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251F92" w:rsidTr="002B3238">
        <w:trPr>
          <w:trHeight w:val="2069"/>
        </w:trPr>
        <w:tc>
          <w:tcPr>
            <w:tcW w:w="3200" w:type="pct"/>
            <w:gridSpan w:val="3"/>
            <w:vAlign w:val="bottom"/>
          </w:tcPr>
          <w:p w:rsidR="0026113B" w:rsidRPr="00FE54C2" w:rsidRDefault="004B6BD2" w:rsidP="00191D5A">
            <w:pPr>
              <w:pStyle w:val="ae"/>
              <w:rPr>
                <w:rFonts w:ascii="Calibri" w:hAnsi="Calibri" w:cs="Calibri"/>
                <w:szCs w:val="72"/>
                <w:lang w:val="el-GR"/>
              </w:rPr>
            </w:pPr>
            <w:sdt>
              <w:sdtPr>
                <w:rPr>
                  <w:rFonts w:ascii="Times New Roman" w:hAnsi="Times New Roman" w:cs="Times New Roman"/>
                  <w:color w:val="C00000"/>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83909">
                  <w:rPr>
                    <w:rFonts w:ascii="Times New Roman" w:hAnsi="Times New Roman" w:cs="Times New Roman"/>
                    <w:color w:val="C00000"/>
                    <w:sz w:val="44"/>
                    <w:szCs w:val="44"/>
                    <w:lang w:val="el-GR"/>
                  </w:rPr>
                  <w:t>Το Θέατρο ως μέσο ανάπτυξης της οικολογικής συνείδησης στην κοινωνία του αύριο/</w:t>
                </w:r>
                <w:r w:rsidR="00D83909">
                  <w:rPr>
                    <w:rFonts w:ascii="Times New Roman" w:hAnsi="Times New Roman" w:cs="Times New Roman"/>
                    <w:color w:val="C00000"/>
                    <w:sz w:val="44"/>
                    <w:szCs w:val="44"/>
                    <w:lang w:val="el-GR"/>
                  </w:rPr>
                  <w:br/>
                  <w:t>Πανεπιστήμιο Δυτικής Αττικής/</w:t>
                </w:r>
                <w:r w:rsidR="00D83909">
                  <w:rPr>
                    <w:rFonts w:ascii="Times New Roman" w:hAnsi="Times New Roman" w:cs="Times New Roman"/>
                    <w:color w:val="C00000"/>
                    <w:sz w:val="44"/>
                    <w:szCs w:val="44"/>
                    <w:lang w:val="el-GR"/>
                  </w:rPr>
                  <w:br/>
                  <w:t>Ι. Θεοδούλου</w:t>
                </w:r>
                <w:r w:rsidR="00191D5A">
                  <w:rPr>
                    <w:rFonts w:ascii="Times New Roman" w:hAnsi="Times New Roman" w:cs="Times New Roman"/>
                    <w:color w:val="C00000"/>
                    <w:sz w:val="44"/>
                    <w:szCs w:val="44"/>
                    <w:lang w:val="el-GR"/>
                  </w:rPr>
                  <w:t>, Β. Πλάκα</w:t>
                </w:r>
              </w:sdtContent>
            </w:sdt>
          </w:p>
        </w:tc>
        <w:tc>
          <w:tcPr>
            <w:tcW w:w="104" w:type="pct"/>
            <w:vAlign w:val="bottom"/>
          </w:tcPr>
          <w:p w:rsidR="0026113B" w:rsidRPr="00FE54C2"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1A4A2B">
              <w:rPr>
                <w:rFonts w:ascii="Times New Roman" w:hAnsi="Times New Roman" w:cs="Times New Roman"/>
                <w:color w:val="auto"/>
                <w:lang w:val="el-GR"/>
              </w:rPr>
              <w:t xml:space="preserve"> </w:t>
            </w:r>
            <w:r w:rsidR="00FE54C2" w:rsidRPr="00FE54C2">
              <w:rPr>
                <w:rFonts w:ascii="Calibri" w:hAnsi="Calibri" w:cs="Calibri"/>
                <w:color w:val="auto"/>
                <w:sz w:val="18"/>
                <w:lang w:val="el-GR"/>
              </w:rPr>
              <w:t xml:space="preserve">Φροντίζω το </w:t>
            </w:r>
            <w:r w:rsidR="003421A5" w:rsidRPr="00FE54C2">
              <w:rPr>
                <w:rFonts w:ascii="Calibri" w:hAnsi="Calibri" w:cs="Calibri"/>
                <w:color w:val="auto"/>
                <w:sz w:val="18"/>
                <w:lang w:val="el-GR"/>
              </w:rPr>
              <w:t xml:space="preserve"> Περιβάλλον</w:t>
            </w:r>
          </w:p>
          <w:p w:rsidR="00A4318E" w:rsidRPr="00FE54C2" w:rsidRDefault="00A4318E" w:rsidP="0067573E">
            <w:pPr>
              <w:pStyle w:val="CourseDetails"/>
              <w:rPr>
                <w:rFonts w:ascii="Calibri" w:hAnsi="Calibri" w:cs="Calibri"/>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1A4A2B">
              <w:rPr>
                <w:rFonts w:ascii="Times New Roman" w:hAnsi="Times New Roman" w:cs="Times New Roman"/>
                <w:color w:val="auto"/>
                <w:lang w:val="el-GR"/>
              </w:rPr>
              <w:t xml:space="preserve"> </w:t>
            </w:r>
            <w:r w:rsidR="001A4A2B">
              <w:rPr>
                <w:rFonts w:ascii="Calibri" w:hAnsi="Calibri" w:cs="Calibri"/>
                <w:color w:val="auto"/>
                <w:sz w:val="18"/>
                <w:szCs w:val="18"/>
                <w:lang w:val="el-GR"/>
              </w:rPr>
              <w:t xml:space="preserve">Αειφόρος </w:t>
            </w:r>
            <w:r w:rsidR="00FE54C2" w:rsidRPr="00FE54C2">
              <w:rPr>
                <w:rFonts w:ascii="Calibri" w:hAnsi="Calibri" w:cs="Calibri"/>
                <w:color w:val="auto"/>
                <w:sz w:val="18"/>
                <w:szCs w:val="18"/>
                <w:lang w:val="el-GR"/>
              </w:rPr>
              <w:t>ανάπτυξη,</w:t>
            </w:r>
            <w:r w:rsidR="001A4A2B">
              <w:rPr>
                <w:rFonts w:ascii="Calibri" w:hAnsi="Calibri" w:cs="Calibri"/>
                <w:color w:val="auto"/>
                <w:sz w:val="18"/>
                <w:szCs w:val="18"/>
                <w:lang w:val="el-GR"/>
              </w:rPr>
              <w:t xml:space="preserve"> </w:t>
            </w:r>
            <w:r w:rsidR="00FE54C2" w:rsidRPr="00FE54C2">
              <w:rPr>
                <w:rFonts w:ascii="Calibri" w:hAnsi="Calibri" w:cs="Calibri"/>
                <w:color w:val="auto"/>
                <w:sz w:val="18"/>
                <w:szCs w:val="18"/>
                <w:lang w:val="el-GR"/>
              </w:rPr>
              <w:t>Οικολογική συνείδηση,</w:t>
            </w:r>
            <w:r w:rsidR="001A4A2B">
              <w:rPr>
                <w:rFonts w:ascii="Calibri" w:hAnsi="Calibri" w:cs="Calibri"/>
                <w:color w:val="auto"/>
                <w:sz w:val="18"/>
                <w:szCs w:val="18"/>
                <w:lang w:val="el-GR"/>
              </w:rPr>
              <w:t xml:space="preserve"> </w:t>
            </w:r>
            <w:r w:rsidR="00FE54C2" w:rsidRPr="00FE54C2">
              <w:rPr>
                <w:rFonts w:ascii="Calibri" w:hAnsi="Calibri" w:cs="Calibri"/>
                <w:color w:val="auto"/>
                <w:sz w:val="18"/>
                <w:szCs w:val="18"/>
                <w:lang w:val="el-GR"/>
              </w:rPr>
              <w:t>Παγκόσμια και τοπική κληρονομιά</w:t>
            </w:r>
          </w:p>
          <w:p w:rsidR="0067573E" w:rsidRPr="00FE54C2" w:rsidRDefault="003421A5" w:rsidP="0067573E">
            <w:pPr>
              <w:pStyle w:val="CourseDetails"/>
              <w:rPr>
                <w:rFonts w:ascii="Calibri" w:hAnsi="Calibri" w:cs="Calibri"/>
                <w:color w:val="auto"/>
                <w:sz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1A4A2B">
              <w:rPr>
                <w:rFonts w:ascii="Times New Roman" w:hAnsi="Times New Roman" w:cs="Times New Roman"/>
                <w:color w:val="auto"/>
                <w:lang w:val="el-GR"/>
              </w:rPr>
              <w:t xml:space="preserve"> </w:t>
            </w:r>
            <w:r w:rsidR="00FE54C2" w:rsidRPr="00FE54C2">
              <w:rPr>
                <w:rFonts w:ascii="Calibri" w:hAnsi="Calibri" w:cs="Calibri"/>
                <w:color w:val="auto"/>
                <w:sz w:val="18"/>
                <w:lang w:val="el-GR"/>
              </w:rPr>
              <w:t>Α</w:t>
            </w:r>
            <w:r w:rsidR="00105656">
              <w:rPr>
                <w:rFonts w:ascii="Calibri" w:hAnsi="Calibri" w:cs="Calibri"/>
                <w:color w:val="auto"/>
                <w:sz w:val="18"/>
                <w:lang w:val="el-GR"/>
              </w:rPr>
              <w:t>΄</w:t>
            </w:r>
            <w:r w:rsidR="00FE54C2" w:rsidRPr="00FE54C2">
              <w:rPr>
                <w:rFonts w:ascii="Calibri" w:hAnsi="Calibri" w:cs="Calibri"/>
                <w:color w:val="auto"/>
                <w:sz w:val="18"/>
                <w:lang w:val="el-GR"/>
              </w:rPr>
              <w:t xml:space="preserve"> δημοτικού,</w:t>
            </w:r>
            <w:r w:rsidR="001A4A2B">
              <w:rPr>
                <w:rFonts w:ascii="Calibri" w:hAnsi="Calibri" w:cs="Calibri"/>
                <w:color w:val="auto"/>
                <w:sz w:val="18"/>
                <w:lang w:val="el-GR"/>
              </w:rPr>
              <w:t xml:space="preserve"> </w:t>
            </w:r>
            <w:r w:rsidR="00FE54C2" w:rsidRPr="00FE54C2">
              <w:rPr>
                <w:rFonts w:ascii="Calibri" w:hAnsi="Calibri" w:cs="Calibri"/>
                <w:color w:val="auto"/>
                <w:sz w:val="18"/>
                <w:lang w:val="el-GR"/>
              </w:rPr>
              <w:t>Β</w:t>
            </w:r>
            <w:r w:rsidR="00105656">
              <w:rPr>
                <w:rFonts w:ascii="Calibri" w:hAnsi="Calibri" w:cs="Calibri"/>
                <w:color w:val="auto"/>
                <w:sz w:val="18"/>
                <w:lang w:val="el-GR"/>
              </w:rPr>
              <w:t>΄</w:t>
            </w:r>
            <w:r w:rsidR="00FE54C2" w:rsidRPr="00FE54C2">
              <w:rPr>
                <w:rFonts w:ascii="Calibri" w:hAnsi="Calibri" w:cs="Calibri"/>
                <w:color w:val="auto"/>
                <w:sz w:val="18"/>
                <w:lang w:val="el-GR"/>
              </w:rPr>
              <w:t xml:space="preserve"> δημοτικού,</w:t>
            </w:r>
            <w:r w:rsidR="001A4A2B">
              <w:rPr>
                <w:rFonts w:ascii="Calibri" w:hAnsi="Calibri" w:cs="Calibri"/>
                <w:color w:val="auto"/>
                <w:sz w:val="18"/>
                <w:lang w:val="el-GR"/>
              </w:rPr>
              <w:t xml:space="preserve"> </w:t>
            </w:r>
            <w:r w:rsidR="00FE54C2" w:rsidRPr="00FE54C2">
              <w:rPr>
                <w:rFonts w:ascii="Calibri" w:hAnsi="Calibri" w:cs="Calibri"/>
                <w:color w:val="auto"/>
                <w:sz w:val="18"/>
                <w:lang w:val="el-GR"/>
              </w:rPr>
              <w:t>Γ</w:t>
            </w:r>
            <w:r w:rsidR="00105656">
              <w:rPr>
                <w:rFonts w:ascii="Calibri" w:hAnsi="Calibri" w:cs="Calibri"/>
                <w:color w:val="auto"/>
                <w:sz w:val="18"/>
                <w:lang w:val="el-GR"/>
              </w:rPr>
              <w:t>΄</w:t>
            </w:r>
            <w:r w:rsidR="00FE54C2" w:rsidRPr="00FE54C2">
              <w:rPr>
                <w:rFonts w:ascii="Calibri" w:hAnsi="Calibri" w:cs="Calibri"/>
                <w:color w:val="auto"/>
                <w:sz w:val="18"/>
                <w:lang w:val="el-GR"/>
              </w:rPr>
              <w:t xml:space="preserve"> δημοτικού</w:t>
            </w:r>
          </w:p>
          <w:p w:rsidR="00F358D4" w:rsidRDefault="003421A5" w:rsidP="00F358D4">
            <w:pPr>
              <w:pStyle w:val="CourseDetails"/>
              <w:rPr>
                <w:rFonts w:ascii="Times New Roman" w:hAnsi="Times New Roman" w:cs="Times New Roman"/>
                <w:color w:val="auto"/>
                <w:sz w:val="18"/>
                <w:szCs w:val="18"/>
                <w:lang w:val="el-GR"/>
              </w:rPr>
            </w:pPr>
            <w:r w:rsidRPr="00B20371">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1A4A2B">
              <w:rPr>
                <w:rFonts w:ascii="Times New Roman" w:hAnsi="Times New Roman" w:cs="Times New Roman"/>
                <w:color w:val="auto"/>
                <w:sz w:val="18"/>
                <w:szCs w:val="18"/>
                <w:lang w:val="el-GR"/>
              </w:rPr>
              <w:t xml:space="preserve"> </w:t>
            </w:r>
          </w:p>
          <w:p w:rsidR="007919AA" w:rsidRPr="0051692A" w:rsidRDefault="00F358D4" w:rsidP="00F358D4">
            <w:pPr>
              <w:pStyle w:val="CourseDetails"/>
              <w:rPr>
                <w:rFonts w:ascii="Times New Roman" w:hAnsi="Times New Roman" w:cs="Times New Roman"/>
                <w:lang w:val="el-GR"/>
              </w:rPr>
            </w:pPr>
            <w:r>
              <w:rPr>
                <w:rFonts w:ascii="Times New Roman" w:hAnsi="Times New Roman" w:cs="Times New Roman"/>
                <w:color w:val="auto"/>
                <w:sz w:val="18"/>
                <w:szCs w:val="18"/>
                <w:lang w:val="el-GR"/>
              </w:rPr>
              <w:t>7 εργαστήρια/έως 21 ώρες (κυμαινόμενη διάρκεια) και προαιρετικά (κατ’ επιλογήν) 7 εργαστήρια επιπλέον/έως 18 ώρες</w:t>
            </w:r>
          </w:p>
        </w:tc>
      </w:tr>
      <w:tr w:rsidR="0026113B" w:rsidRPr="00251F92"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B20371" w:rsidRDefault="0026113B" w:rsidP="00F277E6">
            <w:pPr>
              <w:pStyle w:val="aa"/>
              <w:rPr>
                <w:lang w:val="el-GR"/>
              </w:rPr>
            </w:pPr>
          </w:p>
        </w:tc>
      </w:tr>
      <w:tr w:rsidR="0026113B" w:rsidRPr="00251F92" w:rsidTr="0034696C">
        <w:trPr>
          <w:gridBefore w:val="1"/>
          <w:wBefore w:w="64" w:type="pct"/>
          <w:trHeight w:val="2160"/>
        </w:trPr>
        <w:tc>
          <w:tcPr>
            <w:tcW w:w="3057" w:type="pct"/>
          </w:tcPr>
          <w:p w:rsidR="000A3316" w:rsidRDefault="000A3316" w:rsidP="002100A0">
            <w:pPr>
              <w:shd w:val="clear" w:color="auto" w:fill="FFFFFF"/>
              <w:jc w:val="both"/>
              <w:rPr>
                <w:rFonts w:ascii="Times New Roman" w:hAnsi="Times New Roman" w:cs="Times New Roman"/>
                <w:i/>
                <w:color w:val="191A19"/>
                <w:lang w:val="el-GR"/>
              </w:rPr>
            </w:pPr>
            <w:bookmarkStart w:id="0" w:name="_Toc261004494"/>
            <w:bookmarkStart w:id="1" w:name="_Toc261004492"/>
          </w:p>
          <w:p w:rsidR="000A3316" w:rsidRPr="000A3316" w:rsidRDefault="000A3316" w:rsidP="002100A0">
            <w:pPr>
              <w:shd w:val="clear" w:color="auto" w:fill="FFFFFF"/>
              <w:jc w:val="both"/>
              <w:rPr>
                <w:rFonts w:ascii="Calibri" w:eastAsiaTheme="majorEastAsia" w:hAnsi="Calibri" w:cs="Times New Roman"/>
                <w:b/>
                <w:bCs/>
                <w:color w:val="983620" w:themeColor="accent2"/>
                <w:sz w:val="22"/>
                <w:lang w:val="el-GR"/>
              </w:rPr>
            </w:pPr>
            <w:r w:rsidRPr="000A3316">
              <w:rPr>
                <w:rFonts w:ascii="Calibri" w:eastAsiaTheme="majorEastAsia" w:hAnsi="Calibri" w:cs="Times New Roman"/>
                <w:b/>
                <w:bCs/>
                <w:color w:val="983620" w:themeColor="accent2"/>
                <w:sz w:val="22"/>
                <w:szCs w:val="22"/>
                <w:lang w:val="el-GR"/>
              </w:rPr>
              <w:t>Περιγραφή (50-100 λέξεις)</w:t>
            </w:r>
          </w:p>
          <w:p w:rsidR="002100A0" w:rsidRPr="00A06F26" w:rsidRDefault="002100A0" w:rsidP="002100A0">
            <w:pPr>
              <w:shd w:val="clear" w:color="auto" w:fill="FFFFFF"/>
              <w:jc w:val="both"/>
              <w:rPr>
                <w:rFonts w:ascii="Calibri" w:hAnsi="Calibri" w:cstheme="minorHAnsi"/>
                <w:color w:val="191A19"/>
                <w:sz w:val="22"/>
                <w:lang w:val="el-GR"/>
              </w:rPr>
            </w:pPr>
            <w:r w:rsidRPr="00A06F26">
              <w:rPr>
                <w:rFonts w:ascii="Calibri" w:hAnsi="Calibri" w:cs="Times New Roman"/>
                <w:color w:val="191A19"/>
                <w:sz w:val="22"/>
                <w:szCs w:val="22"/>
                <w:lang w:val="el-GR"/>
              </w:rPr>
              <w:t>Το</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ροτεινόμενο</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ρόγραμμα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δίνει</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μια</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ροσέγγιση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w:t>
            </w:r>
            <w:r w:rsidRPr="00A06F26">
              <w:rPr>
                <w:rFonts w:ascii="Calibri" w:hAnsi="Calibri" w:cs="Times New Roman"/>
                <w:bCs/>
                <w:iCs/>
                <w:sz w:val="22"/>
                <w:szCs w:val="22"/>
                <w:lang w:val="el-GR" w:eastAsia="el-GR"/>
              </w:rPr>
              <w:t>ης</w:t>
            </w:r>
            <w:r w:rsidRPr="00A06F26">
              <w:rPr>
                <w:rFonts w:ascii="Calibri" w:hAnsi="Calibri" w:cstheme="minorHAnsi"/>
                <w:color w:val="191A19"/>
                <w:sz w:val="22"/>
                <w:szCs w:val="22"/>
                <w:lang w:val="el-GR"/>
              </w:rPr>
              <w:t xml:space="preserve"> π</w:t>
            </w:r>
            <w:r w:rsidRPr="00A06F26">
              <w:rPr>
                <w:rFonts w:ascii="Calibri" w:hAnsi="Calibri" w:cs="Times New Roman"/>
                <w:color w:val="191A19"/>
                <w:sz w:val="22"/>
                <w:szCs w:val="22"/>
                <w:lang w:val="el-GR"/>
              </w:rPr>
              <w:t>εριβαλλοντικής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εκ</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αίδευσης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μέσα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α</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ό</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w:t>
            </w:r>
            <w:r w:rsidRPr="00A06F26">
              <w:rPr>
                <w:rFonts w:ascii="Calibri" w:hAnsi="Calibri" w:cs="Times New Roman"/>
                <w:bCs/>
                <w:iCs/>
                <w:sz w:val="22"/>
                <w:szCs w:val="22"/>
                <w:lang w:val="el-GR" w:eastAsia="el-GR"/>
              </w:rPr>
              <w:t>ην</w:t>
            </w:r>
            <w:r w:rsidR="001A4A2B" w:rsidRPr="00A06F26">
              <w:rPr>
                <w:rFonts w:ascii="Calibri" w:hAnsi="Calibri" w:cs="Times New Roman"/>
                <w:bCs/>
                <w:iCs/>
                <w:sz w:val="22"/>
                <w:szCs w:val="22"/>
                <w:lang w:val="el-GR" w:eastAsia="el-GR"/>
              </w:rPr>
              <w:t xml:space="preserve"> </w:t>
            </w:r>
            <w:r w:rsidRPr="00A06F26">
              <w:rPr>
                <w:rFonts w:ascii="Calibri" w:hAnsi="Calibri" w:cs="Times New Roman"/>
                <w:color w:val="191A19"/>
                <w:sz w:val="22"/>
                <w:szCs w:val="22"/>
                <w:lang w:val="el-GR"/>
              </w:rPr>
              <w:t>συμβολή</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w:t>
            </w:r>
            <w:r w:rsidRPr="00A06F26">
              <w:rPr>
                <w:rFonts w:ascii="Calibri" w:hAnsi="Calibri" w:cs="Times New Roman"/>
                <w:bCs/>
                <w:iCs/>
                <w:sz w:val="22"/>
                <w:szCs w:val="22"/>
                <w:lang w:val="el-GR" w:eastAsia="el-GR"/>
              </w:rPr>
              <w:t>ης</w:t>
            </w:r>
            <w:r w:rsidR="001A4A2B" w:rsidRPr="00A06F26">
              <w:rPr>
                <w:rFonts w:ascii="Calibri" w:hAnsi="Calibri" w:cs="Times New Roman"/>
                <w:bCs/>
                <w:iCs/>
                <w:sz w:val="22"/>
                <w:szCs w:val="22"/>
                <w:lang w:val="el-GR" w:eastAsia="el-GR"/>
              </w:rPr>
              <w:t xml:space="preserve"> </w:t>
            </w:r>
            <w:r w:rsidRPr="00A06F26">
              <w:rPr>
                <w:rFonts w:ascii="Calibri" w:hAnsi="Calibri" w:cs="Times New Roman"/>
                <w:color w:val="191A19"/>
                <w:sz w:val="22"/>
                <w:szCs w:val="22"/>
                <w:lang w:val="el-GR"/>
              </w:rPr>
              <w:t>θεατρικής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αγωγής</w:t>
            </w:r>
            <w:r w:rsidRPr="00A06F26">
              <w:rPr>
                <w:rFonts w:ascii="Calibri" w:hAnsi="Calibri" w:cstheme="minorHAnsi"/>
                <w:color w:val="191A19"/>
                <w:sz w:val="22"/>
                <w:szCs w:val="22"/>
                <w:lang w:val="el-GR"/>
              </w:rPr>
              <w:t xml:space="preserve">, </w:t>
            </w:r>
            <w:r w:rsidRPr="00A06F26">
              <w:rPr>
                <w:rFonts w:ascii="Calibri" w:hAnsi="Calibri" w:cs="Times New Roman"/>
                <w:color w:val="191A19"/>
                <w:sz w:val="22"/>
                <w:szCs w:val="22"/>
                <w:lang w:val="el-GR"/>
              </w:rPr>
              <w:t>ώστε</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οι</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μαθητές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ως</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ολίτες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του</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μέλλοντος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να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α</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οκτήσουν</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οικολογική</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συνείδηση</w:t>
            </w:r>
            <w:r w:rsidRPr="00A06F26">
              <w:rPr>
                <w:rFonts w:ascii="Calibri" w:hAnsi="Calibri" w:cstheme="minorHAnsi"/>
                <w:color w:val="191A19"/>
                <w:sz w:val="22"/>
                <w:szCs w:val="22"/>
                <w:lang w:val="el-GR"/>
              </w:rPr>
              <w:t xml:space="preserve">. </w:t>
            </w:r>
            <w:r w:rsidRPr="00A06F26">
              <w:rPr>
                <w:rFonts w:ascii="Calibri" w:hAnsi="Calibri" w:cs="Times New Roman"/>
                <w:color w:val="191A19"/>
                <w:sz w:val="22"/>
                <w:szCs w:val="22"/>
                <w:lang w:val="el-GR"/>
              </w:rPr>
              <w:t>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βασική</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ιδέα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του</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ρογράμματος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στηρίζεται</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στην</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χρήση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ο</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οιουδή</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οτε</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λογοτεχνικού</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έργου</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με</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κοινή</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εριβαλλοντική</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θεματολογία</w:t>
            </w:r>
            <w:r w:rsidRPr="00A06F26">
              <w:rPr>
                <w:rFonts w:ascii="Calibri" w:hAnsi="Calibri" w:cstheme="minorHAnsi"/>
                <w:color w:val="191A19"/>
                <w:sz w:val="22"/>
                <w:szCs w:val="22"/>
                <w:lang w:val="el-GR"/>
              </w:rPr>
              <w:t xml:space="preserve">. </w:t>
            </w:r>
            <w:r w:rsidRPr="00A06F26">
              <w:rPr>
                <w:rFonts w:ascii="Calibri" w:hAnsi="Calibri" w:cs="Times New Roman"/>
                <w:color w:val="191A19"/>
                <w:sz w:val="22"/>
                <w:szCs w:val="22"/>
                <w:lang w:val="el-GR"/>
              </w:rPr>
              <w:t>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μελέτη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του</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και</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όλη</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διαδικασία</w:t>
            </w:r>
            <w:r w:rsidR="001A4A2B" w:rsidRPr="00A06F26">
              <w:rPr>
                <w:rFonts w:ascii="Calibri" w:hAnsi="Calibri" w:cs="Times New Roman"/>
                <w:color w:val="191A19"/>
                <w:sz w:val="22"/>
                <w:szCs w:val="22"/>
                <w:lang w:val="el-GR"/>
              </w:rPr>
              <w:t xml:space="preserve"> της </w:t>
            </w:r>
            <w:r w:rsidRPr="00A06F26">
              <w:rPr>
                <w:rFonts w:ascii="Calibri" w:hAnsi="Calibri" w:cs="Times New Roman"/>
                <w:color w:val="191A19"/>
                <w:sz w:val="22"/>
                <w:szCs w:val="22"/>
                <w:lang w:val="el-GR"/>
              </w:rPr>
              <w:t>θεατρικής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διαδρομής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ορεί</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να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συνδυαστεί</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με</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βασικά</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μαθήματα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του</w:t>
            </w:r>
            <w:r w:rsidR="001A4A2B" w:rsidRPr="00A06F26">
              <w:rPr>
                <w:rFonts w:ascii="Calibri" w:hAnsi="Calibri" w:cs="Times New Roman"/>
                <w:color w:val="191A19"/>
                <w:sz w:val="22"/>
                <w:szCs w:val="22"/>
                <w:lang w:val="el-GR"/>
              </w:rPr>
              <w:t xml:space="preserve"> </w:t>
            </w:r>
            <w:r w:rsidRPr="00A06F26">
              <w:rPr>
                <w:rFonts w:ascii="Calibri" w:hAnsi="Calibri" w:cs="Calisto MT"/>
                <w:color w:val="191A19"/>
                <w:sz w:val="22"/>
                <w:szCs w:val="22"/>
                <w:lang w:val="el-GR"/>
              </w:rPr>
              <w:t>π</w:t>
            </w:r>
            <w:r w:rsidRPr="00A06F26">
              <w:rPr>
                <w:rFonts w:ascii="Calibri" w:hAnsi="Calibri" w:cs="Times New Roman"/>
                <w:color w:val="191A19"/>
                <w:sz w:val="22"/>
                <w:szCs w:val="22"/>
                <w:lang w:val="el-GR"/>
              </w:rPr>
              <w:t>ρογράμματος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σ</w:t>
            </w:r>
            <w:r w:rsidRPr="00A06F26">
              <w:rPr>
                <w:rFonts w:ascii="Calibri" w:hAnsi="Calibri" w:cs="Calisto MT"/>
                <w:color w:val="191A19"/>
                <w:sz w:val="22"/>
                <w:szCs w:val="22"/>
                <w:lang w:val="el-GR"/>
              </w:rPr>
              <w:t>π</w:t>
            </w:r>
            <w:r w:rsidR="001A4A2B" w:rsidRPr="00A06F26">
              <w:rPr>
                <w:rFonts w:ascii="Calibri" w:hAnsi="Calibri" w:cs="Times New Roman"/>
                <w:color w:val="191A19"/>
                <w:sz w:val="22"/>
                <w:szCs w:val="22"/>
                <w:lang w:val="el-GR"/>
              </w:rPr>
              <w:t xml:space="preserve">ουδών </w:t>
            </w:r>
            <w:r w:rsidRPr="00A06F26">
              <w:rPr>
                <w:rFonts w:ascii="Calibri" w:hAnsi="Calibri" w:cs="Times New Roman"/>
                <w:color w:val="191A19"/>
                <w:sz w:val="22"/>
                <w:szCs w:val="22"/>
                <w:lang w:val="el-GR"/>
              </w:rPr>
              <w:t>κάθε</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τάξης</w:t>
            </w:r>
            <w:r w:rsidRPr="00A06F26">
              <w:rPr>
                <w:rFonts w:ascii="Calibri" w:hAnsi="Calibri" w:cstheme="minorHAnsi"/>
                <w:color w:val="191A19"/>
                <w:sz w:val="22"/>
                <w:szCs w:val="22"/>
                <w:lang w:val="el-GR"/>
              </w:rPr>
              <w:t xml:space="preserve">. </w:t>
            </w:r>
            <w:r w:rsidRPr="00A06F26">
              <w:rPr>
                <w:rFonts w:ascii="Calibri" w:hAnsi="Calibri" w:cs="Times New Roman"/>
                <w:color w:val="191A19"/>
                <w:sz w:val="22"/>
                <w:szCs w:val="22"/>
                <w:lang w:val="el-GR"/>
              </w:rPr>
              <w:t>Οι</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μαθητές</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191A19"/>
                <w:sz w:val="22"/>
                <w:szCs w:val="22"/>
                <w:lang w:val="el-GR"/>
              </w:rPr>
              <w:t>θα</w:t>
            </w:r>
            <w:r w:rsidR="001A4A2B" w:rsidRPr="00A06F26">
              <w:rPr>
                <w:rFonts w:ascii="Calibri" w:hAnsi="Calibri" w:cs="Times New Roman"/>
                <w:color w:val="191A19"/>
                <w:sz w:val="22"/>
                <w:szCs w:val="22"/>
                <w:lang w:val="el-GR"/>
              </w:rPr>
              <w:t xml:space="preserve"> </w:t>
            </w:r>
            <w:r w:rsidRPr="00A06F26">
              <w:rPr>
                <w:rFonts w:ascii="Calibri" w:hAnsi="Calibri" w:cs="Times New Roman"/>
                <w:color w:val="000000"/>
                <w:sz w:val="22"/>
                <w:szCs w:val="22"/>
                <w:lang w:val="el-GR" w:eastAsia="el-GR"/>
              </w:rPr>
              <w:t>εξοικειωθούν</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και</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θα</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γνωρίσουν</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το</w:t>
            </w:r>
            <w:r w:rsidR="001A4A2B" w:rsidRPr="00A06F26">
              <w:rPr>
                <w:rFonts w:ascii="Calibri" w:hAnsi="Calibri" w:cs="Times New Roman"/>
                <w:color w:val="000000"/>
                <w:sz w:val="22"/>
                <w:szCs w:val="22"/>
                <w:lang w:val="el-GR" w:eastAsia="el-GR"/>
              </w:rPr>
              <w:t xml:space="preserve"> </w:t>
            </w:r>
            <w:r w:rsidRPr="00A06F26">
              <w:rPr>
                <w:rFonts w:ascii="Calibri" w:hAnsi="Calibri" w:cs="Calisto MT"/>
                <w:color w:val="000000"/>
                <w:sz w:val="22"/>
                <w:szCs w:val="22"/>
                <w:lang w:val="el-GR" w:eastAsia="el-GR"/>
              </w:rPr>
              <w:t>π</w:t>
            </w:r>
            <w:r w:rsidRPr="00A06F26">
              <w:rPr>
                <w:rFonts w:ascii="Calibri" w:hAnsi="Calibri" w:cs="Times New Roman"/>
                <w:color w:val="000000"/>
                <w:sz w:val="22"/>
                <w:szCs w:val="22"/>
                <w:lang w:val="el-GR" w:eastAsia="el-GR"/>
              </w:rPr>
              <w:t>εριβάλλον</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και</w:t>
            </w:r>
            <w:r w:rsidR="001A4A2B" w:rsidRPr="00A06F26">
              <w:rPr>
                <w:rFonts w:ascii="Calibri" w:hAnsi="Calibri" w:cs="Times New Roman"/>
                <w:color w:val="000000"/>
                <w:sz w:val="22"/>
                <w:szCs w:val="22"/>
                <w:lang w:val="el-GR" w:eastAsia="el-GR"/>
              </w:rPr>
              <w:t xml:space="preserve"> τις </w:t>
            </w:r>
            <w:r w:rsidRPr="00A06F26">
              <w:rPr>
                <w:rFonts w:ascii="Calibri" w:hAnsi="Calibri" w:cs="Times New Roman"/>
                <w:color w:val="000000"/>
                <w:sz w:val="22"/>
                <w:szCs w:val="22"/>
                <w:lang w:val="el-GR" w:eastAsia="el-GR"/>
              </w:rPr>
              <w:t>αλλ</w:t>
            </w:r>
            <w:r w:rsidRPr="00A06F26">
              <w:rPr>
                <w:rFonts w:ascii="Calibri" w:hAnsi="Calibri" w:cs="Times New Roman"/>
                <w:color w:val="191A19"/>
                <w:sz w:val="22"/>
                <w:szCs w:val="22"/>
                <w:lang w:val="el-GR"/>
              </w:rPr>
              <w:t>η</w:t>
            </w:r>
            <w:r w:rsidRPr="00A06F26">
              <w:rPr>
                <w:rFonts w:ascii="Calibri" w:hAnsi="Calibri" w:cs="Times New Roman"/>
                <w:color w:val="000000"/>
                <w:sz w:val="22"/>
                <w:szCs w:val="22"/>
                <w:lang w:val="el-GR" w:eastAsia="el-GR"/>
              </w:rPr>
              <w:t>λε</w:t>
            </w:r>
            <w:r w:rsidRPr="00A06F26">
              <w:rPr>
                <w:rFonts w:ascii="Calibri" w:hAnsi="Calibri" w:cs="Calisto MT"/>
                <w:color w:val="000000"/>
                <w:sz w:val="22"/>
                <w:szCs w:val="22"/>
                <w:lang w:val="el-GR" w:eastAsia="el-GR"/>
              </w:rPr>
              <w:t>π</w:t>
            </w:r>
            <w:r w:rsidRPr="00A06F26">
              <w:rPr>
                <w:rFonts w:ascii="Calibri" w:hAnsi="Calibri" w:cs="Times New Roman"/>
                <w:color w:val="000000"/>
                <w:sz w:val="22"/>
                <w:szCs w:val="22"/>
                <w:lang w:val="el-GR" w:eastAsia="el-GR"/>
              </w:rPr>
              <w:t>ιδράσεις</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του</w:t>
            </w:r>
            <w:r w:rsidRPr="00A06F26">
              <w:rPr>
                <w:rFonts w:ascii="Calibri" w:hAnsi="Calibri" w:cstheme="minorHAnsi"/>
                <w:color w:val="000000"/>
                <w:sz w:val="22"/>
                <w:szCs w:val="22"/>
                <w:lang w:val="el-GR" w:eastAsia="el-GR"/>
              </w:rPr>
              <w:t xml:space="preserve">. </w:t>
            </w:r>
            <w:r w:rsidRPr="00A06F26">
              <w:rPr>
                <w:rFonts w:ascii="Calibri" w:hAnsi="Calibri" w:cs="Times New Roman"/>
                <w:color w:val="000000"/>
                <w:sz w:val="22"/>
                <w:szCs w:val="22"/>
                <w:lang w:val="el-GR" w:eastAsia="el-GR"/>
              </w:rPr>
              <w:t>Με</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τη</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θεατρική</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έκφραση</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θα</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α</w:t>
            </w:r>
            <w:r w:rsidRPr="00A06F26">
              <w:rPr>
                <w:rFonts w:ascii="Calibri" w:hAnsi="Calibri" w:cs="Calisto MT"/>
                <w:color w:val="000000"/>
                <w:sz w:val="22"/>
                <w:szCs w:val="22"/>
                <w:lang w:val="el-GR" w:eastAsia="el-GR"/>
              </w:rPr>
              <w:t>π</w:t>
            </w:r>
            <w:r w:rsidRPr="00A06F26">
              <w:rPr>
                <w:rFonts w:ascii="Calibri" w:hAnsi="Calibri" w:cs="Times New Roman"/>
                <w:color w:val="000000"/>
                <w:sz w:val="22"/>
                <w:szCs w:val="22"/>
                <w:lang w:val="el-GR" w:eastAsia="el-GR"/>
              </w:rPr>
              <w:t>οκτήσουν</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σταδιακά</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φιλική</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σχέση</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με</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color w:val="000000"/>
                <w:sz w:val="22"/>
                <w:szCs w:val="22"/>
                <w:lang w:val="el-GR" w:eastAsia="el-GR"/>
              </w:rPr>
              <w:t>το</w:t>
            </w:r>
            <w:r w:rsidR="001A4A2B" w:rsidRPr="00A06F26">
              <w:rPr>
                <w:rFonts w:ascii="Calibri" w:hAnsi="Calibri" w:cs="Times New Roman"/>
                <w:color w:val="000000"/>
                <w:sz w:val="22"/>
                <w:szCs w:val="22"/>
                <w:lang w:val="el-GR" w:eastAsia="el-GR"/>
              </w:rPr>
              <w:t xml:space="preserve"> </w:t>
            </w:r>
            <w:r w:rsidRPr="00A06F26">
              <w:rPr>
                <w:rFonts w:ascii="Calibri" w:hAnsi="Calibri" w:cs="Calisto MT"/>
                <w:color w:val="000000"/>
                <w:sz w:val="22"/>
                <w:szCs w:val="22"/>
                <w:lang w:val="el-GR" w:eastAsia="el-GR"/>
              </w:rPr>
              <w:t>π</w:t>
            </w:r>
            <w:r w:rsidRPr="00A06F26">
              <w:rPr>
                <w:rFonts w:ascii="Calibri" w:hAnsi="Calibri" w:cs="Times New Roman"/>
                <w:color w:val="000000"/>
                <w:sz w:val="22"/>
                <w:szCs w:val="22"/>
                <w:lang w:val="el-GR" w:eastAsia="el-GR"/>
              </w:rPr>
              <w:t>εριβάλλον</w:t>
            </w:r>
            <w:r w:rsidR="001A4A2B" w:rsidRPr="00A06F26">
              <w:rPr>
                <w:rFonts w:ascii="Calibri" w:hAnsi="Calibri" w:cs="Times New Roman"/>
                <w:color w:val="000000"/>
                <w:sz w:val="22"/>
                <w:szCs w:val="22"/>
                <w:lang w:val="el-GR" w:eastAsia="el-GR"/>
              </w:rPr>
              <w:t xml:space="preserve"> </w:t>
            </w:r>
            <w:r w:rsidRPr="00A06F26">
              <w:rPr>
                <w:rFonts w:ascii="Calibri" w:hAnsi="Calibri" w:cs="Times New Roman"/>
                <w:sz w:val="22"/>
                <w:szCs w:val="22"/>
                <w:lang w:val="el-GR" w:eastAsia="el-GR"/>
              </w:rPr>
              <w:t>αλλά</w:t>
            </w:r>
            <w:r w:rsidR="001A4A2B" w:rsidRPr="00A06F26">
              <w:rPr>
                <w:rFonts w:ascii="Calibri" w:hAnsi="Calibri" w:cs="Times New Roman"/>
                <w:sz w:val="22"/>
                <w:szCs w:val="22"/>
                <w:lang w:val="el-GR" w:eastAsia="el-GR"/>
              </w:rPr>
              <w:t xml:space="preserve"> </w:t>
            </w:r>
            <w:r w:rsidRPr="00A06F26">
              <w:rPr>
                <w:rFonts w:ascii="Calibri" w:hAnsi="Calibri" w:cs="Times New Roman"/>
                <w:sz w:val="22"/>
                <w:szCs w:val="22"/>
                <w:lang w:val="el-GR" w:eastAsia="el-GR"/>
              </w:rPr>
              <w:t>και</w:t>
            </w:r>
            <w:r w:rsidR="001A4A2B" w:rsidRPr="00A06F26">
              <w:rPr>
                <w:rFonts w:ascii="Calibri" w:hAnsi="Calibri" w:cs="Times New Roman"/>
                <w:sz w:val="22"/>
                <w:szCs w:val="22"/>
                <w:lang w:val="el-GR" w:eastAsia="el-GR"/>
              </w:rPr>
              <w:t xml:space="preserve"> </w:t>
            </w:r>
            <w:r w:rsidRPr="00A06F26">
              <w:rPr>
                <w:rFonts w:ascii="Calibri" w:hAnsi="Calibri" w:cs="Times New Roman"/>
                <w:sz w:val="22"/>
                <w:szCs w:val="22"/>
                <w:lang w:val="el-GR" w:eastAsia="el-GR"/>
              </w:rPr>
              <w:t>με</w:t>
            </w:r>
            <w:r w:rsidR="001A4A2B" w:rsidRPr="00A06F26">
              <w:rPr>
                <w:rFonts w:ascii="Calibri" w:hAnsi="Calibri" w:cs="Times New Roman"/>
                <w:sz w:val="22"/>
                <w:szCs w:val="22"/>
                <w:lang w:val="el-GR" w:eastAsia="el-GR"/>
              </w:rPr>
              <w:t xml:space="preserve"> </w:t>
            </w:r>
            <w:r w:rsidRPr="00A06F26">
              <w:rPr>
                <w:rFonts w:ascii="Calibri" w:hAnsi="Calibri" w:cs="Times New Roman"/>
                <w:sz w:val="22"/>
                <w:szCs w:val="22"/>
                <w:lang w:val="el-GR" w:eastAsia="el-GR"/>
              </w:rPr>
              <w:t>τον</w:t>
            </w:r>
            <w:r w:rsidR="001A4A2B" w:rsidRPr="00A06F26">
              <w:rPr>
                <w:rFonts w:ascii="Calibri" w:hAnsi="Calibri" w:cs="Times New Roman"/>
                <w:sz w:val="22"/>
                <w:szCs w:val="22"/>
                <w:lang w:val="el-GR" w:eastAsia="el-GR"/>
              </w:rPr>
              <w:t xml:space="preserve"> </w:t>
            </w:r>
            <w:r w:rsidRPr="00A06F26">
              <w:rPr>
                <w:rFonts w:ascii="Calibri" w:hAnsi="Calibri" w:cs="Times New Roman"/>
                <w:sz w:val="22"/>
                <w:szCs w:val="22"/>
                <w:lang w:val="el-GR" w:eastAsia="el-GR"/>
              </w:rPr>
              <w:t>εαυτό</w:t>
            </w:r>
            <w:r w:rsidR="001A4A2B" w:rsidRPr="00A06F26">
              <w:rPr>
                <w:rFonts w:ascii="Calibri" w:hAnsi="Calibri" w:cs="Times New Roman"/>
                <w:sz w:val="22"/>
                <w:szCs w:val="22"/>
                <w:lang w:val="el-GR" w:eastAsia="el-GR"/>
              </w:rPr>
              <w:t xml:space="preserve"> τους </w:t>
            </w:r>
            <w:r w:rsidRPr="00A06F26">
              <w:rPr>
                <w:rFonts w:ascii="Calibri" w:hAnsi="Calibri" w:cs="Times New Roman"/>
                <w:sz w:val="22"/>
                <w:szCs w:val="22"/>
                <w:lang w:val="el-GR" w:eastAsia="el-GR"/>
              </w:rPr>
              <w:t>στο</w:t>
            </w:r>
            <w:r w:rsidR="001A4A2B" w:rsidRPr="00A06F26">
              <w:rPr>
                <w:rFonts w:ascii="Calibri" w:hAnsi="Calibri" w:cs="Times New Roman"/>
                <w:sz w:val="22"/>
                <w:szCs w:val="22"/>
                <w:lang w:val="el-GR" w:eastAsia="el-GR"/>
              </w:rPr>
              <w:t xml:space="preserve"> </w:t>
            </w:r>
            <w:r w:rsidRPr="00A06F26">
              <w:rPr>
                <w:rFonts w:ascii="Calibri" w:hAnsi="Calibri" w:cs="Times New Roman"/>
                <w:sz w:val="22"/>
                <w:szCs w:val="22"/>
                <w:lang w:val="el-GR" w:eastAsia="el-GR"/>
              </w:rPr>
              <w:t>συνεργατικό</w:t>
            </w:r>
            <w:r w:rsidR="001A4A2B" w:rsidRPr="00A06F26">
              <w:rPr>
                <w:rFonts w:ascii="Calibri" w:hAnsi="Calibri" w:cs="Times New Roman"/>
                <w:sz w:val="22"/>
                <w:szCs w:val="22"/>
                <w:lang w:val="el-GR" w:eastAsia="el-GR"/>
              </w:rPr>
              <w:t xml:space="preserve"> </w:t>
            </w:r>
            <w:r w:rsidRPr="00A06F26">
              <w:rPr>
                <w:rFonts w:ascii="Calibri" w:hAnsi="Calibri" w:cs="Calisto MT"/>
                <w:sz w:val="22"/>
                <w:szCs w:val="22"/>
                <w:lang w:val="el-GR" w:eastAsia="el-GR"/>
              </w:rPr>
              <w:t>π</w:t>
            </w:r>
            <w:r w:rsidRPr="00A06F26">
              <w:rPr>
                <w:rFonts w:ascii="Calibri" w:hAnsi="Calibri" w:cs="Times New Roman"/>
                <w:sz w:val="22"/>
                <w:szCs w:val="22"/>
                <w:lang w:val="el-GR" w:eastAsia="el-GR"/>
              </w:rPr>
              <w:t>λαίσιο</w:t>
            </w:r>
            <w:r w:rsidR="001A4A2B" w:rsidRPr="00A06F26">
              <w:rPr>
                <w:rFonts w:ascii="Calibri" w:hAnsi="Calibri" w:cs="Times New Roman"/>
                <w:sz w:val="22"/>
                <w:szCs w:val="22"/>
                <w:lang w:val="el-GR" w:eastAsia="el-GR"/>
              </w:rPr>
              <w:t xml:space="preserve"> της </w:t>
            </w:r>
            <w:r w:rsidRPr="00A06F26">
              <w:rPr>
                <w:rFonts w:ascii="Calibri" w:hAnsi="Calibri" w:cs="Times New Roman"/>
                <w:sz w:val="22"/>
                <w:szCs w:val="22"/>
                <w:lang w:val="el-GR" w:eastAsia="el-GR"/>
              </w:rPr>
              <w:t>ομάδας</w:t>
            </w:r>
            <w:r w:rsidRPr="00A06F26">
              <w:rPr>
                <w:rFonts w:ascii="Calibri" w:hAnsi="Calibri" w:cstheme="minorHAnsi"/>
                <w:sz w:val="22"/>
                <w:szCs w:val="22"/>
                <w:lang w:val="el-GR" w:eastAsia="el-GR"/>
              </w:rPr>
              <w:t>.</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r w:rsidR="00BC7332">
              <w:rPr>
                <w:rFonts w:ascii="Calibri" w:hAnsi="Calibri" w:cs="Times New Roman"/>
                <w:b/>
                <w:sz w:val="22"/>
                <w:szCs w:val="22"/>
                <w:lang w:val="el-GR"/>
              </w:rPr>
              <w:t>:</w:t>
            </w:r>
          </w:p>
          <w:p w:rsidR="00BC7332" w:rsidRDefault="00BC7332" w:rsidP="00DA2A6A">
            <w:pPr>
              <w:pStyle w:val="1"/>
              <w:spacing w:before="0" w:after="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 xml:space="preserve">Δεξιότητες Μάθησης: </w:t>
            </w:r>
            <w:r w:rsidR="002100A0" w:rsidRPr="002100A0">
              <w:rPr>
                <w:rFonts w:ascii="Calibri" w:eastAsiaTheme="minorEastAsia" w:hAnsi="Calibri" w:cs="Calibri"/>
                <w:bCs w:val="0"/>
                <w:color w:val="404040" w:themeColor="text1" w:themeTint="BF"/>
                <w:sz w:val="22"/>
                <w:szCs w:val="22"/>
                <w:lang w:val="el-GR"/>
              </w:rPr>
              <w:t>Δημιουργικότητα (</w:t>
            </w:r>
            <w:proofErr w:type="spellStart"/>
            <w:r w:rsidR="002100A0" w:rsidRPr="002100A0">
              <w:rPr>
                <w:rFonts w:ascii="Calibri" w:eastAsiaTheme="minorEastAsia" w:hAnsi="Calibri" w:cs="Calibri"/>
                <w:bCs w:val="0"/>
                <w:color w:val="404040" w:themeColor="text1" w:themeTint="BF"/>
                <w:sz w:val="22"/>
                <w:szCs w:val="22"/>
                <w:lang w:val="el-GR"/>
              </w:rPr>
              <w:t>Creativity</w:t>
            </w:r>
            <w:proofErr w:type="spellEnd"/>
            <w:r w:rsidR="002100A0" w:rsidRPr="002100A0">
              <w:rPr>
                <w:rFonts w:ascii="Calibri" w:eastAsiaTheme="minorEastAsia" w:hAnsi="Calibri" w:cs="Calibri"/>
                <w:bCs w:val="0"/>
                <w:color w:val="404040" w:themeColor="text1" w:themeTint="BF"/>
                <w:sz w:val="22"/>
                <w:szCs w:val="22"/>
                <w:lang w:val="el-GR"/>
              </w:rPr>
              <w:t>),</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Επικοινωνία (Communication),</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Κριτική σκέψη (</w:t>
            </w:r>
            <w:proofErr w:type="spellStart"/>
            <w:r w:rsidR="002100A0" w:rsidRPr="002100A0">
              <w:rPr>
                <w:rFonts w:ascii="Calibri" w:eastAsiaTheme="minorEastAsia" w:hAnsi="Calibri" w:cs="Calibri"/>
                <w:bCs w:val="0"/>
                <w:color w:val="404040" w:themeColor="text1" w:themeTint="BF"/>
                <w:sz w:val="22"/>
                <w:szCs w:val="22"/>
                <w:lang w:val="el-GR"/>
              </w:rPr>
              <w:t>Critical</w:t>
            </w:r>
            <w:proofErr w:type="spellEnd"/>
            <w:r>
              <w:rPr>
                <w:rFonts w:ascii="Calibri" w:eastAsiaTheme="minorEastAsia" w:hAnsi="Calibri" w:cs="Calibri"/>
                <w:bCs w:val="0"/>
                <w:color w:val="404040" w:themeColor="text1" w:themeTint="BF"/>
                <w:sz w:val="22"/>
                <w:szCs w:val="22"/>
                <w:lang w:val="el-GR"/>
              </w:rPr>
              <w:t xml:space="preserve"> </w:t>
            </w:r>
            <w:proofErr w:type="spellStart"/>
            <w:r w:rsidR="002100A0" w:rsidRPr="002100A0">
              <w:rPr>
                <w:rFonts w:ascii="Calibri" w:eastAsiaTheme="minorEastAsia" w:hAnsi="Calibri" w:cs="Calibri"/>
                <w:bCs w:val="0"/>
                <w:color w:val="404040" w:themeColor="text1" w:themeTint="BF"/>
                <w:sz w:val="22"/>
                <w:szCs w:val="22"/>
                <w:lang w:val="el-GR"/>
              </w:rPr>
              <w:t>thinking</w:t>
            </w:r>
            <w:proofErr w:type="spellEnd"/>
            <w:r w:rsidR="002100A0" w:rsidRPr="002100A0">
              <w:rPr>
                <w:rFonts w:ascii="Calibri" w:eastAsiaTheme="minorEastAsia" w:hAnsi="Calibri" w:cs="Calibri"/>
                <w:bCs w:val="0"/>
                <w:color w:val="404040" w:themeColor="text1" w:themeTint="BF"/>
                <w:sz w:val="22"/>
                <w:szCs w:val="22"/>
                <w:lang w:val="el-GR"/>
              </w:rPr>
              <w:t>),</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Συνεργασία (</w:t>
            </w:r>
            <w:proofErr w:type="spellStart"/>
            <w:r w:rsidR="002100A0" w:rsidRPr="002100A0">
              <w:rPr>
                <w:rFonts w:ascii="Calibri" w:eastAsiaTheme="minorEastAsia" w:hAnsi="Calibri" w:cs="Calibri"/>
                <w:bCs w:val="0"/>
                <w:color w:val="404040" w:themeColor="text1" w:themeTint="BF"/>
                <w:sz w:val="22"/>
                <w:szCs w:val="22"/>
                <w:lang w:val="el-GR"/>
              </w:rPr>
              <w:t>Collaboration</w:t>
            </w:r>
            <w:proofErr w:type="spellEnd"/>
            <w:r w:rsidR="002100A0" w:rsidRPr="002100A0">
              <w:rPr>
                <w:rFonts w:ascii="Calibri" w:eastAsiaTheme="minorEastAsia" w:hAnsi="Calibri" w:cs="Calibri"/>
                <w:bCs w:val="0"/>
                <w:color w:val="404040" w:themeColor="text1" w:themeTint="BF"/>
                <w:sz w:val="22"/>
                <w:szCs w:val="22"/>
                <w:lang w:val="el-GR"/>
              </w:rPr>
              <w:t>),</w:t>
            </w:r>
          </w:p>
          <w:p w:rsidR="00BC7332" w:rsidRDefault="00BC7332" w:rsidP="00DA2A6A">
            <w:pPr>
              <w:pStyle w:val="1"/>
              <w:spacing w:before="0" w:after="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 xml:space="preserve">Δεξιότητες Ζωής: </w:t>
            </w:r>
            <w:r w:rsidR="002100A0" w:rsidRPr="002100A0">
              <w:rPr>
                <w:rFonts w:ascii="Calibri" w:eastAsiaTheme="minorEastAsia" w:hAnsi="Calibri" w:cs="Calibri"/>
                <w:bCs w:val="0"/>
                <w:color w:val="404040" w:themeColor="text1" w:themeTint="BF"/>
                <w:sz w:val="22"/>
                <w:szCs w:val="22"/>
                <w:lang w:val="el-GR"/>
              </w:rPr>
              <w:t>Ενσυναίσθηση και ευαισθησία,</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Κοινωνικές Δεξιότητες,</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Οργανωτική ικανότητα,</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Προγραμματισμός - Παραγωγικότητα,</w:t>
            </w:r>
            <w:r w:rsidR="001A4A2B">
              <w:rPr>
                <w:rFonts w:ascii="Calibri" w:eastAsiaTheme="minorEastAsia" w:hAnsi="Calibri" w:cs="Calibri"/>
                <w:bCs w:val="0"/>
                <w:color w:val="404040" w:themeColor="text1" w:themeTint="BF"/>
                <w:sz w:val="22"/>
                <w:szCs w:val="22"/>
                <w:lang w:val="el-GR"/>
              </w:rPr>
              <w:t xml:space="preserve"> Υπευθυνότητα, </w:t>
            </w:r>
          </w:p>
          <w:p w:rsidR="00BC7332" w:rsidRDefault="00BC7332" w:rsidP="00DA2A6A">
            <w:pPr>
              <w:pStyle w:val="1"/>
              <w:spacing w:before="0" w:after="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 xml:space="preserve">ΜΙΤ: Δεξιότητες της τεχνολογίας και της επιστήμης: </w:t>
            </w:r>
          </w:p>
          <w:p w:rsidR="00BC7332" w:rsidRDefault="001A4A2B" w:rsidP="00DA2A6A">
            <w:pPr>
              <w:pStyle w:val="1"/>
              <w:spacing w:before="0" w:after="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 xml:space="preserve">Προστασία από </w:t>
            </w:r>
            <w:proofErr w:type="spellStart"/>
            <w:r w:rsidR="002100A0" w:rsidRPr="002100A0">
              <w:rPr>
                <w:rFonts w:ascii="Calibri" w:eastAsiaTheme="minorEastAsia" w:hAnsi="Calibri" w:cs="Calibri"/>
                <w:bCs w:val="0"/>
                <w:color w:val="404040" w:themeColor="text1" w:themeTint="BF"/>
                <w:sz w:val="22"/>
                <w:szCs w:val="22"/>
                <w:lang w:val="el-GR"/>
              </w:rPr>
              <w:t>εξαρτητικές</w:t>
            </w:r>
            <w:proofErr w:type="spellEnd"/>
            <w:r w:rsidR="002100A0" w:rsidRPr="002100A0">
              <w:rPr>
                <w:rFonts w:ascii="Calibri" w:eastAsiaTheme="minorEastAsia" w:hAnsi="Calibri" w:cs="Calibri"/>
                <w:bCs w:val="0"/>
                <w:color w:val="404040" w:themeColor="text1" w:themeTint="BF"/>
                <w:sz w:val="22"/>
                <w:szCs w:val="22"/>
                <w:lang w:val="el-GR"/>
              </w:rPr>
              <w:t xml:space="preserve"> συμπεριφορές στις τεχνολογίες, </w:t>
            </w:r>
          </w:p>
          <w:p w:rsidR="00DA2A6A" w:rsidRDefault="00BC7332" w:rsidP="00DA2A6A">
            <w:pPr>
              <w:pStyle w:val="1"/>
              <w:spacing w:before="0" w:after="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 xml:space="preserve">Δεξιότητες του Νου: </w:t>
            </w:r>
            <w:r w:rsidR="002100A0" w:rsidRPr="002100A0">
              <w:rPr>
                <w:rFonts w:ascii="Calibri" w:eastAsiaTheme="minorEastAsia" w:hAnsi="Calibri" w:cs="Calibri"/>
                <w:bCs w:val="0"/>
                <w:color w:val="404040" w:themeColor="text1" w:themeTint="BF"/>
                <w:sz w:val="22"/>
                <w:szCs w:val="22"/>
                <w:lang w:val="el-GR"/>
              </w:rPr>
              <w:t>Επίλυση</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προβλημάτων,</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Κατασκευές,</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Μελέτη περιπτώσεων (</w:t>
            </w:r>
            <w:proofErr w:type="spellStart"/>
            <w:r w:rsidR="002100A0" w:rsidRPr="002100A0">
              <w:rPr>
                <w:rFonts w:ascii="Calibri" w:eastAsiaTheme="minorEastAsia" w:hAnsi="Calibri" w:cs="Calibri"/>
                <w:bCs w:val="0"/>
                <w:color w:val="404040" w:themeColor="text1" w:themeTint="BF"/>
                <w:sz w:val="22"/>
                <w:szCs w:val="22"/>
                <w:lang w:val="el-GR"/>
              </w:rPr>
              <w:t>case</w:t>
            </w:r>
            <w:proofErr w:type="spellEnd"/>
            <w:r>
              <w:rPr>
                <w:rFonts w:ascii="Calibri" w:eastAsiaTheme="minorEastAsia" w:hAnsi="Calibri" w:cs="Calibri"/>
                <w:bCs w:val="0"/>
                <w:color w:val="404040" w:themeColor="text1" w:themeTint="BF"/>
                <w:sz w:val="22"/>
                <w:szCs w:val="22"/>
                <w:lang w:val="el-GR"/>
              </w:rPr>
              <w:t xml:space="preserve"> </w:t>
            </w:r>
            <w:proofErr w:type="spellStart"/>
            <w:r w:rsidR="002100A0" w:rsidRPr="002100A0">
              <w:rPr>
                <w:rFonts w:ascii="Calibri" w:eastAsiaTheme="minorEastAsia" w:hAnsi="Calibri" w:cs="Calibri"/>
                <w:bCs w:val="0"/>
                <w:color w:val="404040" w:themeColor="text1" w:themeTint="BF"/>
                <w:sz w:val="22"/>
                <w:szCs w:val="22"/>
                <w:lang w:val="el-GR"/>
              </w:rPr>
              <w:t>studies</w:t>
            </w:r>
            <w:proofErr w:type="spellEnd"/>
            <w:r w:rsidR="002100A0" w:rsidRPr="002100A0">
              <w:rPr>
                <w:rFonts w:ascii="Calibri" w:eastAsiaTheme="minorEastAsia" w:hAnsi="Calibri" w:cs="Calibri"/>
                <w:bCs w:val="0"/>
                <w:color w:val="404040" w:themeColor="text1" w:themeTint="BF"/>
                <w:sz w:val="22"/>
                <w:szCs w:val="22"/>
                <w:lang w:val="el-GR"/>
              </w:rPr>
              <w:t>),</w:t>
            </w:r>
            <w:r w:rsidR="001A4A2B">
              <w:rPr>
                <w:rFonts w:ascii="Calibri" w:eastAsiaTheme="minorEastAsia" w:hAnsi="Calibri" w:cs="Calibri"/>
                <w:bCs w:val="0"/>
                <w:color w:val="404040" w:themeColor="text1" w:themeTint="BF"/>
                <w:sz w:val="22"/>
                <w:szCs w:val="22"/>
                <w:lang w:val="el-GR"/>
              </w:rPr>
              <w:t xml:space="preserve"> </w:t>
            </w:r>
            <w:r w:rsidR="002100A0" w:rsidRPr="002100A0">
              <w:rPr>
                <w:rFonts w:ascii="Calibri" w:eastAsiaTheme="minorEastAsia" w:hAnsi="Calibri" w:cs="Calibri"/>
                <w:bCs w:val="0"/>
                <w:color w:val="404040" w:themeColor="text1" w:themeTint="BF"/>
                <w:sz w:val="22"/>
                <w:szCs w:val="22"/>
                <w:lang w:val="el-GR"/>
              </w:rPr>
              <w:t>Στρατηγική σκέψη</w:t>
            </w:r>
            <w:r w:rsidR="001A4A2B">
              <w:rPr>
                <w:rFonts w:ascii="Calibri" w:eastAsiaTheme="minorEastAsia" w:hAnsi="Calibri" w:cs="Calibri"/>
                <w:bCs w:val="0"/>
                <w:color w:val="404040" w:themeColor="text1" w:themeTint="BF"/>
                <w:sz w:val="22"/>
                <w:szCs w:val="22"/>
                <w:lang w:val="el-GR"/>
              </w:rPr>
              <w:t>.</w:t>
            </w:r>
          </w:p>
          <w:p w:rsidR="00FE54C2" w:rsidRPr="00FE54C2" w:rsidRDefault="00FE54C2" w:rsidP="00FE54C2">
            <w:pPr>
              <w:rPr>
                <w:rFonts w:ascii="Times New Roman" w:hAnsi="Times New Roman"/>
                <w:lang w:val="el-GR"/>
              </w:rPr>
            </w:pPr>
          </w:p>
          <w:p w:rsidR="002100A0" w:rsidRPr="002100A0" w:rsidRDefault="00A4318E" w:rsidP="002100A0">
            <w:pPr>
              <w:pStyle w:val="1"/>
              <w:spacing w:before="0" w:after="0"/>
              <w:jc w:val="both"/>
              <w:rPr>
                <w:rFonts w:ascii="Calibri" w:hAnsi="Calibri" w:cs="Times New Roman"/>
                <w:b/>
                <w:sz w:val="22"/>
                <w:szCs w:val="22"/>
                <w:lang w:val="el-GR"/>
              </w:rPr>
            </w:pPr>
            <w:r w:rsidRPr="00A72833">
              <w:rPr>
                <w:rFonts w:ascii="Calibri" w:hAnsi="Calibri" w:cs="Times New Roman"/>
                <w:b/>
                <w:sz w:val="22"/>
                <w:szCs w:val="22"/>
                <w:lang w:val="el-GR"/>
              </w:rPr>
              <w:t>Δραστηριότητες</w:t>
            </w:r>
          </w:p>
          <w:p w:rsidR="00217A6C" w:rsidRPr="00DA2A6A" w:rsidRDefault="0069147A" w:rsidP="00217A6C">
            <w:pPr>
              <w:pStyle w:val="1"/>
              <w:spacing w:before="0" w:after="0"/>
              <w:jc w:val="both"/>
              <w:rPr>
                <w:rFonts w:ascii="Calibri" w:hAnsi="Calibri" w:cs="Times New Roman"/>
                <w:b/>
                <w:sz w:val="20"/>
                <w:szCs w:val="20"/>
                <w:lang w:val="el-GR"/>
              </w:rPr>
            </w:pPr>
            <w:r>
              <w:rPr>
                <w:rFonts w:ascii="Calibri" w:hAnsi="Calibri" w:cs="Times New Roman"/>
                <w:b/>
                <w:sz w:val="20"/>
                <w:szCs w:val="20"/>
                <w:lang w:val="el-GR"/>
              </w:rPr>
              <w:t xml:space="preserve"> </w:t>
            </w:r>
          </w:p>
          <w:p w:rsidR="00545962" w:rsidRPr="00A72833" w:rsidRDefault="00545962"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1</w:t>
            </w:r>
            <w:r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Pr="00A72833">
              <w:rPr>
                <w:rFonts w:ascii="Calibri" w:eastAsiaTheme="minorHAnsi" w:hAnsi="Calibri" w:cs="Times New Roman"/>
                <w:b/>
                <w:bCs/>
                <w:color w:val="auto"/>
                <w:sz w:val="22"/>
                <w:szCs w:val="22"/>
                <w:lang w:val="el-GR"/>
              </w:rPr>
              <w:t xml:space="preserve"> εργαστήριο</w:t>
            </w:r>
            <w:r w:rsidR="001A4A2B">
              <w:rPr>
                <w:rFonts w:ascii="Calibri" w:eastAsiaTheme="minorHAnsi" w:hAnsi="Calibri" w:cs="Times New Roman"/>
                <w:b/>
                <w:bCs/>
                <w:color w:val="auto"/>
                <w:sz w:val="22"/>
                <w:szCs w:val="22"/>
                <w:lang w:val="el-GR"/>
              </w:rPr>
              <w:t>: Αν ήμουν κάποιο ψάρι (</w:t>
            </w:r>
            <w:r w:rsidR="00546F17" w:rsidRPr="00A72833">
              <w:rPr>
                <w:rFonts w:ascii="Calibri" w:eastAsiaTheme="minorHAnsi" w:hAnsi="Calibri" w:cs="Times New Roman"/>
                <w:b/>
                <w:bCs/>
                <w:color w:val="auto"/>
                <w:sz w:val="22"/>
                <w:szCs w:val="22"/>
                <w:lang w:val="el-GR"/>
              </w:rPr>
              <w:t>2</w:t>
            </w:r>
            <w:r w:rsidR="001A4A2B">
              <w:rPr>
                <w:rFonts w:ascii="Calibri" w:eastAsiaTheme="minorHAnsi" w:hAnsi="Calibri" w:cs="Times New Roman"/>
                <w:b/>
                <w:bCs/>
                <w:color w:val="auto"/>
                <w:sz w:val="22"/>
                <w:szCs w:val="22"/>
                <w:lang w:val="el-GR"/>
              </w:rPr>
              <w:t>-3</w:t>
            </w:r>
            <w:r w:rsidR="00546F17" w:rsidRPr="00A72833">
              <w:rPr>
                <w:rFonts w:ascii="Calibri" w:eastAsiaTheme="minorHAnsi" w:hAnsi="Calibri" w:cs="Times New Roman"/>
                <w:b/>
                <w:bCs/>
                <w:color w:val="auto"/>
                <w:sz w:val="22"/>
                <w:szCs w:val="22"/>
                <w:lang w:val="el-GR"/>
              </w:rPr>
              <w:t xml:space="preserve"> διδακτικές ώρες</w:t>
            </w:r>
            <w:r w:rsidRPr="00A72833">
              <w:rPr>
                <w:rFonts w:ascii="Calibri" w:eastAsiaTheme="minorHAnsi" w:hAnsi="Calibri" w:cs="Times New Roman"/>
                <w:b/>
                <w:bCs/>
                <w:color w:val="auto"/>
                <w:sz w:val="22"/>
                <w:szCs w:val="22"/>
                <w:lang w:val="el-GR"/>
              </w:rPr>
              <w:t>)</w:t>
            </w:r>
          </w:p>
          <w:p w:rsidR="00A72833" w:rsidRPr="00A72833" w:rsidRDefault="00A72833" w:rsidP="00545962">
            <w:pPr>
              <w:spacing w:after="0"/>
              <w:jc w:val="both"/>
              <w:rPr>
                <w:rFonts w:ascii="Calibri" w:eastAsiaTheme="minorHAnsi" w:hAnsi="Calibri" w:cs="Calibri"/>
                <w:bCs/>
                <w:color w:val="auto"/>
                <w:sz w:val="22"/>
                <w:lang w:val="el-GR"/>
              </w:rPr>
            </w:pPr>
            <w:r w:rsidRPr="00A72833">
              <w:rPr>
                <w:rFonts w:ascii="Calibri" w:eastAsiaTheme="minorHAnsi" w:hAnsi="Calibri" w:cs="Calibri"/>
                <w:bCs/>
                <w:color w:val="auto"/>
                <w:sz w:val="22"/>
                <w:lang w:val="el-GR"/>
              </w:rPr>
              <w:t xml:space="preserve">Κάθε παιδί σκέφτεται ένα ψάρι. Χωρίζονται σε δύο ομάδες. Κάθε παιδί της ομάδας Α φαντάζεται πως είναι για λίγο το ζώο που είχε σκεφτεί και το υποδύεται. Στόχος είναι να μαντέψουν τα μέλη της ομάδας την </w:t>
            </w:r>
            <w:r w:rsidRPr="00A72833">
              <w:rPr>
                <w:rFonts w:ascii="Calibri" w:eastAsiaTheme="minorHAnsi" w:hAnsi="Calibri" w:cs="Calibri"/>
                <w:bCs/>
                <w:color w:val="auto"/>
                <w:sz w:val="22"/>
                <w:lang w:val="el-GR"/>
              </w:rPr>
              <w:lastRenderedPageBreak/>
              <w:t>ταυτότητα του ζώου. Στο επόμενο επίπεδο, τα παιδιά επιλέγουν ένα διαφορετικό ψάρι και ίσως με αντίθετα χαρακτηριστικά από το προηγούμενο και ακολουθούν την ίδια διαδικασία με πριν. Όλα τα παιδιά στέκονται σε κύκλο και παρουσιάζουν στην υπόλοιπη ομάδα ένα θετικό χαρακτηριστικό γνώρισμα π.χ. είναι χταπόδι και μπορώ να τρέχω γρήγορα γιατί έχω πολλά πόδια. Καθώς το παιχνίδι συνδυάζει φαντασία, αυτογνωσία και κατανόηση χαρακτηριστικών μπορούμε να συζητήσουμε με τα παιδιά πως αισθάνθηκαν όση ώρα υποδύονταν ένα ψάρι, αν ήταν εύκολο ή δύσκολο και αν τα χαρακτηριστικά του ψαριού του ταιριάζουν.</w:t>
            </w:r>
          </w:p>
          <w:p w:rsidR="00A72833" w:rsidRDefault="00A72833" w:rsidP="00545962">
            <w:pPr>
              <w:spacing w:after="0"/>
              <w:jc w:val="both"/>
              <w:rPr>
                <w:rFonts w:ascii="Calibri" w:eastAsiaTheme="minorHAnsi" w:hAnsi="Calibri" w:cs="Times New Roman"/>
                <w:b/>
                <w:bCs/>
                <w:color w:val="auto"/>
                <w:sz w:val="22"/>
                <w:lang w:val="el-GR"/>
              </w:rPr>
            </w:pPr>
          </w:p>
          <w:p w:rsidR="00545962" w:rsidRPr="00A72833" w:rsidRDefault="00545962"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2</w:t>
            </w:r>
            <w:r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Pr="00A72833">
              <w:rPr>
                <w:rFonts w:ascii="Calibri" w:eastAsiaTheme="minorHAnsi" w:hAnsi="Calibri" w:cs="Times New Roman"/>
                <w:b/>
                <w:bCs/>
                <w:color w:val="auto"/>
                <w:sz w:val="22"/>
                <w:szCs w:val="22"/>
                <w:lang w:val="el-GR"/>
              </w:rPr>
              <w:t xml:space="preserve"> εργαστήριο</w:t>
            </w:r>
            <w:r w:rsidR="00546F17" w:rsidRPr="00A72833">
              <w:rPr>
                <w:rFonts w:ascii="Calibri" w:eastAsiaTheme="minorHAnsi" w:hAnsi="Calibri" w:cs="Times New Roman"/>
                <w:b/>
                <w:bCs/>
                <w:color w:val="auto"/>
                <w:sz w:val="22"/>
                <w:szCs w:val="22"/>
                <w:lang w:val="el-GR"/>
              </w:rPr>
              <w:t>:</w:t>
            </w:r>
            <w:r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Καρχαρίες εναντίον Τσιπουρών (2-3</w:t>
            </w:r>
            <w:r w:rsidR="00546F17" w:rsidRPr="00A72833">
              <w:rPr>
                <w:rFonts w:ascii="Calibri" w:eastAsiaTheme="minorHAnsi" w:hAnsi="Calibri" w:cs="Times New Roman"/>
                <w:b/>
                <w:bCs/>
                <w:color w:val="auto"/>
                <w:sz w:val="22"/>
                <w:szCs w:val="22"/>
                <w:lang w:val="el-GR"/>
              </w:rPr>
              <w:t xml:space="preserve"> διδακτικ</w:t>
            </w:r>
            <w:r w:rsidR="001F1705">
              <w:rPr>
                <w:rFonts w:ascii="Calibri" w:eastAsiaTheme="minorHAnsi" w:hAnsi="Calibri" w:cs="Times New Roman"/>
                <w:b/>
                <w:bCs/>
                <w:color w:val="auto"/>
                <w:sz w:val="22"/>
                <w:szCs w:val="22"/>
                <w:lang w:val="el-GR"/>
              </w:rPr>
              <w:t>ές</w:t>
            </w:r>
            <w:r w:rsidR="00546F17" w:rsidRPr="00A72833">
              <w:rPr>
                <w:rFonts w:ascii="Calibri" w:eastAsiaTheme="minorHAnsi" w:hAnsi="Calibri" w:cs="Times New Roman"/>
                <w:b/>
                <w:bCs/>
                <w:color w:val="auto"/>
                <w:sz w:val="22"/>
                <w:szCs w:val="22"/>
                <w:lang w:val="el-GR"/>
              </w:rPr>
              <w:t xml:space="preserve"> ώρ</w:t>
            </w:r>
            <w:r w:rsidR="001F1705">
              <w:rPr>
                <w:rFonts w:ascii="Calibri" w:eastAsiaTheme="minorHAnsi" w:hAnsi="Calibri" w:cs="Times New Roman"/>
                <w:b/>
                <w:bCs/>
                <w:color w:val="auto"/>
                <w:sz w:val="22"/>
                <w:szCs w:val="22"/>
                <w:lang w:val="el-GR"/>
              </w:rPr>
              <w:t>ες</w:t>
            </w:r>
            <w:r w:rsidRPr="00A72833">
              <w:rPr>
                <w:rFonts w:ascii="Calibri" w:eastAsiaTheme="minorHAnsi" w:hAnsi="Calibri" w:cs="Times New Roman"/>
                <w:b/>
                <w:bCs/>
                <w:color w:val="auto"/>
                <w:sz w:val="22"/>
                <w:szCs w:val="22"/>
                <w:lang w:val="el-GR"/>
              </w:rPr>
              <w:t>)</w:t>
            </w:r>
          </w:p>
          <w:p w:rsidR="00A72833" w:rsidRPr="00A72833" w:rsidRDefault="00A72833" w:rsidP="00545962">
            <w:pPr>
              <w:spacing w:after="0"/>
              <w:jc w:val="both"/>
              <w:rPr>
                <w:rFonts w:ascii="Calibri" w:eastAsiaTheme="minorHAnsi" w:hAnsi="Calibri" w:cs="Calibri"/>
                <w:bCs/>
                <w:color w:val="auto"/>
                <w:sz w:val="22"/>
                <w:lang w:val="el-GR"/>
              </w:rPr>
            </w:pPr>
            <w:r w:rsidRPr="00A72833">
              <w:rPr>
                <w:rFonts w:ascii="Calibri" w:eastAsiaTheme="minorHAnsi" w:hAnsi="Calibri" w:cs="Calibri"/>
                <w:bCs/>
                <w:color w:val="auto"/>
                <w:sz w:val="22"/>
                <w:lang w:val="el-GR"/>
              </w:rPr>
              <w:t>Τα παιδιά χωρίζονται σε δύο αντίπαλες ομάδες και παρατάσσονται κατά μέτωπο. Πίσω από κάθε ομάδα και σε 5 μέτρα απόσταση χαράσσονται οι γραμμές « ασφαλείας». Ο εκπαιδευτής φωνάζει δυνατά μια από τις παρακάτω ενδεικτικές προτάσεις (ή όποιες άλλες επινοήσει). Αν η πρόταση είναι αληθής οι «καρχαρίες» κυνηγούν να πιάσουν τις «τσιπούρες». Όσες «τσιπούρες» περάσουν την γραμμή «ασφαλείας» που βρίσκεται πέντε μέτρα πίσω τους «σώζονται». Αν η πρόταση είναι ψευδής οι «τσιπούρες» κυνηγούν τους «καρχαρίες».</w:t>
            </w:r>
          </w:p>
          <w:p w:rsidR="00A72833" w:rsidRDefault="00A72833" w:rsidP="00545962">
            <w:pPr>
              <w:spacing w:after="0"/>
              <w:jc w:val="both"/>
              <w:rPr>
                <w:rFonts w:ascii="Calibri" w:eastAsiaTheme="minorHAnsi" w:hAnsi="Calibri" w:cs="Times New Roman"/>
                <w:bCs/>
                <w:color w:val="auto"/>
                <w:sz w:val="22"/>
                <w:lang w:val="el-GR"/>
              </w:rPr>
            </w:pPr>
          </w:p>
          <w:p w:rsidR="00545962" w:rsidRPr="00A72833" w:rsidRDefault="00A72833"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3</w:t>
            </w:r>
            <w:r w:rsidR="00545962"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00545962" w:rsidRPr="00A72833">
              <w:rPr>
                <w:rFonts w:ascii="Calibri" w:eastAsiaTheme="minorHAnsi" w:hAnsi="Calibri" w:cs="Times New Roman"/>
                <w:b/>
                <w:bCs/>
                <w:color w:val="auto"/>
                <w:sz w:val="22"/>
                <w:szCs w:val="22"/>
                <w:lang w:val="el-GR"/>
              </w:rPr>
              <w:t xml:space="preserve"> εργαστήριο</w:t>
            </w:r>
            <w:r w:rsidR="00546F17" w:rsidRPr="00A72833">
              <w:rPr>
                <w:rFonts w:ascii="Calibri" w:eastAsiaTheme="minorHAnsi" w:hAnsi="Calibri" w:cs="Times New Roman"/>
                <w:b/>
                <w:bCs/>
                <w:color w:val="auto"/>
                <w:sz w:val="22"/>
                <w:szCs w:val="22"/>
                <w:lang w:val="el-GR"/>
              </w:rPr>
              <w:t>: Συνάντηση με ένα ψάρι</w:t>
            </w:r>
            <w:r w:rsidR="00545962"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2-3</w:t>
            </w:r>
            <w:r w:rsidR="00546F17" w:rsidRPr="00A72833">
              <w:rPr>
                <w:rFonts w:ascii="Calibri" w:eastAsiaTheme="minorHAnsi" w:hAnsi="Calibri" w:cs="Times New Roman"/>
                <w:b/>
                <w:bCs/>
                <w:color w:val="auto"/>
                <w:sz w:val="22"/>
                <w:szCs w:val="22"/>
                <w:lang w:val="el-GR"/>
              </w:rPr>
              <w:t xml:space="preserve"> διδακτικ</w:t>
            </w:r>
            <w:r w:rsidR="001F1705">
              <w:rPr>
                <w:rFonts w:ascii="Calibri" w:eastAsiaTheme="minorHAnsi" w:hAnsi="Calibri" w:cs="Times New Roman"/>
                <w:b/>
                <w:bCs/>
                <w:color w:val="auto"/>
                <w:sz w:val="22"/>
                <w:szCs w:val="22"/>
                <w:lang w:val="el-GR"/>
              </w:rPr>
              <w:t>ές</w:t>
            </w:r>
            <w:r w:rsidR="00546F17" w:rsidRPr="00A72833">
              <w:rPr>
                <w:rFonts w:ascii="Calibri" w:eastAsiaTheme="minorHAnsi" w:hAnsi="Calibri" w:cs="Times New Roman"/>
                <w:b/>
                <w:bCs/>
                <w:color w:val="auto"/>
                <w:sz w:val="22"/>
                <w:szCs w:val="22"/>
                <w:lang w:val="el-GR"/>
              </w:rPr>
              <w:t xml:space="preserve"> ώρ</w:t>
            </w:r>
            <w:r w:rsidR="001F1705">
              <w:rPr>
                <w:rFonts w:ascii="Calibri" w:eastAsiaTheme="minorHAnsi" w:hAnsi="Calibri" w:cs="Times New Roman"/>
                <w:b/>
                <w:bCs/>
                <w:color w:val="auto"/>
                <w:sz w:val="22"/>
                <w:szCs w:val="22"/>
                <w:lang w:val="el-GR"/>
              </w:rPr>
              <w:t>ες</w:t>
            </w:r>
            <w:r w:rsidR="00545962" w:rsidRPr="00A72833">
              <w:rPr>
                <w:rFonts w:ascii="Calibri" w:eastAsiaTheme="minorHAnsi" w:hAnsi="Calibri" w:cs="Times New Roman"/>
                <w:b/>
                <w:bCs/>
                <w:color w:val="auto"/>
                <w:sz w:val="22"/>
                <w:szCs w:val="22"/>
                <w:lang w:val="el-GR"/>
              </w:rPr>
              <w:t>)</w:t>
            </w:r>
          </w:p>
          <w:p w:rsidR="00A72833" w:rsidRDefault="00A72833" w:rsidP="00545962">
            <w:pPr>
              <w:spacing w:after="0"/>
              <w:jc w:val="both"/>
              <w:rPr>
                <w:rFonts w:ascii="Calibri" w:eastAsiaTheme="minorHAnsi" w:hAnsi="Calibri" w:cs="Calibri"/>
                <w:bCs/>
                <w:color w:val="auto"/>
                <w:sz w:val="22"/>
                <w:lang w:val="el-GR"/>
              </w:rPr>
            </w:pPr>
            <w:r w:rsidRPr="00A72833">
              <w:rPr>
                <w:rFonts w:ascii="Calibri" w:eastAsiaTheme="minorHAnsi" w:hAnsi="Calibri" w:cs="Calibri"/>
                <w:bCs/>
                <w:color w:val="auto"/>
                <w:sz w:val="22"/>
                <w:szCs w:val="22"/>
                <w:lang w:val="el-GR"/>
              </w:rPr>
              <w:t xml:space="preserve">Τα παιδιά χωρίζονται σε ζευγάρια και ο ένας κλείνει τα μάτια, ενώ ο άλλος τον οδηγεί </w:t>
            </w:r>
            <w:proofErr w:type="spellStart"/>
            <w:r w:rsidRPr="00A72833">
              <w:rPr>
                <w:rFonts w:ascii="Calibri" w:eastAsiaTheme="minorHAnsi" w:hAnsi="Calibri" w:cs="Calibri"/>
                <w:bCs/>
                <w:color w:val="auto"/>
                <w:sz w:val="22"/>
                <w:szCs w:val="22"/>
                <w:lang w:val="el-GR"/>
              </w:rPr>
              <w:t>σ’ένα</w:t>
            </w:r>
            <w:proofErr w:type="spellEnd"/>
            <w:r w:rsidRPr="00A72833">
              <w:rPr>
                <w:rFonts w:ascii="Calibri" w:eastAsiaTheme="minorHAnsi" w:hAnsi="Calibri" w:cs="Calibri"/>
                <w:bCs/>
                <w:color w:val="auto"/>
                <w:sz w:val="22"/>
                <w:szCs w:val="22"/>
                <w:lang w:val="el-GR"/>
              </w:rPr>
              <w:t xml:space="preserve"> ψάρι. Χωρίς να δει αγκαλιάζει και ακουμπά το ψάρι. Γυρνούν από πλάγιο δρόμο γιατί υπάρχουν εμπόδια, π.χ. βράχοι, πεσμένα δέντρα, βάρκες. Το παιδί με τα κλειστά μάτια προσπαθεί να βρει ποιο ψάρι αγκάλιασε. Γίνεται συζήτηση για το πως αισθάνθηκε και ποιο ήταν το χαρακτηριστικό που τον έκανε να το ανακαλύψει.</w:t>
            </w:r>
          </w:p>
          <w:p w:rsidR="00A72833" w:rsidRPr="00A72833" w:rsidRDefault="00A72833" w:rsidP="00545962">
            <w:pPr>
              <w:spacing w:after="0"/>
              <w:jc w:val="both"/>
              <w:rPr>
                <w:rFonts w:ascii="Calibri" w:eastAsiaTheme="minorHAnsi" w:hAnsi="Calibri" w:cs="Calibri"/>
                <w:bCs/>
                <w:color w:val="auto"/>
                <w:sz w:val="22"/>
                <w:lang w:val="el-GR"/>
              </w:rPr>
            </w:pPr>
          </w:p>
          <w:p w:rsidR="00545962" w:rsidRPr="00A72833" w:rsidRDefault="00A72833"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4</w:t>
            </w:r>
            <w:r w:rsidR="00545962"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00545962" w:rsidRPr="00A72833">
              <w:rPr>
                <w:rFonts w:ascii="Calibri" w:eastAsiaTheme="minorHAnsi" w:hAnsi="Calibri" w:cs="Times New Roman"/>
                <w:b/>
                <w:bCs/>
                <w:color w:val="auto"/>
                <w:sz w:val="22"/>
                <w:szCs w:val="22"/>
                <w:lang w:val="el-GR"/>
              </w:rPr>
              <w:t xml:space="preserve"> εργαστήριο</w:t>
            </w:r>
            <w:r w:rsidR="00546F17" w:rsidRPr="00A72833">
              <w:rPr>
                <w:rFonts w:ascii="Calibri" w:eastAsiaTheme="minorHAnsi" w:hAnsi="Calibri" w:cs="Times New Roman"/>
                <w:b/>
                <w:bCs/>
                <w:color w:val="auto"/>
                <w:sz w:val="22"/>
                <w:szCs w:val="22"/>
                <w:lang w:val="el-GR"/>
              </w:rPr>
              <w:t>: Το παιχνίδι του «φράχτη»</w:t>
            </w:r>
            <w:r w:rsidR="00545962"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2-3</w:t>
            </w:r>
            <w:r w:rsidRPr="00A72833">
              <w:rPr>
                <w:rFonts w:ascii="Calibri" w:eastAsiaTheme="minorHAnsi" w:hAnsi="Calibri" w:cs="Times New Roman"/>
                <w:b/>
                <w:bCs/>
                <w:color w:val="auto"/>
                <w:sz w:val="22"/>
                <w:szCs w:val="22"/>
                <w:lang w:val="el-GR"/>
              </w:rPr>
              <w:t xml:space="preserve"> διδακτικ</w:t>
            </w:r>
            <w:r w:rsidR="001F1705">
              <w:rPr>
                <w:rFonts w:ascii="Calibri" w:eastAsiaTheme="minorHAnsi" w:hAnsi="Calibri" w:cs="Times New Roman"/>
                <w:b/>
                <w:bCs/>
                <w:color w:val="auto"/>
                <w:sz w:val="22"/>
                <w:szCs w:val="22"/>
                <w:lang w:val="el-GR"/>
              </w:rPr>
              <w:t xml:space="preserve">ές </w:t>
            </w:r>
            <w:r w:rsidRPr="00A72833">
              <w:rPr>
                <w:rFonts w:ascii="Calibri" w:eastAsiaTheme="minorHAnsi" w:hAnsi="Calibri" w:cs="Times New Roman"/>
                <w:b/>
                <w:bCs/>
                <w:color w:val="auto"/>
                <w:sz w:val="22"/>
                <w:szCs w:val="22"/>
                <w:lang w:val="el-GR"/>
              </w:rPr>
              <w:t>ώρ</w:t>
            </w:r>
            <w:r w:rsidR="001F1705">
              <w:rPr>
                <w:rFonts w:ascii="Calibri" w:eastAsiaTheme="minorHAnsi" w:hAnsi="Calibri" w:cs="Times New Roman"/>
                <w:b/>
                <w:bCs/>
                <w:color w:val="auto"/>
                <w:sz w:val="22"/>
                <w:szCs w:val="22"/>
                <w:lang w:val="el-GR"/>
              </w:rPr>
              <w:t>ες</w:t>
            </w:r>
            <w:r w:rsidR="00545962" w:rsidRPr="00A72833">
              <w:rPr>
                <w:rFonts w:ascii="Calibri" w:eastAsiaTheme="minorHAnsi" w:hAnsi="Calibri" w:cs="Times New Roman"/>
                <w:b/>
                <w:bCs/>
                <w:color w:val="auto"/>
                <w:sz w:val="22"/>
                <w:szCs w:val="22"/>
                <w:lang w:val="el-GR"/>
              </w:rPr>
              <w:t>)</w:t>
            </w:r>
          </w:p>
          <w:p w:rsidR="00A72833" w:rsidRPr="00A72833" w:rsidRDefault="00A72833" w:rsidP="00545962">
            <w:pPr>
              <w:spacing w:after="0"/>
              <w:jc w:val="both"/>
              <w:rPr>
                <w:rFonts w:ascii="Calibri" w:eastAsiaTheme="minorHAnsi" w:hAnsi="Calibri" w:cs="Calibri"/>
                <w:bCs/>
                <w:color w:val="auto"/>
                <w:sz w:val="22"/>
                <w:lang w:val="el-GR"/>
              </w:rPr>
            </w:pPr>
            <w:r w:rsidRPr="00A72833">
              <w:rPr>
                <w:rFonts w:ascii="Calibri" w:eastAsiaTheme="minorHAnsi" w:hAnsi="Calibri" w:cs="Calibri"/>
                <w:bCs/>
                <w:color w:val="auto"/>
                <w:sz w:val="22"/>
                <w:szCs w:val="22"/>
                <w:lang w:val="el-GR"/>
              </w:rPr>
              <w:t xml:space="preserve">Ο «φράχτης» είναι η φυσική ισορροπία, το υγιές οικοσύστημα. Μπορεί να είναι η φυσική ροή του ποταμιού, το οικοσύστημα του ποταμού, μια παραποτάμια βλάστηση κ.λ.π. Έτσι τα παιδιά να αντιληφθούν την αναγκαιότητα της φυσικής ισορροπίας, τους κινδύνους που την απειλούν και τους τόπους προστασίας της. Θα πρέπει μια ομάδα παιδιών να κρατιούνται σε ευθεία γραμμή, ο ένας δίπλα στον άλλο. Απέναντι τους </w:t>
            </w:r>
            <w:proofErr w:type="spellStart"/>
            <w:r w:rsidRPr="00A72833">
              <w:rPr>
                <w:rFonts w:ascii="Calibri" w:eastAsiaTheme="minorHAnsi" w:hAnsi="Calibri" w:cs="Calibri"/>
                <w:bCs/>
                <w:color w:val="auto"/>
                <w:sz w:val="22"/>
                <w:szCs w:val="22"/>
                <w:lang w:val="el-GR"/>
              </w:rPr>
              <w:t>τους</w:t>
            </w:r>
            <w:proofErr w:type="spellEnd"/>
            <w:r w:rsidRPr="00A72833">
              <w:rPr>
                <w:rFonts w:ascii="Calibri" w:eastAsiaTheme="minorHAnsi" w:hAnsi="Calibri" w:cs="Calibri"/>
                <w:bCs/>
                <w:color w:val="auto"/>
                <w:sz w:val="22"/>
                <w:szCs w:val="22"/>
                <w:lang w:val="el-GR"/>
              </w:rPr>
              <w:t xml:space="preserve"> ένα άλλο παιδί να είναι ο «εισβολέας», ο οποίος έχει το ρόλο της απειλής της φυσικής καταστροφής της φυσικής ισορροπίας. Μπορεί να είναι άνθρωπος, κάποιο μεγάλο ψάρι, ένα κύμα, ένα έντονο καιρικό φαινόμενο. Ο «εισβολές» πρέπει να καταφέρει να διασπάσει το «φράχτη». Ακολουθεί συζήτηση με τα παιδιά :α) Τι συνέπειες είχαμε? β) Πως θα αποκατασταθεί η ισορροπία του οικοσυστήματος?</w:t>
            </w:r>
          </w:p>
          <w:p w:rsidR="00A72833" w:rsidRDefault="00A72833" w:rsidP="00545962">
            <w:pPr>
              <w:spacing w:after="0"/>
              <w:jc w:val="both"/>
              <w:rPr>
                <w:rFonts w:ascii="Calibri" w:eastAsiaTheme="minorHAnsi" w:hAnsi="Calibri" w:cs="Times New Roman"/>
                <w:bCs/>
                <w:color w:val="auto"/>
                <w:sz w:val="22"/>
                <w:lang w:val="el-GR"/>
              </w:rPr>
            </w:pPr>
          </w:p>
          <w:p w:rsidR="00545962" w:rsidRPr="00A72833" w:rsidRDefault="00A72833"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5</w:t>
            </w:r>
            <w:r w:rsidR="00545962"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00545962" w:rsidRPr="00A72833">
              <w:rPr>
                <w:rFonts w:ascii="Calibri" w:eastAsiaTheme="minorHAnsi" w:hAnsi="Calibri" w:cs="Times New Roman"/>
                <w:b/>
                <w:bCs/>
                <w:color w:val="auto"/>
                <w:sz w:val="22"/>
                <w:szCs w:val="22"/>
                <w:lang w:val="el-GR"/>
              </w:rPr>
              <w:t xml:space="preserve"> εργαστήριο</w:t>
            </w:r>
            <w:r w:rsidRPr="00A72833">
              <w:rPr>
                <w:rFonts w:ascii="Calibri" w:eastAsiaTheme="minorHAnsi" w:hAnsi="Calibri" w:cs="Times New Roman"/>
                <w:b/>
                <w:bCs/>
                <w:color w:val="auto"/>
                <w:sz w:val="22"/>
                <w:szCs w:val="22"/>
                <w:lang w:val="el-GR"/>
              </w:rPr>
              <w:t>: Συνέντευξη με ένα ψάρι</w:t>
            </w:r>
            <w:r w:rsidR="00545962"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3</w:t>
            </w:r>
            <w:r w:rsidRPr="00A72833">
              <w:rPr>
                <w:rFonts w:ascii="Calibri" w:eastAsiaTheme="minorHAnsi" w:hAnsi="Calibri" w:cs="Times New Roman"/>
                <w:b/>
                <w:bCs/>
                <w:color w:val="auto"/>
                <w:sz w:val="22"/>
                <w:szCs w:val="22"/>
                <w:lang w:val="el-GR"/>
              </w:rPr>
              <w:t xml:space="preserve"> διδακτικές ώρες</w:t>
            </w:r>
            <w:r w:rsidR="00545962" w:rsidRPr="00A72833">
              <w:rPr>
                <w:rFonts w:ascii="Calibri" w:eastAsiaTheme="minorHAnsi" w:hAnsi="Calibri" w:cs="Times New Roman"/>
                <w:b/>
                <w:bCs/>
                <w:color w:val="auto"/>
                <w:sz w:val="22"/>
                <w:szCs w:val="22"/>
                <w:lang w:val="el-GR"/>
              </w:rPr>
              <w:t>)</w:t>
            </w:r>
          </w:p>
          <w:p w:rsidR="00A72833" w:rsidRPr="00A72833" w:rsidRDefault="00A72833" w:rsidP="00545962">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szCs w:val="22"/>
                <w:lang w:val="el-GR"/>
              </w:rPr>
              <w:t>Ο εκπαιδευτικός προτρέπει τους μαθητές σε ε</w:t>
            </w:r>
            <w:r w:rsidRPr="00A72833">
              <w:rPr>
                <w:rFonts w:ascii="Calibri" w:eastAsiaTheme="minorHAnsi" w:hAnsi="Calibri" w:cs="Calibri"/>
                <w:bCs/>
                <w:color w:val="auto"/>
                <w:sz w:val="22"/>
                <w:szCs w:val="22"/>
                <w:lang w:val="el-GR"/>
              </w:rPr>
              <w:t xml:space="preserve">ρωτήσεις του τύπου </w:t>
            </w:r>
            <w:r>
              <w:rPr>
                <w:rFonts w:ascii="Calibri" w:eastAsiaTheme="minorHAnsi" w:hAnsi="Calibri" w:cs="Calibri"/>
                <w:bCs/>
                <w:color w:val="auto"/>
                <w:sz w:val="22"/>
                <w:szCs w:val="22"/>
                <w:lang w:val="el-GR"/>
              </w:rPr>
              <w:t>«</w:t>
            </w:r>
            <w:r w:rsidRPr="00A72833">
              <w:rPr>
                <w:rFonts w:ascii="Calibri" w:eastAsiaTheme="minorHAnsi" w:hAnsi="Calibri" w:cs="Calibri"/>
                <w:bCs/>
                <w:color w:val="auto"/>
                <w:sz w:val="22"/>
                <w:szCs w:val="22"/>
                <w:lang w:val="el-GR"/>
              </w:rPr>
              <w:t>πόσο χρονών είσαι</w:t>
            </w:r>
            <w:r>
              <w:rPr>
                <w:rFonts w:ascii="Calibri" w:eastAsiaTheme="minorHAnsi" w:hAnsi="Calibri" w:cs="Calibri"/>
                <w:bCs/>
                <w:color w:val="auto"/>
                <w:sz w:val="22"/>
                <w:szCs w:val="22"/>
                <w:lang w:val="el-GR"/>
              </w:rPr>
              <w:t>;».</w:t>
            </w:r>
            <w:r w:rsidRPr="00A72833">
              <w:rPr>
                <w:rFonts w:ascii="Calibri" w:eastAsiaTheme="minorHAnsi" w:hAnsi="Calibri" w:cs="Calibri"/>
                <w:bCs/>
                <w:color w:val="auto"/>
                <w:sz w:val="22"/>
                <w:szCs w:val="22"/>
                <w:lang w:val="el-GR"/>
              </w:rPr>
              <w:t xml:space="preserve"> </w:t>
            </w:r>
            <w:r>
              <w:rPr>
                <w:rFonts w:ascii="Calibri" w:eastAsiaTheme="minorHAnsi" w:hAnsi="Calibri" w:cs="Calibri"/>
                <w:bCs/>
                <w:color w:val="auto"/>
                <w:sz w:val="22"/>
                <w:szCs w:val="22"/>
                <w:lang w:val="el-GR"/>
              </w:rPr>
              <w:t>Η ε</w:t>
            </w:r>
            <w:r w:rsidRPr="00A72833">
              <w:rPr>
                <w:rFonts w:ascii="Calibri" w:eastAsiaTheme="minorHAnsi" w:hAnsi="Calibri" w:cs="Calibri"/>
                <w:bCs/>
                <w:color w:val="auto"/>
                <w:sz w:val="22"/>
                <w:szCs w:val="22"/>
                <w:lang w:val="el-GR"/>
              </w:rPr>
              <w:t>ύρεση της ηλικίας του ψαριού με μαθηματικό τρόπο.</w:t>
            </w:r>
            <w:r>
              <w:rPr>
                <w:rFonts w:ascii="Calibri" w:eastAsiaTheme="minorHAnsi" w:hAnsi="Calibri" w:cs="Calibri"/>
                <w:bCs/>
                <w:color w:val="auto"/>
                <w:sz w:val="22"/>
                <w:szCs w:val="22"/>
                <w:lang w:val="el-GR"/>
              </w:rPr>
              <w:t xml:space="preserve"> </w:t>
            </w:r>
            <w:r w:rsidRPr="00A72833">
              <w:rPr>
                <w:rFonts w:ascii="Calibri" w:eastAsiaTheme="minorHAnsi" w:hAnsi="Calibri" w:cs="Calibri"/>
                <w:bCs/>
                <w:color w:val="auto"/>
                <w:sz w:val="22"/>
                <w:szCs w:val="22"/>
                <w:lang w:val="el-GR"/>
              </w:rPr>
              <w:lastRenderedPageBreak/>
              <w:t>Πόσο μεγάλο είσαι, πόσο βάρος έχεις, τι τρως</w:t>
            </w:r>
            <w:r>
              <w:rPr>
                <w:rFonts w:ascii="Calibri" w:eastAsiaTheme="minorHAnsi" w:hAnsi="Calibri" w:cs="Calibri"/>
                <w:bCs/>
                <w:color w:val="auto"/>
                <w:sz w:val="22"/>
                <w:szCs w:val="22"/>
                <w:lang w:val="el-GR"/>
              </w:rPr>
              <w:t>;</w:t>
            </w:r>
            <w:r w:rsidRPr="00A72833">
              <w:rPr>
                <w:rFonts w:ascii="Calibri" w:eastAsiaTheme="minorHAnsi" w:hAnsi="Calibri" w:cs="Calibri"/>
                <w:bCs/>
                <w:color w:val="auto"/>
                <w:sz w:val="22"/>
                <w:szCs w:val="22"/>
                <w:lang w:val="el-GR"/>
              </w:rPr>
              <w:t xml:space="preserve"> (Χρησιμοποιώντας όργανα μέτρησης,</w:t>
            </w:r>
            <w:r>
              <w:rPr>
                <w:rFonts w:ascii="Calibri" w:eastAsiaTheme="minorHAnsi" w:hAnsi="Calibri" w:cs="Calibri"/>
                <w:bCs/>
                <w:color w:val="auto"/>
                <w:sz w:val="22"/>
                <w:szCs w:val="22"/>
                <w:lang w:val="el-GR"/>
              </w:rPr>
              <w:t xml:space="preserve"> </w:t>
            </w:r>
            <w:r w:rsidRPr="00A72833">
              <w:rPr>
                <w:rFonts w:ascii="Calibri" w:eastAsiaTheme="minorHAnsi" w:hAnsi="Calibri" w:cs="Calibri"/>
                <w:bCs/>
                <w:color w:val="auto"/>
                <w:sz w:val="22"/>
                <w:szCs w:val="22"/>
                <w:lang w:val="el-GR"/>
              </w:rPr>
              <w:t xml:space="preserve">μεζούρα, μέτρο, ζυγαριά κ.λ.π.) Τι </w:t>
            </w:r>
            <w:r>
              <w:rPr>
                <w:rFonts w:ascii="Calibri" w:eastAsiaTheme="minorHAnsi" w:hAnsi="Calibri" w:cs="Calibri"/>
                <w:bCs/>
                <w:color w:val="auto"/>
                <w:sz w:val="22"/>
                <w:szCs w:val="22"/>
                <w:lang w:val="el-GR"/>
              </w:rPr>
              <w:t xml:space="preserve">φαγητό σου αρέσει να </w:t>
            </w:r>
            <w:r w:rsidRPr="00A72833">
              <w:rPr>
                <w:rFonts w:ascii="Calibri" w:eastAsiaTheme="minorHAnsi" w:hAnsi="Calibri" w:cs="Calibri"/>
                <w:bCs/>
                <w:color w:val="auto"/>
                <w:sz w:val="22"/>
                <w:szCs w:val="22"/>
                <w:lang w:val="el-GR"/>
              </w:rPr>
              <w:t>τρως?</w:t>
            </w:r>
            <w:r>
              <w:rPr>
                <w:rFonts w:ascii="Calibri" w:eastAsiaTheme="minorHAnsi" w:hAnsi="Calibri" w:cs="Calibri"/>
                <w:bCs/>
                <w:color w:val="auto"/>
                <w:sz w:val="22"/>
                <w:szCs w:val="22"/>
                <w:lang w:val="el-GR"/>
              </w:rPr>
              <w:t xml:space="preserve"> </w:t>
            </w:r>
            <w:r w:rsidRPr="00A72833">
              <w:rPr>
                <w:rFonts w:ascii="Calibri" w:eastAsiaTheme="minorHAnsi" w:hAnsi="Calibri" w:cs="Calibri"/>
                <w:bCs/>
                <w:color w:val="auto"/>
                <w:sz w:val="22"/>
                <w:szCs w:val="22"/>
                <w:lang w:val="el-GR"/>
              </w:rPr>
              <w:t>(Διατροφικές συνήθειες)</w:t>
            </w:r>
            <w:r>
              <w:rPr>
                <w:rFonts w:ascii="Calibri" w:eastAsiaTheme="minorHAnsi" w:hAnsi="Calibri" w:cs="Calibri"/>
                <w:bCs/>
                <w:color w:val="auto"/>
                <w:sz w:val="22"/>
                <w:szCs w:val="22"/>
                <w:lang w:val="el-GR"/>
              </w:rPr>
              <w:t>.</w:t>
            </w:r>
          </w:p>
          <w:p w:rsidR="00A72833" w:rsidRDefault="00A72833" w:rsidP="00545962">
            <w:pPr>
              <w:spacing w:after="0"/>
              <w:jc w:val="both"/>
              <w:rPr>
                <w:rFonts w:ascii="Calibri" w:eastAsiaTheme="minorHAnsi" w:hAnsi="Calibri" w:cs="Times New Roman"/>
                <w:bCs/>
                <w:color w:val="auto"/>
                <w:sz w:val="22"/>
                <w:lang w:val="el-GR"/>
              </w:rPr>
            </w:pPr>
          </w:p>
          <w:p w:rsidR="00545962" w:rsidRPr="00A72833" w:rsidRDefault="00A72833"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6</w:t>
            </w:r>
            <w:r w:rsidR="00545962"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00545962" w:rsidRPr="00A72833">
              <w:rPr>
                <w:rFonts w:ascii="Calibri" w:eastAsiaTheme="minorHAnsi" w:hAnsi="Calibri" w:cs="Times New Roman"/>
                <w:b/>
                <w:bCs/>
                <w:color w:val="auto"/>
                <w:sz w:val="22"/>
                <w:szCs w:val="22"/>
                <w:lang w:val="el-GR"/>
              </w:rPr>
              <w:t xml:space="preserve"> εργαστήριο</w:t>
            </w:r>
            <w:r w:rsidRPr="00A72833">
              <w:rPr>
                <w:rFonts w:ascii="Calibri" w:eastAsiaTheme="minorHAnsi" w:hAnsi="Calibri" w:cs="Times New Roman"/>
                <w:b/>
                <w:bCs/>
                <w:color w:val="auto"/>
                <w:sz w:val="22"/>
                <w:szCs w:val="22"/>
                <w:lang w:val="el-GR"/>
              </w:rPr>
              <w:t>: Γίνομαι συγγραφέας</w:t>
            </w:r>
            <w:r w:rsidR="00545962"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3</w:t>
            </w:r>
            <w:r w:rsidRPr="00A72833">
              <w:rPr>
                <w:rFonts w:ascii="Calibri" w:eastAsiaTheme="minorHAnsi" w:hAnsi="Calibri" w:cs="Times New Roman"/>
                <w:b/>
                <w:bCs/>
                <w:color w:val="auto"/>
                <w:sz w:val="22"/>
                <w:szCs w:val="22"/>
                <w:lang w:val="el-GR"/>
              </w:rPr>
              <w:t xml:space="preserve"> διδακτικές ώρες</w:t>
            </w:r>
            <w:r w:rsidR="00545962" w:rsidRPr="00A72833">
              <w:rPr>
                <w:rFonts w:ascii="Calibri" w:eastAsiaTheme="minorHAnsi" w:hAnsi="Calibri" w:cs="Times New Roman"/>
                <w:b/>
                <w:bCs/>
                <w:color w:val="auto"/>
                <w:sz w:val="22"/>
                <w:szCs w:val="22"/>
                <w:lang w:val="el-GR"/>
              </w:rPr>
              <w:t>)</w:t>
            </w:r>
          </w:p>
          <w:p w:rsidR="00A72833" w:rsidRPr="00A72833" w:rsidRDefault="00A72833" w:rsidP="00545962">
            <w:pPr>
              <w:spacing w:after="0"/>
              <w:jc w:val="both"/>
              <w:rPr>
                <w:rFonts w:ascii="Calibri" w:eastAsiaTheme="minorHAnsi" w:hAnsi="Calibri" w:cs="Calibri"/>
                <w:bCs/>
                <w:color w:val="auto"/>
                <w:sz w:val="22"/>
                <w:lang w:val="el-GR"/>
              </w:rPr>
            </w:pPr>
            <w:r w:rsidRPr="00A72833">
              <w:rPr>
                <w:rFonts w:ascii="Calibri" w:eastAsiaTheme="minorHAnsi" w:hAnsi="Calibri" w:cs="Calibri"/>
                <w:bCs/>
                <w:color w:val="auto"/>
                <w:sz w:val="22"/>
                <w:szCs w:val="22"/>
                <w:lang w:val="el-GR"/>
              </w:rPr>
              <w:t>Έμπνευση και δημιουργία ιστοριών.</w:t>
            </w:r>
            <w:r>
              <w:rPr>
                <w:rFonts w:ascii="Calibri" w:eastAsiaTheme="minorHAnsi" w:hAnsi="Calibri" w:cs="Calibri"/>
                <w:bCs/>
                <w:color w:val="auto"/>
                <w:sz w:val="22"/>
                <w:szCs w:val="22"/>
                <w:lang w:val="el-GR"/>
              </w:rPr>
              <w:t xml:space="preserve"> Οι μαθητές π</w:t>
            </w:r>
            <w:r w:rsidRPr="00A72833">
              <w:rPr>
                <w:rFonts w:ascii="Calibri" w:eastAsiaTheme="minorHAnsi" w:hAnsi="Calibri" w:cs="Calibri"/>
                <w:bCs/>
                <w:color w:val="auto"/>
                <w:sz w:val="22"/>
                <w:szCs w:val="22"/>
                <w:lang w:val="el-GR"/>
              </w:rPr>
              <w:t>λάθουν ιστορίες με γοργόνες,</w:t>
            </w:r>
            <w:r>
              <w:rPr>
                <w:rFonts w:ascii="Calibri" w:eastAsiaTheme="minorHAnsi" w:hAnsi="Calibri" w:cs="Calibri"/>
                <w:bCs/>
                <w:color w:val="auto"/>
                <w:sz w:val="22"/>
                <w:szCs w:val="22"/>
                <w:lang w:val="el-GR"/>
              </w:rPr>
              <w:t xml:space="preserve"> </w:t>
            </w:r>
            <w:r w:rsidRPr="00A72833">
              <w:rPr>
                <w:rFonts w:ascii="Calibri" w:eastAsiaTheme="minorHAnsi" w:hAnsi="Calibri" w:cs="Calibri"/>
                <w:bCs/>
                <w:color w:val="auto"/>
                <w:sz w:val="22"/>
                <w:szCs w:val="22"/>
                <w:lang w:val="el-GR"/>
              </w:rPr>
              <w:t>φανταστικά ψάρια, εξωτικά θαλάσσια</w:t>
            </w:r>
            <w:r>
              <w:rPr>
                <w:rFonts w:ascii="Calibri" w:eastAsiaTheme="minorHAnsi" w:hAnsi="Calibri" w:cs="Calibri"/>
                <w:bCs/>
                <w:color w:val="auto"/>
                <w:sz w:val="22"/>
                <w:szCs w:val="22"/>
                <w:lang w:val="el-GR"/>
              </w:rPr>
              <w:t xml:space="preserve"> </w:t>
            </w:r>
            <w:r w:rsidRPr="00A72833">
              <w:rPr>
                <w:rFonts w:ascii="Calibri" w:eastAsiaTheme="minorHAnsi" w:hAnsi="Calibri" w:cs="Calibri"/>
                <w:bCs/>
                <w:color w:val="auto"/>
                <w:sz w:val="22"/>
                <w:szCs w:val="22"/>
                <w:lang w:val="el-GR"/>
              </w:rPr>
              <w:t>είδη</w:t>
            </w:r>
            <w:r>
              <w:rPr>
                <w:rFonts w:ascii="Calibri" w:eastAsiaTheme="minorHAnsi" w:hAnsi="Calibri" w:cs="Calibri"/>
                <w:bCs/>
                <w:color w:val="auto"/>
                <w:sz w:val="22"/>
                <w:szCs w:val="22"/>
                <w:lang w:val="el-GR"/>
              </w:rPr>
              <w:t>, κλπ</w:t>
            </w:r>
            <w:r w:rsidRPr="00A72833">
              <w:rPr>
                <w:rFonts w:ascii="Calibri" w:eastAsiaTheme="minorHAnsi" w:hAnsi="Calibri" w:cs="Calibri"/>
                <w:bCs/>
                <w:color w:val="auto"/>
                <w:sz w:val="22"/>
                <w:szCs w:val="22"/>
                <w:lang w:val="el-GR"/>
              </w:rPr>
              <w:t>.</w:t>
            </w:r>
            <w:r>
              <w:rPr>
                <w:rFonts w:ascii="Calibri" w:eastAsiaTheme="minorHAnsi" w:hAnsi="Calibri" w:cs="Calibri"/>
                <w:bCs/>
                <w:color w:val="auto"/>
                <w:sz w:val="22"/>
                <w:szCs w:val="22"/>
                <w:lang w:val="el-GR"/>
              </w:rPr>
              <w:t xml:space="preserve"> Συνιστάται ο εκπαιδευτικός να προτείνει να γράψουν 3 λέξεις που τους θυμίζουν τον βυθό και την θάλασσα και με βάση αυτές να ξεκινήσουν να γράφουν την ιστορία τους.</w:t>
            </w:r>
          </w:p>
          <w:p w:rsidR="00A72833" w:rsidRDefault="00A72833" w:rsidP="00545962">
            <w:pPr>
              <w:spacing w:after="0"/>
              <w:jc w:val="both"/>
              <w:rPr>
                <w:rFonts w:ascii="Calibri" w:eastAsiaTheme="minorHAnsi" w:hAnsi="Calibri" w:cs="Times New Roman"/>
                <w:bCs/>
                <w:color w:val="auto"/>
                <w:sz w:val="22"/>
                <w:lang w:val="el-GR"/>
              </w:rPr>
            </w:pPr>
          </w:p>
          <w:p w:rsidR="00545962" w:rsidRPr="00A72833" w:rsidRDefault="00A72833" w:rsidP="00545962">
            <w:pPr>
              <w:spacing w:after="0"/>
              <w:jc w:val="both"/>
              <w:rPr>
                <w:rFonts w:ascii="Calibri" w:eastAsiaTheme="minorHAnsi" w:hAnsi="Calibri" w:cs="Times New Roman"/>
                <w:b/>
                <w:bCs/>
                <w:color w:val="auto"/>
                <w:sz w:val="22"/>
                <w:lang w:val="el-GR"/>
              </w:rPr>
            </w:pPr>
            <w:r w:rsidRPr="00A72833">
              <w:rPr>
                <w:rFonts w:ascii="Calibri" w:eastAsiaTheme="minorHAnsi" w:hAnsi="Calibri" w:cs="Times New Roman"/>
                <w:b/>
                <w:bCs/>
                <w:color w:val="auto"/>
                <w:sz w:val="22"/>
                <w:szCs w:val="22"/>
                <w:lang w:val="el-GR"/>
              </w:rPr>
              <w:t>7</w:t>
            </w:r>
            <w:r w:rsidR="00545962" w:rsidRPr="001F1705">
              <w:rPr>
                <w:rFonts w:ascii="Calibri" w:eastAsiaTheme="minorHAnsi" w:hAnsi="Calibri" w:cs="Times New Roman"/>
                <w:b/>
                <w:bCs/>
                <w:color w:val="auto"/>
                <w:sz w:val="22"/>
                <w:szCs w:val="22"/>
                <w:vertAlign w:val="superscript"/>
                <w:lang w:val="el-GR"/>
              </w:rPr>
              <w:t>ο</w:t>
            </w:r>
            <w:r w:rsidR="001F1705">
              <w:rPr>
                <w:rFonts w:ascii="Calibri" w:eastAsiaTheme="minorHAnsi" w:hAnsi="Calibri" w:cs="Times New Roman"/>
                <w:b/>
                <w:bCs/>
                <w:color w:val="auto"/>
                <w:sz w:val="22"/>
                <w:szCs w:val="22"/>
                <w:lang w:val="el-GR"/>
              </w:rPr>
              <w:t xml:space="preserve"> </w:t>
            </w:r>
            <w:r w:rsidR="00545962" w:rsidRPr="00A72833">
              <w:rPr>
                <w:rFonts w:ascii="Calibri" w:eastAsiaTheme="minorHAnsi" w:hAnsi="Calibri" w:cs="Times New Roman"/>
                <w:b/>
                <w:bCs/>
                <w:color w:val="auto"/>
                <w:sz w:val="22"/>
                <w:szCs w:val="22"/>
                <w:lang w:val="el-GR"/>
              </w:rPr>
              <w:t xml:space="preserve"> εργαστήριο</w:t>
            </w:r>
            <w:r w:rsidRPr="00A72833">
              <w:rPr>
                <w:rFonts w:ascii="Calibri" w:eastAsiaTheme="minorHAnsi" w:hAnsi="Calibri" w:cs="Times New Roman"/>
                <w:b/>
                <w:bCs/>
                <w:color w:val="auto"/>
                <w:sz w:val="22"/>
                <w:szCs w:val="22"/>
                <w:lang w:val="el-GR"/>
              </w:rPr>
              <w:t xml:space="preserve">: </w:t>
            </w:r>
            <w:proofErr w:type="spellStart"/>
            <w:r w:rsidRPr="00A72833">
              <w:rPr>
                <w:rFonts w:ascii="Calibri" w:eastAsiaTheme="minorHAnsi" w:hAnsi="Calibri" w:cs="Times New Roman"/>
                <w:b/>
                <w:bCs/>
                <w:color w:val="auto"/>
                <w:sz w:val="22"/>
                <w:szCs w:val="22"/>
                <w:lang w:val="el-GR"/>
              </w:rPr>
              <w:t>Κολάζ</w:t>
            </w:r>
            <w:proofErr w:type="spellEnd"/>
            <w:r w:rsidRPr="00A72833">
              <w:rPr>
                <w:rFonts w:ascii="Calibri" w:eastAsiaTheme="minorHAnsi" w:hAnsi="Calibri" w:cs="Times New Roman"/>
                <w:b/>
                <w:bCs/>
                <w:color w:val="auto"/>
                <w:sz w:val="22"/>
                <w:szCs w:val="22"/>
                <w:lang w:val="el-GR"/>
              </w:rPr>
              <w:t xml:space="preserve"> με φυσικά υλικά</w:t>
            </w:r>
            <w:r w:rsidR="00545962" w:rsidRPr="00A72833">
              <w:rPr>
                <w:rFonts w:ascii="Calibri" w:eastAsiaTheme="minorHAnsi" w:hAnsi="Calibri" w:cs="Times New Roman"/>
                <w:b/>
                <w:bCs/>
                <w:color w:val="auto"/>
                <w:sz w:val="22"/>
                <w:szCs w:val="22"/>
                <w:lang w:val="el-GR"/>
              </w:rPr>
              <w:t xml:space="preserve"> (</w:t>
            </w:r>
            <w:r w:rsidR="001A4A2B">
              <w:rPr>
                <w:rFonts w:ascii="Calibri" w:eastAsiaTheme="minorHAnsi" w:hAnsi="Calibri" w:cs="Times New Roman"/>
                <w:b/>
                <w:bCs/>
                <w:color w:val="auto"/>
                <w:sz w:val="22"/>
                <w:szCs w:val="22"/>
                <w:lang w:val="el-GR"/>
              </w:rPr>
              <w:t>3</w:t>
            </w:r>
            <w:r w:rsidRPr="00A72833">
              <w:rPr>
                <w:rFonts w:ascii="Calibri" w:eastAsiaTheme="minorHAnsi" w:hAnsi="Calibri" w:cs="Times New Roman"/>
                <w:b/>
                <w:bCs/>
                <w:color w:val="auto"/>
                <w:sz w:val="22"/>
                <w:szCs w:val="22"/>
                <w:lang w:val="el-GR"/>
              </w:rPr>
              <w:t xml:space="preserve"> διδακτικές ώρες</w:t>
            </w:r>
            <w:r>
              <w:rPr>
                <w:rFonts w:ascii="Calibri" w:eastAsiaTheme="minorHAnsi" w:hAnsi="Calibri" w:cs="Times New Roman"/>
                <w:b/>
                <w:bCs/>
                <w:color w:val="auto"/>
                <w:sz w:val="22"/>
                <w:szCs w:val="22"/>
                <w:lang w:val="el-GR"/>
              </w:rPr>
              <w:t xml:space="preserve">, συνδυασμός με </w:t>
            </w:r>
            <w:r w:rsidR="009F7267">
              <w:rPr>
                <w:rFonts w:ascii="Calibri" w:eastAsiaTheme="minorHAnsi" w:hAnsi="Calibri" w:cs="Times New Roman"/>
                <w:b/>
                <w:bCs/>
                <w:color w:val="auto"/>
                <w:sz w:val="22"/>
                <w:szCs w:val="22"/>
                <w:lang w:val="el-GR"/>
              </w:rPr>
              <w:t xml:space="preserve">εκπαιδευτική </w:t>
            </w:r>
            <w:r>
              <w:rPr>
                <w:rFonts w:ascii="Calibri" w:eastAsiaTheme="minorHAnsi" w:hAnsi="Calibri" w:cs="Times New Roman"/>
                <w:b/>
                <w:bCs/>
                <w:color w:val="auto"/>
                <w:sz w:val="22"/>
                <w:szCs w:val="22"/>
                <w:lang w:val="el-GR"/>
              </w:rPr>
              <w:t>εκδρομή στο πεδίο</w:t>
            </w:r>
            <w:r w:rsidR="00545962" w:rsidRPr="00A72833">
              <w:rPr>
                <w:rFonts w:ascii="Calibri" w:eastAsiaTheme="minorHAnsi" w:hAnsi="Calibri" w:cs="Times New Roman"/>
                <w:b/>
                <w:bCs/>
                <w:color w:val="auto"/>
                <w:sz w:val="22"/>
                <w:szCs w:val="22"/>
                <w:lang w:val="el-GR"/>
              </w:rPr>
              <w:t>)</w:t>
            </w:r>
          </w:p>
          <w:p w:rsidR="00DA2A6A" w:rsidRPr="00A72833" w:rsidRDefault="009F7267" w:rsidP="00DA2A6A">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lang w:val="el-GR"/>
              </w:rPr>
              <w:t>Γίνεται σ</w:t>
            </w:r>
            <w:r w:rsidR="00A72833" w:rsidRPr="00A72833">
              <w:rPr>
                <w:rFonts w:ascii="Calibri" w:eastAsiaTheme="minorHAnsi" w:hAnsi="Calibri" w:cs="Calibri"/>
                <w:bCs/>
                <w:color w:val="auto"/>
                <w:sz w:val="22"/>
                <w:lang w:val="el-GR"/>
              </w:rPr>
              <w:t>υλλ</w:t>
            </w:r>
            <w:r>
              <w:rPr>
                <w:rFonts w:ascii="Calibri" w:eastAsiaTheme="minorHAnsi" w:hAnsi="Calibri" w:cs="Calibri"/>
                <w:bCs/>
                <w:color w:val="auto"/>
                <w:sz w:val="22"/>
                <w:lang w:val="el-GR"/>
              </w:rPr>
              <w:t>ο</w:t>
            </w:r>
            <w:r w:rsidR="00A72833" w:rsidRPr="00A72833">
              <w:rPr>
                <w:rFonts w:ascii="Calibri" w:eastAsiaTheme="minorHAnsi" w:hAnsi="Calibri" w:cs="Calibri"/>
                <w:bCs/>
                <w:color w:val="auto"/>
                <w:sz w:val="22"/>
                <w:lang w:val="el-GR"/>
              </w:rPr>
              <w:t>γ</w:t>
            </w:r>
            <w:r>
              <w:rPr>
                <w:rFonts w:ascii="Calibri" w:eastAsiaTheme="minorHAnsi" w:hAnsi="Calibri" w:cs="Calibri"/>
                <w:bCs/>
                <w:color w:val="auto"/>
                <w:sz w:val="22"/>
                <w:lang w:val="el-GR"/>
              </w:rPr>
              <w:t>ή</w:t>
            </w:r>
            <w:r w:rsidR="00A72833" w:rsidRPr="00A72833">
              <w:rPr>
                <w:rFonts w:ascii="Calibri" w:eastAsiaTheme="minorHAnsi" w:hAnsi="Calibri" w:cs="Calibri"/>
                <w:bCs/>
                <w:color w:val="auto"/>
                <w:sz w:val="22"/>
                <w:lang w:val="el-GR"/>
              </w:rPr>
              <w:t xml:space="preserve"> φυσικ</w:t>
            </w:r>
            <w:r>
              <w:rPr>
                <w:rFonts w:ascii="Calibri" w:eastAsiaTheme="minorHAnsi" w:hAnsi="Calibri" w:cs="Calibri"/>
                <w:bCs/>
                <w:color w:val="auto"/>
                <w:sz w:val="22"/>
                <w:lang w:val="el-GR"/>
              </w:rPr>
              <w:t>ών</w:t>
            </w:r>
            <w:r w:rsidR="00A72833" w:rsidRPr="00A72833">
              <w:rPr>
                <w:rFonts w:ascii="Calibri" w:eastAsiaTheme="minorHAnsi" w:hAnsi="Calibri" w:cs="Calibri"/>
                <w:bCs/>
                <w:color w:val="auto"/>
                <w:sz w:val="22"/>
                <w:lang w:val="el-GR"/>
              </w:rPr>
              <w:t xml:space="preserve"> υλικ</w:t>
            </w:r>
            <w:r>
              <w:rPr>
                <w:rFonts w:ascii="Calibri" w:eastAsiaTheme="minorHAnsi" w:hAnsi="Calibri" w:cs="Calibri"/>
                <w:bCs/>
                <w:color w:val="auto"/>
                <w:sz w:val="22"/>
                <w:lang w:val="el-GR"/>
              </w:rPr>
              <w:t>ών</w:t>
            </w:r>
            <w:r w:rsidR="00A72833" w:rsidRPr="00A72833">
              <w:rPr>
                <w:rFonts w:ascii="Calibri" w:eastAsiaTheme="minorHAnsi" w:hAnsi="Calibri" w:cs="Calibri"/>
                <w:bCs/>
                <w:color w:val="auto"/>
                <w:sz w:val="22"/>
                <w:lang w:val="el-GR"/>
              </w:rPr>
              <w:t xml:space="preserve"> (πέτρες, βότσαλα, ξύλα, κεραμικά</w:t>
            </w:r>
            <w:r>
              <w:rPr>
                <w:rFonts w:ascii="Calibri" w:eastAsiaTheme="minorHAnsi" w:hAnsi="Calibri" w:cs="Calibri"/>
                <w:bCs/>
                <w:color w:val="auto"/>
                <w:sz w:val="22"/>
                <w:lang w:val="el-GR"/>
              </w:rPr>
              <w:t xml:space="preserve">, </w:t>
            </w:r>
            <w:proofErr w:type="spellStart"/>
            <w:r>
              <w:rPr>
                <w:rFonts w:ascii="Calibri" w:eastAsiaTheme="minorHAnsi" w:hAnsi="Calibri" w:cs="Calibri"/>
                <w:bCs/>
                <w:color w:val="auto"/>
                <w:sz w:val="22"/>
                <w:lang w:val="el-GR"/>
              </w:rPr>
              <w:t>κλπ</w:t>
            </w:r>
            <w:proofErr w:type="spellEnd"/>
            <w:r w:rsidR="00A72833" w:rsidRPr="00A72833">
              <w:rPr>
                <w:rFonts w:ascii="Calibri" w:eastAsiaTheme="minorHAnsi" w:hAnsi="Calibri" w:cs="Calibri"/>
                <w:bCs/>
                <w:color w:val="auto"/>
                <w:sz w:val="22"/>
                <w:lang w:val="el-GR"/>
              </w:rPr>
              <w:t>)</w:t>
            </w:r>
            <w:r>
              <w:rPr>
                <w:rFonts w:ascii="Calibri" w:eastAsiaTheme="minorHAnsi" w:hAnsi="Calibri" w:cs="Calibri"/>
                <w:bCs/>
                <w:color w:val="auto"/>
                <w:sz w:val="22"/>
                <w:lang w:val="el-GR"/>
              </w:rPr>
              <w:t xml:space="preserve"> </w:t>
            </w:r>
            <w:r w:rsidR="00A72833" w:rsidRPr="00A72833">
              <w:rPr>
                <w:rFonts w:ascii="Calibri" w:eastAsiaTheme="minorHAnsi" w:hAnsi="Calibri" w:cs="Calibri"/>
                <w:bCs/>
                <w:color w:val="auto"/>
                <w:sz w:val="22"/>
                <w:lang w:val="el-GR"/>
              </w:rPr>
              <w:t xml:space="preserve">και </w:t>
            </w:r>
            <w:r>
              <w:rPr>
                <w:rFonts w:ascii="Calibri" w:eastAsiaTheme="minorHAnsi" w:hAnsi="Calibri" w:cs="Calibri"/>
                <w:bCs/>
                <w:color w:val="auto"/>
                <w:sz w:val="22"/>
                <w:lang w:val="el-GR"/>
              </w:rPr>
              <w:t>δημιουργείται μια</w:t>
            </w:r>
            <w:r w:rsidR="00A72833" w:rsidRPr="00A72833">
              <w:rPr>
                <w:rFonts w:ascii="Calibri" w:eastAsiaTheme="minorHAnsi" w:hAnsi="Calibri" w:cs="Calibri"/>
                <w:bCs/>
                <w:color w:val="auto"/>
                <w:sz w:val="22"/>
                <w:lang w:val="el-GR"/>
              </w:rPr>
              <w:t xml:space="preserve"> μακέτες </w:t>
            </w:r>
            <w:r>
              <w:rPr>
                <w:rFonts w:ascii="Calibri" w:eastAsiaTheme="minorHAnsi" w:hAnsi="Calibri" w:cs="Calibri"/>
                <w:bCs/>
                <w:color w:val="auto"/>
                <w:sz w:val="22"/>
                <w:lang w:val="el-GR"/>
              </w:rPr>
              <w:t>από</w:t>
            </w:r>
            <w:r w:rsidR="00A72833" w:rsidRPr="00A72833">
              <w:rPr>
                <w:rFonts w:ascii="Calibri" w:eastAsiaTheme="minorHAnsi" w:hAnsi="Calibri" w:cs="Calibri"/>
                <w:bCs/>
                <w:color w:val="auto"/>
                <w:sz w:val="22"/>
                <w:lang w:val="el-GR"/>
              </w:rPr>
              <w:t xml:space="preserve"> εικόνες που </w:t>
            </w:r>
            <w:r>
              <w:rPr>
                <w:rFonts w:ascii="Calibri" w:eastAsiaTheme="minorHAnsi" w:hAnsi="Calibri" w:cs="Calibri"/>
                <w:bCs/>
                <w:color w:val="auto"/>
                <w:sz w:val="22"/>
                <w:lang w:val="el-GR"/>
              </w:rPr>
              <w:t xml:space="preserve">έχουν στην αρχή </w:t>
            </w:r>
            <w:r w:rsidR="00A72833" w:rsidRPr="00A72833">
              <w:rPr>
                <w:rFonts w:ascii="Calibri" w:eastAsiaTheme="minorHAnsi" w:hAnsi="Calibri" w:cs="Calibri"/>
                <w:bCs/>
                <w:color w:val="auto"/>
                <w:sz w:val="22"/>
                <w:lang w:val="el-GR"/>
              </w:rPr>
              <w:t>περιγράψει, που έχου</w:t>
            </w:r>
            <w:r>
              <w:rPr>
                <w:rFonts w:ascii="Calibri" w:eastAsiaTheme="minorHAnsi" w:hAnsi="Calibri" w:cs="Calibri"/>
                <w:bCs/>
                <w:color w:val="auto"/>
                <w:sz w:val="22"/>
                <w:lang w:val="el-GR"/>
              </w:rPr>
              <w:t>ν οι μαθητές</w:t>
            </w:r>
            <w:r w:rsidR="00A72833" w:rsidRPr="00A72833">
              <w:rPr>
                <w:rFonts w:ascii="Calibri" w:eastAsiaTheme="minorHAnsi" w:hAnsi="Calibri" w:cs="Calibri"/>
                <w:bCs/>
                <w:color w:val="auto"/>
                <w:sz w:val="22"/>
                <w:lang w:val="el-GR"/>
              </w:rPr>
              <w:t xml:space="preserve"> φανταστεί</w:t>
            </w:r>
            <w:r>
              <w:rPr>
                <w:rFonts w:ascii="Calibri" w:eastAsiaTheme="minorHAnsi" w:hAnsi="Calibri" w:cs="Calibri"/>
                <w:bCs/>
                <w:color w:val="auto"/>
                <w:sz w:val="22"/>
                <w:lang w:val="el-GR"/>
              </w:rPr>
              <w:t xml:space="preserve"> ή ακόμη και εικόνες-αναμνήσεις από την εκδρομή που προτείνεται πριν την υλοποίηση του εργαστηρίου στην τάξη.</w:t>
            </w:r>
          </w:p>
          <w:p w:rsidR="00A72833" w:rsidRPr="00DA2A6A" w:rsidRDefault="00A72833"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585263">
              <w:rPr>
                <w:rFonts w:ascii="Calibri" w:hAnsi="Calibri" w:cs="Times New Roman"/>
                <w:b/>
                <w:sz w:val="22"/>
                <w:szCs w:val="22"/>
                <w:lang w:val="el-GR"/>
              </w:rPr>
              <w:t>Προσαρμογές για εμποδιζόμενους μαθητές</w:t>
            </w:r>
          </w:p>
          <w:p w:rsidR="00A03075" w:rsidRPr="00DA2A6A" w:rsidRDefault="0034696C"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Ναι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9F7267">
              <w:rPr>
                <w:rFonts w:ascii="Calibri" w:hAnsi="Calibri" w:cs="Times New Roman"/>
                <w:b/>
                <w:sz w:val="22"/>
                <w:szCs w:val="22"/>
                <w:lang w:val="el-GR"/>
              </w:rPr>
              <w:t>Επέκταση</w:t>
            </w:r>
          </w:p>
          <w:p w:rsidR="00516C95" w:rsidRDefault="00516C95" w:rsidP="00516C95">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lang w:val="el-GR"/>
              </w:rPr>
              <w:t>Το παρόν πρόγραμμα καταλήγει σε μια σχολική εκδήλωση. Οι μαθητές παρουσιάζουν το λογοτεχνικό έργο που έχει επιλέξει ο εκπαιδευτικός, το οποίο θίγει ένα περιβαλλοντικό ζήτημα. Μέσα από το εκπαιδευτικό ταξίδι που προτείνεται</w:t>
            </w:r>
            <w:r w:rsidR="00B324BF">
              <w:rPr>
                <w:rFonts w:ascii="Calibri" w:eastAsiaTheme="minorHAnsi" w:hAnsi="Calibri" w:cs="Calibri"/>
                <w:bCs/>
                <w:color w:val="auto"/>
                <w:sz w:val="22"/>
                <w:lang w:val="el-GR"/>
              </w:rPr>
              <w:t>,</w:t>
            </w:r>
            <w:r>
              <w:rPr>
                <w:rFonts w:ascii="Calibri" w:eastAsiaTheme="minorHAnsi" w:hAnsi="Calibri" w:cs="Calibri"/>
                <w:bCs/>
                <w:color w:val="auto"/>
                <w:sz w:val="22"/>
                <w:lang w:val="el-GR"/>
              </w:rPr>
              <w:t xml:space="preserve"> το παρόν έργο καταλήγει σε </w:t>
            </w:r>
            <w:r w:rsidR="00B324BF">
              <w:rPr>
                <w:rFonts w:ascii="Calibri" w:eastAsiaTheme="minorHAnsi" w:hAnsi="Calibri" w:cs="Calibri"/>
                <w:bCs/>
                <w:color w:val="auto"/>
                <w:sz w:val="22"/>
                <w:lang w:val="el-GR"/>
              </w:rPr>
              <w:t xml:space="preserve">μια </w:t>
            </w:r>
            <w:r>
              <w:rPr>
                <w:rFonts w:ascii="Calibri" w:eastAsiaTheme="minorHAnsi" w:hAnsi="Calibri" w:cs="Calibri"/>
                <w:bCs/>
                <w:color w:val="auto"/>
                <w:sz w:val="22"/>
                <w:lang w:val="el-GR"/>
              </w:rPr>
              <w:t xml:space="preserve">θεατρική παράσταση. </w:t>
            </w:r>
          </w:p>
          <w:p w:rsidR="00B324BF" w:rsidRDefault="00516C95" w:rsidP="00516C95">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lang w:val="el-GR"/>
              </w:rPr>
              <w:t xml:space="preserve">Η όλη διαδικασία αποδίδει στους μαθητές μια εξωτερίκευση της δημιουργικότητάς τους, εκφράζοντας την μέσα από τον ρόλο τους στην παράσταση, την συγγραφή κειμένων και κατασκευή σκηνικών και κουστουμιών. </w:t>
            </w:r>
          </w:p>
          <w:p w:rsidR="00636C85" w:rsidRDefault="00516C95" w:rsidP="00516C95">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lang w:val="el-GR"/>
              </w:rPr>
              <w:t xml:space="preserve">Το τελικό προϊόν, η θεατρική παράσταση, θα ενδυναμώσει την περιβαλλοντική ευαισθησία των μαθητών, αλλά θα δώσει ερεθίσματα ενεργούς συμμετοχής στο ακροατήριο (γονείς, τοπική κοινωνία) που θα </w:t>
            </w:r>
            <w:r w:rsidR="00B324BF">
              <w:rPr>
                <w:rFonts w:ascii="Calibri" w:eastAsiaTheme="minorHAnsi" w:hAnsi="Calibri" w:cs="Calibri"/>
                <w:bCs/>
                <w:color w:val="auto"/>
                <w:sz w:val="22"/>
                <w:lang w:val="el-GR"/>
              </w:rPr>
              <w:t xml:space="preserve">την </w:t>
            </w:r>
            <w:r>
              <w:rPr>
                <w:rFonts w:ascii="Calibri" w:eastAsiaTheme="minorHAnsi" w:hAnsi="Calibri" w:cs="Calibri"/>
                <w:bCs/>
                <w:color w:val="auto"/>
                <w:sz w:val="22"/>
                <w:lang w:val="el-GR"/>
              </w:rPr>
              <w:t xml:space="preserve">παρακολουθήσει. </w:t>
            </w:r>
          </w:p>
          <w:p w:rsidR="00636C85" w:rsidRDefault="00636C85" w:rsidP="009F7267">
            <w:pPr>
              <w:spacing w:after="0"/>
              <w:jc w:val="both"/>
              <w:rPr>
                <w:rFonts w:ascii="Calibri" w:eastAsiaTheme="minorHAnsi" w:hAnsi="Calibri" w:cs="Calibri"/>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636C85">
              <w:rPr>
                <w:rFonts w:ascii="Calibri" w:hAnsi="Calibri" w:cs="Times New Roman"/>
                <w:b/>
                <w:sz w:val="22"/>
                <w:szCs w:val="22"/>
                <w:lang w:val="el-GR"/>
              </w:rPr>
              <w:t>Αξιολόγηση</w:t>
            </w:r>
          </w:p>
          <w:bookmarkEnd w:id="0"/>
          <w:p w:rsidR="00FE54C2" w:rsidRPr="00FE54C2" w:rsidRDefault="00FE54C2" w:rsidP="00FE54C2">
            <w:pPr>
              <w:pStyle w:val="Default"/>
              <w:rPr>
                <w:rFonts w:ascii="Calibri" w:hAnsi="Calibri" w:cs="Calibri"/>
                <w:sz w:val="22"/>
                <w:szCs w:val="22"/>
              </w:rPr>
            </w:pPr>
          </w:p>
          <w:tbl>
            <w:tblPr>
              <w:tblW w:w="6864" w:type="dxa"/>
              <w:tblBorders>
                <w:top w:val="nil"/>
                <w:left w:val="nil"/>
                <w:bottom w:val="nil"/>
                <w:right w:val="nil"/>
              </w:tblBorders>
              <w:tblLayout w:type="fixed"/>
              <w:tblLook w:val="0000" w:firstRow="0" w:lastRow="0" w:firstColumn="0" w:lastColumn="0" w:noHBand="0" w:noVBand="0"/>
            </w:tblPr>
            <w:tblGrid>
              <w:gridCol w:w="6864"/>
            </w:tblGrid>
            <w:tr w:rsidR="00FE54C2" w:rsidRPr="00251F92" w:rsidTr="00636C85">
              <w:trPr>
                <w:trHeight w:val="1458"/>
              </w:trPr>
              <w:tc>
                <w:tcPr>
                  <w:tcW w:w="6864" w:type="dxa"/>
                </w:tcPr>
                <w:p w:rsidR="00F82485" w:rsidRDefault="001F1705" w:rsidP="00F82485">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 </w:t>
                  </w:r>
                </w:p>
                <w:p w:rsidR="00FE54C2" w:rsidRPr="00B324BF" w:rsidRDefault="00636C85" w:rsidP="00B324BF">
                  <w:p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lang w:val="el-GR"/>
                    </w:rPr>
                    <w:t xml:space="preserve">Η αξιολόγηση του προγράμματος στηρίζεται στην επιτυχή παρουσίαση της παράστασης του επιλεγμένου, από τον εκπαιδευτικό, λογοτεχνικού έργου. Συνεπώς, ο εκπαιδευτικός καλείται κατά την διάρκεια του προγράμματος να διατηρεί ένα σχολικό ημερολόγιο, στο οποίο θα καταγράφει από την πρώτη μέρα έως την ολοκλήρωση του τις αντιδράσεις, την συμμετοχή και την εξέλιξη των μαθητών. Με τον τρόπο </w:t>
                  </w:r>
                  <w:r>
                    <w:rPr>
                      <w:rFonts w:ascii="Calibri" w:eastAsiaTheme="minorHAnsi" w:hAnsi="Calibri" w:cs="Calibri"/>
                      <w:bCs/>
                      <w:color w:val="auto"/>
                      <w:sz w:val="22"/>
                      <w:lang w:val="el-GR"/>
                    </w:rPr>
                    <w:lastRenderedPageBreak/>
                    <w:t xml:space="preserve">αυτό θα παρακολουθεί και θα προωθεί τους μαθητές του, προς την </w:t>
                  </w:r>
                  <w:r w:rsidR="004B532A">
                    <w:rPr>
                      <w:rFonts w:ascii="Calibri" w:eastAsiaTheme="minorHAnsi" w:hAnsi="Calibri" w:cs="Calibri"/>
                      <w:bCs/>
                      <w:color w:val="auto"/>
                      <w:sz w:val="22"/>
                      <w:lang w:val="el-GR"/>
                    </w:rPr>
                    <w:t>αυτό-</w:t>
                  </w:r>
                  <w:r>
                    <w:rPr>
                      <w:rFonts w:ascii="Calibri" w:eastAsiaTheme="minorHAnsi" w:hAnsi="Calibri" w:cs="Calibri"/>
                      <w:bCs/>
                      <w:color w:val="auto"/>
                      <w:sz w:val="22"/>
                      <w:lang w:val="el-GR"/>
                    </w:rPr>
                    <w:t xml:space="preserve">βελτίωση. </w:t>
                  </w:r>
                  <w:r w:rsidR="004B532A">
                    <w:rPr>
                      <w:rFonts w:ascii="Calibri" w:eastAsiaTheme="minorHAnsi" w:hAnsi="Calibri" w:cs="Calibri"/>
                      <w:bCs/>
                      <w:color w:val="auto"/>
                      <w:sz w:val="22"/>
                      <w:lang w:val="el-GR"/>
                    </w:rPr>
                    <w:t xml:space="preserve">Στο τέλος θα παρουσιαστεί μια παράσταση στην οποία κάθε μαθητής που συμμετέχει έχει αποκτήσει ερεθίσματα Υπεύθυνης Περιβαλλοντικής Συμπεριφοράς, παράλληλα με την μάθηση των μαθημάτων του τυπικού εκπαιδευτικού προγράμματος σπουδών.  </w:t>
                  </w:r>
                </w:p>
              </w:tc>
            </w:tr>
          </w:tbl>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B20371" w:rsidRDefault="002B3238" w:rsidP="00DA2A6A">
            <w:pPr>
              <w:pStyle w:val="20"/>
              <w:spacing w:before="0" w:after="0"/>
              <w:jc w:val="both"/>
              <w:rPr>
                <w:rFonts w:ascii="Calibri" w:hAnsi="Calibri" w:cs="Times New Roman"/>
                <w:b/>
                <w:sz w:val="22"/>
                <w:szCs w:val="22"/>
                <w:lang w:val="el-GR"/>
              </w:rPr>
            </w:pPr>
            <w:r w:rsidRPr="00B20371">
              <w:rPr>
                <w:rFonts w:ascii="Calibri" w:hAnsi="Calibri" w:cs="Times New Roman"/>
                <w:b/>
                <w:sz w:val="22"/>
                <w:szCs w:val="22"/>
                <w:lang w:val="el-GR"/>
              </w:rPr>
              <w:t>Σύνδεση με το Π.Σ</w:t>
            </w:r>
            <w:r w:rsidR="003421A5" w:rsidRPr="00B20371">
              <w:rPr>
                <w:rFonts w:ascii="Calibri" w:hAnsi="Calibri" w:cs="Times New Roman"/>
                <w:b/>
                <w:sz w:val="22"/>
                <w:szCs w:val="22"/>
                <w:lang w:val="el-GR"/>
              </w:rPr>
              <w:t>:</w:t>
            </w:r>
          </w:p>
          <w:p w:rsidR="00DA2A6A" w:rsidRPr="00B20371" w:rsidRDefault="00B20371" w:rsidP="00DA2A6A">
            <w:pPr>
              <w:pStyle w:val="20"/>
              <w:spacing w:before="0" w:after="0"/>
              <w:jc w:val="both"/>
              <w:rPr>
                <w:rFonts w:ascii="Times New Roman" w:hAnsi="Times New Roman" w:cs="Times New Roman"/>
                <w:sz w:val="18"/>
                <w:szCs w:val="22"/>
                <w:lang w:val="el-GR"/>
              </w:rPr>
            </w:pPr>
            <w:r w:rsidRPr="00B20371">
              <w:rPr>
                <w:rFonts w:ascii="Times New Roman" w:hAnsi="Times New Roman" w:cs="Times New Roman"/>
                <w:sz w:val="18"/>
                <w:szCs w:val="22"/>
                <w:lang w:val="el-GR"/>
              </w:rPr>
              <w:t>Γλώσσα, Μαθηματικά, Αισθητική Αγωγή, Ευέλικτη ζώνη</w:t>
            </w:r>
          </w:p>
          <w:p w:rsidR="008B714F" w:rsidRPr="00B20371" w:rsidRDefault="00A4318E" w:rsidP="00DA2A6A">
            <w:pPr>
              <w:pStyle w:val="20"/>
              <w:spacing w:before="0" w:after="0"/>
              <w:jc w:val="both"/>
              <w:rPr>
                <w:rFonts w:ascii="Calibri" w:hAnsi="Calibri" w:cs="Times New Roman"/>
                <w:b/>
                <w:sz w:val="22"/>
                <w:szCs w:val="22"/>
                <w:lang w:val="el-GR"/>
              </w:rPr>
            </w:pPr>
            <w:r w:rsidRPr="00B20371">
              <w:rPr>
                <w:rFonts w:ascii="Calibri" w:hAnsi="Calibri" w:cs="Times New Roman"/>
                <w:b/>
                <w:sz w:val="22"/>
                <w:szCs w:val="22"/>
                <w:lang w:val="el-GR"/>
              </w:rPr>
              <w:t>Εκτυπώσιμο Υλικό</w:t>
            </w:r>
          </w:p>
          <w:p w:rsidR="00DA2A6A" w:rsidRPr="00B20371" w:rsidRDefault="00DA2A6A" w:rsidP="00DA2A6A">
            <w:pPr>
              <w:pStyle w:val="20"/>
              <w:spacing w:before="0" w:after="0"/>
              <w:jc w:val="both"/>
              <w:rPr>
                <w:rFonts w:ascii="Calibri" w:hAnsi="Calibri" w:cs="Times New Roman"/>
                <w:b/>
                <w:sz w:val="22"/>
                <w:szCs w:val="22"/>
                <w:lang w:val="el-GR"/>
              </w:rPr>
            </w:pPr>
          </w:p>
          <w:p w:rsidR="00A4318E" w:rsidRPr="00B20371" w:rsidRDefault="004E3499" w:rsidP="00DA2A6A">
            <w:pPr>
              <w:pStyle w:val="20"/>
              <w:spacing w:before="0" w:after="0"/>
              <w:jc w:val="both"/>
              <w:rPr>
                <w:rFonts w:ascii="Calibri" w:hAnsi="Calibri" w:cs="Times New Roman"/>
                <w:b/>
                <w:sz w:val="22"/>
                <w:szCs w:val="22"/>
                <w:lang w:val="el-GR"/>
              </w:rPr>
            </w:pPr>
            <w:r w:rsidRPr="00B20371">
              <w:rPr>
                <w:rFonts w:ascii="Calibri" w:hAnsi="Calibri" w:cs="Times New Roman"/>
                <w:b/>
                <w:sz w:val="22"/>
                <w:szCs w:val="22"/>
                <w:lang w:val="el-GR"/>
              </w:rPr>
              <w:t>Απαραίτητοι Σύνδεσμοι</w:t>
            </w:r>
          </w:p>
          <w:p w:rsidR="004E3499" w:rsidRPr="00B20371" w:rsidRDefault="004E3499" w:rsidP="00DA2A6A">
            <w:pPr>
              <w:spacing w:after="0"/>
              <w:jc w:val="both"/>
              <w:rPr>
                <w:rFonts w:ascii="Calibri" w:hAnsi="Calibri" w:cs="Times New Roman"/>
                <w:sz w:val="22"/>
                <w:lang w:val="el-GR"/>
              </w:rPr>
            </w:pPr>
          </w:p>
          <w:p w:rsidR="00A4318E" w:rsidRPr="00B20371" w:rsidRDefault="00A4318E" w:rsidP="00DA2A6A">
            <w:pPr>
              <w:pStyle w:val="20"/>
              <w:spacing w:before="0" w:after="0"/>
              <w:jc w:val="both"/>
              <w:rPr>
                <w:rFonts w:ascii="Calibri" w:hAnsi="Calibri" w:cs="Times New Roman"/>
                <w:b/>
                <w:sz w:val="22"/>
                <w:szCs w:val="22"/>
                <w:lang w:val="el-GR"/>
              </w:rPr>
            </w:pPr>
            <w:r w:rsidRPr="00B20371">
              <w:rPr>
                <w:rFonts w:ascii="Calibri" w:hAnsi="Calibri" w:cs="Times New Roman"/>
                <w:b/>
                <w:sz w:val="22"/>
                <w:szCs w:val="22"/>
                <w:lang w:val="el-GR"/>
              </w:rPr>
              <w:t>Οπτικοακουστικό υλικό</w:t>
            </w:r>
          </w:p>
          <w:p w:rsidR="00A4318E" w:rsidRPr="00B20371" w:rsidRDefault="00A4318E" w:rsidP="00DA2A6A">
            <w:pPr>
              <w:pStyle w:val="20"/>
              <w:spacing w:before="0" w:after="0"/>
              <w:jc w:val="both"/>
              <w:rPr>
                <w:rFonts w:ascii="Calibri" w:hAnsi="Calibri" w:cs="Times New Roman"/>
                <w:sz w:val="22"/>
                <w:szCs w:val="22"/>
                <w:lang w:val="el-GR"/>
              </w:rPr>
            </w:pPr>
          </w:p>
          <w:p w:rsidR="008B714F" w:rsidRPr="00B20371" w:rsidRDefault="00A4318E" w:rsidP="00DA2A6A">
            <w:pPr>
              <w:pStyle w:val="20"/>
              <w:spacing w:before="0" w:after="0"/>
              <w:jc w:val="both"/>
              <w:rPr>
                <w:rFonts w:ascii="Calibri" w:hAnsi="Calibri" w:cs="Times New Roman"/>
                <w:b/>
                <w:sz w:val="22"/>
                <w:szCs w:val="22"/>
                <w:lang w:val="el-GR"/>
              </w:rPr>
            </w:pPr>
            <w:proofErr w:type="spellStart"/>
            <w:r w:rsidRPr="00B20371">
              <w:rPr>
                <w:rFonts w:ascii="Calibri" w:hAnsi="Calibri" w:cs="Times New Roman"/>
                <w:b/>
                <w:sz w:val="22"/>
                <w:szCs w:val="22"/>
                <w:lang w:val="el-GR"/>
              </w:rPr>
              <w:t>Διαδραστικό</w:t>
            </w:r>
            <w:proofErr w:type="spellEnd"/>
            <w:r w:rsidRPr="00B20371">
              <w:rPr>
                <w:rFonts w:ascii="Calibri" w:hAnsi="Calibri" w:cs="Times New Roman"/>
                <w:b/>
                <w:sz w:val="22"/>
                <w:szCs w:val="22"/>
                <w:lang w:val="el-GR"/>
              </w:rPr>
              <w:t xml:space="preserve"> υλικό</w:t>
            </w:r>
          </w:p>
          <w:p w:rsidR="00A4318E" w:rsidRPr="00B20371" w:rsidRDefault="00A4318E" w:rsidP="00DA2A6A">
            <w:pPr>
              <w:pStyle w:val="20"/>
              <w:spacing w:before="0" w:after="0"/>
              <w:jc w:val="both"/>
              <w:rPr>
                <w:rFonts w:ascii="Calibri" w:hAnsi="Calibri" w:cs="Times New Roman"/>
                <w:sz w:val="22"/>
                <w:szCs w:val="22"/>
                <w:lang w:val="el-GR"/>
              </w:rPr>
            </w:pPr>
          </w:p>
          <w:p w:rsidR="00A4318E" w:rsidRPr="00B20371" w:rsidRDefault="007919AA" w:rsidP="00DA2A6A">
            <w:pPr>
              <w:pStyle w:val="20"/>
              <w:spacing w:before="0" w:after="0"/>
              <w:jc w:val="both"/>
              <w:rPr>
                <w:rFonts w:ascii="Calibri" w:hAnsi="Calibri" w:cs="Times New Roman"/>
                <w:b/>
                <w:sz w:val="22"/>
                <w:szCs w:val="22"/>
                <w:lang w:val="el-GR"/>
              </w:rPr>
            </w:pPr>
            <w:r w:rsidRPr="00B20371">
              <w:rPr>
                <w:rFonts w:ascii="Calibri" w:hAnsi="Calibri" w:cs="Times New Roman"/>
                <w:b/>
                <w:sz w:val="22"/>
                <w:szCs w:val="22"/>
                <w:lang w:val="el-GR"/>
              </w:rPr>
              <w:t>Υποστήριξη</w:t>
            </w:r>
            <w:r w:rsidR="00DA2A6A" w:rsidRPr="00B20371">
              <w:rPr>
                <w:rFonts w:ascii="Calibri" w:hAnsi="Calibri" w:cs="Times New Roman"/>
                <w:b/>
                <w:sz w:val="22"/>
                <w:szCs w:val="22"/>
                <w:lang w:val="el-GR"/>
              </w:rPr>
              <w:t xml:space="preserve"> εκπαιδευτικού</w:t>
            </w:r>
          </w:p>
          <w:p w:rsidR="00A4318E" w:rsidRDefault="00251F92" w:rsidP="00DA2A6A">
            <w:pPr>
              <w:pStyle w:val="a6"/>
              <w:ind w:right="0"/>
              <w:jc w:val="both"/>
              <w:rPr>
                <w:rFonts w:ascii="Calibri" w:hAnsi="Calibri" w:cs="Times New Roman"/>
                <w:bCs/>
                <w:iCs w:val="0"/>
                <w:sz w:val="22"/>
                <w:lang w:val="el-GR"/>
              </w:rPr>
            </w:pPr>
            <w:r>
              <w:rPr>
                <w:rFonts w:ascii="Cambria" w:hAnsi="Cambria"/>
                <w:lang w:val="el-GR"/>
              </w:rPr>
              <w:t xml:space="preserve">Αναλυτικός   οδηγός  Εκπαιδευτικού Υλικού  </w:t>
            </w:r>
            <w:hyperlink r:id="rId7" w:history="1"/>
          </w:p>
          <w:p w:rsidR="0034696C" w:rsidRDefault="0034696C" w:rsidP="00DA2A6A">
            <w:pPr>
              <w:pStyle w:val="a6"/>
              <w:ind w:right="0"/>
              <w:jc w:val="both"/>
              <w:rPr>
                <w:rFonts w:ascii="Calibri" w:hAnsi="Calibri" w:cs="Times New Roman"/>
                <w:bCs/>
                <w:iCs w:val="0"/>
                <w:sz w:val="22"/>
                <w:lang w:val="el-GR"/>
              </w:rPr>
            </w:pPr>
          </w:p>
          <w:p w:rsidR="00B20371" w:rsidRDefault="00B20371"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Οδηγός</w:t>
            </w:r>
          </w:p>
          <w:p w:rsidR="00B20371" w:rsidRPr="00B20371" w:rsidRDefault="00251F92" w:rsidP="00DA2A6A">
            <w:pPr>
              <w:pStyle w:val="a6"/>
              <w:ind w:right="0"/>
              <w:jc w:val="both"/>
              <w:rPr>
                <w:rFonts w:ascii="Calibri" w:hAnsi="Calibri" w:cs="Times New Roman"/>
                <w:bCs/>
                <w:iCs w:val="0"/>
                <w:sz w:val="22"/>
                <w:lang w:val="el-GR"/>
              </w:rPr>
            </w:pPr>
            <w:r>
              <w:rPr>
                <w:rFonts w:ascii="Cambria" w:hAnsi="Cambria"/>
                <w:lang w:val="el-GR"/>
              </w:rPr>
              <w:t xml:space="preserve">Αναλυτικός   οδηγός  Εκπαιδευτικού Υλικού  </w:t>
            </w:r>
          </w:p>
          <w:p w:rsidR="002E4E12" w:rsidRPr="00B20371" w:rsidRDefault="002E4E12" w:rsidP="00DA2A6A">
            <w:pPr>
              <w:pStyle w:val="a6"/>
              <w:ind w:right="0"/>
              <w:jc w:val="both"/>
              <w:rPr>
                <w:rFonts w:ascii="Calibri" w:hAnsi="Calibri" w:cs="Times New Roman"/>
                <w:bCs/>
                <w:iCs w:val="0"/>
                <w:sz w:val="22"/>
                <w:lang w:val="el-GR"/>
              </w:rPr>
            </w:pPr>
            <w:r w:rsidRPr="00B20371">
              <w:rPr>
                <w:rFonts w:ascii="Calibri" w:hAnsi="Calibri" w:cs="Times New Roman"/>
                <w:bCs/>
                <w:iCs w:val="0"/>
                <w:sz w:val="22"/>
                <w:szCs w:val="22"/>
                <w:lang w:val="el-GR"/>
              </w:rPr>
              <w:t xml:space="preserve">Επιμόρφωση </w:t>
            </w:r>
            <w:r w:rsidR="001F1705">
              <w:rPr>
                <w:rFonts w:ascii="Calibri" w:hAnsi="Calibri" w:cs="Times New Roman"/>
                <w:bCs/>
                <w:iCs w:val="0"/>
                <w:sz w:val="22"/>
                <w:szCs w:val="22"/>
                <w:lang w:val="el-GR"/>
              </w:rPr>
              <w:t>:</w:t>
            </w:r>
            <w:r w:rsidR="001F1705">
              <w:rPr>
                <w:rFonts w:ascii="Calibri" w:hAnsi="Calibri" w:cs="Times New Roman"/>
                <w:bCs/>
                <w:i/>
                <w:iCs w:val="0"/>
                <w:sz w:val="22"/>
                <w:szCs w:val="22"/>
                <w:lang w:val="el-GR"/>
              </w:rPr>
              <w:t xml:space="preserve"> </w:t>
            </w:r>
          </w:p>
          <w:p w:rsidR="007919AA" w:rsidRPr="00B20371" w:rsidRDefault="002E4E12" w:rsidP="00DA2A6A">
            <w:pPr>
              <w:pStyle w:val="a6"/>
              <w:ind w:right="0"/>
              <w:jc w:val="both"/>
              <w:rPr>
                <w:rFonts w:ascii="Calibri" w:hAnsi="Calibri" w:cs="Times New Roman"/>
                <w:bCs/>
                <w:iCs w:val="0"/>
                <w:sz w:val="22"/>
                <w:lang w:val="el-GR"/>
              </w:rPr>
            </w:pPr>
            <w:r w:rsidRPr="00B20371">
              <w:rPr>
                <w:rFonts w:ascii="Calibri" w:hAnsi="Calibri" w:cs="Times New Roman"/>
                <w:bCs/>
                <w:iCs w:val="0"/>
                <w:sz w:val="22"/>
                <w:szCs w:val="22"/>
                <w:lang w:val="el-GR"/>
              </w:rPr>
              <w:t>Φυσική παρουσία</w:t>
            </w:r>
          </w:p>
          <w:p w:rsidR="002E4E12" w:rsidRPr="0034696C" w:rsidRDefault="00B20371" w:rsidP="00DA2A6A">
            <w:pPr>
              <w:pStyle w:val="a6"/>
              <w:ind w:right="0"/>
              <w:jc w:val="both"/>
              <w:rPr>
                <w:rFonts w:ascii="Times New Roman" w:hAnsi="Times New Roman" w:cs="Times New Roman"/>
                <w:bCs/>
                <w:iCs w:val="0"/>
                <w:sz w:val="18"/>
                <w:lang w:val="el-GR"/>
              </w:rPr>
            </w:pPr>
            <w:r w:rsidRPr="0034696C">
              <w:rPr>
                <w:rFonts w:ascii="Times New Roman" w:eastAsia="Cambria" w:hAnsi="Times New Roman" w:cs="Times New Roman"/>
                <w:sz w:val="18"/>
                <w:szCs w:val="22"/>
                <w:lang w:val="el-GR"/>
              </w:rPr>
              <w:t xml:space="preserve">Ο φορέας </w:t>
            </w:r>
            <w:r w:rsidR="007973A9">
              <w:rPr>
                <w:rFonts w:ascii="Times New Roman" w:eastAsia="Cambria" w:hAnsi="Times New Roman" w:cs="Times New Roman"/>
                <w:sz w:val="18"/>
                <w:szCs w:val="22"/>
                <w:lang w:val="el-GR"/>
              </w:rPr>
              <w:t>μ</w:t>
            </w:r>
            <w:r w:rsidRPr="0034696C">
              <w:rPr>
                <w:rFonts w:ascii="Times New Roman" w:eastAsia="Cambria" w:hAnsi="Times New Roman" w:cs="Times New Roman"/>
                <w:sz w:val="18"/>
                <w:szCs w:val="22"/>
                <w:lang w:val="el-GR"/>
              </w:rPr>
              <w:t>ας μπορεί να υποστηρίξει με παρουσία εκπαιδευτή</w:t>
            </w:r>
            <w:r w:rsidRPr="0034696C">
              <w:rPr>
                <w:rFonts w:ascii="Times New Roman" w:hAnsi="Times New Roman" w:cs="Times New Roman"/>
                <w:bCs/>
                <w:iCs w:val="0"/>
                <w:sz w:val="18"/>
                <w:szCs w:val="22"/>
                <w:lang w:val="el-GR"/>
              </w:rPr>
              <w:t xml:space="preserve"> τις κάτωθι περιοχές:</w:t>
            </w:r>
          </w:p>
          <w:p w:rsidR="00B20371" w:rsidRPr="0034696C" w:rsidRDefault="00B20371" w:rsidP="00DA2A6A">
            <w:pPr>
              <w:pStyle w:val="a6"/>
              <w:ind w:right="0"/>
              <w:jc w:val="both"/>
              <w:rPr>
                <w:rFonts w:ascii="Times New Roman" w:hAnsi="Times New Roman" w:cs="Times New Roman"/>
                <w:bCs/>
                <w:iCs w:val="0"/>
                <w:sz w:val="18"/>
                <w:lang w:val="el-GR"/>
              </w:rPr>
            </w:pPr>
            <w:r w:rsidRPr="0034696C">
              <w:rPr>
                <w:rFonts w:ascii="Times New Roman" w:hAnsi="Times New Roman" w:cs="Times New Roman"/>
                <w:bCs/>
                <w:iCs w:val="0"/>
                <w:sz w:val="18"/>
                <w:szCs w:val="22"/>
                <w:lang w:val="el-GR"/>
              </w:rPr>
              <w:t>Ν. Αττικής, Θεσσαλονίκης Κοζάνης, Καστοριάς, Εύβοιας, Κυκλάδων, Λέσβου, Σκύρου</w:t>
            </w:r>
          </w:p>
          <w:p w:rsidR="002E4E12" w:rsidRPr="00B20371" w:rsidRDefault="002E4E12" w:rsidP="00DA2A6A">
            <w:pPr>
              <w:pStyle w:val="a6"/>
              <w:ind w:right="0"/>
              <w:jc w:val="both"/>
              <w:rPr>
                <w:rFonts w:ascii="Calibri" w:hAnsi="Calibri" w:cs="Times New Roman"/>
                <w:bCs/>
                <w:iCs w:val="0"/>
                <w:sz w:val="22"/>
                <w:lang w:val="el-GR"/>
              </w:rPr>
            </w:pPr>
            <w:bookmarkStart w:id="2" w:name="_GoBack"/>
            <w:bookmarkEnd w:id="2"/>
          </w:p>
          <w:p w:rsidR="002E4E12" w:rsidRPr="00B20371" w:rsidRDefault="002E4E12" w:rsidP="00DA2A6A">
            <w:pPr>
              <w:pStyle w:val="a6"/>
              <w:ind w:right="0"/>
              <w:jc w:val="both"/>
              <w:rPr>
                <w:rFonts w:ascii="Calibri" w:hAnsi="Calibri" w:cs="Times New Roman"/>
                <w:bCs/>
                <w:iCs w:val="0"/>
                <w:sz w:val="22"/>
                <w:lang w:val="el-GR"/>
              </w:rPr>
            </w:pPr>
          </w:p>
          <w:p w:rsidR="007919AA" w:rsidRPr="00B20371" w:rsidRDefault="007919AA" w:rsidP="00DA2A6A">
            <w:pPr>
              <w:pStyle w:val="a6"/>
              <w:ind w:right="0"/>
              <w:jc w:val="both"/>
              <w:rPr>
                <w:rFonts w:ascii="Calibri" w:hAnsi="Calibri" w:cs="Times New Roman"/>
                <w:bCs/>
                <w:iCs w:val="0"/>
                <w:sz w:val="22"/>
                <w:lang w:val="el-GR"/>
              </w:rPr>
            </w:pPr>
          </w:p>
          <w:p w:rsidR="00A4318E" w:rsidRPr="00B20371" w:rsidRDefault="00A4318E" w:rsidP="00DA2A6A">
            <w:pPr>
              <w:pStyle w:val="a6"/>
              <w:ind w:right="0"/>
              <w:jc w:val="both"/>
              <w:rPr>
                <w:rFonts w:ascii="Calibri" w:hAnsi="Calibri" w:cs="Times New Roman"/>
                <w:bCs/>
                <w:iCs w:val="0"/>
                <w:sz w:val="22"/>
                <w:lang w:val="el-GR"/>
              </w:rPr>
            </w:pPr>
          </w:p>
          <w:p w:rsidR="00A4318E" w:rsidRPr="00B20371" w:rsidRDefault="00A4318E" w:rsidP="00DA2A6A">
            <w:pPr>
              <w:pStyle w:val="a6"/>
              <w:ind w:right="0"/>
              <w:jc w:val="both"/>
              <w:rPr>
                <w:rFonts w:ascii="Calibri" w:hAnsi="Calibri" w:cs="Times New Roman"/>
                <w:sz w:val="22"/>
                <w:lang w:val="el-GR"/>
              </w:rPr>
            </w:pPr>
          </w:p>
        </w:tc>
      </w:tr>
      <w:bookmarkEnd w:id="1"/>
    </w:tbl>
    <w:p w:rsidR="0034696C" w:rsidRPr="00DA2A6A" w:rsidRDefault="0034696C" w:rsidP="0034696C">
      <w:pPr>
        <w:spacing w:after="0"/>
        <w:jc w:val="both"/>
        <w:rPr>
          <w:rFonts w:ascii="Calibri" w:hAnsi="Calibri" w:cs="Times New Roman"/>
          <w:color w:val="auto"/>
          <w:sz w:val="22"/>
          <w:szCs w:val="22"/>
          <w:lang w:val="el-GR"/>
        </w:rPr>
      </w:pPr>
    </w:p>
    <w:p w:rsidR="001C06FA" w:rsidRDefault="001C06FA">
      <w:pPr>
        <w:rPr>
          <w:rFonts w:ascii="Times New Roman" w:hAnsi="Times New Roman" w:cs="Times New Roman"/>
          <w:b/>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1C06FA" w:rsidRPr="001C06FA" w:rsidRDefault="001C06FA" w:rsidP="001C06FA">
      <w:pPr>
        <w:rPr>
          <w:rFonts w:ascii="Times New Roman" w:hAnsi="Times New Roman" w:cs="Times New Roman"/>
          <w:sz w:val="28"/>
          <w:lang w:val="el-GR"/>
        </w:rPr>
      </w:pPr>
    </w:p>
    <w:p w:rsidR="002B3238" w:rsidRPr="001C06FA" w:rsidRDefault="001C06FA" w:rsidP="001C06FA">
      <w:pPr>
        <w:tabs>
          <w:tab w:val="left" w:pos="8625"/>
        </w:tabs>
        <w:rPr>
          <w:rFonts w:ascii="Times New Roman" w:hAnsi="Times New Roman" w:cs="Times New Roman"/>
          <w:sz w:val="28"/>
          <w:lang w:val="el-GR"/>
        </w:rPr>
      </w:pPr>
      <w:r>
        <w:rPr>
          <w:rFonts w:ascii="Times New Roman" w:hAnsi="Times New Roman" w:cs="Times New Roman"/>
          <w:sz w:val="28"/>
          <w:lang w:val="el-GR"/>
        </w:rPr>
        <w:tab/>
      </w:r>
    </w:p>
    <w:sectPr w:rsidR="002B3238" w:rsidRPr="001C06F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D2" w:rsidRDefault="004B6BD2">
      <w:pPr>
        <w:spacing w:after="0" w:line="240" w:lineRule="auto"/>
      </w:pPr>
      <w:r>
        <w:separator/>
      </w:r>
    </w:p>
  </w:endnote>
  <w:endnote w:type="continuationSeparator" w:id="0">
    <w:p w:rsidR="004B6BD2" w:rsidRDefault="004B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FE54C2" w:rsidRDefault="00191D5A" w:rsidP="007919AA">
              <w:pPr>
                <w:pStyle w:val="a8"/>
                <w:jc w:val="both"/>
                <w:rPr>
                  <w:color w:val="262626" w:themeColor="text1" w:themeTint="D9"/>
                  <w:lang w:val="el-GR"/>
                </w:rPr>
              </w:pPr>
              <w:r>
                <w:rPr>
                  <w:rFonts w:ascii="Times New Roman" w:hAnsi="Times New Roman"/>
                  <w:color w:val="262626" w:themeColor="text1" w:themeTint="D9"/>
                  <w:lang w:val="el-GR"/>
                </w:rPr>
                <w:t>Το Θέατρο ως μέσο ανάπτυξης της οικολογικής συνείδησης στην κοινωνία του αύριο/Πανεπιστήμιο Δυτικής Αττικής/Ι. Θεοδούλου, Β. Πλάκα</w:t>
              </w:r>
            </w:p>
          </w:tc>
        </w:sdtContent>
      </w:sdt>
      <w:tc>
        <w:tcPr>
          <w:tcW w:w="104" w:type="pct"/>
          <w:vAlign w:val="bottom"/>
        </w:tcPr>
        <w:p w:rsidR="007A7084" w:rsidRPr="00FE54C2" w:rsidRDefault="007A7084" w:rsidP="00384A08">
          <w:pPr>
            <w:pStyle w:val="a8"/>
            <w:rPr>
              <w:lang w:val="el-GR"/>
            </w:rPr>
          </w:pPr>
        </w:p>
      </w:tc>
      <w:tc>
        <w:tcPr>
          <w:tcW w:w="1696" w:type="pct"/>
          <w:vAlign w:val="bottom"/>
        </w:tcPr>
        <w:p w:rsidR="007A7084" w:rsidRPr="00DA2A6A" w:rsidRDefault="001C06FA" w:rsidP="007919AA">
          <w:pPr>
            <w:pStyle w:val="FooterRight"/>
            <w:jc w:val="left"/>
            <w:rPr>
              <w:lang w:val="el-GR"/>
            </w:rPr>
          </w:pPr>
          <w:r>
            <w:rPr>
              <w:rFonts w:ascii="Times New Roman" w:hAnsi="Times New Roman" w:cs="Times New Roman"/>
              <w:color w:val="262626" w:themeColor="text1" w:themeTint="D9"/>
              <w:sz w:val="24"/>
              <w:lang w:val="el-GR" w:eastAsia="ja-JP"/>
            </w:rPr>
            <w:t>Φροντίζω το Περιβάλλον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D2" w:rsidRDefault="004B6BD2">
      <w:pPr>
        <w:spacing w:after="0" w:line="240" w:lineRule="auto"/>
      </w:pPr>
      <w:r>
        <w:separator/>
      </w:r>
    </w:p>
  </w:footnote>
  <w:footnote w:type="continuationSeparator" w:id="0">
    <w:p w:rsidR="004B6BD2" w:rsidRDefault="004B6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4214D"/>
    <w:rsid w:val="00056BDA"/>
    <w:rsid w:val="00062EFE"/>
    <w:rsid w:val="00090017"/>
    <w:rsid w:val="000932CB"/>
    <w:rsid w:val="000A3316"/>
    <w:rsid w:val="000E14DF"/>
    <w:rsid w:val="00105656"/>
    <w:rsid w:val="00123DCA"/>
    <w:rsid w:val="00165340"/>
    <w:rsid w:val="00174922"/>
    <w:rsid w:val="001845BE"/>
    <w:rsid w:val="00191D5A"/>
    <w:rsid w:val="001A4A2B"/>
    <w:rsid w:val="001A7051"/>
    <w:rsid w:val="001C06FA"/>
    <w:rsid w:val="001D3F69"/>
    <w:rsid w:val="001F1705"/>
    <w:rsid w:val="001F4E23"/>
    <w:rsid w:val="002100A0"/>
    <w:rsid w:val="00217A6C"/>
    <w:rsid w:val="00251F92"/>
    <w:rsid w:val="0026113B"/>
    <w:rsid w:val="00287E51"/>
    <w:rsid w:val="002B3238"/>
    <w:rsid w:val="002E4E12"/>
    <w:rsid w:val="002F1886"/>
    <w:rsid w:val="002F444C"/>
    <w:rsid w:val="003421A5"/>
    <w:rsid w:val="0034696C"/>
    <w:rsid w:val="003606E0"/>
    <w:rsid w:val="00384A08"/>
    <w:rsid w:val="00390583"/>
    <w:rsid w:val="0041727D"/>
    <w:rsid w:val="0044266D"/>
    <w:rsid w:val="004609F4"/>
    <w:rsid w:val="004A5130"/>
    <w:rsid w:val="004B532A"/>
    <w:rsid w:val="004B6BD2"/>
    <w:rsid w:val="004D4721"/>
    <w:rsid w:val="004E3499"/>
    <w:rsid w:val="0051692A"/>
    <w:rsid w:val="00516C95"/>
    <w:rsid w:val="00545962"/>
    <w:rsid w:val="00546F17"/>
    <w:rsid w:val="0055318B"/>
    <w:rsid w:val="00585263"/>
    <w:rsid w:val="00612BBA"/>
    <w:rsid w:val="0063076F"/>
    <w:rsid w:val="00636C85"/>
    <w:rsid w:val="00637F07"/>
    <w:rsid w:val="0067573E"/>
    <w:rsid w:val="0069147A"/>
    <w:rsid w:val="0069300C"/>
    <w:rsid w:val="00711B0C"/>
    <w:rsid w:val="00782074"/>
    <w:rsid w:val="007919AA"/>
    <w:rsid w:val="00792D99"/>
    <w:rsid w:val="007973A9"/>
    <w:rsid w:val="007A7084"/>
    <w:rsid w:val="007A7264"/>
    <w:rsid w:val="007F1A5D"/>
    <w:rsid w:val="00817121"/>
    <w:rsid w:val="00871D49"/>
    <w:rsid w:val="008978B2"/>
    <w:rsid w:val="008B714F"/>
    <w:rsid w:val="008C2A28"/>
    <w:rsid w:val="009042A3"/>
    <w:rsid w:val="009B0024"/>
    <w:rsid w:val="009D619F"/>
    <w:rsid w:val="009F709B"/>
    <w:rsid w:val="009F7267"/>
    <w:rsid w:val="00A03075"/>
    <w:rsid w:val="00A06F26"/>
    <w:rsid w:val="00A4318E"/>
    <w:rsid w:val="00A52A7F"/>
    <w:rsid w:val="00A72833"/>
    <w:rsid w:val="00AF28CB"/>
    <w:rsid w:val="00B20371"/>
    <w:rsid w:val="00B324BF"/>
    <w:rsid w:val="00B64F98"/>
    <w:rsid w:val="00BC7332"/>
    <w:rsid w:val="00BD0BC9"/>
    <w:rsid w:val="00C42683"/>
    <w:rsid w:val="00C60051"/>
    <w:rsid w:val="00C64A94"/>
    <w:rsid w:val="00C660B1"/>
    <w:rsid w:val="00C72B69"/>
    <w:rsid w:val="00D22867"/>
    <w:rsid w:val="00D266E7"/>
    <w:rsid w:val="00D350A4"/>
    <w:rsid w:val="00D52277"/>
    <w:rsid w:val="00D82E33"/>
    <w:rsid w:val="00D83909"/>
    <w:rsid w:val="00DA2A6A"/>
    <w:rsid w:val="00E20E90"/>
    <w:rsid w:val="00EA0FAA"/>
    <w:rsid w:val="00F2616E"/>
    <w:rsid w:val="00F277E6"/>
    <w:rsid w:val="00F358D4"/>
    <w:rsid w:val="00F445ED"/>
    <w:rsid w:val="00F56FB8"/>
    <w:rsid w:val="00F73F39"/>
    <w:rsid w:val="00F82485"/>
    <w:rsid w:val="00FA4537"/>
    <w:rsid w:val="00FC0A8C"/>
    <w:rsid w:val="00FE4F0C"/>
    <w:rsid w:val="00FE54C2"/>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D594E5-1F4D-4AFA-B335-AFF090B8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FE54C2"/>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af">
    <w:name w:val="List Paragraph"/>
    <w:basedOn w:val="a1"/>
    <w:uiPriority w:val="34"/>
    <w:qFormat/>
    <w:rsid w:val="0034696C"/>
    <w:pPr>
      <w:ind w:left="720"/>
      <w:contextualSpacing/>
    </w:pPr>
    <w:rPr>
      <w:rFonts w:ascii="Calibri" w:eastAsia="Calibri" w:hAnsi="Calibri" w:cs="Times New Roman"/>
      <w:color w:val="auto"/>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F:\SKILLS%20LABS\247%20&#941;&#963;&#964;&#949;&#953;&#955;&#945;%20&#949;&#956;&#949;&#953;&#955;%2025-5\247_&#913;&#925;&#913;&#920;&#917;&#931;&#919;_21-05-2020_&#928;&#913;&#925;&#917;&#928;&#921;&#931;&#932;&#919;&#924;&#921;&#927;%20&#916;&#933;&#932;&#921;&#922;&#919;&#931;%20&#913;&#932;&#932;&#921;&#922;&#919;&#931;\2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300D7"/>
    <w:rsid w:val="00656B0A"/>
    <w:rsid w:val="006953F7"/>
    <w:rsid w:val="006C2A6B"/>
    <w:rsid w:val="00835C72"/>
    <w:rsid w:val="009B1574"/>
    <w:rsid w:val="009D063B"/>
    <w:rsid w:val="00A17A50"/>
    <w:rsid w:val="00AA09B5"/>
    <w:rsid w:val="00AD667E"/>
    <w:rsid w:val="00DC7971"/>
    <w:rsid w:val="00EA46C6"/>
    <w:rsid w:val="00EC3F4A"/>
    <w:rsid w:val="00F41366"/>
    <w:rsid w:val="00F642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00D7"/>
  </w:style>
  <w:style w:type="paragraph" w:styleId="20">
    <w:name w:val="heading 2"/>
    <w:basedOn w:val="a1"/>
    <w:next w:val="a1"/>
    <w:link w:val="2Char"/>
    <w:uiPriority w:val="1"/>
    <w:qFormat/>
    <w:rsid w:val="001300D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300D7"/>
  </w:style>
  <w:style w:type="paragraph" w:customStyle="1" w:styleId="B7E4BBFF16F4A44FAF7EA87E000C6F79">
    <w:name w:val="B7E4BBFF16F4A44FAF7EA87E000C6F79"/>
    <w:rsid w:val="001300D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300D7"/>
  </w:style>
  <w:style w:type="paragraph" w:styleId="a">
    <w:name w:val="List Number"/>
    <w:basedOn w:val="a1"/>
    <w:uiPriority w:val="1"/>
    <w:qFormat/>
    <w:rsid w:val="001300D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300D7"/>
  </w:style>
  <w:style w:type="paragraph" w:customStyle="1" w:styleId="297FE8CABD9ACD4F951EB8525DFD0E71">
    <w:name w:val="297FE8CABD9ACD4F951EB8525DFD0E71"/>
    <w:rsid w:val="001300D7"/>
  </w:style>
  <w:style w:type="paragraph" w:customStyle="1" w:styleId="3D8239F3EE9CAD47AA02743D3F6BDC53">
    <w:name w:val="3D8239F3EE9CAD47AA02743D3F6BDC53"/>
    <w:rsid w:val="001300D7"/>
  </w:style>
  <w:style w:type="paragraph" w:styleId="a5">
    <w:name w:val="Block Text"/>
    <w:basedOn w:val="a1"/>
    <w:uiPriority w:val="1"/>
    <w:unhideWhenUsed/>
    <w:qFormat/>
    <w:rsid w:val="001300D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300D7"/>
    <w:pPr>
      <w:numPr>
        <w:numId w:val="3"/>
      </w:numPr>
      <w:spacing w:after="40"/>
    </w:pPr>
  </w:style>
  <w:style w:type="paragraph" w:customStyle="1" w:styleId="46D62093807D934AB9A73489B283A86E">
    <w:name w:val="46D62093807D934AB9A73489B283A86E"/>
    <w:rsid w:val="001300D7"/>
  </w:style>
  <w:style w:type="character" w:customStyle="1" w:styleId="2Char">
    <w:name w:val="Επικεφαλίδα 2 Char"/>
    <w:basedOn w:val="a2"/>
    <w:link w:val="20"/>
    <w:uiPriority w:val="1"/>
    <w:rsid w:val="001300D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300D7"/>
  </w:style>
  <w:style w:type="character" w:styleId="a6">
    <w:name w:val="Placeholder Text"/>
    <w:basedOn w:val="a2"/>
    <w:uiPriority w:val="99"/>
    <w:semiHidden/>
    <w:rsid w:val="001300D7"/>
    <w:rPr>
      <w:color w:val="808080"/>
    </w:rPr>
  </w:style>
  <w:style w:type="paragraph" w:customStyle="1" w:styleId="EB7008F36BDA0F4AA3E78B8BC9FCC0DD">
    <w:name w:val="EB7008F36BDA0F4AA3E78B8BC9FCC0DD"/>
    <w:rsid w:val="001300D7"/>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1192</Words>
  <Characters>6443</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Θέατρο ως μέσο ανάπτυξης της οικολογικής συνείδησης στην κοινωνία του αύριο/
Πανεπιστήμιο Δυτικής Αττικής/
Β. Πλάκα, Ι. Θεοδούλου</vt:lpstr>
      <vt:lpstr>τίτλος προγράμματος
φορέας / εκπονητής</vt:lpstr>
    </vt:vector>
  </TitlesOfParts>
  <Company/>
  <LinksUpToDate>false</LinksUpToDate>
  <CharactersWithSpaces>7620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Θέατρο ως μέσο ανάπτυξης της οικολογικής συνείδησης στην κοινωνία του αύριο/
Πανεπιστήμιο Δυτικής Αττικής/
Ι. Θεοδούλου, Β. Πλάκα</dc:title>
  <dc:creator>Theodora Asteri</dc:creator>
  <cp:lastModifiedBy>Χατζηηλίου Αγγελική</cp:lastModifiedBy>
  <cp:revision>14</cp:revision>
  <dcterms:created xsi:type="dcterms:W3CDTF">2020-09-23T10:56:00Z</dcterms:created>
  <dcterms:modified xsi:type="dcterms:W3CDTF">2020-09-24T09:15:00Z</dcterms:modified>
</cp:coreProperties>
</file>