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6" w:type="pct"/>
        <w:tblLayout w:type="fixed"/>
        <w:tblLook w:val="04A0"/>
      </w:tblPr>
      <w:tblGrid>
        <w:gridCol w:w="143"/>
        <w:gridCol w:w="6912"/>
        <w:gridCol w:w="179"/>
        <w:gridCol w:w="236"/>
        <w:gridCol w:w="11"/>
        <w:gridCol w:w="3543"/>
      </w:tblGrid>
      <w:tr w:rsidR="0026113B" w:rsidTr="00C369FF">
        <w:tc>
          <w:tcPr>
            <w:tcW w:w="3281" w:type="pct"/>
            <w:gridSpan w:val="3"/>
            <w:shd w:val="clear" w:color="auto" w:fill="983620" w:themeFill="accent2"/>
          </w:tcPr>
          <w:p w:rsidR="0026113B" w:rsidRDefault="00DA2A6A" w:rsidP="00F277E6">
            <w:pPr>
              <w:pStyle w:val="aa"/>
            </w:pPr>
            <w:proofErr w:type="spellStart"/>
            <w:r>
              <w:t>cali</w:t>
            </w:r>
            <w:proofErr w:type="spellEnd"/>
          </w:p>
        </w:tc>
        <w:tc>
          <w:tcPr>
            <w:tcW w:w="107" w:type="pct"/>
          </w:tcPr>
          <w:p w:rsidR="0026113B" w:rsidRDefault="0026113B" w:rsidP="00F277E6">
            <w:pPr>
              <w:pStyle w:val="aa"/>
            </w:pPr>
          </w:p>
        </w:tc>
        <w:tc>
          <w:tcPr>
            <w:tcW w:w="1612" w:type="pct"/>
            <w:gridSpan w:val="2"/>
            <w:shd w:val="clear" w:color="auto" w:fill="7F7F7F" w:themeFill="text1" w:themeFillTint="80"/>
          </w:tcPr>
          <w:p w:rsidR="0026113B" w:rsidRPr="00FB78AA" w:rsidRDefault="0026113B" w:rsidP="00F277E6">
            <w:pPr>
              <w:pStyle w:val="aa"/>
              <w:rPr>
                <w:rFonts w:ascii="Sylfaen" w:hAnsi="Sylfaen"/>
              </w:rPr>
            </w:pPr>
          </w:p>
        </w:tc>
      </w:tr>
      <w:tr w:rsidR="0026113B" w:rsidRPr="001B76BC" w:rsidTr="00C369FF">
        <w:trPr>
          <w:trHeight w:val="2069"/>
        </w:trPr>
        <w:tc>
          <w:tcPr>
            <w:tcW w:w="3281" w:type="pct"/>
            <w:gridSpan w:val="3"/>
            <w:vAlign w:val="bottom"/>
          </w:tcPr>
          <w:p w:rsidR="0026113B" w:rsidRPr="00C369FF" w:rsidRDefault="00094B0E" w:rsidP="001408BE">
            <w:pPr>
              <w:pStyle w:val="ae"/>
              <w:spacing w:before="0" w:after="0"/>
              <w:rPr>
                <w:szCs w:val="72"/>
                <w:lang w:val="el-GR"/>
              </w:rPr>
            </w:pPr>
            <w:sdt>
              <w:sdtPr>
                <w:rPr>
                  <w:rFonts w:ascii="Sylfaen" w:eastAsia="Times New Roman" w:hAnsi="Sylfaen" w:cs="Calibri"/>
                  <w:b/>
                  <w:bCs/>
                  <w:color w:val="C00000"/>
                  <w:kern w:val="0"/>
                  <w:sz w:val="40"/>
                  <w:szCs w:val="36"/>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0D0045" w:rsidRPr="001B76BC">
                  <w:rPr>
                    <w:rFonts w:ascii="Sylfaen" w:eastAsia="Times New Roman" w:hAnsi="Sylfaen" w:cs="Calibri"/>
                    <w:b/>
                    <w:bCs/>
                    <w:color w:val="C00000"/>
                    <w:kern w:val="0"/>
                    <w:sz w:val="40"/>
                    <w:szCs w:val="36"/>
                    <w:lang w:val="el-GR"/>
                  </w:rPr>
                  <w:t xml:space="preserve">Χρηματοπιστωτικός </w:t>
                </w:r>
                <w:proofErr w:type="spellStart"/>
                <w:r w:rsidR="000D0045" w:rsidRPr="001B76BC">
                  <w:rPr>
                    <w:rFonts w:ascii="Sylfaen" w:eastAsia="Times New Roman" w:hAnsi="Sylfaen" w:cs="Calibri"/>
                    <w:b/>
                    <w:bCs/>
                    <w:color w:val="C00000"/>
                    <w:kern w:val="0"/>
                    <w:sz w:val="40"/>
                    <w:szCs w:val="36"/>
                    <w:lang w:val="el-GR"/>
                  </w:rPr>
                  <w:t>Εγγραματισμός</w:t>
                </w:r>
                <w:proofErr w:type="spellEnd"/>
                <w:r w:rsidR="000D0045" w:rsidRPr="001B76BC">
                  <w:rPr>
                    <w:rFonts w:ascii="Sylfaen" w:eastAsia="Times New Roman" w:hAnsi="Sylfaen" w:cs="Calibri"/>
                    <w:b/>
                    <w:bCs/>
                    <w:color w:val="C00000"/>
                    <w:kern w:val="0"/>
                    <w:sz w:val="40"/>
                    <w:szCs w:val="36"/>
                    <w:lang w:val="el-GR"/>
                  </w:rPr>
                  <w:t xml:space="preserve"> QUALITY NET FOUNDATION / Χρυσούλα </w:t>
                </w:r>
                <w:proofErr w:type="spellStart"/>
                <w:r w:rsidR="000D0045" w:rsidRPr="001B76BC">
                  <w:rPr>
                    <w:rFonts w:ascii="Sylfaen" w:eastAsia="Times New Roman" w:hAnsi="Sylfaen" w:cs="Calibri"/>
                    <w:b/>
                    <w:bCs/>
                    <w:color w:val="C00000"/>
                    <w:kern w:val="0"/>
                    <w:sz w:val="40"/>
                    <w:szCs w:val="36"/>
                    <w:lang w:val="el-GR"/>
                  </w:rPr>
                  <w:t>Εξάρχου</w:t>
                </w:r>
                <w:proofErr w:type="spellEnd"/>
              </w:sdtContent>
            </w:sdt>
          </w:p>
        </w:tc>
        <w:tc>
          <w:tcPr>
            <w:tcW w:w="107" w:type="pct"/>
            <w:vAlign w:val="bottom"/>
          </w:tcPr>
          <w:p w:rsidR="0026113B" w:rsidRPr="001B76BC" w:rsidRDefault="0026113B" w:rsidP="001408BE">
            <w:pPr>
              <w:spacing w:after="0"/>
              <w:rPr>
                <w:szCs w:val="22"/>
                <w:lang w:val="el-GR"/>
              </w:rPr>
            </w:pPr>
          </w:p>
        </w:tc>
        <w:tc>
          <w:tcPr>
            <w:tcW w:w="1612" w:type="pct"/>
            <w:gridSpan w:val="2"/>
            <w:vAlign w:val="bottom"/>
          </w:tcPr>
          <w:p w:rsidR="00C369FF" w:rsidRPr="001B76BC" w:rsidRDefault="00A4318E" w:rsidP="001408BE">
            <w:pPr>
              <w:pStyle w:val="CourseDetails"/>
              <w:spacing w:after="0"/>
              <w:rPr>
                <w:rFonts w:ascii="Sylfaen" w:hAnsi="Sylfaen" w:cs="Times New Roman"/>
                <w:i/>
                <w:iCs/>
                <w:color w:val="auto"/>
                <w:sz w:val="20"/>
                <w:szCs w:val="22"/>
                <w:lang w:val="el-GR"/>
              </w:rPr>
            </w:pPr>
            <w:r w:rsidRPr="001B76BC">
              <w:rPr>
                <w:rFonts w:ascii="Sylfaen" w:hAnsi="Sylfaen" w:cs="Times New Roman"/>
                <w:b/>
                <w:color w:val="auto"/>
                <w:sz w:val="20"/>
                <w:szCs w:val="22"/>
                <w:lang w:val="el-GR"/>
              </w:rPr>
              <w:t>Θεματική:</w:t>
            </w:r>
            <w:r w:rsidR="003421A5" w:rsidRPr="001B76BC">
              <w:rPr>
                <w:rFonts w:ascii="Sylfaen" w:hAnsi="Sylfaen" w:cs="Times New Roman"/>
                <w:color w:val="auto"/>
                <w:sz w:val="20"/>
                <w:szCs w:val="22"/>
                <w:lang w:val="el-GR"/>
              </w:rPr>
              <w:t xml:space="preserve"> </w:t>
            </w:r>
            <w:r w:rsidR="00C369FF" w:rsidRPr="001B76BC">
              <w:rPr>
                <w:rFonts w:ascii="Sylfaen" w:hAnsi="Sylfaen" w:cs="Times New Roman"/>
                <w:i/>
                <w:iCs/>
                <w:color w:val="auto"/>
                <w:sz w:val="20"/>
                <w:szCs w:val="22"/>
                <w:lang w:val="el-GR"/>
              </w:rPr>
              <w:t>Δημιουργώ και Καινοτομώ</w:t>
            </w:r>
          </w:p>
          <w:p w:rsidR="00C369FF" w:rsidRPr="001B76BC" w:rsidRDefault="00C369FF" w:rsidP="001408BE">
            <w:pPr>
              <w:pStyle w:val="CourseDetails"/>
              <w:spacing w:after="0"/>
              <w:rPr>
                <w:rFonts w:ascii="Sylfaen" w:hAnsi="Sylfaen" w:cs="Times New Roman"/>
                <w:b/>
                <w:color w:val="auto"/>
                <w:sz w:val="20"/>
                <w:szCs w:val="22"/>
                <w:lang w:val="el-GR"/>
              </w:rPr>
            </w:pPr>
            <w:r w:rsidRPr="001B76BC">
              <w:rPr>
                <w:rFonts w:ascii="Sylfaen" w:hAnsi="Sylfaen" w:cs="Times New Roman"/>
                <w:color w:val="auto"/>
                <w:sz w:val="20"/>
                <w:szCs w:val="22"/>
                <w:lang w:val="el-GR"/>
              </w:rPr>
              <w:t xml:space="preserve"> </w:t>
            </w:r>
            <w:proofErr w:type="spellStart"/>
            <w:r w:rsidRPr="001B76BC">
              <w:rPr>
                <w:rFonts w:ascii="Sylfaen" w:hAnsi="Sylfaen" w:cs="Times New Roman"/>
                <w:b/>
                <w:color w:val="auto"/>
                <w:sz w:val="20"/>
                <w:szCs w:val="22"/>
                <w:lang w:val="el-GR"/>
              </w:rPr>
              <w:t>Υποθεματική</w:t>
            </w:r>
            <w:proofErr w:type="spellEnd"/>
            <w:r w:rsidRPr="001B76BC">
              <w:rPr>
                <w:rFonts w:ascii="Sylfaen" w:hAnsi="Sylfaen" w:cs="Times New Roman"/>
                <w:b/>
                <w:color w:val="auto"/>
                <w:sz w:val="20"/>
                <w:szCs w:val="22"/>
                <w:lang w:val="el-GR"/>
              </w:rPr>
              <w:t>:</w:t>
            </w:r>
          </w:p>
          <w:p w:rsidR="00C369FF" w:rsidRPr="001B76BC" w:rsidRDefault="00C369FF" w:rsidP="001408BE">
            <w:pPr>
              <w:pStyle w:val="CourseDetails"/>
              <w:spacing w:after="0"/>
              <w:rPr>
                <w:rFonts w:ascii="Sylfaen" w:hAnsi="Sylfaen" w:cs="Times New Roman"/>
                <w:i/>
                <w:iCs/>
                <w:color w:val="auto"/>
                <w:sz w:val="20"/>
                <w:szCs w:val="22"/>
                <w:lang w:val="el-GR"/>
              </w:rPr>
            </w:pPr>
            <w:r w:rsidRPr="001B76BC">
              <w:rPr>
                <w:rFonts w:ascii="Sylfaen" w:hAnsi="Sylfaen" w:cs="Times New Roman"/>
                <w:i/>
                <w:iCs/>
                <w:color w:val="auto"/>
                <w:sz w:val="20"/>
                <w:szCs w:val="22"/>
                <w:lang w:val="el-GR"/>
              </w:rPr>
              <w:t>Δράσεις δημιουργικότητας και καινοτομίας</w:t>
            </w:r>
          </w:p>
          <w:p w:rsidR="00C369FF" w:rsidRPr="001B76BC" w:rsidRDefault="00C369FF" w:rsidP="001408BE">
            <w:pPr>
              <w:pStyle w:val="CourseDetails"/>
              <w:spacing w:after="0"/>
              <w:rPr>
                <w:rFonts w:ascii="Sylfaen" w:hAnsi="Sylfaen" w:cs="Times New Roman"/>
                <w:i/>
                <w:iCs/>
                <w:color w:val="auto"/>
                <w:sz w:val="20"/>
                <w:szCs w:val="22"/>
                <w:lang w:val="el-GR"/>
              </w:rPr>
            </w:pPr>
            <w:r w:rsidRPr="001B76BC">
              <w:rPr>
                <w:rFonts w:ascii="Sylfaen" w:hAnsi="Sylfaen" w:cs="Times New Roman"/>
                <w:i/>
                <w:iCs/>
                <w:color w:val="auto"/>
                <w:sz w:val="20"/>
                <w:szCs w:val="22"/>
                <w:lang w:val="el-GR"/>
              </w:rPr>
              <w:t>Νεανική Επιχειρηματικότητα</w:t>
            </w:r>
          </w:p>
          <w:p w:rsidR="0026113B" w:rsidRPr="001B76BC" w:rsidRDefault="0026113B" w:rsidP="001408BE">
            <w:pPr>
              <w:pStyle w:val="CourseDetails"/>
              <w:spacing w:after="0"/>
              <w:rPr>
                <w:rFonts w:ascii="Sylfaen" w:hAnsi="Sylfaen" w:cs="Times New Roman"/>
                <w:color w:val="auto"/>
                <w:sz w:val="20"/>
                <w:szCs w:val="22"/>
                <w:lang w:val="el-GR"/>
              </w:rPr>
            </w:pPr>
          </w:p>
          <w:p w:rsidR="00C369FF" w:rsidRPr="001B76BC" w:rsidRDefault="003421A5" w:rsidP="001408BE">
            <w:pPr>
              <w:pStyle w:val="CourseDetails"/>
              <w:spacing w:after="0"/>
              <w:rPr>
                <w:rFonts w:ascii="Sylfaen" w:hAnsi="Sylfaen" w:cs="Times New Roman"/>
                <w:color w:val="auto"/>
                <w:sz w:val="20"/>
                <w:szCs w:val="22"/>
                <w:lang w:val="el-GR"/>
              </w:rPr>
            </w:pPr>
            <w:r w:rsidRPr="001B76BC">
              <w:rPr>
                <w:rFonts w:ascii="Sylfaen" w:hAnsi="Sylfaen" w:cs="Times New Roman"/>
                <w:b/>
                <w:color w:val="auto"/>
                <w:sz w:val="20"/>
                <w:szCs w:val="22"/>
                <w:lang w:val="el-GR"/>
              </w:rPr>
              <w:t xml:space="preserve">Απευθύνεται σε </w:t>
            </w:r>
            <w:r w:rsidR="0051692A" w:rsidRPr="001B76BC">
              <w:rPr>
                <w:rFonts w:ascii="Sylfaen" w:hAnsi="Sylfaen" w:cs="Times New Roman"/>
                <w:b/>
                <w:color w:val="auto"/>
                <w:sz w:val="20"/>
                <w:szCs w:val="22"/>
                <w:lang w:val="el-GR"/>
              </w:rPr>
              <w:t>μαθητές/μαθήτριες</w:t>
            </w:r>
            <w:r w:rsidR="00A4318E" w:rsidRPr="001B76BC">
              <w:rPr>
                <w:rFonts w:ascii="Sylfaen" w:hAnsi="Sylfaen" w:cs="Times New Roman"/>
                <w:b/>
                <w:color w:val="auto"/>
                <w:sz w:val="20"/>
                <w:szCs w:val="22"/>
                <w:lang w:val="el-GR"/>
              </w:rPr>
              <w:t>:</w:t>
            </w:r>
            <w:r w:rsidRPr="001B76BC">
              <w:rPr>
                <w:rFonts w:ascii="Sylfaen" w:hAnsi="Sylfaen" w:cs="Times New Roman"/>
                <w:color w:val="auto"/>
                <w:sz w:val="20"/>
                <w:szCs w:val="22"/>
                <w:lang w:val="el-GR"/>
              </w:rPr>
              <w:t xml:space="preserve"> </w:t>
            </w:r>
          </w:p>
          <w:p w:rsidR="00C369FF" w:rsidRPr="001B76BC" w:rsidRDefault="00C369FF" w:rsidP="001408BE">
            <w:pPr>
              <w:spacing w:after="0" w:line="240" w:lineRule="auto"/>
              <w:rPr>
                <w:rFonts w:ascii="Sylfaen" w:eastAsia="Times New Roman" w:hAnsi="Sylfaen" w:cs="Calibri"/>
                <w:i/>
                <w:iCs/>
                <w:color w:val="auto"/>
                <w:szCs w:val="22"/>
                <w:lang w:val="el-GR" w:eastAsia="el-GR"/>
              </w:rPr>
            </w:pPr>
            <w:r w:rsidRPr="001B76BC">
              <w:rPr>
                <w:rFonts w:ascii="Sylfaen" w:eastAsia="Times New Roman" w:hAnsi="Sylfaen" w:cs="Calibri"/>
                <w:i/>
                <w:iCs/>
                <w:color w:val="auto"/>
                <w:szCs w:val="22"/>
                <w:lang w:val="el-GR" w:eastAsia="el-GR"/>
              </w:rPr>
              <w:t>Α δημοτικού Β δημοτικού</w:t>
            </w:r>
          </w:p>
          <w:p w:rsidR="00C369FF" w:rsidRPr="001B76BC" w:rsidRDefault="00C369FF" w:rsidP="001408BE">
            <w:pPr>
              <w:numPr>
                <w:ilvl w:val="0"/>
                <w:numId w:val="7"/>
              </w:numPr>
              <w:spacing w:after="0" w:line="0" w:lineRule="atLeast"/>
              <w:ind w:left="0"/>
              <w:jc w:val="both"/>
              <w:rPr>
                <w:rFonts w:ascii="Sylfaen" w:eastAsia="Times New Roman" w:hAnsi="Sylfaen" w:cs="Calibri"/>
                <w:i/>
                <w:iCs/>
                <w:color w:val="auto"/>
                <w:szCs w:val="22"/>
                <w:lang w:val="el-GR" w:eastAsia="el-GR"/>
              </w:rPr>
            </w:pPr>
            <w:r w:rsidRPr="001B76BC">
              <w:rPr>
                <w:rFonts w:ascii="Sylfaen" w:eastAsia="Times New Roman" w:hAnsi="Sylfaen" w:cs="Calibri"/>
                <w:i/>
                <w:iCs/>
                <w:color w:val="auto"/>
                <w:szCs w:val="22"/>
                <w:lang w:val="el-GR" w:eastAsia="el-GR"/>
              </w:rPr>
              <w:t>Γ δημοτικού</w:t>
            </w:r>
          </w:p>
          <w:p w:rsidR="00C369FF" w:rsidRPr="001B76BC" w:rsidRDefault="00C369FF" w:rsidP="001408BE">
            <w:pPr>
              <w:spacing w:after="0" w:line="0" w:lineRule="atLeast"/>
              <w:jc w:val="both"/>
              <w:rPr>
                <w:rFonts w:ascii="Sylfaen" w:eastAsia="Times New Roman" w:hAnsi="Sylfaen" w:cs="Calibri"/>
                <w:i/>
                <w:iCs/>
                <w:color w:val="auto"/>
                <w:szCs w:val="22"/>
                <w:lang w:val="el-GR" w:eastAsia="el-GR"/>
              </w:rPr>
            </w:pPr>
            <w:r w:rsidRPr="001B76BC">
              <w:rPr>
                <w:rFonts w:ascii="Sylfaen" w:eastAsia="Times New Roman" w:hAnsi="Sylfaen" w:cs="Calibri"/>
                <w:i/>
                <w:iCs/>
                <w:color w:val="auto"/>
                <w:szCs w:val="22"/>
                <w:lang w:val="el-GR" w:eastAsia="el-GR"/>
              </w:rPr>
              <w:t>Δ δημοτικού</w:t>
            </w:r>
          </w:p>
          <w:p w:rsidR="00C369FF" w:rsidRPr="001B76BC" w:rsidRDefault="00C369FF" w:rsidP="001408BE">
            <w:pPr>
              <w:spacing w:after="0" w:line="249" w:lineRule="auto"/>
              <w:rPr>
                <w:rFonts w:ascii="Sylfaen" w:eastAsia="Times New Roman" w:hAnsi="Sylfaen" w:cs="Calibri"/>
                <w:i/>
                <w:iCs/>
                <w:color w:val="auto"/>
                <w:szCs w:val="22"/>
                <w:lang w:val="el-GR" w:eastAsia="el-GR"/>
              </w:rPr>
            </w:pPr>
            <w:r w:rsidRPr="001B76BC">
              <w:rPr>
                <w:rFonts w:ascii="Sylfaen" w:eastAsia="Times New Roman" w:hAnsi="Sylfaen" w:cs="Calibri"/>
                <w:i/>
                <w:iCs/>
                <w:color w:val="auto"/>
                <w:szCs w:val="22"/>
                <w:lang w:val="el-GR" w:eastAsia="el-GR"/>
              </w:rPr>
              <w:t>Ε δημοτικού ΣΤ δημοτικού</w:t>
            </w:r>
          </w:p>
          <w:p w:rsidR="00C369FF" w:rsidRPr="001B76BC" w:rsidRDefault="00C369FF" w:rsidP="001408BE">
            <w:pPr>
              <w:pStyle w:val="CourseDetails"/>
              <w:spacing w:after="0"/>
              <w:rPr>
                <w:rFonts w:ascii="Sylfaen" w:hAnsi="Sylfaen" w:cs="Times New Roman"/>
                <w:color w:val="auto"/>
                <w:sz w:val="20"/>
                <w:szCs w:val="22"/>
                <w:lang w:val="el-GR"/>
              </w:rPr>
            </w:pPr>
          </w:p>
          <w:p w:rsidR="007919AA" w:rsidRPr="001B76BC" w:rsidRDefault="003421A5" w:rsidP="001408BE">
            <w:pPr>
              <w:pStyle w:val="CourseDetails"/>
              <w:spacing w:after="0"/>
              <w:rPr>
                <w:rFonts w:ascii="Sylfaen" w:hAnsi="Sylfaen" w:cs="Times New Roman"/>
                <w:b/>
                <w:sz w:val="20"/>
                <w:szCs w:val="22"/>
                <w:lang w:val="el-GR"/>
              </w:rPr>
            </w:pPr>
            <w:r w:rsidRPr="001B76BC">
              <w:rPr>
                <w:rFonts w:ascii="Sylfaen" w:hAnsi="Sylfaen" w:cs="Times New Roman"/>
                <w:b/>
                <w:color w:val="auto"/>
                <w:sz w:val="20"/>
                <w:szCs w:val="22"/>
                <w:lang w:val="el-GR"/>
              </w:rPr>
              <w:t>Διάρκεια στο τετράμηνο</w:t>
            </w:r>
            <w:r w:rsidR="00A4318E" w:rsidRPr="001B76BC">
              <w:rPr>
                <w:rFonts w:ascii="Sylfaen" w:hAnsi="Sylfaen" w:cs="Times New Roman"/>
                <w:b/>
                <w:color w:val="auto"/>
                <w:sz w:val="20"/>
                <w:szCs w:val="22"/>
                <w:lang w:val="el-GR"/>
              </w:rPr>
              <w:t>:</w:t>
            </w:r>
            <w:r w:rsidRPr="001B76BC">
              <w:rPr>
                <w:rFonts w:ascii="Sylfaen" w:hAnsi="Sylfaen" w:cs="Times New Roman"/>
                <w:color w:val="auto"/>
                <w:sz w:val="20"/>
                <w:szCs w:val="22"/>
                <w:lang w:val="el-GR"/>
              </w:rPr>
              <w:t xml:space="preserve"> </w:t>
            </w:r>
            <w:r w:rsidR="006D0478" w:rsidRPr="001B76BC">
              <w:rPr>
                <w:rFonts w:ascii="Sylfaen" w:hAnsi="Sylfaen" w:cs="Times New Roman"/>
                <w:color w:val="auto"/>
                <w:sz w:val="20"/>
                <w:szCs w:val="22"/>
                <w:lang w:val="el-GR"/>
              </w:rPr>
              <w:t>5 εργαστήρια (5 ώρες)</w:t>
            </w:r>
          </w:p>
        </w:tc>
      </w:tr>
      <w:tr w:rsidR="0026113B" w:rsidRPr="001B76BC" w:rsidTr="00C369FF">
        <w:trPr>
          <w:trHeight w:val="100"/>
        </w:trPr>
        <w:tc>
          <w:tcPr>
            <w:tcW w:w="3281" w:type="pct"/>
            <w:gridSpan w:val="3"/>
            <w:shd w:val="clear" w:color="auto" w:fill="983620" w:themeFill="accent2"/>
          </w:tcPr>
          <w:p w:rsidR="0026113B" w:rsidRPr="0051692A" w:rsidRDefault="0026113B" w:rsidP="00F277E6">
            <w:pPr>
              <w:pStyle w:val="aa"/>
              <w:rPr>
                <w:lang w:val="el-GR"/>
              </w:rPr>
            </w:pPr>
          </w:p>
        </w:tc>
        <w:tc>
          <w:tcPr>
            <w:tcW w:w="107" w:type="pct"/>
          </w:tcPr>
          <w:p w:rsidR="0026113B" w:rsidRPr="0051692A" w:rsidRDefault="0026113B" w:rsidP="00F277E6">
            <w:pPr>
              <w:pStyle w:val="aa"/>
              <w:rPr>
                <w:lang w:val="el-GR"/>
              </w:rPr>
            </w:pPr>
          </w:p>
        </w:tc>
        <w:tc>
          <w:tcPr>
            <w:tcW w:w="1612" w:type="pct"/>
            <w:gridSpan w:val="2"/>
            <w:shd w:val="clear" w:color="auto" w:fill="7F7F7F" w:themeFill="text1" w:themeFillTint="80"/>
          </w:tcPr>
          <w:p w:rsidR="0026113B" w:rsidRPr="0051692A" w:rsidRDefault="0026113B" w:rsidP="00F277E6">
            <w:pPr>
              <w:pStyle w:val="aa"/>
              <w:rPr>
                <w:lang w:val="el-GR"/>
              </w:rPr>
            </w:pPr>
          </w:p>
        </w:tc>
      </w:tr>
      <w:tr w:rsidR="0026113B" w:rsidRPr="001B76BC" w:rsidTr="00C369FF">
        <w:trPr>
          <w:gridBefore w:val="1"/>
          <w:wBefore w:w="65" w:type="pct"/>
          <w:trHeight w:val="2160"/>
        </w:trPr>
        <w:tc>
          <w:tcPr>
            <w:tcW w:w="3135" w:type="pct"/>
          </w:tcPr>
          <w:p w:rsidR="00DA2A6A" w:rsidRPr="00B81222" w:rsidRDefault="00DA2A6A" w:rsidP="00DA2A6A">
            <w:pPr>
              <w:pStyle w:val="1"/>
              <w:spacing w:before="0" w:after="0"/>
              <w:jc w:val="both"/>
              <w:rPr>
                <w:rFonts w:ascii="Sylfaen" w:hAnsi="Sylfaen" w:cs="Times New Roman"/>
                <w:b/>
                <w:sz w:val="22"/>
                <w:szCs w:val="22"/>
                <w:lang w:val="el-GR"/>
              </w:rPr>
            </w:pPr>
            <w:bookmarkStart w:id="0" w:name="_Toc261004494"/>
            <w:bookmarkStart w:id="1" w:name="_Toc261004492"/>
            <w:r w:rsidRPr="00B81222">
              <w:rPr>
                <w:rFonts w:ascii="Sylfaen" w:hAnsi="Sylfaen" w:cs="Times New Roman"/>
                <w:b/>
                <w:sz w:val="22"/>
                <w:szCs w:val="22"/>
                <w:lang w:val="el-GR"/>
              </w:rPr>
              <w:lastRenderedPageBreak/>
              <w:t>Περιγραφή (50-100 λέξεις)</w:t>
            </w:r>
          </w:p>
          <w:p w:rsidR="00FD56D3" w:rsidRPr="00B81222" w:rsidRDefault="00FD56D3" w:rsidP="00FD56D3">
            <w:pPr>
              <w:spacing w:after="0"/>
              <w:jc w:val="both"/>
              <w:rPr>
                <w:rFonts w:ascii="Sylfaen" w:eastAsia="Cambria" w:hAnsi="Sylfaen" w:cs="Calibri"/>
                <w:iCs/>
                <w:color w:val="auto"/>
                <w:sz w:val="22"/>
                <w:lang w:val="el-GR" w:eastAsia="en-GB"/>
              </w:rPr>
            </w:pPr>
            <w:r w:rsidRPr="00B81222">
              <w:rPr>
                <w:rFonts w:ascii="Sylfaen" w:eastAsia="Cambria" w:hAnsi="Sylfaen" w:cs="Calibri"/>
                <w:iCs/>
                <w:color w:val="auto"/>
                <w:sz w:val="22"/>
                <w:szCs w:val="22"/>
                <w:lang w:val="el-GR" w:eastAsia="en-GB"/>
              </w:rPr>
              <w:t xml:space="preserve">Ο χρηματοπιστωτικός </w:t>
            </w:r>
            <w:proofErr w:type="spellStart"/>
            <w:r w:rsidRPr="00B81222">
              <w:rPr>
                <w:rFonts w:ascii="Sylfaen" w:eastAsia="Cambria" w:hAnsi="Sylfaen" w:cs="Calibri"/>
                <w:iCs/>
                <w:color w:val="auto"/>
                <w:sz w:val="22"/>
                <w:szCs w:val="22"/>
                <w:lang w:val="el-GR" w:eastAsia="en-GB"/>
              </w:rPr>
              <w:t>εγγραμματισμός</w:t>
            </w:r>
            <w:proofErr w:type="spellEnd"/>
            <w:r w:rsidRPr="00B81222">
              <w:rPr>
                <w:rFonts w:ascii="Sylfaen" w:eastAsia="Cambria" w:hAnsi="Sylfaen" w:cs="Calibri"/>
                <w:iCs/>
                <w:color w:val="auto"/>
                <w:sz w:val="22"/>
                <w:szCs w:val="22"/>
                <w:lang w:val="el-GR" w:eastAsia="en-GB"/>
              </w:rPr>
              <w:t xml:space="preserve"> έχει αναγνωριστεί ως ένα σημαντικό εφόδιο ζωής. Επιτυγχάνεται μέσω της χρηματοπιστωτικής εκπαίδευσης, η οποία θα πρέπει να ξεκινάει το συντομότερο δυνατό στη ζωή ενός ανθρώπου. Η χρηματοπιστωτική εκπαίδευση οδηγεί στη βελτίωση της ατομικής συμπεριφοράς περί τα χρηματοοικονομικά και κατά συνέπεια έχει θετικές επιπτώσεις στο σύνολο της κοινωνίας. </w:t>
            </w:r>
          </w:p>
          <w:p w:rsidR="00FD56D3" w:rsidRPr="00B81222" w:rsidRDefault="00FD56D3" w:rsidP="00FD56D3">
            <w:pPr>
              <w:jc w:val="both"/>
              <w:rPr>
                <w:rFonts w:ascii="Sylfaen" w:eastAsia="Cambria" w:hAnsi="Sylfaen" w:cs="Calibri"/>
                <w:iCs/>
                <w:color w:val="auto"/>
                <w:sz w:val="22"/>
                <w:lang w:val="el-GR" w:eastAsia="en-GB"/>
              </w:rPr>
            </w:pPr>
            <w:r w:rsidRPr="00B81222">
              <w:rPr>
                <w:rFonts w:ascii="Sylfaen" w:eastAsia="Cambria" w:hAnsi="Sylfaen" w:cs="Calibri"/>
                <w:iCs/>
                <w:color w:val="auto"/>
                <w:sz w:val="22"/>
                <w:szCs w:val="22"/>
                <w:lang w:val="el-GR" w:eastAsia="en-GB"/>
              </w:rPr>
              <w:t xml:space="preserve">Το εκπαιδευτικό υλικό για το </w:t>
            </w:r>
            <w:r w:rsidRPr="00B81222">
              <w:rPr>
                <w:rFonts w:ascii="Sylfaen" w:eastAsia="Cambria" w:hAnsi="Sylfaen" w:cs="Calibri"/>
                <w:b/>
                <w:iCs/>
                <w:color w:val="auto"/>
                <w:sz w:val="22"/>
                <w:szCs w:val="22"/>
                <w:lang w:val="el-GR" w:eastAsia="en-GB"/>
              </w:rPr>
              <w:t xml:space="preserve">Χρηματοπιστωτικό </w:t>
            </w:r>
            <w:proofErr w:type="spellStart"/>
            <w:r w:rsidRPr="00B81222">
              <w:rPr>
                <w:rFonts w:ascii="Sylfaen" w:eastAsia="Cambria" w:hAnsi="Sylfaen" w:cs="Calibri"/>
                <w:b/>
                <w:iCs/>
                <w:color w:val="auto"/>
                <w:sz w:val="22"/>
                <w:szCs w:val="22"/>
                <w:lang w:val="el-GR" w:eastAsia="en-GB"/>
              </w:rPr>
              <w:t>Εγγραμματισμό</w:t>
            </w:r>
            <w:proofErr w:type="spellEnd"/>
            <w:r w:rsidRPr="00B81222">
              <w:rPr>
                <w:rFonts w:ascii="Sylfaen" w:eastAsia="Cambria" w:hAnsi="Sylfaen" w:cs="Calibri"/>
                <w:iCs/>
                <w:color w:val="auto"/>
                <w:sz w:val="22"/>
                <w:szCs w:val="22"/>
                <w:lang w:val="el-GR" w:eastAsia="en-GB"/>
              </w:rPr>
              <w:t xml:space="preserve"> έχει </w:t>
            </w:r>
            <w:r w:rsidRPr="00B81222">
              <w:rPr>
                <w:rFonts w:ascii="Sylfaen" w:eastAsia="Cambria" w:hAnsi="Sylfaen" w:cs="Calibri"/>
                <w:bCs/>
                <w:iCs/>
                <w:color w:val="auto"/>
                <w:sz w:val="22"/>
                <w:szCs w:val="22"/>
                <w:lang w:val="el-GR" w:eastAsia="en-GB"/>
              </w:rPr>
              <w:t>αναπτυχθεί</w:t>
            </w:r>
            <w:r w:rsidRPr="00B81222">
              <w:rPr>
                <w:rFonts w:ascii="Sylfaen" w:eastAsia="Cambria" w:hAnsi="Sylfaen" w:cs="Calibri"/>
                <w:iCs/>
                <w:color w:val="auto"/>
                <w:sz w:val="22"/>
                <w:szCs w:val="22"/>
                <w:lang w:val="el-GR" w:eastAsia="en-GB"/>
              </w:rPr>
              <w:t xml:space="preserve"> στο πλαίσιο της προώθησης των 17 Παγκόσμιων Στόχων, συνδέεται με το Στόχο 8 αξιοπρεπή εργασία και οικονομική ανάπτυξη, και προωθεί τη δίκαιη πρόσβαση σε τραπεζικές, ασφαλιστικές και χρηματοπιστωτικές υπηρεσίες για όλους. Διατίθεται δωρεάν σε </w:t>
            </w:r>
            <w:proofErr w:type="spellStart"/>
            <w:r w:rsidRPr="00B81222">
              <w:rPr>
                <w:rFonts w:ascii="Sylfaen" w:eastAsia="Cambria" w:hAnsi="Sylfaen" w:cs="Calibri"/>
                <w:iCs/>
                <w:color w:val="auto"/>
                <w:sz w:val="22"/>
                <w:szCs w:val="22"/>
                <w:lang w:val="el-GR" w:eastAsia="en-GB"/>
              </w:rPr>
              <w:t>φηφιακή</w:t>
            </w:r>
            <w:proofErr w:type="spellEnd"/>
            <w:r w:rsidRPr="00B81222">
              <w:rPr>
                <w:rFonts w:ascii="Sylfaen" w:eastAsia="Cambria" w:hAnsi="Sylfaen" w:cs="Calibri"/>
                <w:iCs/>
                <w:color w:val="auto"/>
                <w:sz w:val="22"/>
                <w:szCs w:val="22"/>
                <w:lang w:val="el-GR" w:eastAsia="en-GB"/>
              </w:rPr>
              <w:t xml:space="preserve"> μορφή και εντάσσεται στην </w:t>
            </w:r>
            <w:hyperlink r:id="rId8" w:history="1">
              <w:r w:rsidRPr="00B81222">
                <w:rPr>
                  <w:rFonts w:ascii="Sylfaen" w:eastAsia="Cambria" w:hAnsi="Sylfaen" w:cs="Calibri"/>
                  <w:iCs/>
                  <w:color w:val="0563C1"/>
                  <w:sz w:val="22"/>
                  <w:szCs w:val="22"/>
                  <w:u w:val="single"/>
                  <w:lang w:val="el-GR" w:eastAsia="en-GB"/>
                </w:rPr>
                <w:t>Ελληνική Βιβλιοθήκη των Στόχων,</w:t>
              </w:r>
            </w:hyperlink>
            <w:r w:rsidRPr="00B81222">
              <w:rPr>
                <w:rFonts w:ascii="Sylfaen" w:eastAsia="Cambria" w:hAnsi="Sylfaen" w:cs="Calibri"/>
                <w:iCs/>
                <w:color w:val="auto"/>
                <w:sz w:val="22"/>
                <w:szCs w:val="22"/>
                <w:lang w:val="el-GR" w:eastAsia="en-GB"/>
              </w:rPr>
              <w:t xml:space="preserve"> στο Στόχο 8. Αποτελείται από υλικό για τον εκπαιδευτικό, το μαθητή και το γονέα. Αναπτύσσεται μέσω οδηγού μαθήματος, ενημερωτικού υλικού, ενημέρωσης για το μαθητή και φύλλα δραστηριότητας. Έχει σχεδιαστεί με τη συνεργασία του Ελληνικού Τραπεζικού Ινστιτούτου. </w:t>
            </w:r>
          </w:p>
          <w:p w:rsidR="00DA2A6A" w:rsidRPr="00B81222" w:rsidRDefault="00DA2A6A" w:rsidP="00FD56D3">
            <w:pPr>
              <w:pStyle w:val="1"/>
              <w:spacing w:before="0" w:after="0"/>
              <w:jc w:val="both"/>
              <w:rPr>
                <w:rFonts w:ascii="Sylfaen" w:hAnsi="Sylfaen" w:cs="Times New Roman"/>
                <w:b/>
                <w:sz w:val="22"/>
                <w:szCs w:val="22"/>
                <w:lang w:val="el-GR"/>
              </w:rPr>
            </w:pPr>
          </w:p>
          <w:p w:rsidR="002827A5" w:rsidRPr="00B81222" w:rsidRDefault="007919AA" w:rsidP="002827A5">
            <w:pPr>
              <w:pStyle w:val="1"/>
              <w:spacing w:before="0" w:after="0"/>
              <w:jc w:val="both"/>
              <w:rPr>
                <w:rFonts w:ascii="Sylfaen" w:hAnsi="Sylfaen" w:cs="Times New Roman"/>
                <w:b/>
                <w:sz w:val="22"/>
                <w:szCs w:val="22"/>
                <w:lang w:val="el-GR"/>
              </w:rPr>
            </w:pPr>
            <w:r w:rsidRPr="00B81222">
              <w:rPr>
                <w:rFonts w:ascii="Sylfaen" w:hAnsi="Sylfaen" w:cs="Times New Roman"/>
                <w:b/>
                <w:sz w:val="22"/>
                <w:szCs w:val="22"/>
                <w:lang w:val="el-GR"/>
              </w:rPr>
              <w:t>Στοχευόμενες δεξιότητες</w:t>
            </w:r>
          </w:p>
          <w:p w:rsidR="002827A5" w:rsidRPr="00B81222" w:rsidRDefault="002827A5" w:rsidP="002827A5">
            <w:pPr>
              <w:rPr>
                <w:rFonts w:ascii="Sylfaen" w:hAnsi="Sylfaen"/>
                <w:b/>
                <w:sz w:val="24"/>
                <w:lang w:val="el-GR"/>
              </w:rPr>
            </w:pPr>
            <w:r w:rsidRPr="00B81222">
              <w:rPr>
                <w:rFonts w:ascii="Sylfaen" w:hAnsi="Sylfaen"/>
                <w:b/>
                <w:sz w:val="24"/>
                <w:lang w:val="el-GR"/>
              </w:rPr>
              <w:t>Α’ Κύκλος</w:t>
            </w:r>
          </w:p>
          <w:p w:rsidR="002827A5" w:rsidRPr="00B81222" w:rsidRDefault="002827A5" w:rsidP="002827A5">
            <w:pPr>
              <w:spacing w:after="0"/>
              <w:rPr>
                <w:rFonts w:ascii="Sylfaen" w:hAnsi="Sylfaen"/>
                <w:b/>
                <w:sz w:val="24"/>
                <w:lang w:val="el-GR"/>
              </w:rPr>
            </w:pPr>
            <w:r w:rsidRPr="00B81222">
              <w:rPr>
                <w:rFonts w:ascii="Sylfaen" w:eastAsia="Times New Roman" w:hAnsi="Sylfaen" w:cs="Calibri"/>
                <w:i/>
                <w:iCs/>
                <w:color w:val="auto"/>
                <w:sz w:val="22"/>
                <w:lang w:val="el-GR" w:eastAsia="el-GR"/>
              </w:rPr>
              <w:t>Κριτική σκέψη (</w:t>
            </w:r>
            <w:r w:rsidRPr="00B81222">
              <w:rPr>
                <w:rFonts w:ascii="Sylfaen" w:eastAsia="Times New Roman" w:hAnsi="Sylfaen" w:cs="Calibri"/>
                <w:i/>
                <w:iCs/>
                <w:color w:val="auto"/>
                <w:sz w:val="22"/>
                <w:lang w:eastAsia="el-GR"/>
              </w:rPr>
              <w:t>Critical</w:t>
            </w:r>
            <w:r w:rsidRPr="00B81222">
              <w:rPr>
                <w:rFonts w:ascii="Sylfaen" w:eastAsia="Times New Roman" w:hAnsi="Sylfaen" w:cs="Calibri"/>
                <w:i/>
                <w:iCs/>
                <w:color w:val="auto"/>
                <w:sz w:val="22"/>
                <w:lang w:val="el-GR" w:eastAsia="el-GR"/>
              </w:rPr>
              <w:t xml:space="preserve"> </w:t>
            </w:r>
            <w:r w:rsidRPr="00B81222">
              <w:rPr>
                <w:rFonts w:ascii="Sylfaen" w:eastAsia="Times New Roman" w:hAnsi="Sylfaen" w:cs="Calibri"/>
                <w:i/>
                <w:iCs/>
                <w:color w:val="auto"/>
                <w:sz w:val="22"/>
                <w:lang w:eastAsia="el-GR"/>
              </w:rPr>
              <w:t>thinking</w:t>
            </w:r>
            <w:r w:rsidRPr="00B81222">
              <w:rPr>
                <w:rFonts w:ascii="Sylfaen" w:eastAsia="Times New Roman" w:hAnsi="Sylfaen" w:cs="Calibri"/>
                <w:i/>
                <w:iCs/>
                <w:color w:val="auto"/>
                <w:sz w:val="22"/>
                <w:lang w:val="el-GR" w:eastAsia="el-GR"/>
              </w:rPr>
              <w:t>)</w:t>
            </w:r>
          </w:p>
          <w:p w:rsidR="002827A5" w:rsidRPr="006C24E9" w:rsidRDefault="002827A5" w:rsidP="002827A5">
            <w:pPr>
              <w:spacing w:after="0" w:line="0" w:lineRule="atLeast"/>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Επικοινωνία</w:t>
            </w:r>
            <w:r w:rsidRPr="006C24E9">
              <w:rPr>
                <w:rFonts w:ascii="Sylfaen" w:eastAsia="Times New Roman" w:hAnsi="Sylfaen" w:cs="Calibri"/>
                <w:i/>
                <w:iCs/>
                <w:color w:val="auto"/>
                <w:sz w:val="22"/>
                <w:lang w:val="el-GR" w:eastAsia="el-GR"/>
              </w:rPr>
              <w:t xml:space="preserve"> (</w:t>
            </w:r>
            <w:r w:rsidRPr="00B81222">
              <w:rPr>
                <w:rFonts w:ascii="Sylfaen" w:eastAsia="Times New Roman" w:hAnsi="Sylfaen" w:cs="Calibri"/>
                <w:i/>
                <w:iCs/>
                <w:color w:val="auto"/>
                <w:sz w:val="22"/>
                <w:lang w:eastAsia="el-GR"/>
              </w:rPr>
              <w:t>Communication</w:t>
            </w:r>
            <w:r w:rsidRPr="006C24E9">
              <w:rPr>
                <w:rFonts w:ascii="Sylfaen" w:eastAsia="Times New Roman" w:hAnsi="Sylfaen" w:cs="Calibri"/>
                <w:i/>
                <w:iCs/>
                <w:color w:val="auto"/>
                <w:sz w:val="22"/>
                <w:lang w:val="el-GR" w:eastAsia="el-GR"/>
              </w:rPr>
              <w:t>)</w:t>
            </w:r>
          </w:p>
          <w:p w:rsidR="002827A5" w:rsidRPr="006C24E9" w:rsidRDefault="002827A5" w:rsidP="002827A5">
            <w:pPr>
              <w:spacing w:after="0" w:line="0" w:lineRule="atLeast"/>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Συνεργασία</w:t>
            </w:r>
            <w:r w:rsidRPr="006C24E9">
              <w:rPr>
                <w:rFonts w:ascii="Sylfaen" w:eastAsia="Times New Roman" w:hAnsi="Sylfaen" w:cs="Calibri"/>
                <w:i/>
                <w:iCs/>
                <w:color w:val="auto"/>
                <w:sz w:val="22"/>
                <w:lang w:val="el-GR" w:eastAsia="el-GR"/>
              </w:rPr>
              <w:t xml:space="preserve"> (</w:t>
            </w:r>
            <w:r w:rsidRPr="00B81222">
              <w:rPr>
                <w:rFonts w:ascii="Sylfaen" w:eastAsia="Times New Roman" w:hAnsi="Sylfaen" w:cs="Calibri"/>
                <w:i/>
                <w:iCs/>
                <w:color w:val="auto"/>
                <w:sz w:val="22"/>
                <w:lang w:eastAsia="el-GR"/>
              </w:rPr>
              <w:t>Collaboration</w:t>
            </w:r>
            <w:r w:rsidRPr="006C24E9">
              <w:rPr>
                <w:rFonts w:ascii="Sylfaen" w:eastAsia="Times New Roman" w:hAnsi="Sylfaen" w:cs="Calibri"/>
                <w:i/>
                <w:iCs/>
                <w:color w:val="auto"/>
                <w:sz w:val="22"/>
                <w:lang w:val="el-GR" w:eastAsia="el-GR"/>
              </w:rPr>
              <w:t>)</w:t>
            </w:r>
          </w:p>
          <w:p w:rsidR="002827A5" w:rsidRPr="006C24E9" w:rsidRDefault="002827A5" w:rsidP="002827A5">
            <w:pPr>
              <w:spacing w:after="0" w:line="0" w:lineRule="atLeast"/>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Δημιουργικότητα</w:t>
            </w:r>
            <w:r w:rsidRPr="006C24E9">
              <w:rPr>
                <w:rFonts w:ascii="Sylfaen" w:eastAsia="Times New Roman" w:hAnsi="Sylfaen" w:cs="Calibri"/>
                <w:i/>
                <w:iCs/>
                <w:color w:val="auto"/>
                <w:sz w:val="22"/>
                <w:lang w:val="el-GR" w:eastAsia="el-GR"/>
              </w:rPr>
              <w:t xml:space="preserve"> (</w:t>
            </w:r>
            <w:r w:rsidRPr="00B81222">
              <w:rPr>
                <w:rFonts w:ascii="Sylfaen" w:eastAsia="Times New Roman" w:hAnsi="Sylfaen" w:cs="Calibri"/>
                <w:i/>
                <w:iCs/>
                <w:color w:val="auto"/>
                <w:sz w:val="22"/>
                <w:lang w:eastAsia="el-GR"/>
              </w:rPr>
              <w:t>Creativity</w:t>
            </w:r>
            <w:r w:rsidRPr="006C24E9">
              <w:rPr>
                <w:rFonts w:ascii="Sylfaen" w:eastAsia="Times New Roman" w:hAnsi="Sylfaen" w:cs="Calibri"/>
                <w:i/>
                <w:iCs/>
                <w:color w:val="auto"/>
                <w:sz w:val="22"/>
                <w:lang w:val="el-GR" w:eastAsia="el-GR"/>
              </w:rPr>
              <w:t>)</w:t>
            </w:r>
          </w:p>
          <w:p w:rsidR="002827A5" w:rsidRPr="006C24E9" w:rsidRDefault="002827A5" w:rsidP="002827A5">
            <w:pPr>
              <w:spacing w:after="0" w:line="0" w:lineRule="atLeast"/>
              <w:rPr>
                <w:rFonts w:ascii="Sylfaen" w:eastAsia="Times New Roman" w:hAnsi="Sylfaen" w:cs="Calibri"/>
                <w:i/>
                <w:iCs/>
                <w:color w:val="auto"/>
                <w:sz w:val="22"/>
                <w:lang w:val="el-GR" w:eastAsia="el-GR"/>
              </w:rPr>
            </w:pPr>
          </w:p>
          <w:p w:rsidR="002827A5" w:rsidRPr="00B81222" w:rsidRDefault="002827A5" w:rsidP="002827A5">
            <w:pPr>
              <w:rPr>
                <w:rFonts w:ascii="Sylfaen" w:hAnsi="Sylfaen"/>
                <w:b/>
                <w:sz w:val="24"/>
                <w:lang w:val="el-GR"/>
              </w:rPr>
            </w:pPr>
            <w:r w:rsidRPr="00B81222">
              <w:rPr>
                <w:rFonts w:ascii="Sylfaen" w:hAnsi="Sylfaen"/>
                <w:b/>
                <w:sz w:val="24"/>
                <w:lang w:val="el-GR"/>
              </w:rPr>
              <w:t>Β’ Κύκλος</w:t>
            </w:r>
          </w:p>
          <w:p w:rsidR="002827A5" w:rsidRPr="00B81222" w:rsidRDefault="002827A5" w:rsidP="002827A5">
            <w:pPr>
              <w:spacing w:after="0"/>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Κοινωνικές Δεξιότητες</w:t>
            </w:r>
          </w:p>
          <w:p w:rsidR="002827A5" w:rsidRPr="00B81222" w:rsidRDefault="002827A5" w:rsidP="002827A5">
            <w:pPr>
              <w:spacing w:after="0"/>
              <w:rPr>
                <w:rFonts w:ascii="Sylfaen" w:eastAsia="Times New Roman" w:hAnsi="Sylfaen" w:cs="Calibri"/>
                <w:i/>
                <w:iCs/>
                <w:color w:val="auto"/>
                <w:sz w:val="22"/>
                <w:lang w:val="el-GR" w:eastAsia="el-GR"/>
              </w:rPr>
            </w:pPr>
            <w:proofErr w:type="spellStart"/>
            <w:r w:rsidRPr="00B81222">
              <w:rPr>
                <w:rFonts w:ascii="Sylfaen" w:eastAsia="Times New Roman" w:hAnsi="Sylfaen" w:cs="Calibri"/>
                <w:i/>
                <w:iCs/>
                <w:color w:val="auto"/>
                <w:sz w:val="22"/>
                <w:lang w:val="el-GR" w:eastAsia="el-GR"/>
              </w:rPr>
              <w:t>Προσαρμοτικότητα</w:t>
            </w:r>
            <w:proofErr w:type="spellEnd"/>
          </w:p>
          <w:p w:rsidR="002827A5" w:rsidRPr="00B81222" w:rsidRDefault="002827A5" w:rsidP="002827A5">
            <w:pPr>
              <w:spacing w:after="0"/>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Υπευθυνότητα</w:t>
            </w:r>
          </w:p>
          <w:p w:rsidR="002827A5" w:rsidRPr="00B81222" w:rsidRDefault="002827A5" w:rsidP="002827A5">
            <w:pPr>
              <w:spacing w:after="0"/>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Πρωτοβουλία</w:t>
            </w:r>
          </w:p>
          <w:p w:rsidR="002827A5" w:rsidRPr="00B81222" w:rsidRDefault="002827A5" w:rsidP="002827A5">
            <w:pPr>
              <w:spacing w:after="0"/>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Οργανωτική ικανότητα</w:t>
            </w:r>
          </w:p>
          <w:p w:rsidR="002827A5" w:rsidRPr="00B81222" w:rsidRDefault="002827A5" w:rsidP="002827A5">
            <w:pPr>
              <w:spacing w:after="0"/>
              <w:rPr>
                <w:rFonts w:ascii="Sylfaen" w:eastAsia="Times New Roman" w:hAnsi="Sylfaen" w:cs="Calibri"/>
                <w:i/>
                <w:iCs/>
                <w:color w:val="auto"/>
                <w:sz w:val="22"/>
                <w:lang w:val="el-GR" w:eastAsia="el-GR"/>
              </w:rPr>
            </w:pPr>
            <w:r w:rsidRPr="00B81222">
              <w:rPr>
                <w:rFonts w:ascii="Sylfaen" w:eastAsia="Times New Roman" w:hAnsi="Sylfaen" w:cs="Calibri"/>
                <w:i/>
                <w:iCs/>
                <w:color w:val="auto"/>
                <w:sz w:val="22"/>
                <w:lang w:val="el-GR" w:eastAsia="el-GR"/>
              </w:rPr>
              <w:t>Προγραμματισμός – Παραγωγικότητα</w:t>
            </w:r>
          </w:p>
          <w:p w:rsidR="002827A5" w:rsidRPr="00B81222" w:rsidRDefault="002827A5" w:rsidP="002827A5">
            <w:pPr>
              <w:spacing w:after="0"/>
              <w:rPr>
                <w:rFonts w:ascii="Sylfaen" w:eastAsia="Times New Roman" w:hAnsi="Sylfaen" w:cs="Calibri"/>
                <w:i/>
                <w:iCs/>
                <w:color w:val="auto"/>
                <w:sz w:val="22"/>
                <w:lang w:val="el-GR" w:eastAsia="el-GR"/>
              </w:rPr>
            </w:pPr>
          </w:p>
          <w:p w:rsidR="002827A5" w:rsidRPr="00B81222" w:rsidRDefault="002827A5" w:rsidP="002827A5">
            <w:pPr>
              <w:rPr>
                <w:rFonts w:ascii="Sylfaen" w:hAnsi="Sylfaen"/>
                <w:b/>
                <w:sz w:val="24"/>
                <w:lang w:val="el-GR"/>
              </w:rPr>
            </w:pPr>
            <w:r w:rsidRPr="00B81222">
              <w:rPr>
                <w:rFonts w:ascii="Sylfaen" w:hAnsi="Sylfaen"/>
                <w:b/>
                <w:sz w:val="24"/>
                <w:lang w:val="el-GR"/>
              </w:rPr>
              <w:t>Γ’ Κύκλος</w:t>
            </w:r>
          </w:p>
          <w:p w:rsidR="002827A5" w:rsidRPr="00B81222" w:rsidRDefault="002827A5" w:rsidP="002827A5">
            <w:pPr>
              <w:rPr>
                <w:rFonts w:ascii="Sylfaen" w:hAnsi="Sylfaen"/>
                <w:i/>
                <w:iCs/>
                <w:sz w:val="24"/>
                <w:lang w:val="el-GR"/>
              </w:rPr>
            </w:pPr>
            <w:r w:rsidRPr="00B81222">
              <w:rPr>
                <w:rFonts w:ascii="Sylfaen" w:hAnsi="Sylfaen"/>
                <w:i/>
                <w:iCs/>
                <w:sz w:val="24"/>
                <w:lang w:val="el-GR"/>
              </w:rPr>
              <w:t xml:space="preserve">Ψηφιακός </w:t>
            </w:r>
            <w:proofErr w:type="spellStart"/>
            <w:r w:rsidRPr="00B81222">
              <w:rPr>
                <w:rFonts w:ascii="Sylfaen" w:hAnsi="Sylfaen"/>
                <w:i/>
                <w:iCs/>
                <w:sz w:val="24"/>
                <w:lang w:val="el-GR"/>
              </w:rPr>
              <w:t>γραμματισμός</w:t>
            </w:r>
            <w:proofErr w:type="spellEnd"/>
            <w:r w:rsidRPr="00B81222">
              <w:rPr>
                <w:rFonts w:ascii="Sylfaen" w:hAnsi="Sylfaen"/>
                <w:i/>
                <w:iCs/>
                <w:sz w:val="24"/>
                <w:lang w:val="el-GR"/>
              </w:rPr>
              <w:t xml:space="preserve"> (</w:t>
            </w:r>
            <w:proofErr w:type="spellStart"/>
            <w:r w:rsidRPr="00B81222">
              <w:rPr>
                <w:rFonts w:ascii="Sylfaen" w:hAnsi="Sylfaen"/>
                <w:i/>
                <w:iCs/>
                <w:sz w:val="24"/>
                <w:lang w:val="el-GR"/>
              </w:rPr>
              <w:t>digital</w:t>
            </w:r>
            <w:proofErr w:type="spellEnd"/>
            <w:r w:rsidRPr="00B81222">
              <w:rPr>
                <w:rFonts w:ascii="Sylfaen" w:hAnsi="Sylfaen"/>
                <w:i/>
                <w:iCs/>
                <w:sz w:val="24"/>
                <w:lang w:val="el-GR"/>
              </w:rPr>
              <w:t xml:space="preserve"> </w:t>
            </w:r>
            <w:proofErr w:type="spellStart"/>
            <w:r w:rsidRPr="00B81222">
              <w:rPr>
                <w:rFonts w:ascii="Sylfaen" w:hAnsi="Sylfaen"/>
                <w:i/>
                <w:iCs/>
                <w:sz w:val="24"/>
                <w:lang w:val="el-GR"/>
              </w:rPr>
              <w:t>literacy</w:t>
            </w:r>
            <w:proofErr w:type="spellEnd"/>
            <w:r w:rsidRPr="00B81222">
              <w:rPr>
                <w:rFonts w:ascii="Sylfaen" w:hAnsi="Sylfaen"/>
                <w:i/>
                <w:iCs/>
                <w:sz w:val="24"/>
                <w:lang w:val="el-GR"/>
              </w:rPr>
              <w:t>)</w:t>
            </w:r>
          </w:p>
          <w:p w:rsidR="002827A5" w:rsidRPr="00B81222" w:rsidRDefault="002827A5" w:rsidP="002827A5">
            <w:pPr>
              <w:rPr>
                <w:rFonts w:ascii="Sylfaen" w:hAnsi="Sylfaen"/>
                <w:b/>
                <w:sz w:val="24"/>
                <w:lang w:val="el-GR"/>
              </w:rPr>
            </w:pPr>
            <w:r w:rsidRPr="00B81222">
              <w:rPr>
                <w:rFonts w:ascii="Sylfaen" w:hAnsi="Sylfaen"/>
                <w:b/>
                <w:sz w:val="24"/>
                <w:lang w:val="el-GR"/>
              </w:rPr>
              <w:t>Δ’ Κύκλος</w:t>
            </w:r>
          </w:p>
          <w:p w:rsidR="002827A5" w:rsidRPr="00B81222" w:rsidRDefault="002827A5" w:rsidP="002827A5">
            <w:pPr>
              <w:spacing w:after="0"/>
              <w:rPr>
                <w:rFonts w:ascii="Sylfaen" w:hAnsi="Sylfaen"/>
                <w:i/>
                <w:iCs/>
                <w:sz w:val="22"/>
                <w:lang w:val="el-GR"/>
              </w:rPr>
            </w:pPr>
            <w:r w:rsidRPr="00B81222">
              <w:rPr>
                <w:rFonts w:ascii="Sylfaen" w:hAnsi="Sylfaen"/>
                <w:i/>
                <w:iCs/>
                <w:sz w:val="22"/>
                <w:lang w:val="el-GR"/>
              </w:rPr>
              <w:t>Επίλυση προβλημάτων</w:t>
            </w:r>
          </w:p>
          <w:p w:rsidR="002827A5" w:rsidRPr="00B81222" w:rsidRDefault="002827A5" w:rsidP="002827A5">
            <w:pPr>
              <w:spacing w:after="0"/>
              <w:rPr>
                <w:rFonts w:ascii="Sylfaen" w:hAnsi="Sylfaen"/>
                <w:i/>
                <w:iCs/>
                <w:sz w:val="22"/>
                <w:lang w:val="el-GR"/>
              </w:rPr>
            </w:pPr>
            <w:r w:rsidRPr="00B81222">
              <w:rPr>
                <w:rFonts w:ascii="Sylfaen" w:hAnsi="Sylfaen"/>
                <w:i/>
                <w:iCs/>
                <w:sz w:val="22"/>
                <w:lang w:val="el-GR"/>
              </w:rPr>
              <w:lastRenderedPageBreak/>
              <w:t>Μελέτη περιπτώσεων (</w:t>
            </w:r>
            <w:proofErr w:type="spellStart"/>
            <w:r w:rsidRPr="00B81222">
              <w:rPr>
                <w:rFonts w:ascii="Sylfaen" w:hAnsi="Sylfaen"/>
                <w:i/>
                <w:iCs/>
                <w:sz w:val="22"/>
                <w:lang w:val="el-GR"/>
              </w:rPr>
              <w:t>case</w:t>
            </w:r>
            <w:proofErr w:type="spellEnd"/>
            <w:r w:rsidRPr="00B81222">
              <w:rPr>
                <w:rFonts w:ascii="Sylfaen" w:hAnsi="Sylfaen"/>
                <w:i/>
                <w:iCs/>
                <w:sz w:val="22"/>
                <w:lang w:val="el-GR"/>
              </w:rPr>
              <w:t xml:space="preserve"> </w:t>
            </w:r>
            <w:proofErr w:type="spellStart"/>
            <w:r w:rsidRPr="00B81222">
              <w:rPr>
                <w:rFonts w:ascii="Sylfaen" w:hAnsi="Sylfaen"/>
                <w:i/>
                <w:iCs/>
                <w:sz w:val="22"/>
                <w:lang w:val="el-GR"/>
              </w:rPr>
              <w:t>studies</w:t>
            </w:r>
            <w:proofErr w:type="spellEnd"/>
            <w:r w:rsidRPr="00B81222">
              <w:rPr>
                <w:rFonts w:ascii="Sylfaen" w:hAnsi="Sylfaen"/>
                <w:i/>
                <w:iCs/>
                <w:sz w:val="22"/>
                <w:lang w:val="el-GR"/>
              </w:rPr>
              <w:t>)</w:t>
            </w:r>
          </w:p>
          <w:p w:rsidR="00DA2A6A" w:rsidRPr="00B81222" w:rsidRDefault="00B81222" w:rsidP="00B81222">
            <w:pPr>
              <w:rPr>
                <w:rFonts w:ascii="Sylfaen" w:hAnsi="Sylfaen"/>
                <w:lang w:val="el-GR"/>
              </w:rPr>
            </w:pPr>
            <w:r w:rsidRPr="00B81222">
              <w:rPr>
                <w:rFonts w:ascii="Sylfaen" w:hAnsi="Sylfaen"/>
                <w:lang w:val="el-GR"/>
              </w:rPr>
              <w:t xml:space="preserve"> </w:t>
            </w:r>
          </w:p>
          <w:p w:rsidR="006D0478" w:rsidRPr="006D0478" w:rsidRDefault="006D0478" w:rsidP="006D0478">
            <w:pPr>
              <w:spacing w:after="0" w:line="322" w:lineRule="atLeast"/>
              <w:jc w:val="both"/>
              <w:outlineLvl w:val="0"/>
              <w:rPr>
                <w:rFonts w:ascii="Sylfaen" w:eastAsia="Times New Roman" w:hAnsi="Sylfaen" w:cs="Calibri"/>
                <w:b/>
                <w:bCs/>
                <w:color w:val="C0504D"/>
                <w:kern w:val="36"/>
                <w:sz w:val="22"/>
                <w:lang w:val="el-GR" w:eastAsia="el-GR"/>
              </w:rPr>
            </w:pPr>
          </w:p>
          <w:p w:rsidR="006D0478" w:rsidRPr="006D0478" w:rsidRDefault="006D0478" w:rsidP="006D0478">
            <w:pPr>
              <w:spacing w:after="0" w:line="322" w:lineRule="atLeast"/>
              <w:jc w:val="both"/>
              <w:outlineLvl w:val="0"/>
              <w:rPr>
                <w:rFonts w:ascii="Sylfaen" w:eastAsia="Calibri" w:hAnsi="Sylfaen" w:cs="Calibri"/>
                <w:b/>
                <w:bCs/>
                <w:color w:val="auto"/>
                <w:kern w:val="36"/>
                <w:sz w:val="22"/>
                <w:lang w:val="el-GR" w:eastAsia="el-GR"/>
              </w:rPr>
            </w:pPr>
            <w:r w:rsidRPr="006D0478">
              <w:rPr>
                <w:rFonts w:ascii="Sylfaen" w:eastAsia="Times New Roman" w:hAnsi="Sylfaen" w:cs="Calibri"/>
                <w:b/>
                <w:bCs/>
                <w:color w:val="C0504D"/>
                <w:kern w:val="36"/>
                <w:sz w:val="22"/>
                <w:szCs w:val="22"/>
                <w:lang w:val="el-GR" w:eastAsia="el-GR"/>
              </w:rPr>
              <w:t>Δραστηριότητες </w:t>
            </w:r>
          </w:p>
          <w:p w:rsidR="006D0478" w:rsidRPr="006D0478" w:rsidRDefault="006D0478" w:rsidP="006D0478">
            <w:pPr>
              <w:spacing w:after="0" w:line="322" w:lineRule="atLeast"/>
              <w:jc w:val="both"/>
              <w:outlineLvl w:val="0"/>
              <w:rPr>
                <w:rFonts w:ascii="Sylfaen" w:eastAsia="Times New Roman" w:hAnsi="Sylfaen" w:cs="Calibri"/>
                <w:color w:val="C0504D"/>
                <w:kern w:val="36"/>
                <w:sz w:val="22"/>
                <w:lang w:val="el-GR" w:eastAsia="el-GR"/>
              </w:rPr>
            </w:pPr>
            <w:r w:rsidRPr="006D0478">
              <w:rPr>
                <w:rFonts w:ascii="Sylfaen" w:eastAsia="Calibri" w:hAnsi="Sylfaen" w:cs="Calibri"/>
                <w:color w:val="auto"/>
                <w:kern w:val="36"/>
                <w:sz w:val="22"/>
                <w:szCs w:val="22"/>
                <w:lang w:val="el-GR" w:eastAsia="el-GR"/>
              </w:rPr>
              <w:t>Η θεματική του συγκεκριμένου εκπαιδευτικού υλικού συσχετίζεται με τον Παγκόσμιο Στόχο 8 της Βιώσιμης Ανάπτυξης και μπορεί να αναπτυχθεί σε 5 εργαστήρια (ενότητες) κυρίως από τις μεγαλύτερες τάξεις του Δημοτικού Σχολείου (Δ’-ΣΤ’ Δημοτικού)</w:t>
            </w:r>
          </w:p>
          <w:p w:rsidR="006D0478" w:rsidRPr="006D0478" w:rsidRDefault="006D0478" w:rsidP="006D0478">
            <w:pPr>
              <w:spacing w:after="0" w:line="240" w:lineRule="auto"/>
              <w:jc w:val="both"/>
              <w:rPr>
                <w:rFonts w:ascii="Sylfaen" w:eastAsia="Times New Roman" w:hAnsi="Sylfaen" w:cs="Arial"/>
                <w:b/>
                <w:bCs/>
                <w:color w:val="auto"/>
                <w:sz w:val="22"/>
                <w:lang w:val="el-GR" w:eastAsia="el-GR"/>
              </w:rPr>
            </w:pPr>
          </w:p>
          <w:p w:rsidR="006D0478" w:rsidRPr="006D0478" w:rsidRDefault="006D0478" w:rsidP="006D0478">
            <w:pPr>
              <w:spacing w:after="0" w:line="240" w:lineRule="auto"/>
              <w:jc w:val="both"/>
              <w:rPr>
                <w:rFonts w:ascii="Sylfaen" w:eastAsia="Times New Roman" w:hAnsi="Sylfaen" w:cs="Arial"/>
                <w:b/>
                <w:bCs/>
                <w:color w:val="auto"/>
                <w:sz w:val="22"/>
                <w:lang w:val="el-GR" w:eastAsia="el-GR"/>
              </w:rPr>
            </w:pPr>
            <w:bookmarkStart w:id="2" w:name="_Hlk41384926"/>
            <w:r w:rsidRPr="006D0478">
              <w:rPr>
                <w:rFonts w:ascii="Sylfaen" w:eastAsia="Times New Roman" w:hAnsi="Sylfaen" w:cs="Arial"/>
                <w:b/>
                <w:bCs/>
                <w:color w:val="auto"/>
                <w:sz w:val="22"/>
                <w:szCs w:val="22"/>
                <w:lang w:val="el-GR" w:eastAsia="el-GR"/>
              </w:rPr>
              <w:t>1ο εργαστήριο (χρονική διάρκεια: 1 διδακτική ώρα): Από που προέρχονται τα χρήματα</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Στην ενότητα αυτή γίνεται η εισαγωγή στο θέμα και η πρώτη εξοικείωση των μαθητών με την έννοια του χρήματος, την αξία του και τη σύνδεσή του με την εργασία.</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Αξιοποιώντας το υλικό υποβάθρου ο εκπαιδευτικός μπορεί να εισάγει τους μαθητές στη θεματική. Οι δραστηριότητες που αφορούν την ενότητα αυτή έχουν ενημερωτικό/ανακαλυπτικό και βιωματικό χαρακτήρα: με βάση τις μικρές αγγελίες οι μαθητές συσχετίζουν την εργασία με την έννοια της αμοιβής, γίνονται μικροί δημοσιογράφοι και παίρνουν «συνέντευξη» από εκπροσώπους διαφορετικών επαγγελμάτων, από το οικείο σχολικό και οικογενειακό περιβάλλον. Επίσης, μπορεί να κληθεί ένας επαγγελματίας για να μιλήσει στην τάξη για την εργασία. Η ενότητα ολοκληρώνεται με συζήτηση και τη συμπλήρωση των φύλλων εργασίας από τους μαθητές.</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Υποστηρικτικά αρχεία: </w:t>
            </w:r>
            <w:hyperlink r:id="rId9" w:history="1">
              <w:r w:rsidRPr="006D0478">
                <w:rPr>
                  <w:rFonts w:ascii="Sylfaen" w:eastAsia="Times New Roman" w:hAnsi="Sylfaen" w:cs="Arial"/>
                  <w:color w:val="0563C1"/>
                  <w:sz w:val="22"/>
                  <w:szCs w:val="22"/>
                  <w:u w:val="single"/>
                  <w:lang w:val="el-GR" w:eastAsia="el-GR"/>
                </w:rPr>
                <w:t>Οδηγός Εκπαιδευτικού</w:t>
              </w:r>
            </w:hyperlink>
            <w:r w:rsidRPr="006D0478">
              <w:rPr>
                <w:rFonts w:ascii="Sylfaen" w:eastAsia="Times New Roman" w:hAnsi="Sylfaen" w:cs="Arial"/>
                <w:color w:val="auto"/>
                <w:sz w:val="22"/>
                <w:szCs w:val="22"/>
                <w:lang w:val="el-GR" w:eastAsia="el-GR"/>
              </w:rPr>
              <w:t xml:space="preserve"> με το σχέδιο προσέγγισης (Ερώτηση 1), </w:t>
            </w:r>
            <w:hyperlink r:id="rId10" w:history="1">
              <w:r w:rsidRPr="006D0478">
                <w:rPr>
                  <w:rFonts w:ascii="Sylfaen" w:eastAsia="Times New Roman" w:hAnsi="Sylfaen" w:cs="Arial"/>
                  <w:color w:val="0563C1"/>
                  <w:sz w:val="22"/>
                  <w:szCs w:val="22"/>
                  <w:u w:val="single"/>
                  <w:lang w:val="el-GR" w:eastAsia="el-GR"/>
                </w:rPr>
                <w:t>Γλωσσάριο χρηματοπιστωτικών όρων</w:t>
              </w:r>
            </w:hyperlink>
            <w:r w:rsidRPr="006D0478">
              <w:rPr>
                <w:rFonts w:ascii="Sylfaen" w:eastAsia="Times New Roman" w:hAnsi="Sylfaen" w:cs="Arial"/>
                <w:color w:val="auto"/>
                <w:sz w:val="22"/>
                <w:szCs w:val="22"/>
                <w:lang w:val="el-GR" w:eastAsia="el-GR"/>
              </w:rPr>
              <w:t xml:space="preserve">, </w:t>
            </w:r>
            <w:hyperlink r:id="rId11" w:history="1">
              <w:r w:rsidRPr="006D0478">
                <w:rPr>
                  <w:rFonts w:ascii="Sylfaen" w:eastAsia="Times New Roman" w:hAnsi="Sylfaen" w:cs="Arial"/>
                  <w:color w:val="0563C1"/>
                  <w:sz w:val="22"/>
                  <w:szCs w:val="22"/>
                  <w:u w:val="single"/>
                  <w:lang w:val="el-GR" w:eastAsia="el-GR"/>
                </w:rPr>
                <w:t>Δραστηριότητες για π</w:t>
              </w:r>
              <w:r w:rsidRPr="006D0478">
                <w:rPr>
                  <w:rFonts w:ascii="Sylfaen" w:eastAsia="Times New Roman" w:hAnsi="Sylfaen" w:cs="Arial"/>
                  <w:color w:val="0563C1"/>
                  <w:sz w:val="22"/>
                  <w:szCs w:val="22"/>
                  <w:u w:val="single"/>
                  <w:lang w:val="el-GR" w:eastAsia="el-GR"/>
                </w:rPr>
                <w:t>α</w:t>
              </w:r>
              <w:r w:rsidRPr="006D0478">
                <w:rPr>
                  <w:rFonts w:ascii="Sylfaen" w:eastAsia="Times New Roman" w:hAnsi="Sylfaen" w:cs="Arial"/>
                  <w:color w:val="0563C1"/>
                  <w:sz w:val="22"/>
                  <w:szCs w:val="22"/>
                  <w:u w:val="single"/>
                  <w:lang w:val="el-GR" w:eastAsia="el-GR"/>
                </w:rPr>
                <w:t>ιδιά Δημοτικού</w:t>
              </w:r>
            </w:hyperlink>
            <w:r w:rsidRPr="006D0478">
              <w:rPr>
                <w:rFonts w:ascii="Sylfaen" w:eastAsia="Times New Roman" w:hAnsi="Sylfaen" w:cs="Arial"/>
                <w:color w:val="auto"/>
                <w:sz w:val="22"/>
                <w:szCs w:val="22"/>
                <w:lang w:val="el-GR" w:eastAsia="el-GR"/>
              </w:rPr>
              <w:t xml:space="preserve">, </w:t>
            </w:r>
            <w:hyperlink r:id="rId12" w:history="1">
              <w:r w:rsidRPr="006D0478">
                <w:rPr>
                  <w:rFonts w:ascii="Sylfaen" w:eastAsia="Times New Roman" w:hAnsi="Sylfaen" w:cs="Arial"/>
                  <w:color w:val="0563C1"/>
                  <w:sz w:val="22"/>
                  <w:szCs w:val="22"/>
                  <w:u w:val="single"/>
                  <w:lang w:val="el-GR" w:eastAsia="el-GR"/>
                </w:rPr>
                <w:t>Υλικό Υποβάθρου</w:t>
              </w:r>
            </w:hyperlink>
          </w:p>
          <w:p w:rsidR="006D0478" w:rsidRPr="006D0478" w:rsidRDefault="006D0478" w:rsidP="006D0478">
            <w:pPr>
              <w:spacing w:after="0" w:line="240" w:lineRule="auto"/>
              <w:jc w:val="both"/>
              <w:rPr>
                <w:rFonts w:ascii="Sylfaen" w:eastAsia="Times New Roman" w:hAnsi="Sylfaen" w:cs="Arial"/>
                <w:color w:val="auto"/>
                <w:sz w:val="22"/>
                <w:lang w:val="el-GR" w:eastAsia="el-GR"/>
              </w:rPr>
            </w:pPr>
          </w:p>
          <w:p w:rsidR="006D0478" w:rsidRPr="006D0478" w:rsidRDefault="006D0478" w:rsidP="006D0478">
            <w:pPr>
              <w:spacing w:after="0" w:line="240" w:lineRule="auto"/>
              <w:jc w:val="both"/>
              <w:rPr>
                <w:rFonts w:ascii="Sylfaen" w:eastAsia="Times New Roman" w:hAnsi="Sylfaen" w:cs="Arial"/>
                <w:b/>
                <w:bCs/>
                <w:color w:val="auto"/>
                <w:sz w:val="22"/>
                <w:lang w:val="el-GR" w:eastAsia="el-GR"/>
              </w:rPr>
            </w:pPr>
            <w:r w:rsidRPr="006D0478">
              <w:rPr>
                <w:rFonts w:ascii="Sylfaen" w:eastAsia="Times New Roman" w:hAnsi="Sylfaen" w:cs="Arial"/>
                <w:b/>
                <w:bCs/>
                <w:color w:val="auto"/>
                <w:sz w:val="22"/>
                <w:szCs w:val="22"/>
                <w:lang w:val="el-GR" w:eastAsia="el-GR"/>
              </w:rPr>
              <w:t>2ο εργαστήριο (χρονική διάρκεια: 1 διδακτική ώρα): Τι μας προσφέρουν τα χρήματα και πως μας κάνουν να νιώθουμε</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Στην ενότητα αυτή δίνεται έμφαση στο ότι τα χρήματα μπορεί να επηρεάσουν αυτό που αισθανόμαστε αλλά και τον τρόπο που συμπεριφερόμαστε. Μέσα από διαλογική </w:t>
            </w:r>
            <w:proofErr w:type="spellStart"/>
            <w:r w:rsidRPr="006D0478">
              <w:rPr>
                <w:rFonts w:ascii="Sylfaen" w:eastAsia="Times New Roman" w:hAnsi="Sylfaen" w:cs="Arial"/>
                <w:color w:val="auto"/>
                <w:sz w:val="22"/>
                <w:szCs w:val="22"/>
                <w:lang w:val="el-GR" w:eastAsia="el-GR"/>
              </w:rPr>
              <w:t>συζήση</w:t>
            </w:r>
            <w:proofErr w:type="spellEnd"/>
            <w:r w:rsidRPr="006D0478">
              <w:rPr>
                <w:rFonts w:ascii="Sylfaen" w:eastAsia="Times New Roman" w:hAnsi="Sylfaen" w:cs="Arial"/>
                <w:color w:val="auto"/>
                <w:sz w:val="22"/>
                <w:szCs w:val="22"/>
                <w:lang w:val="el-GR" w:eastAsia="el-GR"/>
              </w:rPr>
              <w:t xml:space="preserve">, οι μαθητές εντάσσονται σταδιακά σε θέματα συναισθηματικής διαχείρισης και κατανόησης ότι τα χρήματα μπορεί να είναι ένα μέσον για να βοηθάμε τον εαυτό μας αλλά και τους άλλους. Η ενότητα ολοκληρώνεται με </w:t>
            </w:r>
            <w:proofErr w:type="spellStart"/>
            <w:r w:rsidRPr="006D0478">
              <w:rPr>
                <w:rFonts w:ascii="Sylfaen" w:eastAsia="Times New Roman" w:hAnsi="Sylfaen" w:cs="Arial"/>
                <w:color w:val="auto"/>
                <w:sz w:val="22"/>
                <w:szCs w:val="22"/>
                <w:lang w:val="el-GR" w:eastAsia="el-GR"/>
              </w:rPr>
              <w:t>αναστοχασμό</w:t>
            </w:r>
            <w:proofErr w:type="spellEnd"/>
            <w:r w:rsidRPr="006D0478">
              <w:rPr>
                <w:rFonts w:ascii="Sylfaen" w:eastAsia="Times New Roman" w:hAnsi="Sylfaen" w:cs="Arial"/>
                <w:color w:val="auto"/>
                <w:sz w:val="22"/>
                <w:szCs w:val="22"/>
                <w:lang w:val="el-GR" w:eastAsia="el-GR"/>
              </w:rPr>
              <w:t xml:space="preserve"> των όσων παρουσιάστηκαν και συμπλήρωση των αντίστοιχων φύλλων εργασίας.</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Υποστηρικτικά αρχεία: </w:t>
            </w:r>
            <w:hyperlink r:id="rId13" w:history="1">
              <w:r w:rsidRPr="006D0478">
                <w:rPr>
                  <w:rFonts w:ascii="Sylfaen" w:eastAsia="Times New Roman" w:hAnsi="Sylfaen" w:cs="Arial"/>
                  <w:color w:val="0563C1"/>
                  <w:sz w:val="22"/>
                  <w:szCs w:val="22"/>
                  <w:u w:val="single"/>
                  <w:lang w:val="el-GR" w:eastAsia="el-GR"/>
                </w:rPr>
                <w:t>Οδηγός Εκπαιδευτικού</w:t>
              </w:r>
            </w:hyperlink>
            <w:r w:rsidRPr="006D0478">
              <w:rPr>
                <w:rFonts w:ascii="Sylfaen" w:eastAsia="Times New Roman" w:hAnsi="Sylfaen" w:cs="Arial"/>
                <w:color w:val="auto"/>
                <w:sz w:val="22"/>
                <w:szCs w:val="22"/>
                <w:lang w:val="el-GR" w:eastAsia="el-GR"/>
              </w:rPr>
              <w:t xml:space="preserve"> με το σχέδιο προσέγγισης (Ερώτηση 2), </w:t>
            </w:r>
            <w:hyperlink r:id="rId14" w:history="1">
              <w:r w:rsidRPr="006D0478">
                <w:rPr>
                  <w:rFonts w:ascii="Sylfaen" w:eastAsia="Times New Roman" w:hAnsi="Sylfaen" w:cs="Arial"/>
                  <w:color w:val="0563C1"/>
                  <w:sz w:val="22"/>
                  <w:szCs w:val="22"/>
                  <w:u w:val="single"/>
                  <w:lang w:val="el-GR" w:eastAsia="el-GR"/>
                </w:rPr>
                <w:t>Γλωσσάριο χρηματοπιστωτικών όρων</w:t>
              </w:r>
            </w:hyperlink>
            <w:r w:rsidRPr="006D0478">
              <w:rPr>
                <w:rFonts w:ascii="Sylfaen" w:eastAsia="Times New Roman" w:hAnsi="Sylfaen" w:cs="Arial"/>
                <w:color w:val="auto"/>
                <w:sz w:val="22"/>
                <w:szCs w:val="22"/>
                <w:lang w:val="el-GR" w:eastAsia="el-GR"/>
              </w:rPr>
              <w:t xml:space="preserve">, </w:t>
            </w:r>
            <w:hyperlink r:id="rId15" w:history="1">
              <w:r w:rsidRPr="006D0478">
                <w:rPr>
                  <w:rFonts w:ascii="Sylfaen" w:eastAsia="Times New Roman" w:hAnsi="Sylfaen" w:cs="Arial"/>
                  <w:color w:val="0563C1"/>
                  <w:sz w:val="22"/>
                  <w:szCs w:val="22"/>
                  <w:u w:val="single"/>
                  <w:lang w:val="el-GR" w:eastAsia="el-GR"/>
                </w:rPr>
                <w:t>Δραστηριότητες για παιδιά Δημοτικού</w:t>
              </w:r>
            </w:hyperlink>
            <w:r w:rsidRPr="006D0478">
              <w:rPr>
                <w:rFonts w:ascii="Sylfaen" w:eastAsia="Times New Roman" w:hAnsi="Sylfaen" w:cs="Arial"/>
                <w:color w:val="auto"/>
                <w:sz w:val="22"/>
                <w:szCs w:val="22"/>
                <w:lang w:val="el-GR" w:eastAsia="el-GR"/>
              </w:rPr>
              <w:t xml:space="preserve">, </w:t>
            </w:r>
            <w:hyperlink r:id="rId16" w:history="1">
              <w:r w:rsidRPr="006D0478">
                <w:rPr>
                  <w:rFonts w:ascii="Sylfaen" w:eastAsia="Times New Roman" w:hAnsi="Sylfaen" w:cs="Arial"/>
                  <w:color w:val="0563C1"/>
                  <w:sz w:val="22"/>
                  <w:szCs w:val="22"/>
                  <w:u w:val="single"/>
                  <w:lang w:val="el-GR" w:eastAsia="el-GR"/>
                </w:rPr>
                <w:t>Υλικό Υποβάθρου</w:t>
              </w:r>
            </w:hyperlink>
          </w:p>
          <w:p w:rsidR="006D0478" w:rsidRPr="001B76BC" w:rsidRDefault="006D0478" w:rsidP="006D0478">
            <w:pPr>
              <w:spacing w:after="0" w:line="240" w:lineRule="auto"/>
              <w:jc w:val="both"/>
              <w:rPr>
                <w:rFonts w:ascii="Sylfaen" w:eastAsia="Times New Roman" w:hAnsi="Sylfaen" w:cs="Arial"/>
                <w:b/>
                <w:bCs/>
                <w:color w:val="auto"/>
                <w:sz w:val="22"/>
                <w:lang w:eastAsia="el-GR"/>
              </w:rPr>
            </w:pPr>
          </w:p>
          <w:p w:rsidR="006D0478" w:rsidRPr="006D0478" w:rsidRDefault="006D0478" w:rsidP="006D0478">
            <w:pPr>
              <w:spacing w:after="0" w:line="240" w:lineRule="auto"/>
              <w:jc w:val="both"/>
              <w:rPr>
                <w:rFonts w:ascii="Sylfaen" w:eastAsia="Times New Roman" w:hAnsi="Sylfaen" w:cs="Arial"/>
                <w:b/>
                <w:bCs/>
                <w:color w:val="auto"/>
                <w:sz w:val="22"/>
                <w:lang w:val="el-GR" w:eastAsia="el-GR"/>
              </w:rPr>
            </w:pPr>
            <w:r w:rsidRPr="006D0478">
              <w:rPr>
                <w:rFonts w:ascii="Sylfaen" w:eastAsia="Times New Roman" w:hAnsi="Sylfaen" w:cs="Arial"/>
                <w:b/>
                <w:bCs/>
                <w:color w:val="auto"/>
                <w:sz w:val="22"/>
                <w:szCs w:val="22"/>
                <w:lang w:val="el-GR" w:eastAsia="el-GR"/>
              </w:rPr>
              <w:t>3ο εργαστήριο (χρονική διάρκεια: 1 διδακτική ώρα): Πως μπορούμε να χρησιμοποιήσουμε τα χρήματά μας</w:t>
            </w:r>
          </w:p>
          <w:p w:rsidR="006D0478" w:rsidRPr="006D0478" w:rsidRDefault="006D0478" w:rsidP="006D0478">
            <w:pPr>
              <w:autoSpaceDE w:val="0"/>
              <w:autoSpaceDN w:val="0"/>
              <w:adjustRightInd w:val="0"/>
              <w:spacing w:after="0" w:line="240" w:lineRule="auto"/>
              <w:rPr>
                <w:rFonts w:ascii="Sylfaen" w:eastAsia="Calibri" w:hAnsi="Sylfaen" w:cs="DINGreek-Regular"/>
                <w:color w:val="1D1D1B"/>
                <w:sz w:val="22"/>
                <w:lang w:val="el-GR"/>
              </w:rPr>
            </w:pPr>
            <w:r w:rsidRPr="006D0478">
              <w:rPr>
                <w:rFonts w:ascii="Sylfaen" w:eastAsia="Times New Roman" w:hAnsi="Sylfaen" w:cs="Arial"/>
                <w:color w:val="auto"/>
                <w:sz w:val="22"/>
                <w:szCs w:val="22"/>
                <w:lang w:val="el-GR" w:eastAsia="el-GR"/>
              </w:rPr>
              <w:t xml:space="preserve">Στην ενότητα αυτή παρουσιάζεται η σύνδεση των χρημάτων με την κάλυψη των αναγκών και των επιθυμιών μας, ενώ δίνεται και η </w:t>
            </w:r>
            <w:r w:rsidRPr="006D0478">
              <w:rPr>
                <w:rFonts w:ascii="Sylfaen" w:eastAsia="Times New Roman" w:hAnsi="Sylfaen" w:cs="Arial"/>
                <w:color w:val="auto"/>
                <w:sz w:val="22"/>
                <w:szCs w:val="22"/>
                <w:lang w:val="el-GR" w:eastAsia="el-GR"/>
              </w:rPr>
              <w:lastRenderedPageBreak/>
              <w:t xml:space="preserve">διάσταση του ότι υπάρχουν πράγματα που αξίζουν στη ζωή και προσφέρονται δωρεάν. Μέσα από δραστηριότητες </w:t>
            </w:r>
            <w:proofErr w:type="spellStart"/>
            <w:r w:rsidRPr="006D0478">
              <w:rPr>
                <w:rFonts w:ascii="Sylfaen" w:eastAsia="Times New Roman" w:hAnsi="Sylfaen" w:cs="Arial"/>
                <w:color w:val="auto"/>
                <w:sz w:val="22"/>
                <w:szCs w:val="22"/>
                <w:lang w:val="el-GR" w:eastAsia="el-GR"/>
              </w:rPr>
              <w:t>ανακαλυπτικής</w:t>
            </w:r>
            <w:proofErr w:type="spellEnd"/>
            <w:r w:rsidRPr="006D0478">
              <w:rPr>
                <w:rFonts w:ascii="Sylfaen" w:eastAsia="Times New Roman" w:hAnsi="Sylfaen" w:cs="Arial"/>
                <w:color w:val="auto"/>
                <w:sz w:val="22"/>
                <w:szCs w:val="22"/>
                <w:lang w:val="el-GR" w:eastAsia="el-GR"/>
              </w:rPr>
              <w:t xml:space="preserve"> μάθησης, τα παιδιά έρχονται σε επαφή με τις έννοιες ανάγκες έναντι </w:t>
            </w:r>
            <w:proofErr w:type="spellStart"/>
            <w:r w:rsidRPr="006D0478">
              <w:rPr>
                <w:rFonts w:ascii="Sylfaen" w:eastAsia="Times New Roman" w:hAnsi="Sylfaen" w:cs="Arial"/>
                <w:color w:val="auto"/>
                <w:sz w:val="22"/>
                <w:szCs w:val="22"/>
                <w:lang w:val="el-GR" w:eastAsia="el-GR"/>
              </w:rPr>
              <w:t>επιυμίες</w:t>
            </w:r>
            <w:proofErr w:type="spellEnd"/>
            <w:r w:rsidRPr="006D0478">
              <w:rPr>
                <w:rFonts w:ascii="Sylfaen" w:eastAsia="Times New Roman" w:hAnsi="Sylfaen" w:cs="Arial"/>
                <w:color w:val="auto"/>
                <w:sz w:val="22"/>
                <w:szCs w:val="22"/>
                <w:lang w:val="el-GR" w:eastAsia="el-GR"/>
              </w:rPr>
              <w:t>, τη διαφορά των αναγκών και των επιθυμιών παιδιών που ζουν σε άλλα μέρη του κόσμου και ιδιαίτερα σε περιοχές με προβλήματα, την κάλυψη αναγκών/επιθυμιών, τα αγαθά και την αξία τους, την παιδική εργασία, τους εναλλακτικούς τρόπους διάθεσης χρημάτων, την εξοικονόμηση χρημάτων. Η ενότητα ολοκληρώνεται με τη συμπλήρωση των φύλλων εργασίας από τους μαθητές.</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Υποστηρικτικά αρχεία: </w:t>
            </w:r>
            <w:hyperlink r:id="rId17" w:history="1">
              <w:r w:rsidRPr="006D0478">
                <w:rPr>
                  <w:rFonts w:ascii="Sylfaen" w:eastAsia="Times New Roman" w:hAnsi="Sylfaen" w:cs="Arial"/>
                  <w:color w:val="0563C1"/>
                  <w:sz w:val="22"/>
                  <w:szCs w:val="22"/>
                  <w:u w:val="single"/>
                  <w:lang w:val="el-GR" w:eastAsia="el-GR"/>
                </w:rPr>
                <w:t>Οδηγός Εκπαιδευτικού</w:t>
              </w:r>
            </w:hyperlink>
            <w:r w:rsidRPr="006D0478">
              <w:rPr>
                <w:rFonts w:ascii="Sylfaen" w:eastAsia="Times New Roman" w:hAnsi="Sylfaen" w:cs="Arial"/>
                <w:color w:val="auto"/>
                <w:sz w:val="22"/>
                <w:szCs w:val="22"/>
                <w:lang w:val="el-GR" w:eastAsia="el-GR"/>
              </w:rPr>
              <w:t xml:space="preserve"> με το σχέδιο προσέγγισης (Ερώτηση 3), </w:t>
            </w:r>
            <w:hyperlink r:id="rId18" w:history="1">
              <w:r w:rsidRPr="006D0478">
                <w:rPr>
                  <w:rFonts w:ascii="Sylfaen" w:eastAsia="Times New Roman" w:hAnsi="Sylfaen" w:cs="Arial"/>
                  <w:color w:val="0563C1"/>
                  <w:sz w:val="22"/>
                  <w:szCs w:val="22"/>
                  <w:u w:val="single"/>
                  <w:lang w:val="el-GR" w:eastAsia="el-GR"/>
                </w:rPr>
                <w:t>Γλωσσάριο χρηματοπιστωτικών όρων</w:t>
              </w:r>
            </w:hyperlink>
            <w:r w:rsidRPr="006D0478">
              <w:rPr>
                <w:rFonts w:ascii="Sylfaen" w:eastAsia="Times New Roman" w:hAnsi="Sylfaen" w:cs="Arial"/>
                <w:color w:val="auto"/>
                <w:sz w:val="22"/>
                <w:szCs w:val="22"/>
                <w:lang w:val="el-GR" w:eastAsia="el-GR"/>
              </w:rPr>
              <w:t xml:space="preserve">, </w:t>
            </w:r>
            <w:hyperlink r:id="rId19" w:history="1">
              <w:r w:rsidRPr="006D0478">
                <w:rPr>
                  <w:rFonts w:ascii="Sylfaen" w:eastAsia="Times New Roman" w:hAnsi="Sylfaen" w:cs="Arial"/>
                  <w:color w:val="0563C1"/>
                  <w:sz w:val="22"/>
                  <w:szCs w:val="22"/>
                  <w:u w:val="single"/>
                  <w:lang w:val="el-GR" w:eastAsia="el-GR"/>
                </w:rPr>
                <w:t>Δραστηριότητες για παιδιά Δημοτικού</w:t>
              </w:r>
            </w:hyperlink>
            <w:r w:rsidRPr="006D0478">
              <w:rPr>
                <w:rFonts w:ascii="Sylfaen" w:eastAsia="Times New Roman" w:hAnsi="Sylfaen" w:cs="Arial"/>
                <w:color w:val="auto"/>
                <w:sz w:val="22"/>
                <w:szCs w:val="22"/>
                <w:lang w:val="el-GR" w:eastAsia="el-GR"/>
              </w:rPr>
              <w:t xml:space="preserve">, </w:t>
            </w:r>
            <w:hyperlink r:id="rId20" w:history="1">
              <w:r w:rsidRPr="006D0478">
                <w:rPr>
                  <w:rFonts w:ascii="Sylfaen" w:eastAsia="Times New Roman" w:hAnsi="Sylfaen" w:cs="Arial"/>
                  <w:color w:val="0563C1"/>
                  <w:sz w:val="22"/>
                  <w:szCs w:val="22"/>
                  <w:u w:val="single"/>
                  <w:lang w:val="el-GR" w:eastAsia="el-GR"/>
                </w:rPr>
                <w:t>Υλικό Υποβάθρου</w:t>
              </w:r>
            </w:hyperlink>
          </w:p>
          <w:p w:rsidR="006D0478" w:rsidRPr="006D0478" w:rsidRDefault="006D0478" w:rsidP="006D0478">
            <w:pPr>
              <w:spacing w:after="0" w:line="240" w:lineRule="auto"/>
              <w:jc w:val="both"/>
              <w:rPr>
                <w:rFonts w:ascii="Sylfaen" w:eastAsia="Times New Roman" w:hAnsi="Sylfaen" w:cs="Arial"/>
                <w:color w:val="auto"/>
                <w:sz w:val="22"/>
                <w:lang w:val="el-GR" w:eastAsia="el-GR"/>
              </w:rPr>
            </w:pPr>
          </w:p>
          <w:p w:rsidR="006D0478" w:rsidRPr="006D0478" w:rsidRDefault="006D0478" w:rsidP="006D0478">
            <w:pPr>
              <w:autoSpaceDE w:val="0"/>
              <w:autoSpaceDN w:val="0"/>
              <w:adjustRightInd w:val="0"/>
              <w:spacing w:after="0" w:line="240" w:lineRule="auto"/>
              <w:rPr>
                <w:rFonts w:ascii="Sylfaen" w:eastAsia="Times New Roman" w:hAnsi="Sylfaen" w:cs="Arial"/>
                <w:b/>
                <w:bCs/>
                <w:color w:val="auto"/>
                <w:sz w:val="22"/>
                <w:lang w:val="el-GR" w:eastAsia="el-GR"/>
              </w:rPr>
            </w:pPr>
            <w:r w:rsidRPr="006D0478">
              <w:rPr>
                <w:rFonts w:ascii="Sylfaen" w:eastAsia="Times New Roman" w:hAnsi="Sylfaen" w:cs="Arial"/>
                <w:b/>
                <w:bCs/>
                <w:color w:val="auto"/>
                <w:sz w:val="22"/>
                <w:szCs w:val="22"/>
                <w:lang w:val="el-GR" w:eastAsia="el-GR"/>
              </w:rPr>
              <w:t xml:space="preserve">4ο εργαστήριο (χρονική διάρκεια: 1 διδακτική ώρα (χωρίς το φιλανθρωπικό γεγονός): Πως με τα χρήματά μας μπορούμε να βοηθήσουμε τους άλλους ανθρώπους. </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Στην ενότητα αυτή οι μαθητές έρχονται σε επαφή με τις έννοιες της αλληλεγγύης, του εθελοντισμού και της ικανοποίησης που έρχεται από την προσφορά.</w:t>
            </w:r>
          </w:p>
          <w:p w:rsidR="006D0478" w:rsidRPr="006D0478" w:rsidRDefault="006D0478" w:rsidP="006D0478">
            <w:pPr>
              <w:autoSpaceDE w:val="0"/>
              <w:autoSpaceDN w:val="0"/>
              <w:adjustRightInd w:val="0"/>
              <w:spacing w:after="0" w:line="240" w:lineRule="auto"/>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Χρησιμοποιώντας τη συζήτηση στην ομάδα εξηγούμε πως βοηθώντας τους ανθρώπους που έχουν ανάγκη κάνουμε κάτι καλό, που αντικατοπτρίζει αυτό που αισθανόμαστε για το συνάνθρωπο. Μέσα από βιωματικές δραστηριότητες (επίσκεψη σε και από ΜΚΟ, οργάνωση φιλανθρωπικού γεγονότος, κλπ) τα παιδιά παρακινούνται να μοιράζονται, να μην σπαταλούν, να μην θεωρούν τίποτα δεδομένο και μόνιμο, να αναπτύξουν πνεύμα αλληλεγγύης για τον διπλανό, και κυρίως να μάθουν να είναι ευχαριστημένα με όσα έχουν. Η ενότητα ολοκληρώνεται με τα φύλλα εργασίας και με συζήτηση – </w:t>
            </w:r>
            <w:proofErr w:type="spellStart"/>
            <w:r w:rsidRPr="006D0478">
              <w:rPr>
                <w:rFonts w:ascii="Sylfaen" w:eastAsia="Times New Roman" w:hAnsi="Sylfaen" w:cs="Arial"/>
                <w:color w:val="auto"/>
                <w:sz w:val="22"/>
                <w:szCs w:val="22"/>
                <w:lang w:val="el-GR" w:eastAsia="el-GR"/>
              </w:rPr>
              <w:t>αναστοχασμό</w:t>
            </w:r>
            <w:proofErr w:type="spellEnd"/>
            <w:r w:rsidRPr="006D0478">
              <w:rPr>
                <w:rFonts w:ascii="Sylfaen" w:eastAsia="Times New Roman" w:hAnsi="Sylfaen" w:cs="Arial"/>
                <w:color w:val="auto"/>
                <w:sz w:val="22"/>
                <w:szCs w:val="22"/>
                <w:lang w:val="el-GR" w:eastAsia="el-GR"/>
              </w:rPr>
              <w:t xml:space="preserve"> των όσων προηγήθηκαν. </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Υποστηρικτικά αρχεία: </w:t>
            </w:r>
            <w:hyperlink r:id="rId21" w:history="1">
              <w:r w:rsidRPr="006D0478">
                <w:rPr>
                  <w:rFonts w:ascii="Sylfaen" w:eastAsia="Times New Roman" w:hAnsi="Sylfaen" w:cs="Arial"/>
                  <w:color w:val="0563C1"/>
                  <w:sz w:val="22"/>
                  <w:szCs w:val="22"/>
                  <w:u w:val="single"/>
                  <w:lang w:val="el-GR" w:eastAsia="el-GR"/>
                </w:rPr>
                <w:t>Οδηγός Εκπαιδευτικού</w:t>
              </w:r>
            </w:hyperlink>
            <w:r w:rsidRPr="006D0478">
              <w:rPr>
                <w:rFonts w:ascii="Sylfaen" w:eastAsia="Times New Roman" w:hAnsi="Sylfaen" w:cs="Arial"/>
                <w:color w:val="auto"/>
                <w:sz w:val="22"/>
                <w:szCs w:val="22"/>
                <w:lang w:val="el-GR" w:eastAsia="el-GR"/>
              </w:rPr>
              <w:t xml:space="preserve"> με το σχέδιο προσέγγισης (Ερώτηση 4), </w:t>
            </w:r>
            <w:hyperlink r:id="rId22" w:history="1">
              <w:r w:rsidRPr="006D0478">
                <w:rPr>
                  <w:rFonts w:ascii="Sylfaen" w:eastAsia="Times New Roman" w:hAnsi="Sylfaen" w:cs="Arial"/>
                  <w:color w:val="0563C1"/>
                  <w:sz w:val="22"/>
                  <w:szCs w:val="22"/>
                  <w:u w:val="single"/>
                  <w:lang w:val="el-GR" w:eastAsia="el-GR"/>
                </w:rPr>
                <w:t>Γλωσσάριο χρηματοπιστωτικών όρων</w:t>
              </w:r>
            </w:hyperlink>
            <w:r w:rsidRPr="006D0478">
              <w:rPr>
                <w:rFonts w:ascii="Sylfaen" w:eastAsia="Times New Roman" w:hAnsi="Sylfaen" w:cs="Arial"/>
                <w:color w:val="auto"/>
                <w:sz w:val="22"/>
                <w:szCs w:val="22"/>
                <w:lang w:val="el-GR" w:eastAsia="el-GR"/>
              </w:rPr>
              <w:t xml:space="preserve">, </w:t>
            </w:r>
            <w:hyperlink r:id="rId23" w:history="1">
              <w:r w:rsidRPr="006D0478">
                <w:rPr>
                  <w:rFonts w:ascii="Sylfaen" w:eastAsia="Times New Roman" w:hAnsi="Sylfaen" w:cs="Arial"/>
                  <w:color w:val="0563C1"/>
                  <w:sz w:val="22"/>
                  <w:szCs w:val="22"/>
                  <w:u w:val="single"/>
                  <w:lang w:val="el-GR" w:eastAsia="el-GR"/>
                </w:rPr>
                <w:t>Δραστηριότητες για παιδιά Δημοτικού</w:t>
              </w:r>
            </w:hyperlink>
            <w:r w:rsidRPr="006D0478">
              <w:rPr>
                <w:rFonts w:ascii="Sylfaen" w:eastAsia="Times New Roman" w:hAnsi="Sylfaen" w:cs="Arial"/>
                <w:color w:val="auto"/>
                <w:sz w:val="22"/>
                <w:szCs w:val="22"/>
                <w:lang w:val="el-GR" w:eastAsia="el-GR"/>
              </w:rPr>
              <w:t xml:space="preserve">, </w:t>
            </w:r>
            <w:hyperlink r:id="rId24" w:history="1">
              <w:r w:rsidRPr="006D0478">
                <w:rPr>
                  <w:rFonts w:ascii="Sylfaen" w:eastAsia="Times New Roman" w:hAnsi="Sylfaen" w:cs="Arial"/>
                  <w:color w:val="0563C1"/>
                  <w:sz w:val="22"/>
                  <w:szCs w:val="22"/>
                  <w:u w:val="single"/>
                  <w:lang w:val="el-GR" w:eastAsia="el-GR"/>
                </w:rPr>
                <w:t>Υλικό Υποβάθρου</w:t>
              </w:r>
            </w:hyperlink>
          </w:p>
          <w:p w:rsidR="006D0478" w:rsidRPr="006D0478" w:rsidRDefault="006D0478" w:rsidP="006D0478">
            <w:pPr>
              <w:spacing w:after="0" w:line="240" w:lineRule="auto"/>
              <w:jc w:val="both"/>
              <w:rPr>
                <w:rFonts w:ascii="Sylfaen" w:eastAsia="Times New Roman" w:hAnsi="Sylfaen" w:cs="Arial"/>
                <w:color w:val="auto"/>
                <w:sz w:val="22"/>
                <w:lang w:val="el-GR" w:eastAsia="el-GR"/>
              </w:rPr>
            </w:pPr>
          </w:p>
          <w:p w:rsidR="006D0478" w:rsidRPr="006D0478" w:rsidRDefault="006D0478" w:rsidP="006D0478">
            <w:pPr>
              <w:spacing w:after="0" w:line="240" w:lineRule="auto"/>
              <w:jc w:val="both"/>
              <w:rPr>
                <w:rFonts w:ascii="Sylfaen" w:eastAsia="Times New Roman" w:hAnsi="Sylfaen" w:cs="Arial"/>
                <w:b/>
                <w:bCs/>
                <w:color w:val="auto"/>
                <w:sz w:val="22"/>
                <w:lang w:val="el-GR" w:eastAsia="el-GR"/>
              </w:rPr>
            </w:pPr>
            <w:r w:rsidRPr="006D0478">
              <w:rPr>
                <w:rFonts w:ascii="Sylfaen" w:eastAsia="Times New Roman" w:hAnsi="Sylfaen" w:cs="Arial"/>
                <w:b/>
                <w:bCs/>
                <w:color w:val="auto"/>
                <w:sz w:val="22"/>
                <w:szCs w:val="22"/>
                <w:lang w:val="el-GR" w:eastAsia="el-GR"/>
              </w:rPr>
              <w:t>5ο εργαστήριο (χρονική διάρκεια: 1 διδακτική ώρα): Πως μπορούμε να αποταμιεύσουμε τα χρήματά μας και γιατί να το κάνουμε</w:t>
            </w:r>
          </w:p>
          <w:p w:rsidR="006D0478" w:rsidRPr="006D0478" w:rsidRDefault="006D0478" w:rsidP="006D0478">
            <w:pPr>
              <w:autoSpaceDE w:val="0"/>
              <w:autoSpaceDN w:val="0"/>
              <w:adjustRightInd w:val="0"/>
              <w:spacing w:after="0" w:line="240" w:lineRule="auto"/>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Στην ενότητα αυτή παρουσιάζουμε την έννοια της αποταμίευσης. Οι μαθητές μέσα από δραστηριότητες δημιουργικής απασχόλησης κατανοούν τη σημασία της αποταμίευσης, τα μειονεκτήματα/πλεονε</w:t>
            </w:r>
            <w:r w:rsidR="00A547F8">
              <w:rPr>
                <w:rFonts w:ascii="Sylfaen" w:eastAsia="Times New Roman" w:hAnsi="Sylfaen" w:cs="Arial"/>
                <w:color w:val="auto"/>
                <w:sz w:val="22"/>
                <w:szCs w:val="22"/>
                <w:lang w:val="el-GR" w:eastAsia="el-GR"/>
              </w:rPr>
              <w:t>κτήματά της και τρόπους αποταμί</w:t>
            </w:r>
            <w:r w:rsidRPr="006D0478">
              <w:rPr>
                <w:rFonts w:ascii="Sylfaen" w:eastAsia="Times New Roman" w:hAnsi="Sylfaen" w:cs="Arial"/>
                <w:color w:val="auto"/>
                <w:sz w:val="22"/>
                <w:szCs w:val="22"/>
                <w:lang w:val="el-GR" w:eastAsia="el-GR"/>
              </w:rPr>
              <w:t xml:space="preserve">ευσης. Η ενότητα ολοκληρώνεται με τα φύλλα εργασίας. </w:t>
            </w:r>
          </w:p>
          <w:p w:rsidR="006D0478" w:rsidRPr="006D0478" w:rsidRDefault="006D0478" w:rsidP="006D0478">
            <w:pPr>
              <w:autoSpaceDE w:val="0"/>
              <w:autoSpaceDN w:val="0"/>
              <w:adjustRightInd w:val="0"/>
              <w:spacing w:after="0" w:line="240" w:lineRule="auto"/>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Μπορεί στο πλαίσιο της επέκτασης της δραστηριότητας να οργανωθεί ένα </w:t>
            </w:r>
            <w:r w:rsidRPr="006D0478">
              <w:rPr>
                <w:rFonts w:ascii="Sylfaen" w:eastAsia="Times New Roman" w:hAnsi="Sylfaen" w:cs="Arial"/>
                <w:color w:val="auto"/>
                <w:sz w:val="22"/>
                <w:szCs w:val="22"/>
                <w:lang w:eastAsia="el-GR"/>
              </w:rPr>
              <w:t>bazaar</w:t>
            </w:r>
            <w:r w:rsidRPr="006D0478">
              <w:rPr>
                <w:rFonts w:ascii="Sylfaen" w:eastAsia="Times New Roman" w:hAnsi="Sylfaen" w:cs="Arial"/>
                <w:color w:val="auto"/>
                <w:sz w:val="22"/>
                <w:szCs w:val="22"/>
                <w:lang w:val="el-GR" w:eastAsia="el-GR"/>
              </w:rPr>
              <w:t xml:space="preserve"> από τους μαθητές με στόχο τη συγκέντρωση χρημάτων, την αποταμίευση σε αποταμιευτικό λογαριασμό και τη διαχείρισή τους για κάποιο σκοπό, με στόχο την ολιστική προσέγγιση των θεμάτων του </w:t>
            </w:r>
            <w:proofErr w:type="spellStart"/>
            <w:r w:rsidRPr="006D0478">
              <w:rPr>
                <w:rFonts w:ascii="Sylfaen" w:eastAsia="Times New Roman" w:hAnsi="Sylfaen" w:cs="Arial"/>
                <w:color w:val="auto"/>
                <w:sz w:val="22"/>
                <w:szCs w:val="22"/>
                <w:lang w:val="el-GR" w:eastAsia="el-GR"/>
              </w:rPr>
              <w:t>προγραμμάτος</w:t>
            </w:r>
            <w:proofErr w:type="spellEnd"/>
            <w:r w:rsidRPr="006D0478">
              <w:rPr>
                <w:rFonts w:ascii="Sylfaen" w:eastAsia="Times New Roman" w:hAnsi="Sylfaen" w:cs="Arial"/>
                <w:color w:val="auto"/>
                <w:sz w:val="22"/>
                <w:szCs w:val="22"/>
                <w:lang w:val="el-GR" w:eastAsia="el-GR"/>
              </w:rPr>
              <w:t>.</w:t>
            </w:r>
          </w:p>
          <w:p w:rsidR="006D0478" w:rsidRPr="006D0478" w:rsidRDefault="006D0478" w:rsidP="006D0478">
            <w:pPr>
              <w:spacing w:after="0" w:line="240" w:lineRule="auto"/>
              <w:jc w:val="both"/>
              <w:rPr>
                <w:rFonts w:ascii="Sylfaen" w:eastAsia="Times New Roman" w:hAnsi="Sylfaen" w:cs="Arial"/>
                <w:color w:val="auto"/>
                <w:sz w:val="22"/>
                <w:lang w:val="el-GR" w:eastAsia="el-GR"/>
              </w:rPr>
            </w:pPr>
            <w:r w:rsidRPr="006D0478">
              <w:rPr>
                <w:rFonts w:ascii="Sylfaen" w:eastAsia="Times New Roman" w:hAnsi="Sylfaen" w:cs="Arial"/>
                <w:color w:val="auto"/>
                <w:sz w:val="22"/>
                <w:szCs w:val="22"/>
                <w:lang w:val="el-GR" w:eastAsia="el-GR"/>
              </w:rPr>
              <w:t xml:space="preserve">Υποστηρικτικά αρχεία: </w:t>
            </w:r>
            <w:hyperlink r:id="rId25" w:history="1">
              <w:r w:rsidRPr="006D0478">
                <w:rPr>
                  <w:rFonts w:ascii="Sylfaen" w:eastAsia="Times New Roman" w:hAnsi="Sylfaen" w:cs="Arial"/>
                  <w:color w:val="0563C1"/>
                  <w:sz w:val="22"/>
                  <w:szCs w:val="22"/>
                  <w:u w:val="single"/>
                  <w:lang w:val="el-GR" w:eastAsia="el-GR"/>
                </w:rPr>
                <w:t>Οδηγός Εκπαιδευτικού</w:t>
              </w:r>
            </w:hyperlink>
            <w:r w:rsidRPr="006D0478">
              <w:rPr>
                <w:rFonts w:ascii="Sylfaen" w:eastAsia="Times New Roman" w:hAnsi="Sylfaen" w:cs="Arial"/>
                <w:color w:val="auto"/>
                <w:sz w:val="22"/>
                <w:szCs w:val="22"/>
                <w:lang w:val="el-GR" w:eastAsia="el-GR"/>
              </w:rPr>
              <w:t xml:space="preserve"> με το σχέδιο προσέγγισης (Ερώτηση 5), </w:t>
            </w:r>
            <w:hyperlink r:id="rId26" w:history="1">
              <w:r w:rsidRPr="006D0478">
                <w:rPr>
                  <w:rFonts w:ascii="Sylfaen" w:eastAsia="Times New Roman" w:hAnsi="Sylfaen" w:cs="Arial"/>
                  <w:color w:val="0563C1"/>
                  <w:sz w:val="22"/>
                  <w:szCs w:val="22"/>
                  <w:u w:val="single"/>
                  <w:lang w:val="el-GR" w:eastAsia="el-GR"/>
                </w:rPr>
                <w:t>Γλωσσάριο χρηματοπιστωτικών όρων</w:t>
              </w:r>
            </w:hyperlink>
            <w:r w:rsidRPr="006D0478">
              <w:rPr>
                <w:rFonts w:ascii="Sylfaen" w:eastAsia="Times New Roman" w:hAnsi="Sylfaen" w:cs="Arial"/>
                <w:color w:val="auto"/>
                <w:sz w:val="22"/>
                <w:szCs w:val="22"/>
                <w:lang w:val="el-GR" w:eastAsia="el-GR"/>
              </w:rPr>
              <w:t xml:space="preserve">, </w:t>
            </w:r>
            <w:hyperlink r:id="rId27" w:history="1">
              <w:r w:rsidRPr="006D0478">
                <w:rPr>
                  <w:rFonts w:ascii="Sylfaen" w:eastAsia="Times New Roman" w:hAnsi="Sylfaen" w:cs="Arial"/>
                  <w:color w:val="0563C1"/>
                  <w:sz w:val="22"/>
                  <w:szCs w:val="22"/>
                  <w:u w:val="single"/>
                  <w:lang w:val="el-GR" w:eastAsia="el-GR"/>
                </w:rPr>
                <w:t>Δραστηριότητες για παιδιά Δημοτικού</w:t>
              </w:r>
            </w:hyperlink>
            <w:r w:rsidRPr="006D0478">
              <w:rPr>
                <w:rFonts w:ascii="Sylfaen" w:eastAsia="Times New Roman" w:hAnsi="Sylfaen" w:cs="Arial"/>
                <w:color w:val="auto"/>
                <w:sz w:val="22"/>
                <w:szCs w:val="22"/>
                <w:lang w:val="el-GR" w:eastAsia="el-GR"/>
              </w:rPr>
              <w:t xml:space="preserve">, </w:t>
            </w:r>
            <w:hyperlink r:id="rId28" w:history="1">
              <w:r w:rsidRPr="006D0478">
                <w:rPr>
                  <w:rFonts w:ascii="Sylfaen" w:eastAsia="Times New Roman" w:hAnsi="Sylfaen" w:cs="Arial"/>
                  <w:color w:val="0563C1"/>
                  <w:sz w:val="22"/>
                  <w:szCs w:val="22"/>
                  <w:u w:val="single"/>
                  <w:lang w:val="el-GR" w:eastAsia="el-GR"/>
                </w:rPr>
                <w:t>Υλικό Υποβάθρου</w:t>
              </w:r>
            </w:hyperlink>
          </w:p>
          <w:bookmarkEnd w:id="2"/>
          <w:p w:rsidR="00031B50" w:rsidRPr="00031B50" w:rsidRDefault="00031B50" w:rsidP="00DA2A6A">
            <w:pPr>
              <w:spacing w:after="0"/>
              <w:jc w:val="both"/>
              <w:rPr>
                <w:rFonts w:ascii="Sylfaen" w:eastAsiaTheme="minorHAnsi" w:hAnsi="Sylfaen" w:cs="Times New Roman"/>
                <w:bCs/>
                <w:color w:val="auto"/>
                <w:sz w:val="22"/>
                <w:lang w:val="el-GR"/>
              </w:rPr>
            </w:pPr>
          </w:p>
          <w:p w:rsidR="00A03075" w:rsidRPr="00B81222" w:rsidRDefault="00A4318E" w:rsidP="00DA2A6A">
            <w:pPr>
              <w:pStyle w:val="1"/>
              <w:spacing w:before="0" w:after="0"/>
              <w:jc w:val="both"/>
              <w:rPr>
                <w:rFonts w:ascii="Sylfaen" w:hAnsi="Sylfaen" w:cs="Times New Roman"/>
                <w:b/>
                <w:sz w:val="22"/>
                <w:szCs w:val="22"/>
                <w:lang w:val="el-GR"/>
              </w:rPr>
            </w:pPr>
            <w:r w:rsidRPr="00B81222">
              <w:rPr>
                <w:rFonts w:ascii="Sylfaen" w:hAnsi="Sylfaen" w:cs="Times New Roman"/>
                <w:b/>
                <w:sz w:val="22"/>
                <w:szCs w:val="22"/>
                <w:lang w:val="el-GR"/>
              </w:rPr>
              <w:t>Προσαρμογές για εμποδιζόμενους μαθητές</w:t>
            </w:r>
          </w:p>
          <w:p w:rsidR="00DA2A6A" w:rsidRPr="001B76BC" w:rsidRDefault="006E5B37" w:rsidP="00DA2A6A">
            <w:pPr>
              <w:spacing w:after="0"/>
              <w:jc w:val="both"/>
              <w:rPr>
                <w:rFonts w:ascii="Sylfaen" w:eastAsiaTheme="minorHAnsi" w:hAnsi="Sylfaen" w:cs="Times New Roman"/>
                <w:bCs/>
                <w:color w:val="auto"/>
                <w:sz w:val="22"/>
                <w:szCs w:val="20"/>
              </w:rPr>
            </w:pPr>
            <w:r>
              <w:rPr>
                <w:rFonts w:ascii="Sylfaen" w:eastAsiaTheme="minorHAnsi" w:hAnsi="Sylfaen" w:cs="Times New Roman"/>
                <w:bCs/>
                <w:color w:val="auto"/>
                <w:sz w:val="22"/>
                <w:szCs w:val="20"/>
                <w:lang w:val="el-GR"/>
              </w:rPr>
              <w:t>Δεν π</w:t>
            </w:r>
            <w:r w:rsidR="00B81222" w:rsidRPr="00B81222">
              <w:rPr>
                <w:rFonts w:ascii="Sylfaen" w:eastAsiaTheme="minorHAnsi" w:hAnsi="Sylfaen" w:cs="Times New Roman"/>
                <w:bCs/>
                <w:color w:val="auto"/>
                <w:sz w:val="22"/>
                <w:szCs w:val="20"/>
                <w:lang w:val="el-GR"/>
              </w:rPr>
              <w:t>ροβλέπεται</w:t>
            </w:r>
          </w:p>
          <w:p w:rsidR="002E4E12" w:rsidRPr="00B81222" w:rsidRDefault="002E4E12" w:rsidP="00DA2A6A">
            <w:pPr>
              <w:pStyle w:val="1"/>
              <w:spacing w:before="0" w:after="0"/>
              <w:jc w:val="both"/>
              <w:rPr>
                <w:rFonts w:ascii="Sylfaen" w:hAnsi="Sylfaen" w:cs="Times New Roman"/>
                <w:b/>
                <w:sz w:val="24"/>
                <w:szCs w:val="22"/>
                <w:lang w:val="el-GR"/>
              </w:rPr>
            </w:pPr>
            <w:r w:rsidRPr="00B81222">
              <w:rPr>
                <w:rFonts w:ascii="Sylfaen" w:hAnsi="Sylfaen" w:cs="Times New Roman"/>
                <w:b/>
                <w:sz w:val="24"/>
                <w:szCs w:val="22"/>
                <w:lang w:val="el-GR"/>
              </w:rPr>
              <w:t>Επέκταση</w:t>
            </w:r>
          </w:p>
          <w:p w:rsidR="00B81222" w:rsidRPr="00B81222" w:rsidRDefault="00B81222" w:rsidP="00B81222">
            <w:pPr>
              <w:spacing w:after="0" w:line="240" w:lineRule="auto"/>
              <w:contextualSpacing/>
              <w:jc w:val="both"/>
              <w:rPr>
                <w:rFonts w:ascii="Sylfaen" w:eastAsia="Times New Roman" w:hAnsi="Sylfaen" w:cs="Calibri"/>
                <w:color w:val="auto"/>
                <w:sz w:val="22"/>
                <w:lang w:val="el-GR" w:eastAsia="el-GR"/>
              </w:rPr>
            </w:pPr>
            <w:r w:rsidRPr="00B81222">
              <w:rPr>
                <w:rFonts w:ascii="Sylfaen" w:eastAsia="Times New Roman" w:hAnsi="Sylfaen" w:cs="Calibri"/>
                <w:color w:val="auto"/>
                <w:sz w:val="22"/>
                <w:szCs w:val="22"/>
                <w:lang w:val="el-GR" w:eastAsia="el-GR"/>
              </w:rPr>
              <w:t>_Από την υλοποίηση του προτεινόμενου προγράμματος μπορεί να προκύψουν χειροτεχνίες και κατασκευές μαθητών, που θα μπορούσαν να αξιοποιηθούν για την περαιτέρω διάχυση των μηνυμάτων του Στόχου 8.</w:t>
            </w:r>
          </w:p>
          <w:p w:rsidR="00B81222" w:rsidRPr="00B81222" w:rsidRDefault="00B81222" w:rsidP="00B81222">
            <w:pPr>
              <w:spacing w:after="0" w:line="240" w:lineRule="auto"/>
              <w:contextualSpacing/>
              <w:jc w:val="both"/>
              <w:rPr>
                <w:rFonts w:ascii="Sylfaen" w:eastAsia="Times New Roman" w:hAnsi="Sylfaen" w:cs="Calibri"/>
                <w:color w:val="auto"/>
                <w:sz w:val="22"/>
                <w:lang w:val="el-GR" w:eastAsia="el-GR"/>
              </w:rPr>
            </w:pPr>
            <w:r w:rsidRPr="00B81222">
              <w:rPr>
                <w:rFonts w:ascii="Sylfaen" w:eastAsia="Times New Roman" w:hAnsi="Sylfaen" w:cs="Calibri"/>
                <w:color w:val="auto"/>
                <w:sz w:val="22"/>
                <w:szCs w:val="22"/>
                <w:lang w:val="el-GR" w:eastAsia="el-GR"/>
              </w:rPr>
              <w:t xml:space="preserve">_να αναρτήσουν τα αποτελέσματα των εργασιών τους στην ανοικτή πλατφόρμα του  </w:t>
            </w:r>
            <w:hyperlink r:id="rId29" w:history="1">
              <w:r w:rsidRPr="00B81222">
                <w:rPr>
                  <w:rFonts w:ascii="Sylfaen" w:eastAsia="Times New Roman" w:hAnsi="Sylfaen" w:cs="Calibri"/>
                  <w:color w:val="0563C1"/>
                  <w:sz w:val="22"/>
                  <w:szCs w:val="22"/>
                  <w:u w:val="single"/>
                  <w:lang w:val="el-GR" w:eastAsia="el-GR"/>
                </w:rPr>
                <w:t>Παρατηρητηρίου Βιωσιμότητας</w:t>
              </w:r>
            </w:hyperlink>
            <w:r w:rsidRPr="00B81222">
              <w:rPr>
                <w:rFonts w:ascii="Sylfaen" w:eastAsia="Times New Roman" w:hAnsi="Sylfaen" w:cs="Calibri"/>
                <w:color w:val="auto"/>
                <w:sz w:val="22"/>
                <w:szCs w:val="22"/>
                <w:lang w:val="el-GR" w:eastAsia="el-GR"/>
              </w:rPr>
              <w:t xml:space="preserve"> και να αξιοποιηθούν ως καλές εκπαιδευτικές πρακτικές, μέσω του Δικτύου ανταλλαγής γνώσης &amp; εμπειριών στις κατηγορίες Σχέδια Μαθήματος, Μαθητικές Δημιουργίες &amp; Καλές Πρακτικές Συνεργασίας της σχολικής μονάδας με την τοπική κοινωνία</w:t>
            </w:r>
          </w:p>
          <w:p w:rsidR="00B81222" w:rsidRPr="00B81222" w:rsidRDefault="00B81222" w:rsidP="00B81222">
            <w:pPr>
              <w:spacing w:after="0" w:line="240" w:lineRule="auto"/>
              <w:contextualSpacing/>
              <w:jc w:val="both"/>
              <w:rPr>
                <w:rFonts w:ascii="Sylfaen" w:eastAsia="Times New Roman" w:hAnsi="Sylfaen" w:cs="Calibri"/>
                <w:color w:val="auto"/>
                <w:sz w:val="22"/>
                <w:lang w:val="el-GR" w:eastAsia="el-GR"/>
              </w:rPr>
            </w:pPr>
            <w:r w:rsidRPr="00B81222">
              <w:rPr>
                <w:rFonts w:ascii="Sylfaen" w:eastAsia="Times New Roman" w:hAnsi="Sylfaen" w:cs="Calibri"/>
                <w:color w:val="auto"/>
                <w:sz w:val="22"/>
                <w:szCs w:val="22"/>
                <w:lang w:val="el-GR" w:eastAsia="el-GR"/>
              </w:rPr>
              <w:t xml:space="preserve">_να συμμετέχουν στον </w:t>
            </w:r>
            <w:hyperlink r:id="rId30" w:history="1">
              <w:r w:rsidRPr="00B81222">
                <w:rPr>
                  <w:rFonts w:ascii="Sylfaen" w:eastAsia="Times New Roman" w:hAnsi="Sylfaen" w:cs="Calibri"/>
                  <w:color w:val="0563C1"/>
                  <w:sz w:val="22"/>
                  <w:szCs w:val="22"/>
                  <w:u w:val="single"/>
                  <w:lang w:val="el-GR" w:eastAsia="el-GR"/>
                </w:rPr>
                <w:t>Πανελλήνιο Σχολικό Διαγωνισμό</w:t>
              </w:r>
            </w:hyperlink>
            <w:r w:rsidRPr="00B81222">
              <w:rPr>
                <w:rFonts w:ascii="Sylfaen" w:eastAsia="Times New Roman" w:hAnsi="Sylfaen" w:cs="Calibri"/>
                <w:color w:val="auto"/>
                <w:sz w:val="22"/>
                <w:szCs w:val="22"/>
                <w:lang w:val="el-GR" w:eastAsia="el-GR"/>
              </w:rPr>
              <w:t xml:space="preserve"> για τους 17 Παγκόσμιους Στόχους του ΟΗΕ </w:t>
            </w:r>
            <w:r w:rsidRPr="00B81222">
              <w:rPr>
                <w:rFonts w:ascii="Sylfaen" w:eastAsia="Times New Roman" w:hAnsi="Sylfaen" w:cs="Calibri"/>
                <w:b/>
                <w:bCs/>
                <w:color w:val="auto"/>
                <w:sz w:val="22"/>
                <w:szCs w:val="22"/>
                <w:lang w:eastAsia="el-GR"/>
              </w:rPr>
              <w:t>Bravo</w:t>
            </w:r>
            <w:r w:rsidRPr="00B81222">
              <w:rPr>
                <w:rFonts w:ascii="Sylfaen" w:eastAsia="Times New Roman" w:hAnsi="Sylfaen" w:cs="Calibri"/>
                <w:b/>
                <w:bCs/>
                <w:color w:val="auto"/>
                <w:sz w:val="22"/>
                <w:szCs w:val="22"/>
                <w:lang w:val="el-GR" w:eastAsia="el-GR"/>
              </w:rPr>
              <w:t xml:space="preserve"> </w:t>
            </w:r>
            <w:r w:rsidRPr="00B81222">
              <w:rPr>
                <w:rFonts w:ascii="Sylfaen" w:eastAsia="Times New Roman" w:hAnsi="Sylfaen" w:cs="Calibri"/>
                <w:b/>
                <w:bCs/>
                <w:color w:val="auto"/>
                <w:sz w:val="22"/>
                <w:szCs w:val="22"/>
                <w:lang w:eastAsia="el-GR"/>
              </w:rPr>
              <w:t>Schools</w:t>
            </w:r>
            <w:r w:rsidRPr="00B81222">
              <w:rPr>
                <w:rFonts w:ascii="Sylfaen" w:eastAsia="Times New Roman" w:hAnsi="Sylfaen" w:cs="Calibri"/>
                <w:color w:val="auto"/>
                <w:sz w:val="22"/>
                <w:szCs w:val="22"/>
                <w:lang w:val="el-GR" w:eastAsia="el-GR"/>
              </w:rPr>
              <w:t xml:space="preserve"> και να καταθέσουν τις συμμετοχές τους στις κατηγορίες Σχέδια μαθήματος, Μαθητικές δημιουργίες &amp; Καλές Πρακτικές συνεργασίας της σχολικής μονάδας με την τοπική κοινωνία. </w:t>
            </w:r>
          </w:p>
          <w:p w:rsidR="00B81222" w:rsidRPr="00B81222" w:rsidRDefault="00B81222" w:rsidP="00B81222">
            <w:pPr>
              <w:spacing w:after="0" w:line="240" w:lineRule="auto"/>
              <w:contextualSpacing/>
              <w:jc w:val="both"/>
              <w:rPr>
                <w:rFonts w:ascii="Sylfaen" w:eastAsia="Times New Roman" w:hAnsi="Sylfaen" w:cs="Calibri"/>
                <w:color w:val="auto"/>
                <w:sz w:val="22"/>
                <w:lang w:val="el-GR" w:eastAsia="el-GR"/>
              </w:rPr>
            </w:pPr>
            <w:r w:rsidRPr="00B81222">
              <w:rPr>
                <w:rFonts w:ascii="Sylfaen" w:eastAsia="Times New Roman" w:hAnsi="Sylfaen" w:cs="Calibri"/>
                <w:color w:val="auto"/>
                <w:sz w:val="22"/>
                <w:szCs w:val="22"/>
                <w:lang w:val="el-GR" w:eastAsia="el-GR"/>
              </w:rPr>
              <w:t xml:space="preserve">_να συμβάλλουν στη δημιουργία της </w:t>
            </w:r>
            <w:hyperlink r:id="rId31" w:history="1">
              <w:r w:rsidRPr="00B81222">
                <w:rPr>
                  <w:rFonts w:ascii="Sylfaen" w:eastAsia="Times New Roman" w:hAnsi="Sylfaen" w:cs="Calibri"/>
                  <w:color w:val="0563C1"/>
                  <w:sz w:val="22"/>
                  <w:szCs w:val="22"/>
                  <w:u w:val="single"/>
                  <w:lang w:val="el-GR" w:eastAsia="el-GR"/>
                </w:rPr>
                <w:t>ΕΛΛΗΝΙΚΗΣ ΒΙΒΙΛΙΟΘΗΚΗΣ ΤΩΝ ΣΤΟΧΩΝ</w:t>
              </w:r>
            </w:hyperlink>
            <w:r w:rsidRPr="00B81222">
              <w:rPr>
                <w:rFonts w:ascii="Sylfaen" w:eastAsia="Times New Roman" w:hAnsi="Sylfaen" w:cs="Calibri"/>
                <w:color w:val="auto"/>
                <w:sz w:val="22"/>
                <w:szCs w:val="22"/>
                <w:lang w:val="el-GR" w:eastAsia="el-GR"/>
              </w:rPr>
              <w:t xml:space="preserve">, όπου </w:t>
            </w:r>
            <w:r w:rsidRPr="00B81222">
              <w:rPr>
                <w:rFonts w:ascii="Sylfaen" w:eastAsia="Times New Roman" w:hAnsi="Sylfaen" w:cs="Calibri"/>
                <w:color w:val="000000"/>
                <w:sz w:val="22"/>
                <w:szCs w:val="22"/>
                <w:lang w:val="el-GR" w:eastAsia="el-GR"/>
              </w:rPr>
              <w:t>γίνεται η  ανάπτυξη τοπικών προσεγγίσεων για τους Στόχους (</w:t>
            </w:r>
            <w:r w:rsidRPr="00B81222">
              <w:rPr>
                <w:rFonts w:ascii="Sylfaen" w:eastAsia="Times New Roman" w:hAnsi="Sylfaen" w:cs="Calibri"/>
                <w:color w:val="000000"/>
                <w:sz w:val="22"/>
                <w:szCs w:val="22"/>
                <w:lang w:eastAsia="el-GR"/>
              </w:rPr>
              <w:t>localizing</w:t>
            </w:r>
            <w:r w:rsidRPr="00B81222">
              <w:rPr>
                <w:rFonts w:ascii="Sylfaen" w:eastAsia="Times New Roman" w:hAnsi="Sylfaen" w:cs="Calibri"/>
                <w:color w:val="000000"/>
                <w:sz w:val="22"/>
                <w:szCs w:val="22"/>
                <w:lang w:val="el-GR" w:eastAsia="el-GR"/>
              </w:rPr>
              <w:t xml:space="preserve"> </w:t>
            </w:r>
            <w:r w:rsidRPr="00B81222">
              <w:rPr>
                <w:rFonts w:ascii="Sylfaen" w:eastAsia="Times New Roman" w:hAnsi="Sylfaen" w:cs="Calibri"/>
                <w:color w:val="000000"/>
                <w:sz w:val="22"/>
                <w:szCs w:val="22"/>
                <w:lang w:eastAsia="el-GR"/>
              </w:rPr>
              <w:t>SDGs</w:t>
            </w:r>
            <w:r w:rsidRPr="00B81222">
              <w:rPr>
                <w:rFonts w:ascii="Sylfaen" w:eastAsia="Times New Roman" w:hAnsi="Sylfaen" w:cs="Calibri"/>
                <w:color w:val="000000"/>
                <w:sz w:val="22"/>
                <w:szCs w:val="22"/>
                <w:lang w:val="el-GR" w:eastAsia="el-GR"/>
              </w:rPr>
              <w:t xml:space="preserve">) και </w:t>
            </w:r>
            <w:r w:rsidRPr="00B81222">
              <w:rPr>
                <w:rFonts w:ascii="Sylfaen" w:eastAsia="Times New Roman" w:hAnsi="Sylfaen" w:cs="Calibri"/>
                <w:color w:val="auto"/>
                <w:sz w:val="22"/>
                <w:szCs w:val="22"/>
                <w:lang w:val="el-GR" w:eastAsia="el-GR"/>
              </w:rPr>
              <w:t xml:space="preserve">αναρτώνται επίσης τα σχέδια μαθήματος που έχουν κατατεθεί από τους εκπαιδευτικούς στο </w:t>
            </w:r>
            <w:proofErr w:type="spellStart"/>
            <w:r w:rsidRPr="00B81222">
              <w:rPr>
                <w:rFonts w:ascii="Sylfaen" w:eastAsia="Times New Roman" w:hAnsi="Sylfaen" w:cs="Calibri"/>
                <w:color w:val="auto"/>
                <w:sz w:val="22"/>
                <w:szCs w:val="22"/>
                <w:lang w:val="el-GR" w:eastAsia="el-GR"/>
              </w:rPr>
              <w:t>Bravo</w:t>
            </w:r>
            <w:proofErr w:type="spellEnd"/>
            <w:r w:rsidRPr="00B81222">
              <w:rPr>
                <w:rFonts w:ascii="Sylfaen" w:eastAsia="Times New Roman" w:hAnsi="Sylfaen" w:cs="Calibri"/>
                <w:color w:val="auto"/>
                <w:sz w:val="22"/>
                <w:szCs w:val="22"/>
                <w:lang w:val="el-GR" w:eastAsia="el-GR"/>
              </w:rPr>
              <w:t xml:space="preserve"> </w:t>
            </w:r>
            <w:r w:rsidRPr="00B81222">
              <w:rPr>
                <w:rFonts w:ascii="Sylfaen" w:eastAsia="Times New Roman" w:hAnsi="Sylfaen" w:cs="Calibri"/>
                <w:color w:val="auto"/>
                <w:sz w:val="22"/>
                <w:szCs w:val="22"/>
                <w:lang w:eastAsia="el-GR"/>
              </w:rPr>
              <w:t>Schools</w:t>
            </w:r>
            <w:r w:rsidRPr="00B81222">
              <w:rPr>
                <w:rFonts w:ascii="Sylfaen" w:eastAsia="Times New Roman" w:hAnsi="Sylfaen" w:cs="Calibri"/>
                <w:color w:val="auto"/>
                <w:sz w:val="22"/>
                <w:szCs w:val="22"/>
                <w:lang w:val="el-GR" w:eastAsia="el-GR"/>
              </w:rPr>
              <w:t xml:space="preserve"> και έχουν λάβει την καλύτερη αξιολόγηση από την επιστημονική επιτροπή </w:t>
            </w:r>
          </w:p>
          <w:p w:rsidR="00B81222" w:rsidRPr="00B81222" w:rsidRDefault="00B81222" w:rsidP="00B81222">
            <w:pPr>
              <w:spacing w:after="0" w:line="240" w:lineRule="auto"/>
              <w:contextualSpacing/>
              <w:jc w:val="both"/>
              <w:rPr>
                <w:rFonts w:ascii="Sylfaen" w:eastAsia="Times New Roman" w:hAnsi="Sylfaen" w:cs="Calibri"/>
                <w:color w:val="000000"/>
                <w:sz w:val="22"/>
                <w:lang w:val="el-GR" w:eastAsia="el-GR"/>
              </w:rPr>
            </w:pPr>
            <w:r w:rsidRPr="00B81222">
              <w:rPr>
                <w:rFonts w:ascii="Sylfaen" w:eastAsia="Times New Roman" w:hAnsi="Sylfaen" w:cs="Calibri"/>
                <w:color w:val="000000"/>
                <w:sz w:val="22"/>
                <w:szCs w:val="22"/>
                <w:lang w:val="el-GR" w:eastAsia="el-GR"/>
              </w:rPr>
              <w:t xml:space="preserve">_να συμβάλλουν στην </w:t>
            </w:r>
            <w:r w:rsidRPr="00B81222">
              <w:rPr>
                <w:rFonts w:ascii="Sylfaen" w:eastAsia="Times New Roman" w:hAnsi="Sylfaen" w:cs="Calibri"/>
                <w:b/>
                <w:bCs/>
                <w:color w:val="000000"/>
                <w:sz w:val="22"/>
                <w:szCs w:val="22"/>
                <w:lang w:val="el-GR" w:eastAsia="el-GR"/>
              </w:rPr>
              <w:t>ε</w:t>
            </w:r>
            <w:r w:rsidRPr="00B81222">
              <w:rPr>
                <w:rFonts w:ascii="Sylfaen" w:eastAsia="Times New Roman" w:hAnsi="Sylfaen" w:cs="Calibri"/>
                <w:b/>
                <w:color w:val="000000"/>
                <w:sz w:val="22"/>
                <w:szCs w:val="22"/>
                <w:lang w:val="el-GR" w:eastAsia="el-GR"/>
              </w:rPr>
              <w:t>τήσια έρευνα καταγραφής της ωριμότητας των Παγκόσμιων Στόχων στην εκπαιδευτική κοινότητα</w:t>
            </w:r>
            <w:r w:rsidRPr="00B81222">
              <w:rPr>
                <w:rFonts w:ascii="Sylfaen" w:eastAsia="Times New Roman" w:hAnsi="Sylfaen" w:cs="Calibri"/>
                <w:color w:val="000000"/>
                <w:sz w:val="22"/>
                <w:szCs w:val="22"/>
                <w:lang w:val="el-GR" w:eastAsia="el-GR"/>
              </w:rPr>
              <w:t xml:space="preserve">, που προκύπτει ως αποτέλεσμα των καταγραφών στο  </w:t>
            </w:r>
            <w:hyperlink r:id="rId32" w:history="1">
              <w:r w:rsidRPr="00B81222">
                <w:rPr>
                  <w:rFonts w:ascii="Sylfaen" w:eastAsia="Times New Roman" w:hAnsi="Sylfaen" w:cs="Calibri"/>
                  <w:color w:val="000000"/>
                  <w:sz w:val="22"/>
                  <w:szCs w:val="22"/>
                  <w:u w:val="single"/>
                  <w:lang w:val="el-GR" w:eastAsia="el-GR"/>
                </w:rPr>
                <w:t>Παρατηρητήριο Βιωσιμότητας</w:t>
              </w:r>
            </w:hyperlink>
            <w:r w:rsidRPr="00B81222">
              <w:rPr>
                <w:rFonts w:ascii="Sylfaen" w:eastAsia="Times New Roman" w:hAnsi="Sylfaen" w:cs="Calibri"/>
                <w:color w:val="000000"/>
                <w:sz w:val="22"/>
                <w:szCs w:val="22"/>
                <w:lang w:val="el-GR" w:eastAsia="el-GR"/>
              </w:rPr>
              <w:t xml:space="preserve"> και των συμμετοχών στον </w:t>
            </w:r>
            <w:hyperlink r:id="rId33" w:history="1">
              <w:r w:rsidRPr="00B81222">
                <w:rPr>
                  <w:rFonts w:ascii="Sylfaen" w:eastAsia="Times New Roman" w:hAnsi="Sylfaen" w:cs="Calibri"/>
                  <w:color w:val="000000"/>
                  <w:sz w:val="22"/>
                  <w:szCs w:val="22"/>
                  <w:u w:val="single"/>
                  <w:lang w:val="el-GR" w:eastAsia="el-GR"/>
                </w:rPr>
                <w:t>Πανελλήνιο Σχολικό Διαγωνισμό</w:t>
              </w:r>
            </w:hyperlink>
          </w:p>
          <w:p w:rsidR="00B81222" w:rsidRPr="00B81222" w:rsidRDefault="00B81222" w:rsidP="00B81222">
            <w:pPr>
              <w:spacing w:after="0" w:line="240" w:lineRule="auto"/>
              <w:contextualSpacing/>
              <w:jc w:val="both"/>
              <w:rPr>
                <w:rFonts w:ascii="Sylfaen" w:eastAsia="Times New Roman" w:hAnsi="Sylfaen" w:cs="Calibri"/>
                <w:color w:val="auto"/>
                <w:sz w:val="22"/>
                <w:lang w:val="el-GR" w:eastAsia="el-GR"/>
              </w:rPr>
            </w:pPr>
            <w:r w:rsidRPr="00B81222">
              <w:rPr>
                <w:rFonts w:ascii="Sylfaen" w:eastAsia="Times New Roman" w:hAnsi="Sylfaen" w:cs="Calibri"/>
                <w:color w:val="auto"/>
                <w:sz w:val="22"/>
                <w:szCs w:val="22"/>
                <w:lang w:val="el-GR" w:eastAsia="el-GR"/>
              </w:rPr>
              <w:t xml:space="preserve">_στη δημιουργία του </w:t>
            </w:r>
            <w:r w:rsidRPr="00B81222">
              <w:rPr>
                <w:rFonts w:ascii="Sylfaen" w:eastAsia="Times New Roman" w:hAnsi="Sylfaen" w:cs="Calibri"/>
                <w:b/>
                <w:bCs/>
                <w:color w:val="auto"/>
                <w:sz w:val="22"/>
                <w:szCs w:val="22"/>
                <w:lang w:eastAsia="el-GR"/>
              </w:rPr>
              <w:t>in</w:t>
            </w:r>
            <w:r w:rsidRPr="00B81222">
              <w:rPr>
                <w:rFonts w:ascii="Sylfaen" w:eastAsia="Times New Roman" w:hAnsi="Sylfaen" w:cs="Calibri"/>
                <w:b/>
                <w:bCs/>
                <w:color w:val="auto"/>
                <w:sz w:val="22"/>
                <w:szCs w:val="22"/>
                <w:lang w:val="el-GR" w:eastAsia="el-GR"/>
              </w:rPr>
              <w:t xml:space="preserve"> </w:t>
            </w:r>
            <w:r w:rsidRPr="00B81222">
              <w:rPr>
                <w:rFonts w:ascii="Sylfaen" w:eastAsia="Times New Roman" w:hAnsi="Sylfaen" w:cs="Calibri"/>
                <w:b/>
                <w:bCs/>
                <w:color w:val="auto"/>
                <w:sz w:val="22"/>
                <w:szCs w:val="22"/>
                <w:lang w:eastAsia="el-GR"/>
              </w:rPr>
              <w:t>action</w:t>
            </w:r>
            <w:r w:rsidRPr="00B81222">
              <w:rPr>
                <w:rFonts w:ascii="Sylfaen" w:eastAsia="Times New Roman" w:hAnsi="Sylfaen" w:cs="Calibri"/>
                <w:b/>
                <w:bCs/>
                <w:color w:val="auto"/>
                <w:sz w:val="22"/>
                <w:szCs w:val="22"/>
                <w:lang w:val="el-GR" w:eastAsia="el-GR"/>
              </w:rPr>
              <w:t xml:space="preserve"> </w:t>
            </w:r>
            <w:r w:rsidRPr="00B81222">
              <w:rPr>
                <w:rFonts w:ascii="Sylfaen" w:eastAsia="Times New Roman" w:hAnsi="Sylfaen" w:cs="Calibri"/>
                <w:b/>
                <w:bCs/>
                <w:color w:val="auto"/>
                <w:sz w:val="22"/>
                <w:szCs w:val="22"/>
                <w:lang w:eastAsia="el-GR"/>
              </w:rPr>
              <w:t>families</w:t>
            </w:r>
            <w:r w:rsidRPr="00B81222">
              <w:rPr>
                <w:rFonts w:ascii="Sylfaen" w:eastAsia="Times New Roman" w:hAnsi="Sylfaen" w:cs="Calibri"/>
                <w:color w:val="auto"/>
                <w:sz w:val="22"/>
                <w:szCs w:val="22"/>
                <w:lang w:val="el-GR" w:eastAsia="el-GR"/>
              </w:rPr>
              <w:t xml:space="preserve">, του ενημερωτικού </w:t>
            </w:r>
            <w:r w:rsidRPr="00B81222">
              <w:rPr>
                <w:rFonts w:ascii="Sylfaen" w:eastAsia="Times New Roman" w:hAnsi="Sylfaen" w:cs="Calibri"/>
                <w:color w:val="auto"/>
                <w:sz w:val="22"/>
                <w:szCs w:val="22"/>
                <w:lang w:eastAsia="el-GR"/>
              </w:rPr>
              <w:t>newsletter</w:t>
            </w:r>
            <w:r w:rsidRPr="00B81222">
              <w:rPr>
                <w:rFonts w:ascii="Sylfaen" w:eastAsia="Times New Roman" w:hAnsi="Sylfaen" w:cs="Calibri"/>
                <w:color w:val="auto"/>
                <w:sz w:val="22"/>
                <w:szCs w:val="22"/>
                <w:lang w:val="el-GR" w:eastAsia="el-GR"/>
              </w:rPr>
              <w:t xml:space="preserve">  για την οικογένεια &amp; τα παιδιά, όπου οι εκπαιδευτικοί με τις προτάσεις που ήδη έχουν αναπτύξει στη τάξη συμβάλλουν στην περαιτέρω ενημέρωση &amp; εκπαίδευση του συνόλου της ελληνικής οικογένειας. </w:t>
            </w:r>
          </w:p>
          <w:p w:rsidR="00B81222" w:rsidRPr="00B81222" w:rsidRDefault="00B81222" w:rsidP="00B81222">
            <w:pPr>
              <w:spacing w:after="0" w:line="240" w:lineRule="auto"/>
              <w:contextualSpacing/>
              <w:jc w:val="both"/>
              <w:rPr>
                <w:rFonts w:ascii="Sylfaen" w:eastAsia="Times New Roman" w:hAnsi="Sylfaen" w:cs="Calibri"/>
                <w:color w:val="000000"/>
                <w:sz w:val="22"/>
                <w:lang w:val="el-GR" w:eastAsia="el-GR"/>
              </w:rPr>
            </w:pPr>
            <w:r w:rsidRPr="00B81222">
              <w:rPr>
                <w:rFonts w:ascii="Sylfaen" w:eastAsia="Times New Roman" w:hAnsi="Sylfaen" w:cs="Calibri"/>
                <w:color w:val="auto"/>
                <w:sz w:val="22"/>
                <w:szCs w:val="22"/>
                <w:lang w:val="el-GR" w:eastAsia="el-GR"/>
              </w:rPr>
              <w:t xml:space="preserve">_να ενταχθούν στο Δίκτυο Σχολείων Πρεσβευτών των 17 Παγκόσμιων Στόχων </w:t>
            </w:r>
            <w:r w:rsidRPr="00B81222">
              <w:rPr>
                <w:rFonts w:ascii="Sylfaen" w:eastAsia="Times New Roman" w:hAnsi="Sylfaen" w:cs="Calibri"/>
                <w:color w:val="auto"/>
                <w:sz w:val="22"/>
                <w:szCs w:val="22"/>
                <w:lang w:eastAsia="el-GR"/>
              </w:rPr>
              <w:t>In</w:t>
            </w:r>
            <w:r w:rsidRPr="00B81222">
              <w:rPr>
                <w:rFonts w:ascii="Sylfaen" w:eastAsia="Times New Roman" w:hAnsi="Sylfaen" w:cs="Calibri"/>
                <w:color w:val="auto"/>
                <w:sz w:val="22"/>
                <w:szCs w:val="22"/>
                <w:lang w:val="el-GR" w:eastAsia="el-GR"/>
              </w:rPr>
              <w:t xml:space="preserve"> </w:t>
            </w:r>
            <w:r w:rsidRPr="00B81222">
              <w:rPr>
                <w:rFonts w:ascii="Sylfaen" w:eastAsia="Times New Roman" w:hAnsi="Sylfaen" w:cs="Calibri"/>
                <w:color w:val="auto"/>
                <w:sz w:val="22"/>
                <w:szCs w:val="22"/>
                <w:lang w:eastAsia="el-GR"/>
              </w:rPr>
              <w:t>Action</w:t>
            </w:r>
            <w:r w:rsidRPr="00B81222">
              <w:rPr>
                <w:rFonts w:ascii="Sylfaen" w:eastAsia="Times New Roman" w:hAnsi="Sylfaen" w:cs="Calibri"/>
                <w:color w:val="auto"/>
                <w:sz w:val="22"/>
                <w:szCs w:val="22"/>
                <w:lang w:val="el-GR" w:eastAsia="el-GR"/>
              </w:rPr>
              <w:t xml:space="preserve"> </w:t>
            </w:r>
            <w:r w:rsidRPr="00B81222">
              <w:rPr>
                <w:rFonts w:ascii="Sylfaen" w:eastAsia="Times New Roman" w:hAnsi="Sylfaen" w:cs="Calibri"/>
                <w:color w:val="auto"/>
                <w:sz w:val="22"/>
                <w:szCs w:val="22"/>
                <w:lang w:eastAsia="el-GR"/>
              </w:rPr>
              <w:t>SDGs</w:t>
            </w:r>
            <w:r w:rsidRPr="00B81222">
              <w:rPr>
                <w:rFonts w:ascii="Sylfaen" w:eastAsia="Times New Roman" w:hAnsi="Sylfaen" w:cs="Calibri"/>
                <w:color w:val="auto"/>
                <w:sz w:val="22"/>
                <w:szCs w:val="22"/>
                <w:lang w:val="el-GR" w:eastAsia="el-GR"/>
              </w:rPr>
              <w:t xml:space="preserve"> </w:t>
            </w:r>
            <w:r w:rsidRPr="00B81222">
              <w:rPr>
                <w:rFonts w:ascii="Sylfaen" w:eastAsia="Times New Roman" w:hAnsi="Sylfaen" w:cs="Calibri"/>
                <w:color w:val="auto"/>
                <w:sz w:val="22"/>
                <w:szCs w:val="22"/>
                <w:lang w:eastAsia="el-GR"/>
              </w:rPr>
              <w:t>Schools</w:t>
            </w:r>
            <w:r w:rsidRPr="00B81222">
              <w:rPr>
                <w:rFonts w:ascii="Sylfaen" w:eastAsia="Times New Roman" w:hAnsi="Sylfaen" w:cs="Calibri"/>
                <w:color w:val="auto"/>
                <w:sz w:val="22"/>
                <w:szCs w:val="22"/>
                <w:lang w:val="el-GR" w:eastAsia="el-GR"/>
              </w:rPr>
              <w:t xml:space="preserve"> </w:t>
            </w:r>
            <w:r w:rsidRPr="00B81222">
              <w:rPr>
                <w:rFonts w:ascii="Sylfaen" w:eastAsia="Times New Roman" w:hAnsi="Sylfaen" w:cs="Calibri"/>
                <w:color w:val="auto"/>
                <w:sz w:val="22"/>
                <w:szCs w:val="22"/>
                <w:lang w:eastAsia="el-GR"/>
              </w:rPr>
              <w:t>Club</w:t>
            </w:r>
            <w:r w:rsidRPr="00B81222">
              <w:rPr>
                <w:rFonts w:ascii="Sylfaen" w:eastAsia="Times New Roman" w:hAnsi="Sylfaen" w:cs="Calibri"/>
                <w:color w:val="auto"/>
                <w:sz w:val="22"/>
                <w:szCs w:val="22"/>
                <w:lang w:val="el-GR" w:eastAsia="el-GR"/>
              </w:rPr>
              <w:t xml:space="preserve"> στην Ελλάδα και </w:t>
            </w:r>
            <w:r w:rsidRPr="00B81222">
              <w:rPr>
                <w:rFonts w:ascii="Sylfaen" w:eastAsia="Times New Roman" w:hAnsi="Sylfaen" w:cs="Calibri"/>
                <w:color w:val="000000"/>
                <w:sz w:val="22"/>
                <w:szCs w:val="22"/>
                <w:lang w:val="el-GR" w:eastAsia="el-GR"/>
              </w:rPr>
              <w:t xml:space="preserve">να δημιουργήσουν </w:t>
            </w:r>
            <w:r w:rsidRPr="00B81222">
              <w:rPr>
                <w:rFonts w:ascii="Sylfaen" w:eastAsia="Times New Roman" w:hAnsi="Sylfaen" w:cs="Calibri"/>
                <w:b/>
                <w:color w:val="000000"/>
                <w:sz w:val="22"/>
                <w:szCs w:val="22"/>
                <w:lang w:val="el-GR" w:eastAsia="el-GR"/>
              </w:rPr>
              <w:t xml:space="preserve">το τοπικό Δίκτυο Πρεσβευτών των 17 Παγκόσμιων Στόχων </w:t>
            </w:r>
            <w:r w:rsidRPr="00B81222">
              <w:rPr>
                <w:rFonts w:ascii="Sylfaen" w:eastAsia="Times New Roman" w:hAnsi="Sylfaen" w:cs="Calibri"/>
                <w:color w:val="000000"/>
                <w:sz w:val="22"/>
                <w:szCs w:val="22"/>
                <w:lang w:val="el-GR" w:eastAsia="el-GR"/>
              </w:rPr>
              <w:t xml:space="preserve">σε επίπεδο πόλης </w:t>
            </w:r>
            <w:r w:rsidRPr="00B81222">
              <w:rPr>
                <w:rFonts w:ascii="Sylfaen" w:eastAsia="Times New Roman" w:hAnsi="Sylfaen" w:cs="Calibri"/>
                <w:color w:val="000000"/>
                <w:sz w:val="22"/>
                <w:szCs w:val="22"/>
                <w:lang w:eastAsia="el-GR"/>
              </w:rPr>
              <w:t>In</w:t>
            </w:r>
            <w:r w:rsidRPr="00B81222">
              <w:rPr>
                <w:rFonts w:ascii="Sylfaen" w:eastAsia="Times New Roman" w:hAnsi="Sylfaen" w:cs="Calibri"/>
                <w:color w:val="000000"/>
                <w:sz w:val="22"/>
                <w:szCs w:val="22"/>
                <w:lang w:val="el-GR" w:eastAsia="el-GR"/>
              </w:rPr>
              <w:t xml:space="preserve"> </w:t>
            </w:r>
            <w:r w:rsidRPr="00B81222">
              <w:rPr>
                <w:rFonts w:ascii="Sylfaen" w:eastAsia="Times New Roman" w:hAnsi="Sylfaen" w:cs="Calibri"/>
                <w:color w:val="000000"/>
                <w:sz w:val="22"/>
                <w:szCs w:val="22"/>
                <w:lang w:eastAsia="el-GR"/>
              </w:rPr>
              <w:t>Action</w:t>
            </w:r>
            <w:r w:rsidRPr="00B81222">
              <w:rPr>
                <w:rFonts w:ascii="Sylfaen" w:eastAsia="Times New Roman" w:hAnsi="Sylfaen" w:cs="Calibri"/>
                <w:color w:val="000000"/>
                <w:sz w:val="22"/>
                <w:szCs w:val="22"/>
                <w:lang w:val="el-GR" w:eastAsia="el-GR"/>
              </w:rPr>
              <w:t xml:space="preserve"> S</w:t>
            </w:r>
            <w:r w:rsidRPr="00B81222">
              <w:rPr>
                <w:rFonts w:ascii="Sylfaen" w:eastAsia="Times New Roman" w:hAnsi="Sylfaen" w:cs="Calibri"/>
                <w:color w:val="000000"/>
                <w:sz w:val="22"/>
                <w:szCs w:val="22"/>
                <w:lang w:eastAsia="el-GR"/>
              </w:rPr>
              <w:t>DGs</w:t>
            </w:r>
            <w:r w:rsidRPr="00B81222">
              <w:rPr>
                <w:rFonts w:ascii="Sylfaen" w:eastAsia="Times New Roman" w:hAnsi="Sylfaen" w:cs="Calibri"/>
                <w:color w:val="000000"/>
                <w:sz w:val="22"/>
                <w:szCs w:val="22"/>
                <w:lang w:val="el-GR" w:eastAsia="el-GR"/>
              </w:rPr>
              <w:t xml:space="preserve"> </w:t>
            </w:r>
            <w:r w:rsidRPr="00B81222">
              <w:rPr>
                <w:rFonts w:ascii="Sylfaen" w:eastAsia="Times New Roman" w:hAnsi="Sylfaen" w:cs="Calibri"/>
                <w:color w:val="000000"/>
                <w:sz w:val="22"/>
                <w:szCs w:val="22"/>
                <w:lang w:eastAsia="el-GR"/>
              </w:rPr>
              <w:t>Cities</w:t>
            </w:r>
            <w:r w:rsidRPr="00B81222">
              <w:rPr>
                <w:rFonts w:ascii="Sylfaen" w:eastAsia="Times New Roman" w:hAnsi="Sylfaen" w:cs="Calibri"/>
                <w:color w:val="000000"/>
                <w:sz w:val="22"/>
                <w:szCs w:val="22"/>
                <w:lang w:val="el-GR" w:eastAsia="el-GR"/>
              </w:rPr>
              <w:t xml:space="preserve"> </w:t>
            </w:r>
            <w:r w:rsidRPr="00B81222">
              <w:rPr>
                <w:rFonts w:ascii="Sylfaen" w:eastAsia="Times New Roman" w:hAnsi="Sylfaen" w:cs="Calibri"/>
                <w:color w:val="000000"/>
                <w:sz w:val="22"/>
                <w:szCs w:val="22"/>
                <w:lang w:eastAsia="el-GR"/>
              </w:rPr>
              <w:t>Club</w:t>
            </w:r>
            <w:r w:rsidRPr="00B81222">
              <w:rPr>
                <w:rFonts w:ascii="Sylfaen" w:eastAsia="Times New Roman" w:hAnsi="Sylfaen" w:cs="Calibri"/>
                <w:color w:val="000000"/>
                <w:sz w:val="22"/>
                <w:szCs w:val="22"/>
                <w:lang w:val="el-GR" w:eastAsia="el-GR"/>
              </w:rPr>
              <w:t xml:space="preserve"> &amp; το Δίκτυο Μαθητών </w:t>
            </w:r>
            <w:r w:rsidRPr="00B81222">
              <w:rPr>
                <w:rFonts w:ascii="Sylfaen" w:eastAsia="Times New Roman" w:hAnsi="Sylfaen" w:cs="Calibri"/>
                <w:b/>
                <w:color w:val="000000"/>
                <w:sz w:val="22"/>
                <w:szCs w:val="22"/>
                <w:lang w:val="el-GR" w:eastAsia="el-GR"/>
              </w:rPr>
              <w:t xml:space="preserve">Είμαι </w:t>
            </w:r>
            <w:r w:rsidRPr="00B81222">
              <w:rPr>
                <w:rFonts w:ascii="Sylfaen" w:eastAsia="Times New Roman" w:hAnsi="Sylfaen" w:cs="Calibri"/>
                <w:b/>
                <w:color w:val="000000"/>
                <w:sz w:val="22"/>
                <w:szCs w:val="22"/>
                <w:lang w:eastAsia="el-GR"/>
              </w:rPr>
              <w:t>in</w:t>
            </w:r>
            <w:r w:rsidRPr="00B81222">
              <w:rPr>
                <w:rFonts w:ascii="Sylfaen" w:eastAsia="Times New Roman" w:hAnsi="Sylfaen" w:cs="Calibri"/>
                <w:b/>
                <w:color w:val="000000"/>
                <w:sz w:val="22"/>
                <w:szCs w:val="22"/>
                <w:lang w:val="el-GR" w:eastAsia="el-GR"/>
              </w:rPr>
              <w:t xml:space="preserve"> </w:t>
            </w:r>
            <w:r w:rsidRPr="00B81222">
              <w:rPr>
                <w:rFonts w:ascii="Sylfaen" w:eastAsia="Times New Roman" w:hAnsi="Sylfaen" w:cs="Calibri"/>
                <w:b/>
                <w:color w:val="000000"/>
                <w:sz w:val="22"/>
                <w:szCs w:val="22"/>
                <w:lang w:eastAsia="el-GR"/>
              </w:rPr>
              <w:t>action</w:t>
            </w:r>
            <w:r w:rsidRPr="00B81222">
              <w:rPr>
                <w:rFonts w:ascii="Sylfaen" w:eastAsia="Times New Roman" w:hAnsi="Sylfaen" w:cs="Calibri"/>
                <w:color w:val="000000"/>
                <w:sz w:val="22"/>
                <w:szCs w:val="22"/>
                <w:lang w:val="el-GR" w:eastAsia="el-GR"/>
              </w:rPr>
              <w:t xml:space="preserve"> (που αποτελεί το μαθητικό Δίκτυο των Πρεσβευτών των Παγκόσμιων Στόχων)</w:t>
            </w:r>
          </w:p>
          <w:p w:rsidR="00DA2A6A" w:rsidRPr="00B81222" w:rsidRDefault="00DA2A6A" w:rsidP="00DA2A6A">
            <w:pPr>
              <w:spacing w:after="0"/>
              <w:jc w:val="both"/>
              <w:rPr>
                <w:rFonts w:ascii="Sylfaen" w:hAnsi="Sylfaen" w:cs="Times New Roman"/>
                <w:sz w:val="22"/>
                <w:lang w:val="el-GR"/>
              </w:rPr>
            </w:pPr>
          </w:p>
          <w:p w:rsidR="00A03075" w:rsidRPr="00B81222" w:rsidRDefault="00A4318E" w:rsidP="00DA2A6A">
            <w:pPr>
              <w:pStyle w:val="1"/>
              <w:spacing w:before="0" w:after="0"/>
              <w:jc w:val="both"/>
              <w:rPr>
                <w:rFonts w:ascii="Sylfaen" w:hAnsi="Sylfaen" w:cs="Times New Roman"/>
                <w:b/>
                <w:sz w:val="24"/>
                <w:szCs w:val="22"/>
                <w:lang w:val="el-GR"/>
              </w:rPr>
            </w:pPr>
            <w:r w:rsidRPr="00B81222">
              <w:rPr>
                <w:rFonts w:ascii="Sylfaen" w:hAnsi="Sylfaen" w:cs="Times New Roman"/>
                <w:b/>
                <w:sz w:val="24"/>
                <w:szCs w:val="22"/>
                <w:lang w:val="el-GR"/>
              </w:rPr>
              <w:t>Αξιολόγηση</w:t>
            </w:r>
          </w:p>
          <w:p w:rsidR="004E19DA" w:rsidRPr="00B81222" w:rsidRDefault="004E19DA" w:rsidP="004E19DA">
            <w:pPr>
              <w:rPr>
                <w:rFonts w:ascii="Sylfaen" w:hAnsi="Sylfaen"/>
                <w:sz w:val="22"/>
                <w:lang w:val="el-GR"/>
              </w:rPr>
            </w:pPr>
            <w:r w:rsidRPr="00B81222">
              <w:rPr>
                <w:rFonts w:ascii="Sylfaen" w:eastAsia="Cambria" w:hAnsi="Sylfaen" w:cs="Calibri"/>
                <w:color w:val="auto"/>
                <w:sz w:val="22"/>
                <w:szCs w:val="22"/>
                <w:lang w:val="el-GR" w:eastAsia="en-GB"/>
              </w:rPr>
              <w:t>Η αποτίμηση/αξιολόγηση  γίνεται με τη μορφή</w:t>
            </w:r>
            <w:r w:rsidRPr="00B81222">
              <w:rPr>
                <w:rFonts w:ascii="Sylfaen" w:hAnsi="Sylfaen"/>
                <w:sz w:val="22"/>
                <w:szCs w:val="22"/>
                <w:lang w:val="el-GR"/>
              </w:rPr>
              <w:t xml:space="preserve"> συμπλήρωσης </w:t>
            </w:r>
            <w:r w:rsidRPr="00B81222">
              <w:rPr>
                <w:rFonts w:ascii="Sylfaen" w:eastAsia="Cambria" w:hAnsi="Sylfaen" w:cs="Calibri"/>
                <w:color w:val="auto"/>
                <w:sz w:val="22"/>
                <w:szCs w:val="22"/>
                <w:lang w:val="el-GR" w:eastAsia="en-GB"/>
              </w:rPr>
              <w:t xml:space="preserve">ερωτηματολογίου προς το εκπαιδευτικό προσωπικό   </w:t>
            </w:r>
          </w:p>
          <w:bookmarkEnd w:id="0"/>
          <w:p w:rsidR="0026113B" w:rsidRPr="00B81222" w:rsidRDefault="0026113B" w:rsidP="00DA2A6A">
            <w:pPr>
              <w:spacing w:after="0"/>
              <w:jc w:val="both"/>
              <w:rPr>
                <w:rFonts w:ascii="Sylfaen" w:eastAsiaTheme="minorHAnsi" w:hAnsi="Sylfaen" w:cs="Times New Roman"/>
                <w:bCs/>
                <w:color w:val="auto"/>
                <w:sz w:val="22"/>
                <w:lang w:val="el-GR"/>
              </w:rPr>
            </w:pPr>
          </w:p>
          <w:p w:rsidR="007A7084" w:rsidRPr="00B81222" w:rsidRDefault="007A7084" w:rsidP="00DA2A6A">
            <w:pPr>
              <w:spacing w:after="0"/>
              <w:jc w:val="both"/>
              <w:rPr>
                <w:rFonts w:ascii="Sylfaen" w:eastAsiaTheme="minorHAnsi" w:hAnsi="Sylfaen" w:cs="Times New Roman"/>
                <w:bCs/>
                <w:color w:val="auto"/>
                <w:sz w:val="22"/>
                <w:lang w:val="el-GR"/>
              </w:rPr>
            </w:pPr>
          </w:p>
          <w:p w:rsidR="007A7084" w:rsidRPr="00B81222" w:rsidRDefault="007A7084" w:rsidP="00DA2A6A">
            <w:pPr>
              <w:spacing w:after="0"/>
              <w:jc w:val="both"/>
              <w:rPr>
                <w:rFonts w:ascii="Sylfaen" w:eastAsiaTheme="minorHAnsi" w:hAnsi="Sylfaen" w:cs="Times New Roman"/>
                <w:bCs/>
                <w:color w:val="auto"/>
                <w:sz w:val="22"/>
                <w:lang w:val="el-GR"/>
              </w:rPr>
            </w:pPr>
          </w:p>
          <w:p w:rsidR="007A7084" w:rsidRPr="00B81222" w:rsidRDefault="007A7084" w:rsidP="00DA2A6A">
            <w:pPr>
              <w:spacing w:after="0"/>
              <w:jc w:val="both"/>
              <w:rPr>
                <w:rFonts w:ascii="Sylfaen" w:hAnsi="Sylfaen" w:cs="Times New Roman"/>
                <w:bCs/>
                <w:color w:val="auto"/>
                <w:sz w:val="22"/>
                <w:lang w:val="el-GR"/>
              </w:rPr>
            </w:pPr>
          </w:p>
        </w:tc>
        <w:tc>
          <w:tcPr>
            <w:tcW w:w="193" w:type="pct"/>
            <w:gridSpan w:val="3"/>
          </w:tcPr>
          <w:p w:rsidR="0026113B" w:rsidRPr="00DA2A6A" w:rsidRDefault="0026113B" w:rsidP="00DA2A6A">
            <w:pPr>
              <w:spacing w:after="0"/>
              <w:jc w:val="both"/>
              <w:rPr>
                <w:rFonts w:ascii="Calibri" w:hAnsi="Calibri" w:cs="Times New Roman"/>
                <w:sz w:val="22"/>
                <w:lang w:val="el-GR"/>
              </w:rPr>
            </w:pPr>
          </w:p>
        </w:tc>
        <w:tc>
          <w:tcPr>
            <w:tcW w:w="1607"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424054" w:rsidP="00DA2A6A">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ΚΠΑ, Ευέλικτη Ζώνη, Μαθηματικά</w:t>
            </w:r>
          </w:p>
          <w:p w:rsidR="008B714F"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06C5A" w:rsidRDefault="00F41420" w:rsidP="00F41420">
            <w:pPr>
              <w:rPr>
                <w:rFonts w:ascii="Calibri" w:hAnsi="Calibri" w:cs="Calibri"/>
                <w:sz w:val="22"/>
                <w:lang w:val="el-GR"/>
              </w:rPr>
            </w:pPr>
            <w:r w:rsidRPr="00F41420">
              <w:rPr>
                <w:rFonts w:ascii="Calibri" w:hAnsi="Calibri" w:cs="Calibri"/>
                <w:sz w:val="22"/>
                <w:lang w:val="el-GR"/>
              </w:rPr>
              <w:t xml:space="preserve">Ηλεκτρονικά </w:t>
            </w:r>
            <w:proofErr w:type="spellStart"/>
            <w:r w:rsidRPr="00F41420">
              <w:rPr>
                <w:rFonts w:ascii="Calibri" w:hAnsi="Calibri" w:cs="Calibri"/>
                <w:sz w:val="22"/>
                <w:lang w:val="el-GR"/>
              </w:rPr>
              <w:t>προσβάσιμο</w:t>
            </w:r>
            <w:proofErr w:type="spellEnd"/>
            <w:r w:rsidRPr="00F41420">
              <w:rPr>
                <w:rFonts w:ascii="Calibri" w:hAnsi="Calibri" w:cs="Calibri"/>
                <w:sz w:val="22"/>
                <w:lang w:val="el-GR"/>
              </w:rPr>
              <w:t xml:space="preserve"> στην διεύθυνση</w:t>
            </w:r>
            <w:r>
              <w:rPr>
                <w:rFonts w:ascii="Calibri" w:hAnsi="Calibri" w:cs="Calibri"/>
                <w:sz w:val="22"/>
                <w:lang w:val="el-GR"/>
              </w:rPr>
              <w:t xml:space="preserve">: </w:t>
            </w:r>
          </w:p>
          <w:p w:rsidR="000D0045" w:rsidRPr="000D0045" w:rsidRDefault="00094B0E" w:rsidP="00F41420">
            <w:pPr>
              <w:rPr>
                <w:rFonts w:ascii="Calibri" w:hAnsi="Calibri" w:cs="Times New Roman"/>
                <w:color w:val="7F7F7F" w:themeColor="text1" w:themeTint="80"/>
                <w:sz w:val="22"/>
                <w:lang w:val="el-GR"/>
              </w:rPr>
            </w:pPr>
            <w:hyperlink r:id="rId34" w:history="1">
              <w:r w:rsidR="00CA0693" w:rsidRPr="00CA0693">
                <w:rPr>
                  <w:rStyle w:val="-"/>
                  <w:rFonts w:ascii="Calibri" w:hAnsi="Calibri" w:cs="Times New Roman"/>
                  <w:sz w:val="22"/>
                  <w:szCs w:val="22"/>
                </w:rPr>
                <w:t>https</w:t>
              </w:r>
              <w:r w:rsidR="00CA0693" w:rsidRPr="00F41420">
                <w:rPr>
                  <w:rStyle w:val="-"/>
                  <w:rFonts w:ascii="Calibri" w:hAnsi="Calibri" w:cs="Times New Roman"/>
                  <w:sz w:val="22"/>
                  <w:szCs w:val="22"/>
                  <w:lang w:val="el-GR"/>
                </w:rPr>
                <w:t>://</w:t>
              </w:r>
              <w:proofErr w:type="spellStart"/>
              <w:r w:rsidR="00CA0693" w:rsidRPr="00CA0693">
                <w:rPr>
                  <w:rStyle w:val="-"/>
                  <w:rFonts w:ascii="Calibri" w:hAnsi="Calibri" w:cs="Times New Roman"/>
                  <w:sz w:val="22"/>
                  <w:szCs w:val="22"/>
                </w:rPr>
                <w:t>inactionforabetterworld</w:t>
              </w:r>
              <w:proofErr w:type="spellEnd"/>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com</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w:t>
              </w:r>
              <w:r w:rsidR="00CA0693" w:rsidRPr="00F41420">
                <w:rPr>
                  <w:rStyle w:val="-"/>
                  <w:rFonts w:ascii="Calibri" w:hAnsi="Calibri" w:cs="Times New Roman"/>
                  <w:sz w:val="22"/>
                  <w:szCs w:val="22"/>
                  <w:lang w:val="el-GR"/>
                </w:rPr>
                <w:t>5%</w:t>
              </w:r>
              <w:r w:rsidR="00CA0693" w:rsidRPr="00CA0693">
                <w:rPr>
                  <w:rStyle w:val="-"/>
                  <w:rFonts w:ascii="Calibri" w:hAnsi="Calibri" w:cs="Times New Roman"/>
                  <w:sz w:val="22"/>
                  <w:szCs w:val="22"/>
                </w:rPr>
                <w:t>CF</w:t>
              </w:r>
              <w:r w:rsidR="00CA0693" w:rsidRPr="00F41420">
                <w:rPr>
                  <w:rStyle w:val="-"/>
                  <w:rFonts w:ascii="Calibri" w:hAnsi="Calibri" w:cs="Times New Roman"/>
                  <w:sz w:val="22"/>
                  <w:szCs w:val="22"/>
                  <w:lang w:val="el-GR"/>
                </w:rPr>
                <w:t>%81%</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w:t>
              </w:r>
              <w:r w:rsidR="00CA0693" w:rsidRPr="00F41420">
                <w:rPr>
                  <w:rStyle w:val="-"/>
                  <w:rFonts w:ascii="Calibri" w:hAnsi="Calibri" w:cs="Times New Roman"/>
                  <w:sz w:val="22"/>
                  <w:szCs w:val="22"/>
                  <w:lang w:val="el-GR"/>
                </w:rPr>
                <w:t>3%</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w:t>
              </w:r>
              <w:r w:rsidR="00CA0693" w:rsidRPr="00F41420">
                <w:rPr>
                  <w:rStyle w:val="-"/>
                  <w:rFonts w:ascii="Calibri" w:hAnsi="Calibri" w:cs="Times New Roman"/>
                  <w:sz w:val="22"/>
                  <w:szCs w:val="22"/>
                  <w:lang w:val="el-GR"/>
                </w:rPr>
                <w:t>1%</w:t>
              </w:r>
              <w:r w:rsidR="00CA0693" w:rsidRPr="00CA0693">
                <w:rPr>
                  <w:rStyle w:val="-"/>
                  <w:rFonts w:ascii="Calibri" w:hAnsi="Calibri" w:cs="Times New Roman"/>
                  <w:sz w:val="22"/>
                  <w:szCs w:val="22"/>
                </w:rPr>
                <w:t>CF</w:t>
              </w:r>
              <w:r w:rsidR="00CA0693" w:rsidRPr="00F41420">
                <w:rPr>
                  <w:rStyle w:val="-"/>
                  <w:rFonts w:ascii="Calibri" w:hAnsi="Calibri" w:cs="Times New Roman"/>
                  <w:sz w:val="22"/>
                  <w:szCs w:val="22"/>
                  <w:lang w:val="el-GR"/>
                </w:rPr>
                <w:t>%83%</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AF</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w:t>
              </w:r>
              <w:r w:rsidR="00CA0693" w:rsidRPr="00F41420">
                <w:rPr>
                  <w:rStyle w:val="-"/>
                  <w:rFonts w:ascii="Calibri" w:hAnsi="Calibri" w:cs="Times New Roman"/>
                  <w:sz w:val="22"/>
                  <w:szCs w:val="22"/>
                  <w:lang w:val="el-GR"/>
                </w:rPr>
                <w:t>1-%</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BF</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w:t>
              </w:r>
              <w:r w:rsidR="00CA0693" w:rsidRPr="00F41420">
                <w:rPr>
                  <w:rStyle w:val="-"/>
                  <w:rFonts w:ascii="Calibri" w:hAnsi="Calibri" w:cs="Times New Roman"/>
                  <w:sz w:val="22"/>
                  <w:szCs w:val="22"/>
                  <w:lang w:val="el-GR"/>
                </w:rPr>
                <w:t>9%</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BA</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BF</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BD</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BF</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BC</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w:t>
              </w:r>
              <w:r w:rsidR="00CA0693" w:rsidRPr="00F41420">
                <w:rPr>
                  <w:rStyle w:val="-"/>
                  <w:rFonts w:ascii="Calibri" w:hAnsi="Calibri" w:cs="Times New Roman"/>
                  <w:sz w:val="22"/>
                  <w:szCs w:val="22"/>
                  <w:lang w:val="el-GR"/>
                </w:rPr>
                <w:t>9%</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BA</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CE</w:t>
              </w:r>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AE</w:t>
              </w:r>
              <w:r w:rsidR="00CA0693" w:rsidRPr="00F41420">
                <w:rPr>
                  <w:rStyle w:val="-"/>
                  <w:rFonts w:ascii="Calibri" w:hAnsi="Calibri" w:cs="Times New Roman"/>
                  <w:sz w:val="22"/>
                  <w:szCs w:val="22"/>
                  <w:lang w:val="el-GR"/>
                </w:rPr>
                <w:t>-</w:t>
              </w:r>
              <w:proofErr w:type="spellStart"/>
              <w:r w:rsidR="00CA0693" w:rsidRPr="00CA0693">
                <w:rPr>
                  <w:rStyle w:val="-"/>
                  <w:rFonts w:ascii="Calibri" w:hAnsi="Calibri" w:cs="Times New Roman"/>
                  <w:sz w:val="22"/>
                  <w:szCs w:val="22"/>
                </w:rPr>
                <w:t>greek</w:t>
              </w:r>
              <w:proofErr w:type="spellEnd"/>
              <w:r w:rsidR="00CA0693" w:rsidRPr="00F41420">
                <w:rPr>
                  <w:rStyle w:val="-"/>
                  <w:rFonts w:ascii="Calibri" w:hAnsi="Calibri" w:cs="Times New Roman"/>
                  <w:sz w:val="22"/>
                  <w:szCs w:val="22"/>
                  <w:lang w:val="el-GR"/>
                </w:rPr>
                <w:t>-</w:t>
              </w:r>
              <w:proofErr w:type="spellStart"/>
              <w:r w:rsidR="00CA0693" w:rsidRPr="00CA0693">
                <w:rPr>
                  <w:rStyle w:val="-"/>
                  <w:rFonts w:ascii="Calibri" w:hAnsi="Calibri" w:cs="Times New Roman"/>
                  <w:sz w:val="22"/>
                  <w:szCs w:val="22"/>
                </w:rPr>
                <w:t>sdgs</w:t>
              </w:r>
              <w:proofErr w:type="spellEnd"/>
              <w:r w:rsidR="00CA0693" w:rsidRPr="00F41420">
                <w:rPr>
                  <w:rStyle w:val="-"/>
                  <w:rFonts w:ascii="Calibri" w:hAnsi="Calibri" w:cs="Times New Roman"/>
                  <w:sz w:val="22"/>
                  <w:szCs w:val="22"/>
                  <w:lang w:val="el-GR"/>
                </w:rPr>
                <w:t>-</w:t>
              </w:r>
              <w:r w:rsidR="00CA0693" w:rsidRPr="00CA0693">
                <w:rPr>
                  <w:rStyle w:val="-"/>
                  <w:rFonts w:ascii="Calibri" w:hAnsi="Calibri" w:cs="Times New Roman"/>
                  <w:sz w:val="22"/>
                  <w:szCs w:val="22"/>
                </w:rPr>
                <w:t>library</w:t>
              </w:r>
              <w:r w:rsidR="00CA0693" w:rsidRPr="00F41420">
                <w:rPr>
                  <w:rStyle w:val="-"/>
                  <w:rFonts w:ascii="Calibri" w:hAnsi="Calibri" w:cs="Times New Roman"/>
                  <w:sz w:val="22"/>
                  <w:szCs w:val="22"/>
                  <w:lang w:val="el-GR"/>
                </w:rPr>
                <w:t>/</w:t>
              </w:r>
            </w:hyperlink>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094B0E" w:rsidP="00DA2A6A">
            <w:pPr>
              <w:spacing w:after="0"/>
              <w:jc w:val="both"/>
              <w:rPr>
                <w:rFonts w:ascii="Calibri" w:hAnsi="Calibri" w:cs="Times New Roman"/>
                <w:sz w:val="22"/>
                <w:lang w:val="el-GR"/>
              </w:rPr>
            </w:pPr>
            <w:hyperlink r:id="rId35" w:history="1">
              <w:r w:rsidR="00B81222" w:rsidRPr="006A447E">
                <w:rPr>
                  <w:rStyle w:val="-"/>
                  <w:rFonts w:ascii="Calibri" w:hAnsi="Calibri"/>
                  <w:sz w:val="22"/>
                  <w:szCs w:val="22"/>
                </w:rPr>
                <w:t>www</w:t>
              </w:r>
              <w:r w:rsidR="00B81222" w:rsidRPr="000D0045">
                <w:rPr>
                  <w:rStyle w:val="-"/>
                  <w:rFonts w:ascii="Calibri" w:hAnsi="Calibri"/>
                  <w:sz w:val="22"/>
                  <w:szCs w:val="22"/>
                  <w:lang w:val="el-GR"/>
                </w:rPr>
                <w:t>.</w:t>
              </w:r>
              <w:proofErr w:type="spellStart"/>
              <w:r w:rsidR="00B81222" w:rsidRPr="006A447E">
                <w:rPr>
                  <w:rStyle w:val="-"/>
                  <w:rFonts w:ascii="Calibri" w:hAnsi="Calibri"/>
                  <w:sz w:val="22"/>
                  <w:szCs w:val="22"/>
                </w:rPr>
                <w:t>inactionforabetterworld</w:t>
              </w:r>
              <w:proofErr w:type="spellEnd"/>
              <w:r w:rsidR="00B81222" w:rsidRPr="000D0045">
                <w:rPr>
                  <w:rStyle w:val="-"/>
                  <w:rFonts w:ascii="Calibri" w:hAnsi="Calibri"/>
                  <w:sz w:val="22"/>
                  <w:szCs w:val="22"/>
                  <w:lang w:val="el-GR"/>
                </w:rPr>
                <w:t>.</w:t>
              </w:r>
              <w:r w:rsidR="00B81222" w:rsidRPr="006A447E">
                <w:rPr>
                  <w:rStyle w:val="-"/>
                  <w:rFonts w:ascii="Calibri" w:hAnsi="Calibri"/>
                  <w:sz w:val="22"/>
                  <w:szCs w:val="22"/>
                </w:rPr>
                <w:t>com</w:t>
              </w:r>
            </w:hyperlink>
            <w:r w:rsidR="00B81222" w:rsidRPr="000D0045">
              <w:rPr>
                <w:rFonts w:ascii="Calibri" w:hAnsi="Calibri"/>
                <w:sz w:val="22"/>
                <w:szCs w:val="22"/>
                <w:lang w:val="el-GR"/>
              </w:rPr>
              <w:t>,</w:t>
            </w:r>
          </w:p>
          <w:p w:rsidR="000D0045" w:rsidRDefault="000D0045" w:rsidP="00DA2A6A">
            <w:pPr>
              <w:pStyle w:val="20"/>
              <w:spacing w:before="0" w:after="0"/>
              <w:jc w:val="both"/>
              <w:rPr>
                <w:rFonts w:ascii="Calibri" w:hAnsi="Calibri" w:cs="Times New Roman"/>
                <w:b/>
                <w:sz w:val="22"/>
                <w:szCs w:val="22"/>
                <w:lang w:val="el-GR"/>
              </w:rPr>
            </w:pPr>
            <w:r w:rsidRPr="000D0045">
              <w:rPr>
                <w:rFonts w:ascii="Calibri" w:hAnsi="Calibri" w:cs="Times New Roman"/>
                <w:b/>
                <w:sz w:val="22"/>
                <w:szCs w:val="22"/>
                <w:lang w:val="el-GR"/>
              </w:rPr>
              <w:t>https://www.biomatiko.gr/</w:t>
            </w: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DA2A6A" w:rsidRDefault="00A06C5A" w:rsidP="00DA2A6A">
            <w:pPr>
              <w:pStyle w:val="20"/>
              <w:spacing w:before="0" w:after="0"/>
              <w:jc w:val="both"/>
              <w:rPr>
                <w:rFonts w:ascii="Calibri" w:hAnsi="Calibri" w:cs="Times New Roman"/>
                <w:sz w:val="22"/>
                <w:szCs w:val="22"/>
                <w:lang w:val="el-GR"/>
              </w:rPr>
            </w:pPr>
            <w:r w:rsidRPr="006C24E9">
              <w:rPr>
                <w:rFonts w:ascii="Calibri" w:eastAsia="Times New Roman" w:hAnsi="Calibri" w:cs="Calibri"/>
                <w:bCs w:val="0"/>
                <w:color w:val="0563C1"/>
                <w:sz w:val="22"/>
                <w:szCs w:val="22"/>
                <w:u w:val="single"/>
                <w:lang w:val="el-GR" w:eastAsia="en-GB"/>
              </w:rPr>
              <w:t>Αφίσα</w:t>
            </w:r>
          </w:p>
          <w:p w:rsidR="000D0045" w:rsidRDefault="000D0045"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A4318E" w:rsidRPr="00DA2A6A" w:rsidRDefault="00A4318E" w:rsidP="00DA2A6A">
            <w:pPr>
              <w:pStyle w:val="20"/>
              <w:spacing w:before="0" w:after="0"/>
              <w:jc w:val="both"/>
              <w:rPr>
                <w:rFonts w:ascii="Calibri" w:hAnsi="Calibri" w:cs="Times New Roman"/>
                <w:sz w:val="22"/>
                <w:szCs w:val="22"/>
                <w:lang w:val="el-GR"/>
              </w:rPr>
            </w:pPr>
          </w:p>
          <w:p w:rsidR="004E19DA" w:rsidRPr="00F41420" w:rsidRDefault="007919AA" w:rsidP="00F41420">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4E19DA" w:rsidRDefault="00A06C5A"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Εκπαιδευτικό υλικό</w:t>
            </w:r>
          </w:p>
          <w:p w:rsidR="002008C5" w:rsidRDefault="00094B0E" w:rsidP="00DA2A6A">
            <w:pPr>
              <w:pStyle w:val="a6"/>
              <w:ind w:right="0"/>
              <w:jc w:val="both"/>
              <w:rPr>
                <w:rFonts w:ascii="Sylfaen" w:eastAsia="Times New Roman" w:hAnsi="Sylfaen" w:cs="Arial"/>
                <w:color w:val="auto"/>
                <w:sz w:val="22"/>
                <w:lang w:val="el-GR" w:eastAsia="el-GR"/>
              </w:rPr>
            </w:pPr>
            <w:hyperlink r:id="rId36" w:history="1">
              <w:r w:rsidR="002008C5" w:rsidRPr="006D0478">
                <w:rPr>
                  <w:rFonts w:ascii="Sylfaen" w:eastAsia="Times New Roman" w:hAnsi="Sylfaen" w:cs="Arial"/>
                  <w:color w:val="0563C1"/>
                  <w:sz w:val="22"/>
                  <w:szCs w:val="22"/>
                  <w:u w:val="single"/>
                  <w:lang w:val="el-GR" w:eastAsia="el-GR"/>
                </w:rPr>
                <w:t>Οδηγός Εκπαιδευτικού</w:t>
              </w:r>
            </w:hyperlink>
            <w:r w:rsidR="002008C5" w:rsidRPr="006D0478">
              <w:rPr>
                <w:rFonts w:ascii="Sylfaen" w:eastAsia="Times New Roman" w:hAnsi="Sylfaen" w:cs="Arial"/>
                <w:color w:val="auto"/>
                <w:sz w:val="22"/>
                <w:szCs w:val="22"/>
                <w:lang w:val="el-GR" w:eastAsia="el-GR"/>
              </w:rPr>
              <w:t xml:space="preserve"> </w:t>
            </w:r>
          </w:p>
          <w:p w:rsidR="002008C5" w:rsidRDefault="002008C5" w:rsidP="00DA2A6A">
            <w:pPr>
              <w:pStyle w:val="a6"/>
              <w:ind w:right="0"/>
              <w:jc w:val="both"/>
              <w:rPr>
                <w:rFonts w:ascii="Sylfaen" w:eastAsia="Times New Roman" w:hAnsi="Sylfaen" w:cs="Arial"/>
                <w:color w:val="auto"/>
                <w:sz w:val="22"/>
                <w:lang w:val="el-GR" w:eastAsia="el-GR"/>
              </w:rPr>
            </w:pPr>
          </w:p>
          <w:p w:rsidR="002008C5" w:rsidRDefault="00094B0E" w:rsidP="00DA2A6A">
            <w:pPr>
              <w:pStyle w:val="a6"/>
              <w:ind w:right="0"/>
              <w:jc w:val="both"/>
              <w:rPr>
                <w:rFonts w:ascii="Sylfaen" w:eastAsia="Times New Roman" w:hAnsi="Sylfaen" w:cs="Arial"/>
                <w:color w:val="auto"/>
                <w:sz w:val="22"/>
                <w:lang w:val="el-GR" w:eastAsia="el-GR"/>
              </w:rPr>
            </w:pPr>
            <w:hyperlink r:id="rId37" w:history="1">
              <w:r w:rsidR="002008C5" w:rsidRPr="006D0478">
                <w:rPr>
                  <w:rFonts w:ascii="Sylfaen" w:eastAsia="Times New Roman" w:hAnsi="Sylfaen" w:cs="Arial"/>
                  <w:color w:val="0563C1"/>
                  <w:sz w:val="22"/>
                  <w:szCs w:val="22"/>
                  <w:u w:val="single"/>
                  <w:lang w:val="el-GR" w:eastAsia="el-GR"/>
                </w:rPr>
                <w:t>Γλωσσάριο χρηματοπιστωτικών όρων</w:t>
              </w:r>
            </w:hyperlink>
            <w:r w:rsidR="002008C5" w:rsidRPr="006D0478">
              <w:rPr>
                <w:rFonts w:ascii="Sylfaen" w:eastAsia="Times New Roman" w:hAnsi="Sylfaen" w:cs="Arial"/>
                <w:color w:val="auto"/>
                <w:sz w:val="22"/>
                <w:szCs w:val="22"/>
                <w:lang w:val="el-GR" w:eastAsia="el-GR"/>
              </w:rPr>
              <w:t xml:space="preserve">, </w:t>
            </w:r>
          </w:p>
          <w:p w:rsidR="002008C5" w:rsidRDefault="00094B0E" w:rsidP="00DA2A6A">
            <w:pPr>
              <w:pStyle w:val="a6"/>
              <w:ind w:right="0"/>
              <w:jc w:val="both"/>
              <w:rPr>
                <w:rFonts w:ascii="Sylfaen" w:eastAsia="Times New Roman" w:hAnsi="Sylfaen" w:cs="Arial"/>
                <w:color w:val="auto"/>
                <w:sz w:val="22"/>
                <w:lang w:val="el-GR" w:eastAsia="el-GR"/>
              </w:rPr>
            </w:pPr>
            <w:hyperlink r:id="rId38" w:history="1">
              <w:r w:rsidR="002008C5" w:rsidRPr="006D0478">
                <w:rPr>
                  <w:rFonts w:ascii="Sylfaen" w:eastAsia="Times New Roman" w:hAnsi="Sylfaen" w:cs="Arial"/>
                  <w:color w:val="0563C1"/>
                  <w:sz w:val="22"/>
                  <w:szCs w:val="22"/>
                  <w:u w:val="single"/>
                  <w:lang w:val="el-GR" w:eastAsia="el-GR"/>
                </w:rPr>
                <w:t>Δραστηριότητες για παιδιά Δημοτικού</w:t>
              </w:r>
            </w:hyperlink>
            <w:r w:rsidR="002008C5" w:rsidRPr="006D0478">
              <w:rPr>
                <w:rFonts w:ascii="Sylfaen" w:eastAsia="Times New Roman" w:hAnsi="Sylfaen" w:cs="Arial"/>
                <w:color w:val="auto"/>
                <w:sz w:val="22"/>
                <w:szCs w:val="22"/>
                <w:lang w:val="el-GR" w:eastAsia="el-GR"/>
              </w:rPr>
              <w:t xml:space="preserve">, </w:t>
            </w:r>
          </w:p>
          <w:p w:rsidR="002008C5" w:rsidRDefault="002008C5" w:rsidP="00DA2A6A">
            <w:pPr>
              <w:pStyle w:val="a6"/>
              <w:ind w:right="0"/>
              <w:jc w:val="both"/>
              <w:rPr>
                <w:rFonts w:ascii="Sylfaen" w:eastAsia="Times New Roman" w:hAnsi="Sylfaen" w:cs="Arial"/>
                <w:color w:val="auto"/>
                <w:sz w:val="22"/>
                <w:lang w:val="el-GR" w:eastAsia="el-GR"/>
              </w:rPr>
            </w:pPr>
          </w:p>
          <w:p w:rsidR="000D0045" w:rsidRDefault="00094B0E" w:rsidP="00DA2A6A">
            <w:pPr>
              <w:pStyle w:val="a6"/>
              <w:ind w:right="0"/>
              <w:jc w:val="both"/>
              <w:rPr>
                <w:rFonts w:ascii="Sylfaen" w:eastAsia="Times New Roman" w:hAnsi="Sylfaen" w:cs="Arial"/>
                <w:color w:val="0563C1"/>
                <w:sz w:val="22"/>
                <w:u w:val="single"/>
                <w:lang w:val="el-GR" w:eastAsia="el-GR"/>
              </w:rPr>
            </w:pPr>
            <w:hyperlink r:id="rId39" w:history="1">
              <w:r w:rsidR="002008C5" w:rsidRPr="006D0478">
                <w:rPr>
                  <w:rFonts w:ascii="Sylfaen" w:eastAsia="Times New Roman" w:hAnsi="Sylfaen" w:cs="Arial"/>
                  <w:color w:val="0563C1"/>
                  <w:sz w:val="22"/>
                  <w:szCs w:val="22"/>
                  <w:u w:val="single"/>
                  <w:lang w:val="el-GR" w:eastAsia="el-GR"/>
                </w:rPr>
                <w:t>Υλικό Υποβάθρου</w:t>
              </w:r>
            </w:hyperlink>
          </w:p>
          <w:p w:rsidR="002008C5" w:rsidRDefault="002008C5" w:rsidP="00DA2A6A">
            <w:pPr>
              <w:pStyle w:val="a6"/>
              <w:ind w:right="0"/>
              <w:jc w:val="both"/>
              <w:rPr>
                <w:rFonts w:ascii="Calibri" w:hAnsi="Calibri" w:cs="Times New Roman"/>
                <w:bCs/>
                <w:iCs w:val="0"/>
                <w:sz w:val="22"/>
                <w:lang w:val="el-GR"/>
              </w:rPr>
            </w:pPr>
          </w:p>
          <w:p w:rsidR="000D0045" w:rsidRDefault="00094B0E" w:rsidP="00DA2A6A">
            <w:pPr>
              <w:pStyle w:val="a6"/>
              <w:ind w:right="0"/>
              <w:jc w:val="both"/>
              <w:rPr>
                <w:rFonts w:ascii="Calibri" w:hAnsi="Calibri" w:cs="Times New Roman"/>
                <w:bCs/>
                <w:iCs w:val="0"/>
                <w:sz w:val="22"/>
                <w:lang w:val="el-GR"/>
              </w:rPr>
            </w:pPr>
            <w:hyperlink r:id="rId40" w:history="1">
              <w:r w:rsidR="000D0045" w:rsidRPr="000D0045">
                <w:rPr>
                  <w:rStyle w:val="-"/>
                  <w:rFonts w:ascii="Calibri" w:hAnsi="Calibri" w:cs="Times New Roman"/>
                  <w:bCs/>
                  <w:iCs w:val="0"/>
                  <w:sz w:val="22"/>
                  <w:szCs w:val="22"/>
                </w:rPr>
                <w:t>https</w:t>
              </w:r>
              <w:r w:rsidR="000D0045" w:rsidRPr="000D0045">
                <w:rPr>
                  <w:rStyle w:val="-"/>
                  <w:rFonts w:ascii="Calibri" w:hAnsi="Calibri" w:cs="Times New Roman"/>
                  <w:bCs/>
                  <w:iCs w:val="0"/>
                  <w:sz w:val="22"/>
                  <w:szCs w:val="22"/>
                  <w:lang w:val="el-GR"/>
                </w:rPr>
                <w:t>://</w:t>
              </w:r>
              <w:proofErr w:type="spellStart"/>
              <w:r w:rsidR="000D0045" w:rsidRPr="000D0045">
                <w:rPr>
                  <w:rStyle w:val="-"/>
                  <w:rFonts w:ascii="Calibri" w:hAnsi="Calibri" w:cs="Times New Roman"/>
                  <w:bCs/>
                  <w:iCs w:val="0"/>
                  <w:sz w:val="22"/>
                  <w:szCs w:val="22"/>
                </w:rPr>
                <w:t>inactionforabetterworld</w:t>
              </w:r>
              <w:proofErr w:type="spellEnd"/>
              <w:r w:rsidR="000D0045" w:rsidRPr="000D0045">
                <w:rPr>
                  <w:rStyle w:val="-"/>
                  <w:rFonts w:ascii="Calibri" w:hAnsi="Calibri" w:cs="Times New Roman"/>
                  <w:bCs/>
                  <w:iCs w:val="0"/>
                  <w:sz w:val="22"/>
                  <w:szCs w:val="22"/>
                  <w:lang w:val="el-GR"/>
                </w:rPr>
                <w:t>.</w:t>
              </w:r>
              <w:r w:rsidR="000D0045" w:rsidRPr="000D0045">
                <w:rPr>
                  <w:rStyle w:val="-"/>
                  <w:rFonts w:ascii="Calibri" w:hAnsi="Calibri" w:cs="Times New Roman"/>
                  <w:bCs/>
                  <w:iCs w:val="0"/>
                  <w:sz w:val="22"/>
                  <w:szCs w:val="22"/>
                </w:rPr>
                <w:t>com</w:t>
              </w:r>
              <w:r w:rsidR="000D0045" w:rsidRPr="000D0045">
                <w:rPr>
                  <w:rStyle w:val="-"/>
                  <w:rFonts w:ascii="Calibri" w:hAnsi="Calibri" w:cs="Times New Roman"/>
                  <w:bCs/>
                  <w:iCs w:val="0"/>
                  <w:sz w:val="22"/>
                  <w:szCs w:val="22"/>
                  <w:lang w:val="el-GR"/>
                </w:rPr>
                <w:t>/</w:t>
              </w:r>
              <w:proofErr w:type="spellStart"/>
              <w:r w:rsidR="000D0045" w:rsidRPr="000D0045">
                <w:rPr>
                  <w:rStyle w:val="-"/>
                  <w:rFonts w:ascii="Calibri" w:hAnsi="Calibri" w:cs="Times New Roman"/>
                  <w:bCs/>
                  <w:iCs w:val="0"/>
                  <w:sz w:val="22"/>
                  <w:szCs w:val="22"/>
                </w:rPr>
                <w:t>wp</w:t>
              </w:r>
              <w:proofErr w:type="spellEnd"/>
              <w:r w:rsidR="000D0045" w:rsidRPr="000D0045">
                <w:rPr>
                  <w:rStyle w:val="-"/>
                  <w:rFonts w:ascii="Calibri" w:hAnsi="Calibri" w:cs="Times New Roman"/>
                  <w:bCs/>
                  <w:iCs w:val="0"/>
                  <w:sz w:val="22"/>
                  <w:szCs w:val="22"/>
                  <w:lang w:val="el-GR"/>
                </w:rPr>
                <w:t>-</w:t>
              </w:r>
              <w:r w:rsidR="000D0045" w:rsidRPr="000D0045">
                <w:rPr>
                  <w:rStyle w:val="-"/>
                  <w:rFonts w:ascii="Calibri" w:hAnsi="Calibri" w:cs="Times New Roman"/>
                  <w:bCs/>
                  <w:iCs w:val="0"/>
                  <w:sz w:val="22"/>
                  <w:szCs w:val="22"/>
                </w:rPr>
                <w:t>content</w:t>
              </w:r>
              <w:r w:rsidR="000D0045" w:rsidRPr="000D0045">
                <w:rPr>
                  <w:rStyle w:val="-"/>
                  <w:rFonts w:ascii="Calibri" w:hAnsi="Calibri" w:cs="Times New Roman"/>
                  <w:bCs/>
                  <w:iCs w:val="0"/>
                  <w:sz w:val="22"/>
                  <w:szCs w:val="22"/>
                  <w:lang w:val="el-GR"/>
                </w:rPr>
                <w:t>/</w:t>
              </w:r>
              <w:r w:rsidR="000D0045" w:rsidRPr="000D0045">
                <w:rPr>
                  <w:rStyle w:val="-"/>
                  <w:rFonts w:ascii="Calibri" w:hAnsi="Calibri" w:cs="Times New Roman"/>
                  <w:bCs/>
                  <w:iCs w:val="0"/>
                  <w:sz w:val="22"/>
                  <w:szCs w:val="22"/>
                </w:rPr>
                <w:t>uploads</w:t>
              </w:r>
              <w:r w:rsidR="000D0045" w:rsidRPr="000D0045">
                <w:rPr>
                  <w:rStyle w:val="-"/>
                  <w:rFonts w:ascii="Calibri" w:hAnsi="Calibri" w:cs="Times New Roman"/>
                  <w:bCs/>
                  <w:iCs w:val="0"/>
                  <w:sz w:val="22"/>
                  <w:szCs w:val="22"/>
                  <w:lang w:val="el-GR"/>
                </w:rPr>
                <w:t>/2019/10/6-</w:t>
              </w:r>
              <w:proofErr w:type="spellStart"/>
              <w:r w:rsidR="000D0045" w:rsidRPr="000D0045">
                <w:rPr>
                  <w:rStyle w:val="-"/>
                  <w:rFonts w:ascii="Calibri" w:hAnsi="Calibri" w:cs="Times New Roman"/>
                  <w:bCs/>
                  <w:iCs w:val="0"/>
                  <w:sz w:val="22"/>
                  <w:szCs w:val="22"/>
                </w:rPr>
                <w:t>drastiriotites</w:t>
              </w:r>
              <w:proofErr w:type="spellEnd"/>
              <w:r w:rsidR="000D0045" w:rsidRPr="000D0045">
                <w:rPr>
                  <w:rStyle w:val="-"/>
                  <w:rFonts w:ascii="Calibri" w:hAnsi="Calibri" w:cs="Times New Roman"/>
                  <w:bCs/>
                  <w:iCs w:val="0"/>
                  <w:sz w:val="22"/>
                  <w:szCs w:val="22"/>
                  <w:lang w:val="el-GR"/>
                </w:rPr>
                <w:t>-</w:t>
              </w:r>
              <w:proofErr w:type="spellStart"/>
              <w:r w:rsidR="000D0045" w:rsidRPr="000D0045">
                <w:rPr>
                  <w:rStyle w:val="-"/>
                  <w:rFonts w:ascii="Calibri" w:hAnsi="Calibri" w:cs="Times New Roman"/>
                  <w:bCs/>
                  <w:iCs w:val="0"/>
                  <w:sz w:val="22"/>
                  <w:szCs w:val="22"/>
                </w:rPr>
                <w:t>mathiton</w:t>
              </w:r>
              <w:proofErr w:type="spellEnd"/>
              <w:r w:rsidR="000D0045" w:rsidRPr="000D0045">
                <w:rPr>
                  <w:rStyle w:val="-"/>
                  <w:rFonts w:ascii="Calibri" w:hAnsi="Calibri" w:cs="Times New Roman"/>
                  <w:bCs/>
                  <w:iCs w:val="0"/>
                  <w:sz w:val="22"/>
                  <w:szCs w:val="22"/>
                  <w:lang w:val="el-GR"/>
                </w:rPr>
                <w:t>-</w:t>
              </w:r>
              <w:r w:rsidR="000D0045" w:rsidRPr="000D0045">
                <w:rPr>
                  <w:rStyle w:val="-"/>
                  <w:rFonts w:ascii="Calibri" w:hAnsi="Calibri" w:cs="Times New Roman"/>
                  <w:bCs/>
                  <w:iCs w:val="0"/>
                  <w:sz w:val="22"/>
                  <w:szCs w:val="22"/>
                </w:rPr>
                <w:t>s</w:t>
              </w:r>
              <w:r w:rsidR="000D0045" w:rsidRPr="000D0045">
                <w:rPr>
                  <w:rStyle w:val="-"/>
                  <w:rFonts w:ascii="Calibri" w:hAnsi="Calibri" w:cs="Times New Roman"/>
                  <w:bCs/>
                  <w:iCs w:val="0"/>
                  <w:sz w:val="22"/>
                  <w:szCs w:val="22"/>
                  <w:lang w:val="el-GR"/>
                </w:rPr>
                <w:t>8-91019.</w:t>
              </w:r>
              <w:proofErr w:type="spellStart"/>
              <w:r w:rsidR="000D0045" w:rsidRPr="000D0045">
                <w:rPr>
                  <w:rStyle w:val="-"/>
                  <w:rFonts w:ascii="Calibri" w:hAnsi="Calibri" w:cs="Times New Roman"/>
                  <w:bCs/>
                  <w:iCs w:val="0"/>
                  <w:sz w:val="22"/>
                  <w:szCs w:val="22"/>
                </w:rPr>
                <w:t>pdf</w:t>
              </w:r>
              <w:proofErr w:type="spellEnd"/>
            </w:hyperlink>
          </w:p>
          <w:p w:rsidR="00A06C5A" w:rsidRDefault="00A06C5A" w:rsidP="00DA2A6A">
            <w:pPr>
              <w:pStyle w:val="a6"/>
              <w:ind w:right="0"/>
              <w:jc w:val="both"/>
              <w:rPr>
                <w:rFonts w:ascii="Calibri" w:hAnsi="Calibri" w:cs="Times New Roman"/>
                <w:bCs/>
                <w:iCs w:val="0"/>
                <w:sz w:val="22"/>
                <w:lang w:val="el-GR"/>
              </w:rPr>
            </w:pPr>
          </w:p>
          <w:p w:rsidR="00F41420" w:rsidRDefault="00F41420" w:rsidP="00DA2A6A">
            <w:pPr>
              <w:pStyle w:val="a6"/>
              <w:ind w:right="0"/>
              <w:jc w:val="both"/>
              <w:rPr>
                <w:rFonts w:ascii="Times New Roman" w:hAnsi="Times New Roman"/>
                <w:iCs w:val="0"/>
                <w:color w:val="404040" w:themeColor="text1" w:themeTint="BF"/>
                <w:lang w:val="el-GR"/>
              </w:rPr>
            </w:pPr>
            <w:r>
              <w:rPr>
                <w:rFonts w:ascii="Calibri" w:hAnsi="Calibri" w:cs="Times New Roman"/>
                <w:bCs/>
                <w:iCs w:val="0"/>
                <w:sz w:val="22"/>
                <w:szCs w:val="22"/>
                <w:lang w:val="el-GR"/>
              </w:rPr>
              <w:t xml:space="preserve">Οδηγός </w:t>
            </w:r>
            <w:r w:rsidR="004E19DA" w:rsidRPr="004E19DA">
              <w:rPr>
                <w:rFonts w:ascii="Calibri" w:hAnsi="Calibri" w:cs="Times New Roman"/>
                <w:bCs/>
                <w:iCs w:val="0"/>
                <w:sz w:val="22"/>
                <w:szCs w:val="22"/>
                <w:lang w:val="el-GR"/>
              </w:rPr>
              <w:t>υλοποίησης προγράμματος</w:t>
            </w:r>
            <w:r w:rsidR="004E19DA" w:rsidRPr="004E19DA">
              <w:rPr>
                <w:iCs w:val="0"/>
                <w:color w:val="404040" w:themeColor="text1" w:themeTint="BF"/>
                <w:lang w:val="el-GR"/>
              </w:rPr>
              <w:t xml:space="preserve"> </w:t>
            </w:r>
          </w:p>
          <w:p w:rsidR="004E19DA" w:rsidRDefault="00094B0E" w:rsidP="00DA2A6A">
            <w:pPr>
              <w:pStyle w:val="a6"/>
              <w:ind w:right="0"/>
              <w:jc w:val="both"/>
              <w:rPr>
                <w:rFonts w:ascii="Calibri" w:hAnsi="Calibri" w:cs="Times New Roman"/>
                <w:bCs/>
                <w:iCs w:val="0"/>
                <w:sz w:val="22"/>
                <w:lang w:val="el-GR"/>
              </w:rPr>
            </w:pPr>
            <w:hyperlink r:id="rId41" w:history="1">
              <w:r w:rsidR="004E19DA" w:rsidRPr="004E19DA">
                <w:rPr>
                  <w:rStyle w:val="-"/>
                  <w:rFonts w:ascii="Calibri" w:hAnsi="Calibri" w:cs="Times New Roman"/>
                  <w:bCs/>
                  <w:iCs w:val="0"/>
                  <w:sz w:val="22"/>
                  <w:szCs w:val="22"/>
                </w:rPr>
                <w:t>https</w:t>
              </w:r>
              <w:r w:rsidR="004E19DA" w:rsidRPr="004E19DA">
                <w:rPr>
                  <w:rStyle w:val="-"/>
                  <w:rFonts w:ascii="Calibri" w:hAnsi="Calibri" w:cs="Times New Roman"/>
                  <w:bCs/>
                  <w:iCs w:val="0"/>
                  <w:sz w:val="22"/>
                  <w:szCs w:val="22"/>
                  <w:lang w:val="el-GR"/>
                </w:rPr>
                <w:t>://</w:t>
              </w:r>
              <w:proofErr w:type="spellStart"/>
              <w:r w:rsidR="004E19DA" w:rsidRPr="004E19DA">
                <w:rPr>
                  <w:rStyle w:val="-"/>
                  <w:rFonts w:ascii="Calibri" w:hAnsi="Calibri" w:cs="Times New Roman"/>
                  <w:bCs/>
                  <w:iCs w:val="0"/>
                  <w:sz w:val="22"/>
                  <w:szCs w:val="22"/>
                </w:rPr>
                <w:t>inactionforabetterworld</w:t>
              </w:r>
              <w:proofErr w:type="spellEnd"/>
              <w:r w:rsidR="004E19DA" w:rsidRPr="004E19DA">
                <w:rPr>
                  <w:rStyle w:val="-"/>
                  <w:rFonts w:ascii="Calibri" w:hAnsi="Calibri" w:cs="Times New Roman"/>
                  <w:bCs/>
                  <w:iCs w:val="0"/>
                  <w:sz w:val="22"/>
                  <w:szCs w:val="22"/>
                  <w:lang w:val="el-GR"/>
                </w:rPr>
                <w:t>.</w:t>
              </w:r>
              <w:r w:rsidR="004E19DA" w:rsidRPr="004E19DA">
                <w:rPr>
                  <w:rStyle w:val="-"/>
                  <w:rFonts w:ascii="Calibri" w:hAnsi="Calibri" w:cs="Times New Roman"/>
                  <w:bCs/>
                  <w:iCs w:val="0"/>
                  <w:sz w:val="22"/>
                  <w:szCs w:val="22"/>
                </w:rPr>
                <w:t>com</w:t>
              </w:r>
              <w:r w:rsidR="004E19DA" w:rsidRPr="004E19DA">
                <w:rPr>
                  <w:rStyle w:val="-"/>
                  <w:rFonts w:ascii="Calibri" w:hAnsi="Calibri" w:cs="Times New Roman"/>
                  <w:bCs/>
                  <w:iCs w:val="0"/>
                  <w:sz w:val="22"/>
                  <w:szCs w:val="22"/>
                  <w:lang w:val="el-GR"/>
                </w:rPr>
                <w:t>/</w:t>
              </w:r>
              <w:proofErr w:type="spellStart"/>
              <w:r w:rsidR="004E19DA" w:rsidRPr="004E19DA">
                <w:rPr>
                  <w:rStyle w:val="-"/>
                  <w:rFonts w:ascii="Calibri" w:hAnsi="Calibri" w:cs="Times New Roman"/>
                  <w:bCs/>
                  <w:iCs w:val="0"/>
                  <w:sz w:val="22"/>
                  <w:szCs w:val="22"/>
                </w:rPr>
                <w:t>wp</w:t>
              </w:r>
              <w:proofErr w:type="spellEnd"/>
              <w:r w:rsidR="004E19DA" w:rsidRPr="004E19DA">
                <w:rPr>
                  <w:rStyle w:val="-"/>
                  <w:rFonts w:ascii="Calibri" w:hAnsi="Calibri" w:cs="Times New Roman"/>
                  <w:bCs/>
                  <w:iCs w:val="0"/>
                  <w:sz w:val="22"/>
                  <w:szCs w:val="22"/>
                  <w:lang w:val="el-GR"/>
                </w:rPr>
                <w:t>-</w:t>
              </w:r>
              <w:r w:rsidR="004E19DA" w:rsidRPr="004E19DA">
                <w:rPr>
                  <w:rStyle w:val="-"/>
                  <w:rFonts w:ascii="Calibri" w:hAnsi="Calibri" w:cs="Times New Roman"/>
                  <w:bCs/>
                  <w:iCs w:val="0"/>
                  <w:sz w:val="22"/>
                  <w:szCs w:val="22"/>
                </w:rPr>
                <w:t>content</w:t>
              </w:r>
              <w:r w:rsidR="004E19DA" w:rsidRPr="004E19DA">
                <w:rPr>
                  <w:rStyle w:val="-"/>
                  <w:rFonts w:ascii="Calibri" w:hAnsi="Calibri" w:cs="Times New Roman"/>
                  <w:bCs/>
                  <w:iCs w:val="0"/>
                  <w:sz w:val="22"/>
                  <w:szCs w:val="22"/>
                  <w:lang w:val="el-GR"/>
                </w:rPr>
                <w:t>/</w:t>
              </w:r>
              <w:r w:rsidR="004E19DA" w:rsidRPr="004E19DA">
                <w:rPr>
                  <w:rStyle w:val="-"/>
                  <w:rFonts w:ascii="Calibri" w:hAnsi="Calibri" w:cs="Times New Roman"/>
                  <w:bCs/>
                  <w:iCs w:val="0"/>
                  <w:sz w:val="22"/>
                  <w:szCs w:val="22"/>
                </w:rPr>
                <w:t>uploads</w:t>
              </w:r>
              <w:r w:rsidR="004E19DA" w:rsidRPr="004E19DA">
                <w:rPr>
                  <w:rStyle w:val="-"/>
                  <w:rFonts w:ascii="Calibri" w:hAnsi="Calibri" w:cs="Times New Roman"/>
                  <w:bCs/>
                  <w:iCs w:val="0"/>
                  <w:sz w:val="22"/>
                  <w:szCs w:val="22"/>
                  <w:lang w:val="el-GR"/>
                </w:rPr>
                <w:t>/2019/10/3-</w:t>
              </w:r>
              <w:proofErr w:type="spellStart"/>
              <w:r w:rsidR="004E19DA" w:rsidRPr="004E19DA">
                <w:rPr>
                  <w:rStyle w:val="-"/>
                  <w:rFonts w:ascii="Calibri" w:hAnsi="Calibri" w:cs="Times New Roman"/>
                  <w:bCs/>
                  <w:iCs w:val="0"/>
                  <w:sz w:val="22"/>
                  <w:szCs w:val="22"/>
                </w:rPr>
                <w:t>enimerosi</w:t>
              </w:r>
              <w:proofErr w:type="spellEnd"/>
              <w:r w:rsidR="004E19DA" w:rsidRPr="004E19DA">
                <w:rPr>
                  <w:rStyle w:val="-"/>
                  <w:rFonts w:ascii="Calibri" w:hAnsi="Calibri" w:cs="Times New Roman"/>
                  <w:bCs/>
                  <w:iCs w:val="0"/>
                  <w:sz w:val="22"/>
                  <w:szCs w:val="22"/>
                  <w:lang w:val="el-GR"/>
                </w:rPr>
                <w:t>-</w:t>
              </w:r>
              <w:proofErr w:type="spellStart"/>
              <w:r w:rsidR="004E19DA" w:rsidRPr="004E19DA">
                <w:rPr>
                  <w:rStyle w:val="-"/>
                  <w:rFonts w:ascii="Calibri" w:hAnsi="Calibri" w:cs="Times New Roman"/>
                  <w:bCs/>
                  <w:iCs w:val="0"/>
                  <w:sz w:val="22"/>
                  <w:szCs w:val="22"/>
                </w:rPr>
                <w:t>ekpedeftikon</w:t>
              </w:r>
              <w:proofErr w:type="spellEnd"/>
              <w:r w:rsidR="004E19DA" w:rsidRPr="004E19DA">
                <w:rPr>
                  <w:rStyle w:val="-"/>
                  <w:rFonts w:ascii="Calibri" w:hAnsi="Calibri" w:cs="Times New Roman"/>
                  <w:bCs/>
                  <w:iCs w:val="0"/>
                  <w:sz w:val="22"/>
                  <w:szCs w:val="22"/>
                  <w:lang w:val="el-GR"/>
                </w:rPr>
                <w:t>-</w:t>
              </w:r>
              <w:r w:rsidR="004E19DA" w:rsidRPr="004E19DA">
                <w:rPr>
                  <w:rStyle w:val="-"/>
                  <w:rFonts w:ascii="Calibri" w:hAnsi="Calibri" w:cs="Times New Roman"/>
                  <w:bCs/>
                  <w:iCs w:val="0"/>
                  <w:sz w:val="22"/>
                  <w:szCs w:val="22"/>
                </w:rPr>
                <w:t>s</w:t>
              </w:r>
              <w:r w:rsidR="004E19DA" w:rsidRPr="004E19DA">
                <w:rPr>
                  <w:rStyle w:val="-"/>
                  <w:rFonts w:ascii="Calibri" w:hAnsi="Calibri" w:cs="Times New Roman"/>
                  <w:bCs/>
                  <w:iCs w:val="0"/>
                  <w:sz w:val="22"/>
                  <w:szCs w:val="22"/>
                  <w:lang w:val="el-GR"/>
                </w:rPr>
                <w:t>8-91019.</w:t>
              </w:r>
              <w:proofErr w:type="spellStart"/>
              <w:r w:rsidR="004E19DA" w:rsidRPr="004E19DA">
                <w:rPr>
                  <w:rStyle w:val="-"/>
                  <w:rFonts w:ascii="Calibri" w:hAnsi="Calibri" w:cs="Times New Roman"/>
                  <w:bCs/>
                  <w:iCs w:val="0"/>
                  <w:sz w:val="22"/>
                  <w:szCs w:val="22"/>
                </w:rPr>
                <w:t>pdf</w:t>
              </w:r>
              <w:proofErr w:type="spellEnd"/>
            </w:hyperlink>
          </w:p>
          <w:p w:rsidR="004E19DA" w:rsidRPr="00DA2A6A" w:rsidRDefault="004E19DA" w:rsidP="00DA2A6A">
            <w:pPr>
              <w:pStyle w:val="a6"/>
              <w:ind w:right="0"/>
              <w:jc w:val="both"/>
              <w:rPr>
                <w:rFonts w:ascii="Calibri" w:hAnsi="Calibri" w:cs="Times New Roman"/>
                <w:bCs/>
                <w:iCs w:val="0"/>
                <w:sz w:val="22"/>
                <w:lang w:val="el-GR"/>
              </w:rPr>
            </w:pPr>
          </w:p>
          <w:p w:rsidR="002008C5" w:rsidRDefault="002008C5" w:rsidP="00DA2A6A">
            <w:pPr>
              <w:pStyle w:val="a6"/>
              <w:ind w:right="0"/>
              <w:jc w:val="both"/>
              <w:rPr>
                <w:rFonts w:ascii="Calibri" w:hAnsi="Calibri" w:cs="Times New Roman"/>
                <w:bCs/>
                <w:iCs w:val="0"/>
                <w:sz w:val="22"/>
                <w:lang w:val="el-GR"/>
              </w:rPr>
            </w:pPr>
          </w:p>
          <w:p w:rsidR="002008C5" w:rsidRDefault="002008C5" w:rsidP="00DA2A6A">
            <w:pPr>
              <w:pStyle w:val="a6"/>
              <w:ind w:right="0"/>
              <w:jc w:val="both"/>
              <w:rPr>
                <w:rFonts w:ascii="Calibri" w:hAnsi="Calibri" w:cs="Times New Roman"/>
                <w:bCs/>
                <w:iCs w:val="0"/>
                <w:sz w:val="22"/>
                <w:lang w:val="el-GR"/>
              </w:rPr>
            </w:pPr>
          </w:p>
          <w:p w:rsidR="004E19D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lastRenderedPageBreak/>
              <w:t>Επιμόρφωση</w:t>
            </w:r>
          </w:p>
          <w:p w:rsidR="004E19DA" w:rsidRPr="004E19DA" w:rsidRDefault="004E19DA" w:rsidP="004E19DA">
            <w:pPr>
              <w:spacing w:after="0"/>
              <w:contextualSpacing/>
              <w:jc w:val="both"/>
              <w:rPr>
                <w:rFonts w:ascii="Calibri" w:eastAsia="Times New Roman" w:hAnsi="Calibri" w:cs="Calibri"/>
                <w:color w:val="auto"/>
                <w:sz w:val="22"/>
                <w:lang w:val="el-GR" w:eastAsia="el-GR"/>
              </w:rPr>
            </w:pPr>
            <w:r w:rsidRPr="004E19DA">
              <w:rPr>
                <w:rFonts w:ascii="Calibri" w:eastAsia="Times New Roman" w:hAnsi="Calibri" w:cs="Calibri"/>
                <w:color w:val="000000"/>
                <w:sz w:val="22"/>
                <w:szCs w:val="22"/>
                <w:lang w:val="el-GR" w:eastAsia="el-GR"/>
              </w:rPr>
              <w:t xml:space="preserve">Το πρόγραμμα  προσφέρει ενημέρωση του εκπαιδευτικού γύρω από το θεματικό πεδίο και πώς αυτό συνδέεται με τους 17 Παγκόσμιους Στόχους του, τις ευρωπαϊκές και εθνικές πολιτικές. </w:t>
            </w:r>
            <w:r w:rsidRPr="004E19DA">
              <w:rPr>
                <w:rFonts w:ascii="Calibri" w:eastAsia="Times New Roman" w:hAnsi="Calibri" w:cs="Calibri"/>
                <w:color w:val="auto"/>
                <w:sz w:val="22"/>
                <w:szCs w:val="22"/>
                <w:lang w:val="el-GR" w:eastAsia="el-GR"/>
              </w:rPr>
              <w:t xml:space="preserve">Ενημέρωση παρέχεται μέσω του ψηφιακού υλικού του προγράμματος στο σύνδεσμο </w:t>
            </w:r>
            <w:hyperlink r:id="rId42" w:history="1">
              <w:r w:rsidRPr="004E19DA">
                <w:rPr>
                  <w:rFonts w:ascii="Calibri" w:eastAsia="Times New Roman" w:hAnsi="Calibri" w:cs="Calibri"/>
                  <w:color w:val="0563C1"/>
                  <w:sz w:val="22"/>
                  <w:szCs w:val="22"/>
                  <w:u w:val="single"/>
                  <w:lang w:val="el-GR" w:eastAsia="el-GR"/>
                </w:rPr>
                <w:t>https://inactionforabetterworld.com/εργασία-οικονομική-greek-sdgs-library/</w:t>
              </w:r>
            </w:hyperlink>
            <w:r w:rsidRPr="004E19DA">
              <w:rPr>
                <w:rFonts w:ascii="Times New Roman" w:eastAsia="Times New Roman" w:hAnsi="Times New Roman" w:cs="Times New Roman"/>
                <w:color w:val="auto"/>
                <w:sz w:val="24"/>
                <w:lang w:val="el-GR" w:eastAsia="el-GR"/>
              </w:rPr>
              <w:t xml:space="preserve"> </w:t>
            </w:r>
          </w:p>
          <w:p w:rsidR="004E19DA" w:rsidRDefault="004E19DA" w:rsidP="00DA2A6A">
            <w:pPr>
              <w:pStyle w:val="a6"/>
              <w:ind w:right="0"/>
              <w:jc w:val="both"/>
              <w:rPr>
                <w:rFonts w:ascii="Calibri" w:hAnsi="Calibri" w:cs="Times New Roman"/>
                <w:bCs/>
                <w:iCs w:val="0"/>
                <w:sz w:val="22"/>
                <w:lang w:val="el-GR"/>
              </w:rPr>
            </w:pPr>
          </w:p>
          <w:p w:rsidR="007919AA"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4E19DA" w:rsidRDefault="004E19DA" w:rsidP="004E19DA">
            <w:pPr>
              <w:spacing w:after="0"/>
              <w:jc w:val="both"/>
              <w:rPr>
                <w:rFonts w:ascii="Calibri" w:eastAsia="Cambria" w:hAnsi="Calibri" w:cs="Calibri"/>
                <w:color w:val="000000"/>
                <w:sz w:val="22"/>
                <w:lang w:val="el-GR" w:eastAsia="en-GB"/>
              </w:rPr>
            </w:pPr>
            <w:r w:rsidRPr="004E19DA">
              <w:rPr>
                <w:rFonts w:ascii="Calibri" w:eastAsia="Cambria" w:hAnsi="Calibri" w:cs="Calibri"/>
                <w:color w:val="000000"/>
                <w:sz w:val="22"/>
                <w:szCs w:val="22"/>
                <w:lang w:val="el-GR" w:eastAsia="en-GB"/>
              </w:rPr>
              <w:t xml:space="preserve">Δεν </w:t>
            </w:r>
            <w:r>
              <w:rPr>
                <w:rFonts w:ascii="Calibri" w:eastAsia="Cambria" w:hAnsi="Calibri" w:cs="Calibri"/>
                <w:color w:val="000000"/>
                <w:sz w:val="22"/>
                <w:szCs w:val="22"/>
                <w:lang w:val="el-GR" w:eastAsia="en-GB"/>
              </w:rPr>
              <w:t>κρίνεται</w:t>
            </w:r>
            <w:r w:rsidRPr="004E19DA">
              <w:rPr>
                <w:rFonts w:ascii="Calibri" w:eastAsia="Cambria" w:hAnsi="Calibri" w:cs="Calibri"/>
                <w:color w:val="000000"/>
                <w:sz w:val="22"/>
                <w:szCs w:val="22"/>
                <w:lang w:val="el-GR" w:eastAsia="en-GB"/>
              </w:rPr>
              <w:t xml:space="preserve"> απαραίτητη </w:t>
            </w:r>
            <w:r>
              <w:rPr>
                <w:rFonts w:ascii="Calibri" w:eastAsia="Cambria" w:hAnsi="Calibri" w:cs="Calibri"/>
                <w:color w:val="000000"/>
                <w:sz w:val="22"/>
                <w:szCs w:val="22"/>
                <w:lang w:val="el-GR" w:eastAsia="en-GB"/>
              </w:rPr>
              <w:t xml:space="preserve">φυσική </w:t>
            </w:r>
            <w:r w:rsidRPr="004E19DA">
              <w:rPr>
                <w:rFonts w:ascii="Calibri" w:eastAsia="Cambria" w:hAnsi="Calibri" w:cs="Calibri"/>
                <w:color w:val="000000"/>
                <w:sz w:val="22"/>
                <w:szCs w:val="22"/>
                <w:lang w:val="el-GR" w:eastAsia="en-GB"/>
              </w:rPr>
              <w:t xml:space="preserve">η παρουσία εκπαιδευτή του Φορέα </w:t>
            </w:r>
            <w:r>
              <w:rPr>
                <w:rFonts w:ascii="Calibri" w:eastAsia="Cambria" w:hAnsi="Calibri" w:cs="Calibri"/>
                <w:color w:val="000000"/>
                <w:sz w:val="22"/>
                <w:szCs w:val="22"/>
                <w:lang w:val="el-GR" w:eastAsia="en-GB"/>
              </w:rPr>
              <w:t xml:space="preserve">καθώς </w:t>
            </w:r>
            <w:r w:rsidRPr="004E19DA">
              <w:rPr>
                <w:rFonts w:ascii="Calibri" w:eastAsia="Cambria" w:hAnsi="Calibri" w:cs="Calibri"/>
                <w:color w:val="000000"/>
                <w:sz w:val="22"/>
                <w:szCs w:val="22"/>
                <w:lang w:val="el-GR" w:eastAsia="en-GB"/>
              </w:rPr>
              <w:t xml:space="preserve">δίνονται </w:t>
            </w:r>
          </w:p>
          <w:p w:rsidR="004E19DA" w:rsidRDefault="004E19DA" w:rsidP="004E19DA">
            <w:pPr>
              <w:spacing w:after="0"/>
              <w:jc w:val="both"/>
              <w:rPr>
                <w:rFonts w:ascii="Calibri" w:eastAsia="Cambria" w:hAnsi="Calibri" w:cs="Calibri"/>
                <w:color w:val="000000"/>
                <w:sz w:val="22"/>
                <w:lang w:val="el-GR" w:eastAsia="en-GB"/>
              </w:rPr>
            </w:pPr>
            <w:r>
              <w:rPr>
                <w:rFonts w:ascii="Calibri" w:eastAsia="Cambria" w:hAnsi="Calibri" w:cs="Calibri"/>
                <w:color w:val="000000"/>
                <w:sz w:val="22"/>
                <w:szCs w:val="22"/>
                <w:lang w:val="el-GR" w:eastAsia="en-GB"/>
              </w:rPr>
              <w:t>_</w:t>
            </w:r>
            <w:r w:rsidRPr="004E19DA">
              <w:rPr>
                <w:rFonts w:ascii="Calibri" w:eastAsia="Cambria" w:hAnsi="Calibri" w:cs="Calibri"/>
                <w:color w:val="000000"/>
                <w:sz w:val="22"/>
                <w:szCs w:val="22"/>
                <w:lang w:val="el-GR" w:eastAsia="en-GB"/>
              </w:rPr>
              <w:t xml:space="preserve">όλα τα εργαλεία </w:t>
            </w:r>
          </w:p>
          <w:p w:rsidR="004E19DA" w:rsidRDefault="004E19DA" w:rsidP="004E19DA">
            <w:pPr>
              <w:spacing w:after="0"/>
              <w:jc w:val="both"/>
              <w:rPr>
                <w:rFonts w:ascii="Calibri" w:eastAsia="Cambria" w:hAnsi="Calibri" w:cs="Calibri"/>
                <w:color w:val="000000"/>
                <w:sz w:val="22"/>
                <w:lang w:val="el-GR" w:eastAsia="en-GB"/>
              </w:rPr>
            </w:pPr>
            <w:r>
              <w:rPr>
                <w:rFonts w:ascii="Calibri" w:eastAsia="Cambria" w:hAnsi="Calibri" w:cs="Calibri"/>
                <w:color w:val="000000"/>
                <w:sz w:val="22"/>
                <w:szCs w:val="22"/>
                <w:lang w:val="el-GR" w:eastAsia="en-GB"/>
              </w:rPr>
              <w:t>_</w:t>
            </w:r>
            <w:r w:rsidRPr="004E19DA">
              <w:rPr>
                <w:rFonts w:ascii="Calibri" w:eastAsia="Cambria" w:hAnsi="Calibri" w:cs="Calibri"/>
                <w:color w:val="000000"/>
                <w:sz w:val="22"/>
                <w:szCs w:val="22"/>
                <w:lang w:val="el-GR" w:eastAsia="en-GB"/>
              </w:rPr>
              <w:t xml:space="preserve">οδηγός υλοποίησης του προγράμματος, </w:t>
            </w:r>
          </w:p>
          <w:p w:rsidR="004E19DA" w:rsidRPr="004E19DA" w:rsidRDefault="004E19DA" w:rsidP="004E19DA">
            <w:pPr>
              <w:spacing w:after="0"/>
              <w:jc w:val="both"/>
              <w:rPr>
                <w:rFonts w:ascii="Calibri" w:eastAsia="Cambria" w:hAnsi="Calibri" w:cs="Calibri"/>
                <w:color w:val="000000"/>
                <w:sz w:val="22"/>
                <w:lang w:val="el-GR" w:eastAsia="en-GB"/>
              </w:rPr>
            </w:pPr>
            <w:r>
              <w:rPr>
                <w:rFonts w:ascii="Calibri" w:eastAsia="Cambria" w:hAnsi="Calibri" w:cs="Calibri"/>
                <w:color w:val="000000"/>
                <w:sz w:val="22"/>
                <w:szCs w:val="22"/>
                <w:lang w:val="el-GR" w:eastAsia="en-GB"/>
              </w:rPr>
              <w:t>_</w:t>
            </w:r>
            <w:r w:rsidRPr="004E19DA">
              <w:rPr>
                <w:rFonts w:ascii="Calibri" w:eastAsia="Cambria" w:hAnsi="Calibri" w:cs="Calibri"/>
                <w:color w:val="000000"/>
                <w:sz w:val="22"/>
                <w:szCs w:val="22"/>
                <w:lang w:val="el-GR" w:eastAsia="en-GB"/>
              </w:rPr>
              <w:t xml:space="preserve">συνεχής υποστήριξη της εκπαιδευτικής διαδικασίας μέσω </w:t>
            </w:r>
            <w:r w:rsidRPr="004E19DA">
              <w:rPr>
                <w:rFonts w:ascii="Calibri" w:eastAsia="Cambria" w:hAnsi="Calibri" w:cs="Calibri"/>
                <w:color w:val="000000"/>
                <w:sz w:val="22"/>
                <w:szCs w:val="22"/>
                <w:lang w:eastAsia="en-GB"/>
              </w:rPr>
              <w:t>on</w:t>
            </w:r>
            <w:r w:rsidRPr="004E19DA">
              <w:rPr>
                <w:rFonts w:ascii="Calibri" w:eastAsia="Cambria" w:hAnsi="Calibri" w:cs="Calibri"/>
                <w:color w:val="000000"/>
                <w:sz w:val="22"/>
                <w:szCs w:val="22"/>
                <w:lang w:val="el-GR" w:eastAsia="en-GB"/>
              </w:rPr>
              <w:t xml:space="preserve"> </w:t>
            </w:r>
            <w:r w:rsidRPr="004E19DA">
              <w:rPr>
                <w:rFonts w:ascii="Calibri" w:eastAsia="Cambria" w:hAnsi="Calibri" w:cs="Calibri"/>
                <w:color w:val="000000"/>
                <w:sz w:val="22"/>
                <w:szCs w:val="22"/>
                <w:lang w:eastAsia="en-GB"/>
              </w:rPr>
              <w:t>line</w:t>
            </w:r>
            <w:r w:rsidRPr="004E19DA">
              <w:rPr>
                <w:rFonts w:ascii="Calibri" w:eastAsia="Cambria" w:hAnsi="Calibri" w:cs="Calibri"/>
                <w:color w:val="000000"/>
                <w:sz w:val="22"/>
                <w:szCs w:val="22"/>
                <w:lang w:val="el-GR" w:eastAsia="en-GB"/>
              </w:rPr>
              <w:t xml:space="preserve"> ενημέρωσης και τηλεφωνική και ηλεκτρονική γραμμή υποστήριξης.                 </w:t>
            </w:r>
            <w:r w:rsidRPr="004E19DA" w:rsidDel="004B3F9C">
              <w:rPr>
                <w:rFonts w:ascii="Calibri" w:eastAsia="Cambria" w:hAnsi="Calibri" w:cs="Calibri"/>
                <w:i/>
                <w:color w:val="000000"/>
                <w:sz w:val="22"/>
                <w:szCs w:val="22"/>
                <w:lang w:val="el-GR" w:eastAsia="en-GB"/>
              </w:rPr>
              <w:t xml:space="preserve"> </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rsidP="00EC00E7">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43"/>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15" w:rsidRDefault="00441E15">
      <w:pPr>
        <w:spacing w:after="0" w:line="240" w:lineRule="auto"/>
      </w:pPr>
      <w:r>
        <w:separator/>
      </w:r>
    </w:p>
  </w:endnote>
  <w:endnote w:type="continuationSeparator" w:id="0">
    <w:p w:rsidR="00441E15" w:rsidRDefault="00441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DINGreek-Regular">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CA0693" w:rsidTr="007919AA">
      <w:trPr>
        <w:trHeight w:val="83"/>
      </w:trPr>
      <w:tc>
        <w:tcPr>
          <w:tcW w:w="3200" w:type="pct"/>
          <w:shd w:val="clear" w:color="auto" w:fill="983620" w:themeFill="accent2"/>
        </w:tcPr>
        <w:p w:rsidR="00CA0693" w:rsidRDefault="00CA0693" w:rsidP="00384A08">
          <w:pPr>
            <w:pStyle w:val="aa"/>
          </w:pPr>
        </w:p>
      </w:tc>
      <w:tc>
        <w:tcPr>
          <w:tcW w:w="104" w:type="pct"/>
        </w:tcPr>
        <w:p w:rsidR="00CA0693" w:rsidRDefault="00CA0693" w:rsidP="00384A08">
          <w:pPr>
            <w:pStyle w:val="aa"/>
          </w:pPr>
        </w:p>
      </w:tc>
      <w:tc>
        <w:tcPr>
          <w:tcW w:w="1696" w:type="pct"/>
          <w:shd w:val="clear" w:color="auto" w:fill="7F7F7F" w:themeFill="text1" w:themeFillTint="80"/>
        </w:tcPr>
        <w:p w:rsidR="00CA0693" w:rsidRDefault="00CA0693" w:rsidP="00384A08">
          <w:pPr>
            <w:pStyle w:val="aa"/>
          </w:pPr>
        </w:p>
      </w:tc>
    </w:tr>
    <w:tr w:rsidR="00CA0693" w:rsidRPr="001B76BC"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CA0693" w:rsidRPr="00C369FF" w:rsidRDefault="00CA0693" w:rsidP="007919AA">
              <w:pPr>
                <w:pStyle w:val="a8"/>
                <w:jc w:val="both"/>
                <w:rPr>
                  <w:color w:val="262626" w:themeColor="text1" w:themeTint="D9"/>
                  <w:lang w:val="el-GR"/>
                </w:rPr>
              </w:pPr>
              <w:r>
                <w:rPr>
                  <w:rFonts w:ascii="Cambria" w:hAnsi="Cambria" w:cs="Cambria"/>
                  <w:color w:val="262626" w:themeColor="text1" w:themeTint="D9"/>
                  <w:lang w:val="el-GR"/>
                </w:rPr>
                <w:t>Χρηματο</w:t>
              </w:r>
              <w:r>
                <w:rPr>
                  <w:rFonts w:ascii="Calisto MT" w:hAnsi="Calisto MT" w:cs="Calisto MT"/>
                  <w:color w:val="262626" w:themeColor="text1" w:themeTint="D9"/>
                  <w:lang w:val="el-GR"/>
                </w:rPr>
                <w:t>π</w:t>
              </w:r>
              <w:r>
                <w:rPr>
                  <w:rFonts w:ascii="Cambria" w:hAnsi="Cambria" w:cs="Cambria"/>
                  <w:color w:val="262626" w:themeColor="text1" w:themeTint="D9"/>
                  <w:lang w:val="el-GR"/>
                </w:rPr>
                <w:t>ιστωτικός</w:t>
              </w:r>
              <w:r>
                <w:rPr>
                  <w:color w:val="262626" w:themeColor="text1" w:themeTint="D9"/>
                  <w:lang w:val="el-GR"/>
                </w:rPr>
                <w:t xml:space="preserve"> </w:t>
              </w:r>
              <w:proofErr w:type="spellStart"/>
              <w:r>
                <w:rPr>
                  <w:rFonts w:ascii="Cambria" w:hAnsi="Cambria" w:cs="Cambria"/>
                  <w:color w:val="262626" w:themeColor="text1" w:themeTint="D9"/>
                  <w:lang w:val="el-GR"/>
                </w:rPr>
                <w:t>Εγγραματισμός</w:t>
              </w:r>
              <w:proofErr w:type="spellEnd"/>
              <w:r w:rsidR="000D0045">
                <w:rPr>
                  <w:rFonts w:ascii="Cambria" w:hAnsi="Cambria" w:cs="Cambria"/>
                  <w:color w:val="262626" w:themeColor="text1" w:themeTint="D9"/>
                  <w:lang w:val="el-GR"/>
                </w:rPr>
                <w:t xml:space="preserve"> </w:t>
              </w:r>
              <w:r>
                <w:rPr>
                  <w:color w:val="262626" w:themeColor="text1" w:themeTint="D9"/>
                  <w:lang w:val="el-GR"/>
                </w:rPr>
                <w:t xml:space="preserve">QUALITY NET FOUNDATION / </w:t>
              </w:r>
              <w:r>
                <w:rPr>
                  <w:rFonts w:ascii="Cambria" w:hAnsi="Cambria" w:cs="Cambria"/>
                  <w:color w:val="262626" w:themeColor="text1" w:themeTint="D9"/>
                  <w:lang w:val="el-GR"/>
                </w:rPr>
                <w:t>Χρυσούλα</w:t>
              </w:r>
              <w:r>
                <w:rPr>
                  <w:color w:val="262626" w:themeColor="text1" w:themeTint="D9"/>
                  <w:lang w:val="el-GR"/>
                </w:rPr>
                <w:t xml:space="preserve"> </w:t>
              </w:r>
              <w:proofErr w:type="spellStart"/>
              <w:r>
                <w:rPr>
                  <w:rFonts w:ascii="Cambria" w:hAnsi="Cambria" w:cs="Cambria"/>
                  <w:color w:val="262626" w:themeColor="text1" w:themeTint="D9"/>
                  <w:lang w:val="el-GR"/>
                </w:rPr>
                <w:t>Εξάρχου</w:t>
              </w:r>
              <w:proofErr w:type="spellEnd"/>
            </w:p>
          </w:tc>
        </w:sdtContent>
      </w:sdt>
      <w:tc>
        <w:tcPr>
          <w:tcW w:w="104" w:type="pct"/>
          <w:vAlign w:val="bottom"/>
        </w:tcPr>
        <w:p w:rsidR="00CA0693" w:rsidRPr="00C369FF" w:rsidRDefault="00CA0693" w:rsidP="00384A08">
          <w:pPr>
            <w:pStyle w:val="a8"/>
            <w:rPr>
              <w:lang w:val="el-GR"/>
            </w:rPr>
          </w:pPr>
        </w:p>
      </w:tc>
      <w:tc>
        <w:tcPr>
          <w:tcW w:w="1696" w:type="pct"/>
          <w:vAlign w:val="bottom"/>
        </w:tcPr>
        <w:p w:rsidR="001B76BC" w:rsidRPr="001B76BC" w:rsidRDefault="001B76BC" w:rsidP="001B76BC">
          <w:pPr>
            <w:pStyle w:val="20"/>
            <w:rPr>
              <w:rFonts w:ascii="Sylfaen" w:hAnsi="Sylfaen"/>
              <w:sz w:val="20"/>
              <w:lang w:val="el-GR"/>
            </w:rPr>
          </w:pPr>
          <w:r w:rsidRPr="001B76BC">
            <w:rPr>
              <w:rFonts w:ascii="Sylfaen" w:hAnsi="Sylfaen"/>
              <w:sz w:val="20"/>
              <w:lang w:val="el-GR"/>
            </w:rPr>
            <w:t xml:space="preserve">Δημιουργώ και Καινοτομώ – Δημιουργική Σκέψη και Πρωτοβουλία </w:t>
          </w:r>
        </w:p>
        <w:p w:rsidR="00CA0693" w:rsidRPr="00EC00E7" w:rsidRDefault="00CA0693" w:rsidP="007919AA">
          <w:pPr>
            <w:pStyle w:val="FooterRight"/>
            <w:jc w:val="left"/>
            <w:rPr>
              <w:lang w:val="el-GR"/>
            </w:rPr>
          </w:pPr>
        </w:p>
      </w:tc>
    </w:tr>
  </w:tbl>
  <w:p w:rsidR="00CA0693" w:rsidRPr="001B76BC" w:rsidRDefault="00CA0693" w:rsidP="00384A08">
    <w:pPr>
      <w:pStyle w:val="aa"/>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15" w:rsidRDefault="00441E15">
      <w:pPr>
        <w:spacing w:after="0" w:line="240" w:lineRule="auto"/>
      </w:pPr>
      <w:r>
        <w:separator/>
      </w:r>
    </w:p>
  </w:footnote>
  <w:footnote w:type="continuationSeparator" w:id="0">
    <w:p w:rsidR="00441E15" w:rsidRDefault="00441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8B52746"/>
    <w:multiLevelType w:val="hybridMultilevel"/>
    <w:tmpl w:val="D616A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9BE4E67"/>
    <w:multiLevelType w:val="multilevel"/>
    <w:tmpl w:val="1FDA5934"/>
    <w:lvl w:ilvl="0">
      <w:start w:val="1"/>
      <w:numFmt w:val="bullet"/>
      <w:lvlText w:val="Γ"/>
      <w:lvlJc w:val="left"/>
      <w:pPr>
        <w:ind w:left="720" w:hanging="360"/>
      </w:pPr>
      <w:rPr>
        <w:rFonts w:ascii="Times New Roman" w:hAnsi="Times New Roman" w:cs="Times New Roman"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5">
    <w:nsid w:val="6C0725A1"/>
    <w:multiLevelType w:val="hybridMultilevel"/>
    <w:tmpl w:val="E5DA9AC8"/>
    <w:lvl w:ilvl="0" w:tplc="6890B79C">
      <w:start w:val="1"/>
      <w:numFmt w:val="decimal"/>
      <w:lvlText w:val="%1)"/>
      <w:lvlJc w:val="left"/>
      <w:pPr>
        <w:ind w:left="720" w:hanging="360"/>
      </w:pPr>
      <w:rPr>
        <w:rFonts w:asciiTheme="minorHAnsi" w:eastAsia="Times New Roman" w:hAnsiTheme="minorHAns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A4318E"/>
    <w:rsid w:val="00031B50"/>
    <w:rsid w:val="00032FF4"/>
    <w:rsid w:val="00056BDA"/>
    <w:rsid w:val="00062EFE"/>
    <w:rsid w:val="00090017"/>
    <w:rsid w:val="000932CB"/>
    <w:rsid w:val="00094B0E"/>
    <w:rsid w:val="000D0045"/>
    <w:rsid w:val="000E14DF"/>
    <w:rsid w:val="001408BE"/>
    <w:rsid w:val="00165340"/>
    <w:rsid w:val="001845BE"/>
    <w:rsid w:val="001A7051"/>
    <w:rsid w:val="001B76BC"/>
    <w:rsid w:val="001D3F69"/>
    <w:rsid w:val="001E74C2"/>
    <w:rsid w:val="001F4E23"/>
    <w:rsid w:val="002008C5"/>
    <w:rsid w:val="0026113B"/>
    <w:rsid w:val="002827A5"/>
    <w:rsid w:val="002B3238"/>
    <w:rsid w:val="002E4E12"/>
    <w:rsid w:val="002F1886"/>
    <w:rsid w:val="002F444C"/>
    <w:rsid w:val="00311E41"/>
    <w:rsid w:val="003421A5"/>
    <w:rsid w:val="003606E0"/>
    <w:rsid w:val="00384A08"/>
    <w:rsid w:val="004054CE"/>
    <w:rsid w:val="00424054"/>
    <w:rsid w:val="00441E15"/>
    <w:rsid w:val="0044266D"/>
    <w:rsid w:val="004A5130"/>
    <w:rsid w:val="004D4721"/>
    <w:rsid w:val="004E19DA"/>
    <w:rsid w:val="004E3499"/>
    <w:rsid w:val="0051692A"/>
    <w:rsid w:val="00637A9F"/>
    <w:rsid w:val="0067573E"/>
    <w:rsid w:val="006C24E9"/>
    <w:rsid w:val="006D0478"/>
    <w:rsid w:val="006E5B37"/>
    <w:rsid w:val="00782074"/>
    <w:rsid w:val="007919AA"/>
    <w:rsid w:val="00792D99"/>
    <w:rsid w:val="007A7084"/>
    <w:rsid w:val="00817121"/>
    <w:rsid w:val="00871D49"/>
    <w:rsid w:val="008B714F"/>
    <w:rsid w:val="008C2A28"/>
    <w:rsid w:val="008F4FB0"/>
    <w:rsid w:val="009042A3"/>
    <w:rsid w:val="009D619F"/>
    <w:rsid w:val="009F709B"/>
    <w:rsid w:val="00A03075"/>
    <w:rsid w:val="00A06C5A"/>
    <w:rsid w:val="00A4318E"/>
    <w:rsid w:val="00A449D6"/>
    <w:rsid w:val="00A52A7F"/>
    <w:rsid w:val="00A547F8"/>
    <w:rsid w:val="00A65AFC"/>
    <w:rsid w:val="00AF28CB"/>
    <w:rsid w:val="00B64F98"/>
    <w:rsid w:val="00B81222"/>
    <w:rsid w:val="00C12793"/>
    <w:rsid w:val="00C369FF"/>
    <w:rsid w:val="00C64A94"/>
    <w:rsid w:val="00C660B1"/>
    <w:rsid w:val="00C72B69"/>
    <w:rsid w:val="00C9700E"/>
    <w:rsid w:val="00CA0693"/>
    <w:rsid w:val="00D350A4"/>
    <w:rsid w:val="00D52277"/>
    <w:rsid w:val="00DA2A6A"/>
    <w:rsid w:val="00E20E90"/>
    <w:rsid w:val="00EA0FAA"/>
    <w:rsid w:val="00EC00E7"/>
    <w:rsid w:val="00F277E6"/>
    <w:rsid w:val="00F41420"/>
    <w:rsid w:val="00F445ED"/>
    <w:rsid w:val="00F56FB8"/>
    <w:rsid w:val="00F71240"/>
    <w:rsid w:val="00F73F39"/>
    <w:rsid w:val="00FB78AA"/>
    <w:rsid w:val="00FD56D3"/>
    <w:rsid w:val="00FD72E7"/>
    <w:rsid w:val="00FE4F0C"/>
    <w:rsid w:val="00FF32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0">
    <w:name w:val="FollowedHyperlink"/>
    <w:basedOn w:val="a2"/>
    <w:uiPriority w:val="99"/>
    <w:semiHidden/>
    <w:unhideWhenUsed/>
    <w:rsid w:val="000D0045"/>
    <w:rPr>
      <w:color w:val="8F9954" w:themeColor="followedHyperlink"/>
      <w:u w:val="single"/>
    </w:rPr>
  </w:style>
</w:styles>
</file>

<file path=word/webSettings.xml><?xml version="1.0" encoding="utf-8"?>
<w:webSettings xmlns:r="http://schemas.openxmlformats.org/officeDocument/2006/relationships" xmlns:w="http://schemas.openxmlformats.org/wordprocessingml/2006/main">
  <w:divs>
    <w:div w:id="50077714">
      <w:bodyDiv w:val="1"/>
      <w:marLeft w:val="0"/>
      <w:marRight w:val="0"/>
      <w:marTop w:val="0"/>
      <w:marBottom w:val="0"/>
      <w:divBdr>
        <w:top w:val="none" w:sz="0" w:space="0" w:color="auto"/>
        <w:left w:val="none" w:sz="0" w:space="0" w:color="auto"/>
        <w:bottom w:val="none" w:sz="0" w:space="0" w:color="auto"/>
        <w:right w:val="none" w:sz="0" w:space="0" w:color="auto"/>
      </w:divBdr>
    </w:div>
    <w:div w:id="494809230">
      <w:bodyDiv w:val="1"/>
      <w:marLeft w:val="0"/>
      <w:marRight w:val="0"/>
      <w:marTop w:val="0"/>
      <w:marBottom w:val="0"/>
      <w:divBdr>
        <w:top w:val="none" w:sz="0" w:space="0" w:color="auto"/>
        <w:left w:val="none" w:sz="0" w:space="0" w:color="auto"/>
        <w:bottom w:val="none" w:sz="0" w:space="0" w:color="auto"/>
        <w:right w:val="none" w:sz="0" w:space="0" w:color="auto"/>
      </w:divBdr>
    </w:div>
    <w:div w:id="514927439">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97398509">
      <w:bodyDiv w:val="1"/>
      <w:marLeft w:val="0"/>
      <w:marRight w:val="0"/>
      <w:marTop w:val="0"/>
      <w:marBottom w:val="0"/>
      <w:divBdr>
        <w:top w:val="none" w:sz="0" w:space="0" w:color="auto"/>
        <w:left w:val="none" w:sz="0" w:space="0" w:color="auto"/>
        <w:bottom w:val="none" w:sz="0" w:space="0" w:color="auto"/>
        <w:right w:val="none" w:sz="0" w:space="0" w:color="auto"/>
      </w:divBdr>
    </w:div>
    <w:div w:id="953710653">
      <w:bodyDiv w:val="1"/>
      <w:marLeft w:val="0"/>
      <w:marRight w:val="0"/>
      <w:marTop w:val="0"/>
      <w:marBottom w:val="0"/>
      <w:divBdr>
        <w:top w:val="none" w:sz="0" w:space="0" w:color="auto"/>
        <w:left w:val="none" w:sz="0" w:space="0" w:color="auto"/>
        <w:bottom w:val="none" w:sz="0" w:space="0" w:color="auto"/>
        <w:right w:val="none" w:sz="0" w:space="0" w:color="auto"/>
      </w:divBdr>
    </w:div>
    <w:div w:id="998458805">
      <w:bodyDiv w:val="1"/>
      <w:marLeft w:val="0"/>
      <w:marRight w:val="0"/>
      <w:marTop w:val="0"/>
      <w:marBottom w:val="0"/>
      <w:divBdr>
        <w:top w:val="none" w:sz="0" w:space="0" w:color="auto"/>
        <w:left w:val="none" w:sz="0" w:space="0" w:color="auto"/>
        <w:bottom w:val="none" w:sz="0" w:space="0" w:color="auto"/>
        <w:right w:val="none" w:sz="0" w:space="0" w:color="auto"/>
      </w:divBdr>
    </w:div>
    <w:div w:id="1480922215">
      <w:bodyDiv w:val="1"/>
      <w:marLeft w:val="0"/>
      <w:marRight w:val="0"/>
      <w:marTop w:val="0"/>
      <w:marBottom w:val="0"/>
      <w:divBdr>
        <w:top w:val="none" w:sz="0" w:space="0" w:color="auto"/>
        <w:left w:val="none" w:sz="0" w:space="0" w:color="auto"/>
        <w:bottom w:val="none" w:sz="0" w:space="0" w:color="auto"/>
        <w:right w:val="none" w:sz="0" w:space="0" w:color="auto"/>
      </w:divBdr>
    </w:div>
    <w:div w:id="16985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actionforabetterworld.com/&#949;&#961;&#947;&#945;&#963;&#943;&#945;-&#959;&#953;&#954;&#959;&#957;&#959;&#956;&#953;&#954;&#942;-greek-sdgs-library/" TargetMode="External"/><Relationship Id="rId13" Type="http://schemas.openxmlformats.org/officeDocument/2006/relationships/hyperlink" Target="https://inactionforabetterworld.com/wp-content/uploads/2019/10/3-enimerosi-ekpedeftikon-s8-91019.pdf" TargetMode="External"/><Relationship Id="rId18" Type="http://schemas.openxmlformats.org/officeDocument/2006/relationships/hyperlink" Target="https://inactionforabetterworld.com/wp-content/uploads/2019/10/5-glosari-s8-91019.pdf" TargetMode="External"/><Relationship Id="rId26" Type="http://schemas.openxmlformats.org/officeDocument/2006/relationships/hyperlink" Target="https://inactionforabetterworld.com/wp-content/uploads/2019/10/5-glosari-s8-91019.pdf" TargetMode="External"/><Relationship Id="rId39" Type="http://schemas.openxmlformats.org/officeDocument/2006/relationships/hyperlink" Target="https://inactionforabetterworld.com/wp-content/uploads/2019/10/2-enimerosi-goneon-s8-91019.pdf" TargetMode="External"/><Relationship Id="rId3" Type="http://schemas.openxmlformats.org/officeDocument/2006/relationships/styles" Target="styles.xml"/><Relationship Id="rId21" Type="http://schemas.openxmlformats.org/officeDocument/2006/relationships/hyperlink" Target="https://inactionforabetterworld.com/wp-content/uploads/2019/10/3-enimerosi-ekpedeftikon-s8-91019.pdf" TargetMode="External"/><Relationship Id="rId34" Type="http://schemas.openxmlformats.org/officeDocument/2006/relationships/hyperlink" Target="https://inactionforabetterworld.com/%CE%B5%CF%81%CE%B3%CE%B1%CF%83%CE%AF%CE%B1-%CE%BF%CE%B9%CE%BA%CE%BF%CE%BD%CE%BF%CE%BC%CE%B9%CE%BA%CE%AE-greek-sdgs-library/" TargetMode="External"/><Relationship Id="rId42" Type="http://schemas.openxmlformats.org/officeDocument/2006/relationships/hyperlink" Target="https://inactionforabetterworld.com/&#949;&#961;&#947;&#945;&#963;&#943;&#945;-&#959;&#953;&#954;&#959;&#957;&#959;&#956;&#953;&#954;&#942;-greek-sdgs-library/" TargetMode="External"/><Relationship Id="rId7" Type="http://schemas.openxmlformats.org/officeDocument/2006/relationships/endnotes" Target="endnotes.xml"/><Relationship Id="rId12" Type="http://schemas.openxmlformats.org/officeDocument/2006/relationships/hyperlink" Target="https://inactionforabetterworld.com/wp-content/uploads/2019/10/2-enimerosi-goneon-s8-91019.pdf" TargetMode="External"/><Relationship Id="rId17" Type="http://schemas.openxmlformats.org/officeDocument/2006/relationships/hyperlink" Target="https://inactionforabetterworld.com/wp-content/uploads/2019/10/3-enimerosi-ekpedeftikon-s8-91019.pdf" TargetMode="External"/><Relationship Id="rId25" Type="http://schemas.openxmlformats.org/officeDocument/2006/relationships/hyperlink" Target="https://inactionforabetterworld.com/wp-content/uploads/2019/10/3-enimerosi-ekpedeftikon-s8-91019.pdf" TargetMode="External"/><Relationship Id="rId33" Type="http://schemas.openxmlformats.org/officeDocument/2006/relationships/hyperlink" Target="http://www.bravoschools.gr" TargetMode="External"/><Relationship Id="rId38" Type="http://schemas.openxmlformats.org/officeDocument/2006/relationships/hyperlink" Target="https://inactionforabetterworld.com/wp-content/uploads/2019/10/6-drastiriotites-mathiton-s8-91019.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actionforabetterworld.com/wp-content/uploads/2019/10/2-enimerosi-goneon-s8-91019.pdf" TargetMode="External"/><Relationship Id="rId20" Type="http://schemas.openxmlformats.org/officeDocument/2006/relationships/hyperlink" Target="https://inactionforabetterworld.com/wp-content/uploads/2019/10/2-enimerosi-goneon-s8-91019.pdf" TargetMode="External"/><Relationship Id="rId29" Type="http://schemas.openxmlformats.org/officeDocument/2006/relationships/hyperlink" Target="https://observatory.sustainablegreece2020.com/home/" TargetMode="External"/><Relationship Id="rId41" Type="http://schemas.openxmlformats.org/officeDocument/2006/relationships/hyperlink" Target="https://inactionforabetterworld.com/wp-content/uploads/2019/10/3-enimerosi-ekpedeftikon-s8-91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actionforabetterworld.com/wp-content/uploads/2019/10/6-drastiriotites-mathiton-s8-91019.pdf" TargetMode="External"/><Relationship Id="rId24" Type="http://schemas.openxmlformats.org/officeDocument/2006/relationships/hyperlink" Target="https://inactionforabetterworld.com/wp-content/uploads/2019/10/2-enimerosi-goneon-s8-91019.pdf" TargetMode="External"/><Relationship Id="rId32" Type="http://schemas.openxmlformats.org/officeDocument/2006/relationships/hyperlink" Target="https://observatory.sustainablegreece2020.com/home/" TargetMode="External"/><Relationship Id="rId37" Type="http://schemas.openxmlformats.org/officeDocument/2006/relationships/hyperlink" Target="https://inactionforabetterworld.com/wp-content/uploads/2019/10/5-glosari-s8-91019.pdf" TargetMode="External"/><Relationship Id="rId40" Type="http://schemas.openxmlformats.org/officeDocument/2006/relationships/hyperlink" Target="https://inactionforabetterworld.com/wp-content/uploads/2019/10/6-drastiriotites-mathiton-s8-91019.pdf"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nactionforabetterworld.com/wp-content/uploads/2019/10/6-drastiriotites-mathiton-s8-91019.pdf" TargetMode="External"/><Relationship Id="rId23" Type="http://schemas.openxmlformats.org/officeDocument/2006/relationships/hyperlink" Target="https://inactionforabetterworld.com/wp-content/uploads/2019/10/6-drastiriotites-mathiton-s8-91019.pdf" TargetMode="External"/><Relationship Id="rId28" Type="http://schemas.openxmlformats.org/officeDocument/2006/relationships/hyperlink" Target="https://inactionforabetterworld.com/wp-content/uploads/2019/10/2-enimerosi-goneon-s8-91019.pdf" TargetMode="External"/><Relationship Id="rId36" Type="http://schemas.openxmlformats.org/officeDocument/2006/relationships/hyperlink" Target="https://inactionforabetterworld.com/wp-content/uploads/2019/10/3-enimerosi-ekpedeftikon-s8-91019.pdf" TargetMode="External"/><Relationship Id="rId10" Type="http://schemas.openxmlformats.org/officeDocument/2006/relationships/hyperlink" Target="https://inactionforabetterworld.com/wp-content/uploads/2019/10/5-glosari-s8-91019.pdf" TargetMode="External"/><Relationship Id="rId19" Type="http://schemas.openxmlformats.org/officeDocument/2006/relationships/hyperlink" Target="https://inactionforabetterworld.com/wp-content/uploads/2019/10/6-drastiriotites-mathiton-s8-91019.pdf" TargetMode="External"/><Relationship Id="rId31" Type="http://schemas.openxmlformats.org/officeDocument/2006/relationships/hyperlink" Target="https://inactionforabetterworld.com/greek-sdgs-libra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actionforabetterworld.com/wp-content/uploads/2019/10/3-enimerosi-ekpedeftikon-s8-91019.pdf" TargetMode="External"/><Relationship Id="rId14" Type="http://schemas.openxmlformats.org/officeDocument/2006/relationships/hyperlink" Target="https://inactionforabetterworld.com/wp-content/uploads/2019/10/5-glosari-s8-91019.pdf" TargetMode="External"/><Relationship Id="rId22" Type="http://schemas.openxmlformats.org/officeDocument/2006/relationships/hyperlink" Target="https://inactionforabetterworld.com/wp-content/uploads/2019/10/5-glosari-s8-91019.pdf" TargetMode="External"/><Relationship Id="rId27" Type="http://schemas.openxmlformats.org/officeDocument/2006/relationships/hyperlink" Target="https://inactionforabetterworld.com/wp-content/uploads/2019/10/6-drastiriotites-mathiton-s8-91019.pdf" TargetMode="External"/><Relationship Id="rId30" Type="http://schemas.openxmlformats.org/officeDocument/2006/relationships/hyperlink" Target="http://www.bravoschools.gr" TargetMode="External"/><Relationship Id="rId35" Type="http://schemas.openxmlformats.org/officeDocument/2006/relationships/hyperlink" Target="http://www.inactionforabetterworld.com"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DINGreek-Regular">
    <w:altName w:val="Calibri"/>
    <w:panose1 w:val="00000000000000000000"/>
    <w:charset w:val="A1"/>
    <w:family w:val="auto"/>
    <w:notTrueType/>
    <w:pitch w:val="default"/>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277AA"/>
    <w:rsid w:val="000E710B"/>
    <w:rsid w:val="001B5FBF"/>
    <w:rsid w:val="002B2684"/>
    <w:rsid w:val="00680358"/>
    <w:rsid w:val="00835C72"/>
    <w:rsid w:val="00A17A50"/>
    <w:rsid w:val="00AD667E"/>
    <w:rsid w:val="00B54641"/>
    <w:rsid w:val="00EB4D99"/>
    <w:rsid w:val="00EC3F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5FBF"/>
  </w:style>
  <w:style w:type="paragraph" w:styleId="20">
    <w:name w:val="heading 2"/>
    <w:basedOn w:val="a1"/>
    <w:next w:val="a1"/>
    <w:link w:val="2Char"/>
    <w:uiPriority w:val="1"/>
    <w:qFormat/>
    <w:rsid w:val="001B5FB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1B5FBF"/>
  </w:style>
  <w:style w:type="paragraph" w:customStyle="1" w:styleId="B7E4BBFF16F4A44FAF7EA87E000C6F79">
    <w:name w:val="B7E4BBFF16F4A44FAF7EA87E000C6F79"/>
    <w:rsid w:val="001B5FBF"/>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1B5FBF"/>
  </w:style>
  <w:style w:type="paragraph" w:styleId="a">
    <w:name w:val="List Number"/>
    <w:basedOn w:val="a1"/>
    <w:uiPriority w:val="1"/>
    <w:qFormat/>
    <w:rsid w:val="001B5FBF"/>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1B5FBF"/>
  </w:style>
  <w:style w:type="paragraph" w:customStyle="1" w:styleId="297FE8CABD9ACD4F951EB8525DFD0E71">
    <w:name w:val="297FE8CABD9ACD4F951EB8525DFD0E71"/>
    <w:rsid w:val="001B5FBF"/>
  </w:style>
  <w:style w:type="paragraph" w:customStyle="1" w:styleId="3D8239F3EE9CAD47AA02743D3F6BDC53">
    <w:name w:val="3D8239F3EE9CAD47AA02743D3F6BDC53"/>
    <w:rsid w:val="001B5FBF"/>
  </w:style>
  <w:style w:type="paragraph" w:styleId="a5">
    <w:name w:val="Block Text"/>
    <w:basedOn w:val="a1"/>
    <w:uiPriority w:val="1"/>
    <w:unhideWhenUsed/>
    <w:qFormat/>
    <w:rsid w:val="001B5FBF"/>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1B5FBF"/>
    <w:pPr>
      <w:numPr>
        <w:numId w:val="3"/>
      </w:numPr>
      <w:spacing w:after="40"/>
    </w:pPr>
  </w:style>
  <w:style w:type="paragraph" w:customStyle="1" w:styleId="46D62093807D934AB9A73489B283A86E">
    <w:name w:val="46D62093807D934AB9A73489B283A86E"/>
    <w:rsid w:val="001B5FBF"/>
  </w:style>
  <w:style w:type="character" w:customStyle="1" w:styleId="2Char">
    <w:name w:val="Επικεφαλίδα 2 Char"/>
    <w:basedOn w:val="a2"/>
    <w:link w:val="20"/>
    <w:uiPriority w:val="1"/>
    <w:rsid w:val="001B5FBF"/>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1B5FBF"/>
  </w:style>
  <w:style w:type="character" w:styleId="a6">
    <w:name w:val="Placeholder Text"/>
    <w:basedOn w:val="a2"/>
    <w:uiPriority w:val="99"/>
    <w:semiHidden/>
    <w:rsid w:val="001B5FBF"/>
    <w:rPr>
      <w:color w:val="808080"/>
    </w:rPr>
  </w:style>
  <w:style w:type="paragraph" w:customStyle="1" w:styleId="EB7008F36BDA0F4AA3E78B8BC9FCC0DD">
    <w:name w:val="EB7008F36BDA0F4AA3E78B8BC9FCC0DD"/>
    <w:rsid w:val="001B5FBF"/>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AA4A-F79E-4DCE-B19C-499CA960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2155</Words>
  <Characters>11639</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Χρηματοπιστωτικός Εγγραματισμός QUALITY NET FOUNDATION / Χρυσούλα Εξάρχου</vt:lpstr>
      <vt:lpstr>τίτλος προγράμματος
φορέας / εκπονητής</vt:lpstr>
    </vt:vector>
  </TitlesOfParts>
  <Manager/>
  <Company/>
  <LinksUpToDate>false</LinksUpToDate>
  <CharactersWithSpaces>13767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Χρηματοπιστωτικός Εγγραματισμός QUALITY NET FOUNDATION / Χρυσούλα Εξάρχου</dc:title>
  <dc:subject/>
  <dc:creator>Theodora Asteri</dc:creator>
  <cp:keywords/>
  <dc:description/>
  <cp:lastModifiedBy>avithoulka</cp:lastModifiedBy>
  <cp:revision>17</cp:revision>
  <dcterms:created xsi:type="dcterms:W3CDTF">2020-05-25T06:57:00Z</dcterms:created>
  <dcterms:modified xsi:type="dcterms:W3CDTF">2020-08-24T09:47:00Z</dcterms:modified>
  <cp:category/>
</cp:coreProperties>
</file>