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2EF4" w14:textId="31662E55" w:rsidR="003353EA" w:rsidRDefault="008E3735" w:rsidP="005C7E55">
      <w:pPr>
        <w:spacing w:line="276" w:lineRule="auto"/>
        <w:rPr>
          <w:rFonts w:cstheme="minorHAnsi"/>
          <w:b/>
          <w:bCs/>
          <w:color w:val="4472C4" w:themeColor="accent1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380C5303" wp14:editId="6FE18674">
            <wp:simplePos x="0" y="0"/>
            <wp:positionH relativeFrom="column">
              <wp:posOffset>704850</wp:posOffset>
            </wp:positionH>
            <wp:positionV relativeFrom="page">
              <wp:posOffset>8934450</wp:posOffset>
            </wp:positionV>
            <wp:extent cx="4185441" cy="1117600"/>
            <wp:effectExtent l="0" t="0" r="5715" b="635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s-gia-exofyll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5" t="22236" r="21816" b="24478"/>
                    <a:stretch/>
                  </pic:blipFill>
                  <pic:spPr bwMode="auto">
                    <a:xfrm>
                      <a:off x="0" y="0"/>
                      <a:ext cx="4185441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3EA" w:rsidRPr="00A61DB1">
        <w:rPr>
          <w:noProof/>
          <w:lang w:eastAsia="el-GR"/>
        </w:rPr>
        <w:drawing>
          <wp:anchor distT="0" distB="0" distL="114300" distR="114300" simplePos="0" relativeHeight="251694080" behindDoc="1" locked="0" layoutInCell="1" allowOverlap="1" wp14:anchorId="24FEDB2F" wp14:editId="602B5C76">
            <wp:simplePos x="0" y="0"/>
            <wp:positionH relativeFrom="page">
              <wp:align>right</wp:align>
            </wp:positionH>
            <wp:positionV relativeFrom="paragraph">
              <wp:posOffset>-939800</wp:posOffset>
            </wp:positionV>
            <wp:extent cx="7536815" cy="10721340"/>
            <wp:effectExtent l="0" t="0" r="6985" b="3810"/>
            <wp:wrapNone/>
            <wp:docPr id="11" name="Εικόνα 11" descr="C:\Users\l.efstathiou\Desktop\Ε' ΤΑΞΗ - ΦΟΡΟΣ&amp;ΕΘΕΛΟΝΤΙΣΜΟΣ\ΕΞΩΦΥΛΛΟ Ε' ΤΑΞΗΣ ΔΗΜΟΤΙΚ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efstathiou\Desktop\Ε' ΤΑΞΗ - ΦΟΡΟΣ&amp;ΕΘΕΛΟΝΤΙΣΜΟΣ\ΕΞΩΦΥΛΛΟ Ε' ΤΑΞΗΣ ΔΗΜΟΤΙΚΟΥ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3EA">
        <w:rPr>
          <w:rFonts w:cstheme="minorHAnsi"/>
          <w:b/>
          <w:bCs/>
          <w:color w:val="4472C4" w:themeColor="accent1"/>
          <w:sz w:val="36"/>
          <w:szCs w:val="28"/>
        </w:rPr>
        <w:br w:type="page"/>
      </w:r>
    </w:p>
    <w:p w14:paraId="666B292B" w14:textId="77777777" w:rsidR="00D135EA" w:rsidRPr="005C7E55" w:rsidRDefault="00D135EA" w:rsidP="005C7E55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bCs/>
          <w:color w:val="4472C4" w:themeColor="accent1"/>
        </w:rPr>
      </w:pPr>
      <w:r w:rsidRPr="005C7E55">
        <w:rPr>
          <w:rFonts w:cstheme="minorHAnsi"/>
          <w:b/>
          <w:bCs/>
          <w:color w:val="4472C4" w:themeColor="accent1"/>
        </w:rPr>
        <w:lastRenderedPageBreak/>
        <w:t>4</w:t>
      </w:r>
      <w:r w:rsidRPr="005C7E55">
        <w:rPr>
          <w:rFonts w:cstheme="minorHAnsi"/>
          <w:b/>
          <w:bCs/>
          <w:color w:val="4472C4" w:themeColor="accent1"/>
          <w:vertAlign w:val="superscript"/>
        </w:rPr>
        <w:t>Ο</w:t>
      </w:r>
      <w:r w:rsidRPr="005C7E55">
        <w:rPr>
          <w:rFonts w:cstheme="minorHAnsi"/>
          <w:b/>
          <w:bCs/>
          <w:color w:val="4472C4" w:themeColor="accent1"/>
        </w:rPr>
        <w:t xml:space="preserve"> ΕΡΓΑΣΤΗΡΙΟ ΔΕΞΙΟΤΗΤΩΝ</w:t>
      </w:r>
    </w:p>
    <w:p w14:paraId="3817515B" w14:textId="77777777" w:rsidR="00D135EA" w:rsidRPr="005C7E55" w:rsidRDefault="00111826" w:rsidP="005C7E55">
      <w:pPr>
        <w:tabs>
          <w:tab w:val="left" w:pos="0"/>
        </w:tabs>
        <w:spacing w:after="0" w:line="276" w:lineRule="auto"/>
        <w:jc w:val="center"/>
        <w:rPr>
          <w:rFonts w:cstheme="minorHAnsi"/>
          <w:b/>
          <w:bCs/>
          <w:color w:val="ED7D31" w:themeColor="accent2"/>
        </w:rPr>
      </w:pPr>
      <w:r w:rsidRPr="005C7E55">
        <w:rPr>
          <w:rFonts w:cstheme="minorHAnsi"/>
          <w:b/>
          <w:bCs/>
          <w:color w:val="ED7D31" w:themeColor="accent2"/>
        </w:rPr>
        <w:t>Μικροί εξερευνητές «εν δράσει»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8192"/>
      </w:tblGrid>
      <w:tr w:rsidR="00D135EA" w:rsidRPr="008266A9" w14:paraId="7753AC05" w14:textId="77777777" w:rsidTr="006459E7">
        <w:tc>
          <w:tcPr>
            <w:tcW w:w="1296" w:type="dxa"/>
          </w:tcPr>
          <w:p w14:paraId="7198D7C3" w14:textId="77777777" w:rsidR="00D135EA" w:rsidRPr="008266A9" w:rsidRDefault="00D135EA" w:rsidP="005C7E5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06C50">
              <w:rPr>
                <w:rFonts w:cstheme="minorHAnsi"/>
                <w:b/>
                <w:noProof/>
                <w:lang w:eastAsia="el-GR"/>
              </w:rPr>
              <w:drawing>
                <wp:inline distT="0" distB="0" distL="0" distR="0" wp14:anchorId="7A86F228" wp14:editId="2604D9D3">
                  <wp:extent cx="553915" cy="553915"/>
                  <wp:effectExtent l="0" t="0" r="0" b="0"/>
                  <wp:docPr id="262" name="Γραφικό 262" descr="Χρονόμετρ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stopwatch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80" cy="56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0F9A4D87" w14:textId="77777777" w:rsidR="00D135EA" w:rsidRPr="008266A9" w:rsidRDefault="00D135EA" w:rsidP="005C7E55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2D9CE6EC" w14:textId="77777777" w:rsidR="00D135EA" w:rsidRPr="008266A9" w:rsidRDefault="00D135EA" w:rsidP="005C7E55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8266A9">
              <w:rPr>
                <w:rFonts w:cstheme="minorHAnsi"/>
                <w:b/>
              </w:rPr>
              <w:t xml:space="preserve">Χρονική διάρκεια: </w:t>
            </w:r>
            <w:r w:rsidRPr="008266A9">
              <w:rPr>
                <w:rFonts w:cstheme="minorHAnsi"/>
              </w:rPr>
              <w:t>45’ (1 διδακτική ώρα)</w:t>
            </w:r>
          </w:p>
        </w:tc>
      </w:tr>
      <w:tr w:rsidR="00D135EA" w:rsidRPr="00F21525" w14:paraId="74AFFA32" w14:textId="77777777" w:rsidTr="006459E7">
        <w:tc>
          <w:tcPr>
            <w:tcW w:w="1296" w:type="dxa"/>
          </w:tcPr>
          <w:p w14:paraId="5FFB362C" w14:textId="77777777" w:rsidR="00D135EA" w:rsidRPr="00F21525" w:rsidRDefault="00D135EA" w:rsidP="005C7E55">
            <w:pPr>
              <w:spacing w:line="276" w:lineRule="auto"/>
              <w:jc w:val="center"/>
            </w:pPr>
            <w:r w:rsidRPr="00F21525">
              <w:rPr>
                <w:noProof/>
                <w:lang w:eastAsia="el-GR"/>
              </w:rPr>
              <w:drawing>
                <wp:inline distT="0" distB="0" distL="0" distR="0" wp14:anchorId="23253FB5" wp14:editId="6709C43D">
                  <wp:extent cx="501161" cy="501161"/>
                  <wp:effectExtent l="0" t="0" r="0" b="0"/>
                  <wp:docPr id="272" name="Γραφικό 272" descr="Κέντρ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ullsey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20" cy="52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435A27A7" w14:textId="478D9074" w:rsidR="00D135EA" w:rsidRPr="00F21525" w:rsidRDefault="00D135EA" w:rsidP="005C7E55">
            <w:pPr>
              <w:spacing w:line="276" w:lineRule="auto"/>
              <w:jc w:val="both"/>
            </w:pPr>
            <w:r w:rsidRPr="00F21525">
              <w:rPr>
                <w:b/>
              </w:rPr>
              <w:t>Σκοπός</w:t>
            </w:r>
            <w:r w:rsidRPr="00F21525">
              <w:t>: Σκοπός του εργαστηρίου είναι οι μαθητές</w:t>
            </w:r>
            <w:r w:rsidR="0087182E">
              <w:t>/τριες</w:t>
            </w:r>
            <w:r w:rsidRPr="00F21525">
              <w:t xml:space="preserve"> να συνδέσουν τις έννοιες της φορολογίας και του εθελοντισμού (έννοι</w:t>
            </w:r>
            <w:r w:rsidR="00111826">
              <w:t>ες</w:t>
            </w:r>
            <w:r w:rsidRPr="00F21525">
              <w:t xml:space="preserve"> 1</w:t>
            </w:r>
            <w:r w:rsidRPr="00F21525">
              <w:rPr>
                <w:vertAlign w:val="superscript"/>
              </w:rPr>
              <w:t>ου</w:t>
            </w:r>
            <w:r w:rsidRPr="00F21525">
              <w:t xml:space="preserve"> </w:t>
            </w:r>
            <w:r w:rsidR="00111826">
              <w:t>&amp; 2</w:t>
            </w:r>
            <w:r w:rsidR="00111826" w:rsidRPr="00111826">
              <w:rPr>
                <w:vertAlign w:val="superscript"/>
              </w:rPr>
              <w:t>ου</w:t>
            </w:r>
            <w:r w:rsidR="00111826">
              <w:t xml:space="preserve"> </w:t>
            </w:r>
            <w:r w:rsidRPr="00F21525">
              <w:t>εργαστηρίου) με τα χαρακτηριστικά του υπεύθυνου και ενεργού πολίτη αντίστοιχα (φορολογία &amp; υπεύθυνος πολίτης - εθελοντισμός &amp; ενεργός πολίτης), για να καταλήξουν στο συμπέρασμα ότι οι δύο έννοιες έχουν κοινή συνισταμένη, την κοινωνική ευημερία.</w:t>
            </w:r>
          </w:p>
        </w:tc>
      </w:tr>
      <w:tr w:rsidR="00D135EA" w:rsidRPr="00F21525" w14:paraId="23CF3BA2" w14:textId="77777777" w:rsidTr="006459E7">
        <w:tc>
          <w:tcPr>
            <w:tcW w:w="1296" w:type="dxa"/>
          </w:tcPr>
          <w:p w14:paraId="1E1E49C6" w14:textId="77777777" w:rsidR="00D135EA" w:rsidRPr="00F21525" w:rsidRDefault="00D135EA" w:rsidP="005C7E5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0B010348" w14:textId="77777777" w:rsidR="00D135EA" w:rsidRPr="00F21525" w:rsidRDefault="00D135EA" w:rsidP="005C7E5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21525">
              <w:rPr>
                <w:rFonts w:cstheme="minorHAnsi"/>
                <w:b/>
                <w:noProof/>
                <w:lang w:eastAsia="el-GR"/>
              </w:rPr>
              <w:drawing>
                <wp:inline distT="0" distB="0" distL="0" distR="0" wp14:anchorId="7CBA4EEB" wp14:editId="127289C1">
                  <wp:extent cx="633046" cy="633046"/>
                  <wp:effectExtent l="0" t="0" r="0" b="0"/>
                  <wp:docPr id="273" name="Γραφικό 273" descr="Κομμάτια παζ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uzzlepieces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14" cy="64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40E7862C" w14:textId="77777777" w:rsidR="00D135EA" w:rsidRPr="00F21525" w:rsidRDefault="00D135EA" w:rsidP="005C7E5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14:paraId="0D13157D" w14:textId="13FD5EFC" w:rsidR="00D135EA" w:rsidRPr="00F21525" w:rsidRDefault="00D135EA" w:rsidP="005C7E55">
            <w:pPr>
              <w:spacing w:line="276" w:lineRule="auto"/>
              <w:jc w:val="both"/>
              <w:rPr>
                <w:rFonts w:cstheme="minorHAnsi"/>
              </w:rPr>
            </w:pPr>
            <w:r w:rsidRPr="00F21525">
              <w:rPr>
                <w:rFonts w:cstheme="minorHAnsi"/>
                <w:b/>
                <w:bCs/>
              </w:rPr>
              <w:t xml:space="preserve">Προσδοκώμενα μαθησιακά αποτελέσματα: </w:t>
            </w:r>
            <w:r w:rsidRPr="00F21525">
              <w:rPr>
                <w:rFonts w:cstheme="minorHAnsi"/>
              </w:rPr>
              <w:t>Μετά την ολοκλήρωση των δραστηριοτήτων του εργαστηρίου, οι μαθητές</w:t>
            </w:r>
            <w:r w:rsidR="0087182E">
              <w:rPr>
                <w:rFonts w:cstheme="minorHAnsi"/>
              </w:rPr>
              <w:t>/τριες</w:t>
            </w:r>
            <w:r w:rsidRPr="00F21525">
              <w:rPr>
                <w:rFonts w:cstheme="minorHAnsi"/>
              </w:rPr>
              <w:t xml:space="preserve"> θα πρέπει να είναι ικανοί/ές να:</w:t>
            </w:r>
          </w:p>
          <w:p w14:paraId="302C052C" w14:textId="1CEB84F0" w:rsidR="00D135EA" w:rsidRPr="00F21525" w:rsidRDefault="005C7E55" w:rsidP="005C7E5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</w:t>
            </w:r>
            <w:r w:rsidRPr="00F21525">
              <w:rPr>
                <w:rFonts w:cstheme="minorHAnsi"/>
              </w:rPr>
              <w:t xml:space="preserve">ντοπίζουν </w:t>
            </w:r>
            <w:r w:rsidR="00D135EA" w:rsidRPr="0087182E">
              <w:rPr>
                <w:rFonts w:cstheme="minorHAnsi"/>
              </w:rPr>
              <w:t>τα σημεία σύνδεσης</w:t>
            </w:r>
            <w:r w:rsidR="0057508A" w:rsidRPr="0087182E">
              <w:rPr>
                <w:rFonts w:cstheme="minorHAnsi"/>
              </w:rPr>
              <w:t xml:space="preserve"> και διαφοροποίησης</w:t>
            </w:r>
            <w:r w:rsidR="00D135EA" w:rsidRPr="0087182E">
              <w:rPr>
                <w:rFonts w:cstheme="minorHAnsi"/>
              </w:rPr>
              <w:t xml:space="preserve"> μεταξύ της φορολογίας και του εθελοντισμού (κοινωνική ευαισθητοποίηση, κοινοτική συμμετοχή και κοινωνική ευθύνη των πολιτών).</w:t>
            </w:r>
          </w:p>
        </w:tc>
      </w:tr>
      <w:tr w:rsidR="00D135EA" w:rsidRPr="00F21525" w14:paraId="1160AF54" w14:textId="77777777" w:rsidTr="006459E7">
        <w:tc>
          <w:tcPr>
            <w:tcW w:w="1296" w:type="dxa"/>
          </w:tcPr>
          <w:p w14:paraId="602F76BD" w14:textId="77777777" w:rsidR="00D135EA" w:rsidRPr="00F21525" w:rsidRDefault="00D135EA" w:rsidP="005C7E55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F21525">
              <w:rPr>
                <w:rFonts w:cstheme="minorHAnsi"/>
                <w:b/>
                <w:noProof/>
                <w:lang w:eastAsia="el-GR"/>
              </w:rPr>
              <w:drawing>
                <wp:inline distT="0" distB="0" distL="0" distR="0" wp14:anchorId="4F1B78AB" wp14:editId="6BF123DE">
                  <wp:extent cx="606669" cy="606669"/>
                  <wp:effectExtent l="0" t="0" r="0" b="0"/>
                  <wp:docPr id="274" name="Γραφικό 274" descr="Αίθουσ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classroom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98" cy="61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17EB160A" w14:textId="77777777" w:rsidR="00D135EA" w:rsidRPr="00F21525" w:rsidRDefault="00D135EA" w:rsidP="005C7E55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30B94E42" w14:textId="1257BA04" w:rsidR="00D135EA" w:rsidRDefault="0087182E" w:rsidP="005C7E5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Προτεινόμενες διδακτικές προσεγγίσεις</w:t>
            </w:r>
            <w:r w:rsidR="00D135EA" w:rsidRPr="00F21525">
              <w:rPr>
                <w:rFonts w:cstheme="minorHAnsi"/>
                <w:b/>
              </w:rPr>
              <w:t xml:space="preserve">: </w:t>
            </w:r>
            <w:r w:rsidR="005C7E55">
              <w:rPr>
                <w:rFonts w:cstheme="minorHAnsi"/>
              </w:rPr>
              <w:t xml:space="preserve">Συνεργατική διερεύνηση, </w:t>
            </w:r>
            <w:proofErr w:type="spellStart"/>
            <w:r w:rsidR="005C7E55">
              <w:rPr>
                <w:rFonts w:cstheme="minorHAnsi"/>
              </w:rPr>
              <w:t>εννοιοκεντρική</w:t>
            </w:r>
            <w:proofErr w:type="spellEnd"/>
            <w:r w:rsidR="005C7E55">
              <w:rPr>
                <w:rFonts w:cstheme="minorHAnsi"/>
              </w:rPr>
              <w:t xml:space="preserve"> προσέγγιση</w:t>
            </w:r>
          </w:p>
          <w:p w14:paraId="4FFBFE89" w14:textId="77777777" w:rsidR="007A593A" w:rsidRPr="00111826" w:rsidRDefault="007A593A" w:rsidP="005C7E55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D135EA" w:rsidRPr="00F21525" w14:paraId="181A9BF1" w14:textId="77777777" w:rsidTr="006459E7">
        <w:tc>
          <w:tcPr>
            <w:tcW w:w="1296" w:type="dxa"/>
          </w:tcPr>
          <w:p w14:paraId="4532F006" w14:textId="77777777" w:rsidR="00D135EA" w:rsidRPr="00F21525" w:rsidRDefault="00D135EA" w:rsidP="005C7E55">
            <w:pPr>
              <w:spacing w:line="276" w:lineRule="auto"/>
              <w:rPr>
                <w:rFonts w:cstheme="minorHAnsi"/>
                <w:b/>
                <w:bCs/>
              </w:rPr>
            </w:pPr>
            <w:r w:rsidRPr="00F21525">
              <w:rPr>
                <w:rFonts w:cstheme="minorHAnsi"/>
                <w:b/>
                <w:bCs/>
                <w:noProof/>
                <w:lang w:eastAsia="el-GR"/>
              </w:rPr>
              <w:drawing>
                <wp:inline distT="0" distB="0" distL="0" distR="0" wp14:anchorId="1CF9DD22" wp14:editId="38A520F7">
                  <wp:extent cx="588938" cy="588938"/>
                  <wp:effectExtent l="0" t="0" r="0" b="1905"/>
                  <wp:docPr id="275" name="Γραφικό 275" descr="Λίσ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list_ltr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38" cy="5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4E2EED19" w14:textId="77777777" w:rsidR="00D135EA" w:rsidRPr="00F21525" w:rsidRDefault="00D135EA" w:rsidP="005C7E5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21525">
              <w:rPr>
                <w:rFonts w:cstheme="minorHAnsi"/>
                <w:b/>
                <w:bCs/>
              </w:rPr>
              <w:t xml:space="preserve">Βασικά θέματα εργαστηρίου: </w:t>
            </w:r>
          </w:p>
          <w:p w14:paraId="794AA687" w14:textId="77777777" w:rsidR="00D135EA" w:rsidRDefault="00D135EA" w:rsidP="005C7E55">
            <w:pPr>
              <w:numPr>
                <w:ilvl w:val="0"/>
                <w:numId w:val="1"/>
              </w:numPr>
              <w:tabs>
                <w:tab w:val="left" w:pos="593"/>
              </w:tabs>
              <w:spacing w:line="276" w:lineRule="auto"/>
              <w:ind w:left="284" w:firstLine="25"/>
              <w:contextualSpacing/>
              <w:jc w:val="both"/>
              <w:rPr>
                <w:rFonts w:cstheme="minorHAnsi"/>
                <w:bCs/>
              </w:rPr>
            </w:pPr>
            <w:r w:rsidRPr="00EE2F62">
              <w:rPr>
                <w:rFonts w:cstheme="minorHAnsi"/>
                <w:b/>
              </w:rPr>
              <w:t xml:space="preserve">Δραστηριότητα 1: </w:t>
            </w:r>
            <w:r w:rsidRPr="00FD2525">
              <w:rPr>
                <w:rFonts w:cstheme="minorHAnsi"/>
                <w:bCs/>
              </w:rPr>
              <w:t>«Η επέλαση των εννοιών»</w:t>
            </w:r>
          </w:p>
          <w:p w14:paraId="3FE39010" w14:textId="77777777" w:rsidR="0057508A" w:rsidRPr="00FD2525" w:rsidRDefault="0057508A" w:rsidP="005C7E55">
            <w:pPr>
              <w:numPr>
                <w:ilvl w:val="0"/>
                <w:numId w:val="1"/>
              </w:numPr>
              <w:tabs>
                <w:tab w:val="left" w:pos="593"/>
              </w:tabs>
              <w:spacing w:line="276" w:lineRule="auto"/>
              <w:ind w:left="284" w:firstLine="25"/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Δραστηριότητα 2</w:t>
            </w:r>
            <w:r w:rsidRPr="00111826">
              <w:rPr>
                <w:rFonts w:cstheme="minorHAnsi"/>
                <w:b/>
              </w:rPr>
              <w:t>:</w:t>
            </w:r>
            <w:r w:rsidRPr="00111826">
              <w:rPr>
                <w:rFonts w:cstheme="minorHAnsi"/>
                <w:bCs/>
              </w:rPr>
              <w:t xml:space="preserve"> «Φτιάξε το δικό σου </w:t>
            </w:r>
            <w:r w:rsidR="007267B6">
              <w:rPr>
                <w:rFonts w:cstheme="minorHAnsi"/>
                <w:bCs/>
              </w:rPr>
              <w:t>ήρωα</w:t>
            </w:r>
            <w:r w:rsidRPr="00111826">
              <w:rPr>
                <w:rFonts w:cstheme="minorHAnsi"/>
                <w:bCs/>
              </w:rPr>
              <w:t>»</w:t>
            </w:r>
          </w:p>
        </w:tc>
      </w:tr>
      <w:tr w:rsidR="00D135EA" w:rsidRPr="00F21525" w14:paraId="1B767345" w14:textId="77777777" w:rsidTr="006459E7">
        <w:tc>
          <w:tcPr>
            <w:tcW w:w="1296" w:type="dxa"/>
          </w:tcPr>
          <w:p w14:paraId="4FDD3621" w14:textId="77777777" w:rsidR="00D135EA" w:rsidRPr="00F21525" w:rsidRDefault="00D135EA" w:rsidP="005C7E55">
            <w:pPr>
              <w:tabs>
                <w:tab w:val="left" w:pos="284"/>
              </w:tabs>
              <w:spacing w:line="276" w:lineRule="auto"/>
              <w:contextualSpacing/>
              <w:rPr>
                <w:rFonts w:cstheme="minorHAnsi"/>
                <w:bCs/>
              </w:rPr>
            </w:pPr>
            <w:r w:rsidRPr="00F21525">
              <w:rPr>
                <w:rFonts w:cstheme="minorHAnsi"/>
                <w:bCs/>
                <w:noProof/>
                <w:lang w:eastAsia="el-GR"/>
              </w:rPr>
              <w:drawing>
                <wp:inline distT="0" distB="0" distL="0" distR="0" wp14:anchorId="31EE85BD" wp14:editId="268D6D9E">
                  <wp:extent cx="685800" cy="685800"/>
                  <wp:effectExtent l="0" t="0" r="0" b="0"/>
                  <wp:docPr id="276" name="Γραφικό 276" descr="Υπολογιστή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computer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10" cy="68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74727810" w14:textId="77777777" w:rsidR="00D135EA" w:rsidRPr="00F21525" w:rsidRDefault="00D135EA" w:rsidP="005C7E55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6674E31D" w14:textId="77777777" w:rsidR="00D135EA" w:rsidRPr="00F21525" w:rsidRDefault="00D135EA" w:rsidP="005C7E55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cstheme="minorHAnsi"/>
                <w:b/>
                <w:bCs/>
              </w:rPr>
            </w:pPr>
            <w:r w:rsidRPr="00F21525">
              <w:rPr>
                <w:rFonts w:cstheme="minorHAnsi"/>
                <w:b/>
                <w:bCs/>
              </w:rPr>
              <w:t>Υλικοτεχνική υποδομή:</w:t>
            </w:r>
            <w:r w:rsidR="00F6090A">
              <w:rPr>
                <w:rFonts w:cstheme="minorHAnsi"/>
                <w:b/>
                <w:bCs/>
              </w:rPr>
              <w:t xml:space="preserve"> </w:t>
            </w:r>
            <w:r w:rsidR="00F6090A" w:rsidRPr="00F6090A">
              <w:rPr>
                <w:rFonts w:cstheme="minorHAnsi"/>
                <w:bCs/>
              </w:rPr>
              <w:t>αίθουσα</w:t>
            </w:r>
            <w:r w:rsidRPr="00F6090A">
              <w:rPr>
                <w:rFonts w:cstheme="minorHAnsi"/>
                <w:bCs/>
              </w:rPr>
              <w:t xml:space="preserve"> Η</w:t>
            </w:r>
            <w:r w:rsidRPr="00F21525">
              <w:rPr>
                <w:rFonts w:cstheme="minorHAnsi"/>
                <w:bCs/>
              </w:rPr>
              <w:t>/Υ, βιντεοπροβολέας, διαδραστικός πίνακας, Πίνακας</w:t>
            </w:r>
          </w:p>
          <w:p w14:paraId="2D39BF8E" w14:textId="77777777" w:rsidR="00D135EA" w:rsidRPr="00F21525" w:rsidRDefault="00D135EA" w:rsidP="005C7E55">
            <w:pPr>
              <w:tabs>
                <w:tab w:val="left" w:pos="284"/>
              </w:tabs>
              <w:spacing w:line="276" w:lineRule="auto"/>
              <w:contextualSpacing/>
              <w:rPr>
                <w:rFonts w:cstheme="minorHAnsi"/>
                <w:bCs/>
              </w:rPr>
            </w:pPr>
          </w:p>
        </w:tc>
      </w:tr>
      <w:tr w:rsidR="00D135EA" w:rsidRPr="0087182E" w14:paraId="3400FDF5" w14:textId="77777777" w:rsidTr="006459E7">
        <w:tc>
          <w:tcPr>
            <w:tcW w:w="1296" w:type="dxa"/>
          </w:tcPr>
          <w:p w14:paraId="2A30D8E3" w14:textId="77777777" w:rsidR="00D135EA" w:rsidRPr="00EE2F62" w:rsidRDefault="00D135EA" w:rsidP="005C7E55">
            <w:pPr>
              <w:tabs>
                <w:tab w:val="left" w:pos="284"/>
              </w:tabs>
              <w:spacing w:line="276" w:lineRule="auto"/>
              <w:contextualSpacing/>
              <w:rPr>
                <w:rFonts w:cstheme="minorHAnsi"/>
                <w:bCs/>
                <w:noProof/>
              </w:rPr>
            </w:pPr>
            <w:r w:rsidRPr="00EE2F62">
              <w:rPr>
                <w:rFonts w:cstheme="minorHAnsi"/>
                <w:b/>
                <w:bCs/>
                <w:noProof/>
                <w:lang w:eastAsia="el-GR"/>
              </w:rPr>
              <w:drawing>
                <wp:inline distT="0" distB="0" distL="0" distR="0" wp14:anchorId="1AB30497" wp14:editId="60C3E58D">
                  <wp:extent cx="568411" cy="568411"/>
                  <wp:effectExtent l="0" t="0" r="3175" b="0"/>
                  <wp:docPr id="277" name="Γραφικό 277" descr="Ανοιχτό βιβλί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openbook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55" cy="5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14:paraId="2EFD467F" w14:textId="4A87E23A" w:rsidR="007267B6" w:rsidRPr="007267B6" w:rsidRDefault="00D135EA" w:rsidP="005C7E55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cstheme="minorHAnsi"/>
                <w:b/>
                <w:bCs/>
              </w:rPr>
            </w:pPr>
            <w:r w:rsidRPr="007267B6">
              <w:rPr>
                <w:rFonts w:cstheme="minorHAnsi"/>
                <w:b/>
                <w:bCs/>
              </w:rPr>
              <w:t xml:space="preserve">Πηγή:  </w:t>
            </w:r>
            <w:hyperlink r:id="rId24" w:anchor="/home" w:history="1">
              <w:r w:rsidR="007267B6" w:rsidRPr="007267B6">
                <w:rPr>
                  <w:rStyle w:val="-"/>
                  <w:rFonts w:cstheme="minorHAnsi"/>
                  <w:b/>
                  <w:bCs/>
                  <w:color w:val="auto"/>
                </w:rPr>
                <w:t>Ψηφιακό εργαλείο</w:t>
              </w:r>
            </w:hyperlink>
          </w:p>
          <w:p w14:paraId="45863B4C" w14:textId="68464F2B" w:rsidR="00D135EA" w:rsidRPr="005C7E55" w:rsidRDefault="007267B6" w:rsidP="005C7E55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cstheme="minorHAnsi"/>
                <w:b/>
                <w:bCs/>
              </w:rPr>
            </w:pPr>
            <w:r w:rsidRPr="0024249E">
              <w:rPr>
                <w:b/>
              </w:rPr>
              <w:t xml:space="preserve">             </w:t>
            </w:r>
          </w:p>
          <w:p w14:paraId="350FA385" w14:textId="10C241FC" w:rsidR="00AD1256" w:rsidRPr="005C7E55" w:rsidRDefault="00306C50" w:rsidP="005C7E55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cstheme="minorHAnsi"/>
                <w:b/>
                <w:bCs/>
              </w:rPr>
            </w:pPr>
            <w:r w:rsidRPr="00E430C8">
              <w:rPr>
                <w:rFonts w:ascii="Calibri" w:hAnsi="Calibri" w:cs="Calibri"/>
                <w:b/>
                <w:bCs/>
              </w:rPr>
              <w:t xml:space="preserve">Μέσα: </w:t>
            </w:r>
            <w:r w:rsidRPr="00E430C8">
              <w:rPr>
                <w:rFonts w:ascii="Calibri" w:hAnsi="Calibri" w:cs="Calibri"/>
              </w:rPr>
              <w:t xml:space="preserve">διαθέσιμα εργαλεία της </w:t>
            </w:r>
            <w:r w:rsidRPr="00E430C8">
              <w:rPr>
                <w:rFonts w:ascii="Calibri" w:hAnsi="Calibri" w:cs="Calibri"/>
                <w:lang w:val="en-US"/>
              </w:rPr>
              <w:t>e</w:t>
            </w:r>
            <w:r w:rsidRPr="00E430C8">
              <w:rPr>
                <w:rFonts w:ascii="Calibri" w:hAnsi="Calibri" w:cs="Calibri"/>
              </w:rPr>
              <w:t>-</w:t>
            </w:r>
            <w:r w:rsidRPr="00E430C8">
              <w:rPr>
                <w:rFonts w:ascii="Calibri" w:hAnsi="Calibri" w:cs="Calibri"/>
                <w:lang w:val="en-US"/>
              </w:rPr>
              <w:t>me</w:t>
            </w:r>
            <w:r w:rsidRPr="00E430C8">
              <w:rPr>
                <w:rFonts w:ascii="Calibri" w:hAnsi="Calibri" w:cs="Calibri"/>
              </w:rPr>
              <w:t xml:space="preserve"> ή ελεύθερα λογισμικά δημιουργίας ταινίας και δημιουργίας </w:t>
            </w:r>
            <w:r w:rsidRPr="00E430C8">
              <w:rPr>
                <w:rFonts w:ascii="Calibri" w:hAnsi="Calibri" w:cs="Calibri"/>
                <w:lang w:val="en-US"/>
              </w:rPr>
              <w:t>animation</w:t>
            </w:r>
            <w:r w:rsidRPr="00E430C8">
              <w:rPr>
                <w:rFonts w:ascii="Calibri" w:hAnsi="Calibri" w:cs="Calibri"/>
              </w:rPr>
              <w:t xml:space="preserve"> με χρήση τεχνητής νοημοσύνης</w:t>
            </w:r>
            <w:r>
              <w:rPr>
                <w:rFonts w:ascii="Calibri" w:hAnsi="Calibri" w:cs="Calibri"/>
              </w:rPr>
              <w:t xml:space="preserve"> ή δημιουργίας ψηφιακού βιβλίου.</w:t>
            </w:r>
          </w:p>
        </w:tc>
      </w:tr>
      <w:tr w:rsidR="007267B6" w:rsidRPr="0087182E" w14:paraId="1ABC7424" w14:textId="77777777" w:rsidTr="006459E7">
        <w:tc>
          <w:tcPr>
            <w:tcW w:w="1296" w:type="dxa"/>
          </w:tcPr>
          <w:p w14:paraId="251B7546" w14:textId="77777777" w:rsidR="007267B6" w:rsidRPr="005C7E55" w:rsidRDefault="007267B6" w:rsidP="005C7E55">
            <w:pPr>
              <w:tabs>
                <w:tab w:val="left" w:pos="284"/>
              </w:tabs>
              <w:spacing w:line="276" w:lineRule="auto"/>
              <w:contextualSpacing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8192" w:type="dxa"/>
          </w:tcPr>
          <w:p w14:paraId="296ECD08" w14:textId="77777777" w:rsidR="007267B6" w:rsidRPr="005C7E55" w:rsidRDefault="007267B6" w:rsidP="005C7E55">
            <w:p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cstheme="minorHAnsi"/>
                <w:b/>
                <w:bCs/>
                <w:color w:val="FF0000"/>
              </w:rPr>
            </w:pPr>
          </w:p>
        </w:tc>
      </w:tr>
    </w:tbl>
    <w:p w14:paraId="4AC04073" w14:textId="77777777" w:rsidR="002A5954" w:rsidRPr="005C7E55" w:rsidRDefault="002A5954" w:rsidP="005C7E55">
      <w:pPr>
        <w:tabs>
          <w:tab w:val="left" w:pos="284"/>
        </w:tabs>
        <w:spacing w:after="0" w:line="276" w:lineRule="auto"/>
        <w:contextualSpacing/>
        <w:jc w:val="both"/>
        <w:rPr>
          <w:rFonts w:cstheme="minorHAnsi"/>
          <w:bCs/>
        </w:rPr>
        <w:sectPr w:rsidR="002A5954" w:rsidRPr="005C7E55" w:rsidSect="00A37380">
          <w:footerReference w:type="default" r:id="rId25"/>
          <w:pgSz w:w="11906" w:h="16838"/>
          <w:pgMar w:top="1440" w:right="1274" w:bottom="1440" w:left="1134" w:header="709" w:footer="709" w:gutter="0"/>
          <w:pgNumType w:start="1"/>
          <w:cols w:space="708"/>
          <w:docGrid w:linePitch="360"/>
        </w:sect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2693"/>
        <w:gridCol w:w="2977"/>
      </w:tblGrid>
      <w:tr w:rsidR="00D135EA" w:rsidRPr="00F21525" w14:paraId="47C95A25" w14:textId="77777777" w:rsidTr="006459E7">
        <w:trPr>
          <w:jc w:val="center"/>
        </w:trPr>
        <w:tc>
          <w:tcPr>
            <w:tcW w:w="8926" w:type="dxa"/>
            <w:shd w:val="clear" w:color="auto" w:fill="DEEAF6" w:themeFill="accent5" w:themeFillTint="33"/>
            <w:vAlign w:val="center"/>
          </w:tcPr>
          <w:p w14:paraId="4C755E88" w14:textId="77777777" w:rsidR="00D135EA" w:rsidRPr="005C7E55" w:rsidRDefault="00D135EA" w:rsidP="005C7E55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4D135ACF" w14:textId="77777777" w:rsidR="008266A9" w:rsidRPr="008266A9" w:rsidRDefault="00D135EA" w:rsidP="008266A9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5C7E55">
              <w:rPr>
                <w:rFonts w:cstheme="minorHAnsi"/>
                <w:b/>
                <w:bCs/>
              </w:rPr>
              <w:t>Περιγραφή πορείας</w:t>
            </w:r>
            <w:r w:rsidR="00111826" w:rsidRPr="005C7E55">
              <w:rPr>
                <w:rFonts w:cstheme="minorHAnsi"/>
                <w:b/>
                <w:bCs/>
              </w:rPr>
              <w:t xml:space="preserve"> 4</w:t>
            </w:r>
            <w:r w:rsidRPr="005C7E55">
              <w:rPr>
                <w:rFonts w:cstheme="minorHAnsi"/>
                <w:b/>
                <w:bCs/>
                <w:vertAlign w:val="superscript"/>
              </w:rPr>
              <w:t>ου</w:t>
            </w:r>
            <w:r w:rsidRPr="005C7E55">
              <w:rPr>
                <w:rFonts w:cstheme="minorHAnsi"/>
                <w:b/>
                <w:bCs/>
              </w:rPr>
              <w:t xml:space="preserve"> εργαστηρίου δεξιοτήτων</w:t>
            </w:r>
            <w:r w:rsidR="008266A9" w:rsidRPr="005C7E55">
              <w:rPr>
                <w:rFonts w:cstheme="minorHAnsi"/>
                <w:b/>
                <w:bCs/>
              </w:rPr>
              <w:t xml:space="preserve">: </w:t>
            </w:r>
            <w:r w:rsidR="008266A9" w:rsidRPr="008266A9">
              <w:rPr>
                <w:rFonts w:cstheme="minorHAnsi"/>
                <w:b/>
                <w:bCs/>
              </w:rPr>
              <w:t xml:space="preserve">Μικροί εξερευνητές </w:t>
            </w:r>
          </w:p>
          <w:p w14:paraId="37C7A4EB" w14:textId="0A339F3A" w:rsidR="00111826" w:rsidRPr="005C7E55" w:rsidRDefault="008266A9" w:rsidP="005C7E5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266A9">
              <w:rPr>
                <w:rFonts w:cstheme="minorHAnsi"/>
                <w:b/>
                <w:bCs/>
              </w:rPr>
              <w:t>«εν δράσει»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010E9FD2" w14:textId="77777777" w:rsidR="00D135EA" w:rsidRPr="005C7E55" w:rsidRDefault="00D135EA" w:rsidP="005C7E55">
            <w:pPr>
              <w:tabs>
                <w:tab w:val="left" w:pos="168"/>
              </w:tabs>
              <w:spacing w:after="0" w:line="276" w:lineRule="auto"/>
              <w:ind w:left="168" w:hanging="168"/>
              <w:jc w:val="center"/>
              <w:rPr>
                <w:rFonts w:cstheme="minorHAnsi"/>
                <w:b/>
                <w:bCs/>
              </w:rPr>
            </w:pPr>
            <w:r w:rsidRPr="005C7E55">
              <w:rPr>
                <w:rFonts w:cstheme="minorHAnsi"/>
                <w:b/>
                <w:bCs/>
              </w:rPr>
              <w:t>Διδακτική τεχνική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915E39A" w14:textId="77777777" w:rsidR="00D135EA" w:rsidRPr="005C7E55" w:rsidRDefault="00D135EA" w:rsidP="005C7E55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5C7E55">
              <w:rPr>
                <w:rFonts w:cstheme="minorHAnsi"/>
                <w:b/>
                <w:bCs/>
              </w:rPr>
              <w:t>Διδακτικά μέσα</w:t>
            </w:r>
          </w:p>
        </w:tc>
      </w:tr>
      <w:tr w:rsidR="00D135EA" w:rsidRPr="00F21525" w14:paraId="58124081" w14:textId="77777777" w:rsidTr="006459E7">
        <w:trPr>
          <w:trHeight w:val="132"/>
          <w:jc w:val="center"/>
        </w:trPr>
        <w:tc>
          <w:tcPr>
            <w:tcW w:w="8926" w:type="dxa"/>
          </w:tcPr>
          <w:p w14:paraId="1294228F" w14:textId="60986149" w:rsidR="00D135EA" w:rsidRPr="00F21525" w:rsidRDefault="00D135EA" w:rsidP="005C7E55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09"/>
              </w:tabs>
              <w:spacing w:after="0" w:line="276" w:lineRule="auto"/>
              <w:ind w:hanging="698"/>
              <w:contextualSpacing/>
              <w:jc w:val="both"/>
              <w:rPr>
                <w:rFonts w:cstheme="minorHAnsi"/>
                <w:b/>
              </w:rPr>
            </w:pPr>
            <w:r w:rsidRPr="00F21525">
              <w:rPr>
                <w:rFonts w:cstheme="minorHAnsi"/>
                <w:b/>
              </w:rPr>
              <w:t>Δραστηριότητα</w:t>
            </w:r>
            <w:r w:rsidR="008266A9">
              <w:rPr>
                <w:rFonts w:cstheme="minorHAnsi"/>
                <w:b/>
              </w:rPr>
              <w:t xml:space="preserve"> 1</w:t>
            </w:r>
            <w:r w:rsidRPr="00F21525">
              <w:rPr>
                <w:rFonts w:cstheme="minorHAnsi"/>
                <w:b/>
              </w:rPr>
              <w:t>: «Η επέλαση των εννοιών» (10 λεπτά)</w:t>
            </w:r>
          </w:p>
          <w:p w14:paraId="57FE9353" w14:textId="77777777" w:rsidR="00D135EA" w:rsidRPr="00F21525" w:rsidRDefault="00D135EA" w:rsidP="005C7E55">
            <w:pPr>
              <w:numPr>
                <w:ilvl w:val="0"/>
                <w:numId w:val="8"/>
              </w:numPr>
              <w:tabs>
                <w:tab w:val="left" w:pos="0"/>
                <w:tab w:val="left" w:pos="309"/>
                <w:tab w:val="left" w:pos="564"/>
              </w:tabs>
              <w:spacing w:after="0" w:line="276" w:lineRule="auto"/>
              <w:ind w:left="306" w:hanging="284"/>
              <w:contextualSpacing/>
              <w:jc w:val="both"/>
              <w:rPr>
                <w:rFonts w:cstheme="minorHAnsi"/>
              </w:rPr>
            </w:pPr>
            <w:r w:rsidRPr="00F21525">
              <w:rPr>
                <w:rFonts w:cstheme="minorHAnsi"/>
              </w:rPr>
              <w:t xml:space="preserve">Καταιγισμός ιδεών – </w:t>
            </w:r>
            <w:r w:rsidRPr="00F21525">
              <w:rPr>
                <w:rFonts w:cstheme="minorHAnsi"/>
                <w:lang w:val="en-US"/>
              </w:rPr>
              <w:t>brain</w:t>
            </w:r>
            <w:r w:rsidRPr="00F21525">
              <w:rPr>
                <w:rFonts w:cstheme="minorHAnsi"/>
              </w:rPr>
              <w:t xml:space="preserve"> </w:t>
            </w:r>
            <w:r w:rsidRPr="00F21525">
              <w:rPr>
                <w:rFonts w:cstheme="minorHAnsi"/>
                <w:lang w:val="en-US"/>
              </w:rPr>
              <w:t>storming</w:t>
            </w:r>
            <w:r w:rsidRPr="00F21525">
              <w:rPr>
                <w:rFonts w:cstheme="minorHAnsi"/>
              </w:rPr>
              <w:t xml:space="preserve"> σε συνδυαστικά ερωτήματα.</w:t>
            </w:r>
          </w:p>
          <w:p w14:paraId="5C66CD03" w14:textId="7DC0BDBF" w:rsidR="00D135EA" w:rsidRPr="00F21525" w:rsidRDefault="007A0B88" w:rsidP="005C7E55">
            <w:pPr>
              <w:numPr>
                <w:ilvl w:val="0"/>
                <w:numId w:val="8"/>
              </w:numPr>
              <w:tabs>
                <w:tab w:val="left" w:pos="0"/>
                <w:tab w:val="left" w:pos="309"/>
                <w:tab w:val="left" w:pos="564"/>
              </w:tabs>
              <w:spacing w:after="0" w:line="276" w:lineRule="auto"/>
              <w:ind w:left="306" w:hanging="284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Κατασκευή Πίνακα που να παρουσιάζονται οι  διαφορές και ομοιότητες μεταξύ των  εννοιών του εθελοντισμού και της φορολογίας. Εναλλακτικά</w:t>
            </w:r>
            <w:r w:rsidR="00D35A4D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μπορεί για κάθε μία έννοια να χρησιμοποιηθεί το μοντέλο </w:t>
            </w:r>
            <w:proofErr w:type="spellStart"/>
            <w:r>
              <w:rPr>
                <w:rFonts w:cstheme="minorHAnsi"/>
                <w:bCs/>
              </w:rPr>
              <w:t>Frayer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Pr="00786695">
              <w:rPr>
                <w:rFonts w:cstheme="minorHAnsi"/>
                <w:bCs/>
              </w:rPr>
              <w:t>(</w:t>
            </w:r>
            <w:r>
              <w:rPr>
                <w:rFonts w:cstheme="minorHAnsi"/>
                <w:bCs/>
              </w:rPr>
              <w:t>ορισμός, χαρακτηριστικά, παραδείγματα, αντιπαραδείγματα).</w:t>
            </w:r>
          </w:p>
        </w:tc>
        <w:tc>
          <w:tcPr>
            <w:tcW w:w="2693" w:type="dxa"/>
          </w:tcPr>
          <w:p w14:paraId="6ED3E193" w14:textId="77777777" w:rsidR="00D135EA" w:rsidRPr="00F21525" w:rsidRDefault="00D135EA" w:rsidP="005C7E55">
            <w:pPr>
              <w:tabs>
                <w:tab w:val="left" w:pos="168"/>
              </w:tabs>
              <w:spacing w:after="0" w:line="276" w:lineRule="auto"/>
              <w:ind w:left="168" w:hanging="168"/>
              <w:contextualSpacing/>
              <w:rPr>
                <w:rFonts w:cstheme="minorHAnsi"/>
                <w:bCs/>
              </w:rPr>
            </w:pPr>
          </w:p>
          <w:p w14:paraId="5181BD69" w14:textId="77777777" w:rsidR="00D135EA" w:rsidRPr="00F21525" w:rsidRDefault="00D135EA" w:rsidP="005C7E55">
            <w:pPr>
              <w:numPr>
                <w:ilvl w:val="0"/>
                <w:numId w:val="3"/>
              </w:numPr>
              <w:tabs>
                <w:tab w:val="left" w:pos="168"/>
              </w:tabs>
              <w:spacing w:after="0" w:line="276" w:lineRule="auto"/>
              <w:ind w:hanging="695"/>
              <w:contextualSpacing/>
              <w:rPr>
                <w:rFonts w:cstheme="minorHAnsi"/>
                <w:b/>
                <w:bCs/>
              </w:rPr>
            </w:pPr>
            <w:r w:rsidRPr="00F21525">
              <w:rPr>
                <w:rFonts w:cstheme="minorHAnsi"/>
                <w:bCs/>
              </w:rPr>
              <w:t>Ερωταπαντήσεις</w:t>
            </w:r>
          </w:p>
        </w:tc>
        <w:tc>
          <w:tcPr>
            <w:tcW w:w="2977" w:type="dxa"/>
          </w:tcPr>
          <w:p w14:paraId="794C4C78" w14:textId="77777777" w:rsidR="00D135EA" w:rsidRPr="00F21525" w:rsidRDefault="00D135EA" w:rsidP="005C7E55">
            <w:pPr>
              <w:tabs>
                <w:tab w:val="left" w:pos="319"/>
              </w:tabs>
              <w:spacing w:after="0" w:line="276" w:lineRule="auto"/>
              <w:ind w:left="312" w:hanging="312"/>
              <w:contextualSpacing/>
              <w:rPr>
                <w:rFonts w:cstheme="minorHAnsi"/>
                <w:b/>
                <w:bCs/>
              </w:rPr>
            </w:pPr>
          </w:p>
          <w:p w14:paraId="7F1E83F0" w14:textId="77777777" w:rsidR="00D135EA" w:rsidRPr="00F21525" w:rsidRDefault="00D135EA" w:rsidP="005C7E55">
            <w:pPr>
              <w:numPr>
                <w:ilvl w:val="0"/>
                <w:numId w:val="4"/>
              </w:numPr>
              <w:tabs>
                <w:tab w:val="left" w:pos="319"/>
              </w:tabs>
              <w:spacing w:after="0" w:line="276" w:lineRule="auto"/>
              <w:ind w:left="312" w:hanging="312"/>
              <w:contextualSpacing/>
              <w:rPr>
                <w:rFonts w:cstheme="minorHAnsi"/>
                <w:bCs/>
              </w:rPr>
            </w:pPr>
            <w:r w:rsidRPr="00F21525">
              <w:rPr>
                <w:rFonts w:cstheme="minorHAnsi"/>
                <w:bCs/>
              </w:rPr>
              <w:t>Πίνακας</w:t>
            </w:r>
          </w:p>
          <w:p w14:paraId="50B88134" w14:textId="77777777" w:rsidR="00D135EA" w:rsidRPr="00F21525" w:rsidRDefault="00D135EA" w:rsidP="005C7E55">
            <w:pPr>
              <w:tabs>
                <w:tab w:val="left" w:pos="319"/>
              </w:tabs>
              <w:spacing w:after="0" w:line="276" w:lineRule="auto"/>
              <w:ind w:left="312" w:hanging="312"/>
              <w:contextualSpacing/>
              <w:rPr>
                <w:rFonts w:cstheme="minorHAnsi"/>
                <w:b/>
                <w:bCs/>
              </w:rPr>
            </w:pPr>
          </w:p>
          <w:p w14:paraId="51417AD6" w14:textId="77777777" w:rsidR="00D135EA" w:rsidRPr="00F21525" w:rsidRDefault="00D135EA" w:rsidP="005C7E55">
            <w:pPr>
              <w:tabs>
                <w:tab w:val="left" w:pos="319"/>
              </w:tabs>
              <w:spacing w:after="0" w:line="276" w:lineRule="auto"/>
              <w:ind w:left="312"/>
              <w:contextualSpacing/>
              <w:rPr>
                <w:rFonts w:cstheme="minorHAnsi"/>
                <w:bCs/>
              </w:rPr>
            </w:pPr>
          </w:p>
        </w:tc>
      </w:tr>
      <w:tr w:rsidR="0057508A" w:rsidRPr="00F21525" w14:paraId="6A6B5758" w14:textId="77777777" w:rsidTr="006459E7">
        <w:trPr>
          <w:trHeight w:val="132"/>
          <w:jc w:val="center"/>
        </w:trPr>
        <w:tc>
          <w:tcPr>
            <w:tcW w:w="8926" w:type="dxa"/>
          </w:tcPr>
          <w:p w14:paraId="4F4169C2" w14:textId="77777777" w:rsidR="00111826" w:rsidRPr="00111826" w:rsidRDefault="00111826" w:rsidP="005C7E55">
            <w:pPr>
              <w:numPr>
                <w:ilvl w:val="0"/>
                <w:numId w:val="6"/>
              </w:numPr>
              <w:tabs>
                <w:tab w:val="left" w:pos="0"/>
                <w:tab w:val="left" w:pos="176"/>
                <w:tab w:val="left" w:pos="309"/>
              </w:tabs>
              <w:spacing w:after="0" w:line="276" w:lineRule="auto"/>
              <w:ind w:hanging="698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Δραστηριότητα 2</w:t>
            </w:r>
            <w:r w:rsidRPr="00111826">
              <w:rPr>
                <w:rFonts w:cstheme="minorHAnsi"/>
                <w:b/>
              </w:rPr>
              <w:t>:</w:t>
            </w:r>
            <w:r w:rsidRPr="00111826">
              <w:rPr>
                <w:rFonts w:cstheme="minorHAnsi"/>
                <w:b/>
                <w:bCs/>
              </w:rPr>
              <w:t xml:space="preserve"> «Φτιάξε το δικ</w:t>
            </w:r>
            <w:r w:rsidR="007267B6">
              <w:rPr>
                <w:rFonts w:cstheme="minorHAnsi"/>
                <w:b/>
                <w:bCs/>
              </w:rPr>
              <w:t>ό</w:t>
            </w:r>
            <w:r w:rsidRPr="00111826">
              <w:rPr>
                <w:rFonts w:cstheme="minorHAnsi"/>
                <w:b/>
                <w:bCs/>
              </w:rPr>
              <w:t xml:space="preserve"> σου </w:t>
            </w:r>
            <w:r w:rsidR="007267B6" w:rsidRPr="005129A9">
              <w:rPr>
                <w:rFonts w:cstheme="minorHAnsi"/>
                <w:b/>
                <w:bCs/>
              </w:rPr>
              <w:t>ήρωα</w:t>
            </w:r>
            <w:r w:rsidRPr="005129A9">
              <w:rPr>
                <w:rFonts w:cstheme="minorHAnsi"/>
                <w:b/>
                <w:bCs/>
              </w:rPr>
              <w:t>»</w:t>
            </w:r>
            <w:r w:rsidRPr="005129A9">
              <w:rPr>
                <w:rFonts w:cstheme="minorHAnsi"/>
                <w:b/>
              </w:rPr>
              <w:t xml:space="preserve"> </w:t>
            </w:r>
            <w:r w:rsidR="005129A9" w:rsidRPr="005129A9">
              <w:rPr>
                <w:rFonts w:cstheme="minorHAnsi"/>
                <w:b/>
              </w:rPr>
              <w:t>(</w:t>
            </w:r>
            <w:r w:rsidR="005129A9">
              <w:rPr>
                <w:rFonts w:cstheme="minorHAnsi"/>
                <w:b/>
              </w:rPr>
              <w:t>25</w:t>
            </w:r>
            <w:r w:rsidR="005129A9" w:rsidRPr="005129A9">
              <w:rPr>
                <w:rFonts w:cstheme="minorHAnsi"/>
                <w:b/>
              </w:rPr>
              <w:t xml:space="preserve"> λεπτά)</w:t>
            </w:r>
          </w:p>
          <w:p w14:paraId="1B83099A" w14:textId="07D3821B" w:rsidR="00F926FE" w:rsidRPr="007267B6" w:rsidRDefault="00F926FE" w:rsidP="005C7E55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76"/>
                <w:tab w:val="left" w:pos="309"/>
              </w:tabs>
              <w:spacing w:after="0" w:line="276" w:lineRule="auto"/>
              <w:ind w:left="33" w:hanging="33"/>
              <w:jc w:val="both"/>
              <w:rPr>
                <w:rFonts w:cstheme="minorHAnsi"/>
              </w:rPr>
            </w:pPr>
            <w:r w:rsidRPr="007267B6">
              <w:rPr>
                <w:rFonts w:cstheme="minorHAnsi"/>
              </w:rPr>
              <w:t>Οι μαθητές/τριες, βασιζόμενοι</w:t>
            </w:r>
            <w:r w:rsidR="00D35A4D">
              <w:rPr>
                <w:rFonts w:cstheme="minorHAnsi"/>
              </w:rPr>
              <w:t>/</w:t>
            </w:r>
            <w:proofErr w:type="spellStart"/>
            <w:r w:rsidR="00D35A4D">
              <w:rPr>
                <w:rFonts w:cstheme="minorHAnsi"/>
              </w:rPr>
              <w:t>ες</w:t>
            </w:r>
            <w:proofErr w:type="spellEnd"/>
            <w:r w:rsidRPr="007267B6">
              <w:rPr>
                <w:rFonts w:cstheme="minorHAnsi"/>
              </w:rPr>
              <w:t xml:space="preserve"> στον Πίνακα</w:t>
            </w:r>
            <w:r w:rsidR="004932FE">
              <w:rPr>
                <w:rFonts w:cstheme="minorHAnsi"/>
              </w:rPr>
              <w:t xml:space="preserve"> (Δραστ</w:t>
            </w:r>
            <w:r w:rsidR="005C7E55">
              <w:rPr>
                <w:rFonts w:cstheme="minorHAnsi"/>
              </w:rPr>
              <w:t>ηριότητα</w:t>
            </w:r>
            <w:r w:rsidR="004932FE">
              <w:rPr>
                <w:rFonts w:cstheme="minorHAnsi"/>
              </w:rPr>
              <w:t xml:space="preserve"> 1)</w:t>
            </w:r>
            <w:r w:rsidRPr="007267B6">
              <w:rPr>
                <w:rFonts w:cstheme="minorHAnsi"/>
              </w:rPr>
              <w:t>, που έχει ήδη καταρτιστεί με τις ομοιότητες και διαφορές</w:t>
            </w:r>
            <w:r w:rsidR="00167E1A">
              <w:rPr>
                <w:rFonts w:cstheme="minorHAnsi"/>
              </w:rPr>
              <w:t xml:space="preserve"> μεταξύ των εννοιών του εθελοντισμού και της εισφοράς (φόρου)</w:t>
            </w:r>
            <w:r w:rsidRPr="007267B6">
              <w:rPr>
                <w:rFonts w:cstheme="minorHAnsi"/>
              </w:rPr>
              <w:t xml:space="preserve">, καλούνται να </w:t>
            </w:r>
            <w:r w:rsidR="00F6090A">
              <w:rPr>
                <w:rFonts w:cstheme="minorHAnsi"/>
              </w:rPr>
              <w:t>συντάξουν</w:t>
            </w:r>
            <w:r w:rsidRPr="007267B6">
              <w:rPr>
                <w:rFonts w:cstheme="minorHAnsi"/>
              </w:rPr>
              <w:t xml:space="preserve"> ένα κείμενο</w:t>
            </w:r>
            <w:r w:rsidR="00F6090A">
              <w:rPr>
                <w:rFonts w:cstheme="minorHAnsi"/>
              </w:rPr>
              <w:t xml:space="preserve"> ελεύθερης έκφρασης</w:t>
            </w:r>
            <w:r w:rsidRPr="007267B6">
              <w:rPr>
                <w:rFonts w:cstheme="minorHAnsi"/>
              </w:rPr>
              <w:t>, στο οποίο θα συγκρίνονται οι δύο έννοιες</w:t>
            </w:r>
            <w:r w:rsidR="00167E1A">
              <w:rPr>
                <w:rFonts w:cstheme="minorHAnsi"/>
              </w:rPr>
              <w:t>.</w:t>
            </w:r>
            <w:r w:rsidR="00111826" w:rsidRPr="007267B6">
              <w:rPr>
                <w:rFonts w:cstheme="minorHAnsi"/>
              </w:rPr>
              <w:t xml:space="preserve"> </w:t>
            </w:r>
          </w:p>
          <w:p w14:paraId="0D140F6C" w14:textId="7A020554" w:rsidR="0057508A" w:rsidRPr="00111826" w:rsidRDefault="00F926FE" w:rsidP="005C7E55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176"/>
                <w:tab w:val="left" w:pos="309"/>
              </w:tabs>
              <w:spacing w:after="0" w:line="276" w:lineRule="auto"/>
              <w:ind w:left="33" w:hanging="33"/>
              <w:jc w:val="both"/>
              <w:rPr>
                <w:rFonts w:cstheme="minorHAnsi"/>
                <w:b/>
              </w:rPr>
            </w:pPr>
            <w:r w:rsidRPr="00F90162">
              <w:rPr>
                <w:rFonts w:cstheme="minorHAnsi"/>
                <w:u w:val="single"/>
              </w:rPr>
              <w:t>Εναλλακτικά</w:t>
            </w:r>
            <w:r w:rsidRPr="007267B6">
              <w:rPr>
                <w:rFonts w:cstheme="minorHAnsi"/>
              </w:rPr>
              <w:t>, οι μαθητές/τριες</w:t>
            </w:r>
            <w:r w:rsidR="007A593A">
              <w:rPr>
                <w:rFonts w:cstheme="minorHAnsi"/>
              </w:rPr>
              <w:t>, είτε ατομικά είτε χωρισμένοι</w:t>
            </w:r>
            <w:r w:rsidR="00D35A4D">
              <w:rPr>
                <w:rFonts w:cstheme="minorHAnsi"/>
              </w:rPr>
              <w:t>/</w:t>
            </w:r>
            <w:proofErr w:type="spellStart"/>
            <w:r w:rsidR="00D35A4D">
              <w:rPr>
                <w:rFonts w:cstheme="minorHAnsi"/>
              </w:rPr>
              <w:t>ες</w:t>
            </w:r>
            <w:proofErr w:type="spellEnd"/>
            <w:r w:rsidR="007A593A">
              <w:rPr>
                <w:rFonts w:cstheme="minorHAnsi"/>
              </w:rPr>
              <w:t xml:space="preserve"> σε ομάδες,</w:t>
            </w:r>
            <w:r w:rsidRPr="007267B6">
              <w:rPr>
                <w:rFonts w:cstheme="minorHAnsi"/>
              </w:rPr>
              <w:t xml:space="preserve"> καλούνται να </w:t>
            </w:r>
            <w:r w:rsidR="00F90162">
              <w:rPr>
                <w:rFonts w:cstheme="minorHAnsi"/>
              </w:rPr>
              <w:t>φτιάξουν</w:t>
            </w:r>
            <w:r w:rsidRPr="007267B6">
              <w:rPr>
                <w:rFonts w:cstheme="minorHAnsi"/>
              </w:rPr>
              <w:t xml:space="preserve"> δύο</w:t>
            </w:r>
            <w:r w:rsidR="008266A9">
              <w:rPr>
                <w:rFonts w:cstheme="minorHAnsi"/>
              </w:rPr>
              <w:t xml:space="preserve"> (2)</w:t>
            </w:r>
            <w:r w:rsidRPr="007267B6">
              <w:rPr>
                <w:rFonts w:cstheme="minorHAnsi"/>
              </w:rPr>
              <w:t xml:space="preserve"> ήρωες</w:t>
            </w:r>
            <w:r w:rsidR="00627AF4" w:rsidRPr="007267B6">
              <w:rPr>
                <w:rFonts w:cstheme="minorHAnsi"/>
              </w:rPr>
              <w:t>, τον «Εθελοντισμό» και το «Φόρο»</w:t>
            </w:r>
            <w:r w:rsidR="00F6090A">
              <w:rPr>
                <w:rFonts w:cstheme="minorHAnsi"/>
              </w:rPr>
              <w:t>,</w:t>
            </w:r>
            <w:r w:rsidR="00167E1A">
              <w:rPr>
                <w:rFonts w:cstheme="minorHAnsi"/>
              </w:rPr>
              <w:t xml:space="preserve"> </w:t>
            </w:r>
            <w:r w:rsidR="00F6090A">
              <w:rPr>
                <w:rFonts w:cstheme="minorHAnsi"/>
              </w:rPr>
              <w:t>με τη βοήθεια ψηφιακών εργαλείων</w:t>
            </w:r>
            <w:r w:rsidR="00F6090A" w:rsidRPr="00F6090A">
              <w:rPr>
                <w:rFonts w:cstheme="minorHAnsi"/>
              </w:rPr>
              <w:t>)</w:t>
            </w:r>
            <w:r w:rsidR="00167E1A">
              <w:rPr>
                <w:rFonts w:cstheme="minorHAnsi"/>
              </w:rPr>
              <w:t xml:space="preserve">  </w:t>
            </w:r>
            <w:r w:rsidR="00627AF4" w:rsidRPr="007267B6">
              <w:rPr>
                <w:rFonts w:cstheme="minorHAnsi"/>
              </w:rPr>
              <w:t xml:space="preserve">και να </w:t>
            </w:r>
            <w:r w:rsidR="00F90162">
              <w:rPr>
                <w:rFonts w:cstheme="minorHAnsi"/>
              </w:rPr>
              <w:t>δημιουργήσουν</w:t>
            </w:r>
            <w:r w:rsidR="00627AF4" w:rsidRPr="007267B6">
              <w:rPr>
                <w:rFonts w:cstheme="minorHAnsi"/>
              </w:rPr>
              <w:t xml:space="preserve"> μία ιστορία</w:t>
            </w:r>
            <w:r w:rsidR="00F6090A">
              <w:rPr>
                <w:rFonts w:cstheme="minorHAnsi"/>
              </w:rPr>
              <w:t>.</w:t>
            </w:r>
          </w:p>
        </w:tc>
        <w:tc>
          <w:tcPr>
            <w:tcW w:w="2693" w:type="dxa"/>
          </w:tcPr>
          <w:p w14:paraId="55A057BB" w14:textId="77777777" w:rsidR="0057508A" w:rsidRDefault="0057508A" w:rsidP="005C7E55">
            <w:pPr>
              <w:tabs>
                <w:tab w:val="left" w:pos="168"/>
              </w:tabs>
              <w:spacing w:after="0" w:line="276" w:lineRule="auto"/>
              <w:ind w:left="168" w:hanging="168"/>
              <w:contextualSpacing/>
              <w:rPr>
                <w:rFonts w:cstheme="minorHAnsi"/>
                <w:bCs/>
              </w:rPr>
            </w:pPr>
          </w:p>
          <w:p w14:paraId="0352954D" w14:textId="77777777" w:rsidR="00645900" w:rsidRDefault="00645900" w:rsidP="005C7E55">
            <w:pPr>
              <w:tabs>
                <w:tab w:val="left" w:pos="168"/>
              </w:tabs>
              <w:spacing w:after="0" w:line="276" w:lineRule="auto"/>
              <w:ind w:left="168" w:hanging="168"/>
              <w:contextualSpacing/>
              <w:rPr>
                <w:rFonts w:cstheme="minorHAnsi"/>
                <w:bCs/>
              </w:rPr>
            </w:pPr>
          </w:p>
          <w:p w14:paraId="123661D3" w14:textId="77777777" w:rsidR="00645900" w:rsidRDefault="00645900" w:rsidP="005C7E55">
            <w:pPr>
              <w:tabs>
                <w:tab w:val="left" w:pos="168"/>
              </w:tabs>
              <w:spacing w:after="0" w:line="276" w:lineRule="auto"/>
              <w:ind w:left="168" w:hanging="168"/>
              <w:contextualSpacing/>
              <w:rPr>
                <w:rFonts w:cstheme="minorHAnsi"/>
                <w:bCs/>
              </w:rPr>
            </w:pPr>
          </w:p>
          <w:p w14:paraId="4B538DA2" w14:textId="77777777" w:rsidR="00645900" w:rsidRDefault="00645900" w:rsidP="005C7E55">
            <w:pPr>
              <w:tabs>
                <w:tab w:val="left" w:pos="39"/>
              </w:tabs>
              <w:spacing w:after="0" w:line="276" w:lineRule="auto"/>
              <w:ind w:left="-102" w:firstLine="102"/>
              <w:contextualSpacing/>
              <w:rPr>
                <w:rFonts w:cstheme="minorHAnsi"/>
                <w:bCs/>
              </w:rPr>
            </w:pPr>
          </w:p>
          <w:p w14:paraId="5F6D503F" w14:textId="77777777" w:rsidR="00645900" w:rsidRPr="00645900" w:rsidRDefault="00645900" w:rsidP="005C7E55">
            <w:pPr>
              <w:pStyle w:val="a5"/>
              <w:numPr>
                <w:ilvl w:val="0"/>
                <w:numId w:val="3"/>
              </w:numPr>
              <w:tabs>
                <w:tab w:val="left" w:pos="168"/>
              </w:tabs>
              <w:spacing w:after="0" w:line="276" w:lineRule="auto"/>
              <w:ind w:left="0" w:firstLin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Επίδειξη</w:t>
            </w:r>
            <w:r w:rsidR="00451F6A">
              <w:rPr>
                <w:rFonts w:cstheme="minorHAnsi"/>
                <w:bCs/>
              </w:rPr>
              <w:t xml:space="preserve"> χρήσης ψηφιακών εργαλείων</w:t>
            </w:r>
          </w:p>
        </w:tc>
        <w:tc>
          <w:tcPr>
            <w:tcW w:w="2977" w:type="dxa"/>
          </w:tcPr>
          <w:p w14:paraId="7FAC7D44" w14:textId="77777777" w:rsidR="00645900" w:rsidRDefault="00645900" w:rsidP="005C7E55">
            <w:pPr>
              <w:pStyle w:val="a5"/>
              <w:tabs>
                <w:tab w:val="left" w:pos="319"/>
              </w:tabs>
              <w:spacing w:after="0" w:line="276" w:lineRule="auto"/>
              <w:ind w:left="0"/>
              <w:rPr>
                <w:rFonts w:cstheme="minorHAnsi"/>
                <w:bCs/>
              </w:rPr>
            </w:pPr>
          </w:p>
          <w:p w14:paraId="174E87A0" w14:textId="77777777" w:rsidR="006C6CD8" w:rsidRDefault="006C6CD8" w:rsidP="005C7E55">
            <w:pPr>
              <w:pStyle w:val="a5"/>
              <w:tabs>
                <w:tab w:val="left" w:pos="319"/>
              </w:tabs>
              <w:spacing w:after="0" w:line="276" w:lineRule="auto"/>
              <w:ind w:left="0"/>
              <w:rPr>
                <w:rFonts w:cstheme="minorHAnsi"/>
                <w:bCs/>
              </w:rPr>
            </w:pPr>
          </w:p>
          <w:p w14:paraId="3AB5CA96" w14:textId="77777777" w:rsidR="006C6CD8" w:rsidRDefault="006C6CD8" w:rsidP="005C7E55">
            <w:pPr>
              <w:pStyle w:val="a5"/>
              <w:tabs>
                <w:tab w:val="left" w:pos="319"/>
              </w:tabs>
              <w:spacing w:after="0" w:line="276" w:lineRule="auto"/>
              <w:ind w:left="0"/>
              <w:rPr>
                <w:rFonts w:cstheme="minorHAnsi"/>
                <w:bCs/>
              </w:rPr>
            </w:pPr>
          </w:p>
          <w:p w14:paraId="6B299E94" w14:textId="77777777" w:rsidR="006C6CD8" w:rsidRDefault="006C6CD8" w:rsidP="005C7E55">
            <w:pPr>
              <w:pStyle w:val="a5"/>
              <w:tabs>
                <w:tab w:val="left" w:pos="319"/>
              </w:tabs>
              <w:spacing w:after="0" w:line="276" w:lineRule="auto"/>
              <w:ind w:left="0"/>
              <w:rPr>
                <w:rFonts w:cstheme="minorHAnsi"/>
                <w:bCs/>
              </w:rPr>
            </w:pPr>
          </w:p>
          <w:p w14:paraId="36B5758C" w14:textId="77777777" w:rsidR="006C6CD8" w:rsidRPr="00645900" w:rsidRDefault="006C6CD8" w:rsidP="005C7E55">
            <w:pPr>
              <w:pStyle w:val="a5"/>
              <w:numPr>
                <w:ilvl w:val="0"/>
                <w:numId w:val="25"/>
              </w:numPr>
              <w:tabs>
                <w:tab w:val="left" w:pos="319"/>
              </w:tabs>
              <w:spacing w:after="0" w:line="276" w:lineRule="auto"/>
              <w:ind w:hanging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Ψηφιακά εργαλεία</w:t>
            </w:r>
          </w:p>
        </w:tc>
      </w:tr>
      <w:tr w:rsidR="006C6CD8" w:rsidRPr="00F21525" w14:paraId="1AB40064" w14:textId="77777777" w:rsidTr="006459E7">
        <w:trPr>
          <w:trHeight w:val="132"/>
          <w:jc w:val="center"/>
        </w:trPr>
        <w:tc>
          <w:tcPr>
            <w:tcW w:w="8926" w:type="dxa"/>
          </w:tcPr>
          <w:p w14:paraId="3302C2DB" w14:textId="77777777" w:rsidR="006C6CD8" w:rsidRPr="005129A9" w:rsidRDefault="006C6CD8" w:rsidP="005C7E55">
            <w:pPr>
              <w:numPr>
                <w:ilvl w:val="0"/>
                <w:numId w:val="17"/>
              </w:numPr>
              <w:spacing w:after="0" w:line="276" w:lineRule="auto"/>
              <w:ind w:left="314" w:hanging="314"/>
              <w:contextualSpacing/>
              <w:jc w:val="both"/>
              <w:rPr>
                <w:rFonts w:cstheme="minorHAnsi"/>
              </w:rPr>
            </w:pPr>
            <w:r w:rsidRPr="005129A9">
              <w:rPr>
                <w:rFonts w:cstheme="minorHAnsi"/>
                <w:b/>
                <w:bCs/>
              </w:rPr>
              <w:t>Ανάλυση και Συμπεράσματα (</w:t>
            </w:r>
            <w:r>
              <w:rPr>
                <w:rFonts w:cstheme="minorHAnsi"/>
                <w:b/>
                <w:bCs/>
              </w:rPr>
              <w:t>10</w:t>
            </w:r>
            <w:r w:rsidRPr="005129A9">
              <w:rPr>
                <w:rFonts w:cstheme="minorHAnsi"/>
                <w:b/>
                <w:bCs/>
              </w:rPr>
              <w:t xml:space="preserve"> λεπτά):</w:t>
            </w:r>
          </w:p>
          <w:p w14:paraId="0BFA1704" w14:textId="3A9369E4" w:rsidR="006C6CD8" w:rsidRDefault="006C6CD8" w:rsidP="005C7E55">
            <w:pPr>
              <w:numPr>
                <w:ilvl w:val="1"/>
                <w:numId w:val="18"/>
              </w:numPr>
              <w:spacing w:after="0" w:line="276" w:lineRule="auto"/>
              <w:ind w:left="284" w:hanging="284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Παρουσίαση των «ηρώων» από </w:t>
            </w:r>
            <w:r w:rsidR="00D35A4D">
              <w:rPr>
                <w:rFonts w:cstheme="minorHAnsi"/>
              </w:rPr>
              <w:t>τους/τις</w:t>
            </w:r>
            <w:r>
              <w:rPr>
                <w:rFonts w:cstheme="minorHAnsi"/>
              </w:rPr>
              <w:t xml:space="preserve"> μαθητές/τριες είτε μέσω ανάγνωσης</w:t>
            </w:r>
            <w:r w:rsidR="00F90162">
              <w:rPr>
                <w:rFonts w:cstheme="minorHAnsi"/>
              </w:rPr>
              <w:t xml:space="preserve"> των</w:t>
            </w:r>
            <w:r>
              <w:rPr>
                <w:rFonts w:cstheme="minorHAnsi"/>
              </w:rPr>
              <w:t xml:space="preserve"> κειμένων τους είτε μέσω παρουσίασης της ιστορίας τους με τη χρήση ψηφιακών μέσων.</w:t>
            </w:r>
          </w:p>
          <w:p w14:paraId="1451A48F" w14:textId="77777777" w:rsidR="006C6CD8" w:rsidRPr="008B240F" w:rsidRDefault="006C6CD8" w:rsidP="005C7E55">
            <w:pPr>
              <w:numPr>
                <w:ilvl w:val="1"/>
                <w:numId w:val="18"/>
              </w:numPr>
              <w:spacing w:after="0" w:line="276" w:lineRule="auto"/>
              <w:ind w:left="284" w:hanging="284"/>
              <w:jc w:val="both"/>
              <w:rPr>
                <w:rFonts w:cstheme="minorHAnsi"/>
                <w:b/>
              </w:rPr>
            </w:pPr>
            <w:r w:rsidRPr="008B240F">
              <w:rPr>
                <w:rFonts w:cstheme="minorHAnsi"/>
                <w:bCs/>
              </w:rPr>
              <w:t>Διατύπωση γενικών συμπερασμάτων.</w:t>
            </w:r>
          </w:p>
        </w:tc>
        <w:tc>
          <w:tcPr>
            <w:tcW w:w="2693" w:type="dxa"/>
          </w:tcPr>
          <w:p w14:paraId="1B22CCF4" w14:textId="77777777" w:rsidR="00F90162" w:rsidRPr="00F90162" w:rsidRDefault="00F90162" w:rsidP="005C7E55">
            <w:pPr>
              <w:tabs>
                <w:tab w:val="left" w:pos="168"/>
              </w:tabs>
              <w:spacing w:after="0" w:line="276" w:lineRule="auto"/>
              <w:rPr>
                <w:rFonts w:cstheme="minorHAnsi"/>
                <w:bCs/>
              </w:rPr>
            </w:pPr>
          </w:p>
          <w:p w14:paraId="211D7FAA" w14:textId="77777777" w:rsidR="00F90162" w:rsidRDefault="00F90162" w:rsidP="005C7E55">
            <w:pPr>
              <w:tabs>
                <w:tab w:val="left" w:pos="168"/>
              </w:tabs>
              <w:spacing w:after="0" w:line="276" w:lineRule="auto"/>
              <w:ind w:left="168" w:hanging="168"/>
              <w:contextualSpacing/>
              <w:rPr>
                <w:rFonts w:cstheme="minorHAnsi"/>
                <w:bCs/>
              </w:rPr>
            </w:pPr>
          </w:p>
          <w:p w14:paraId="03B75A21" w14:textId="77777777" w:rsidR="006C6CD8" w:rsidRPr="00645900" w:rsidRDefault="006C6CD8" w:rsidP="005C7E55">
            <w:pPr>
              <w:pStyle w:val="a5"/>
              <w:numPr>
                <w:ilvl w:val="0"/>
                <w:numId w:val="3"/>
              </w:numPr>
              <w:tabs>
                <w:tab w:val="left" w:pos="168"/>
              </w:tabs>
              <w:spacing w:after="0" w:line="276" w:lineRule="auto"/>
              <w:ind w:left="0" w:firstLine="0"/>
              <w:rPr>
                <w:rFonts w:cstheme="minorHAnsi"/>
                <w:bCs/>
              </w:rPr>
            </w:pPr>
            <w:r w:rsidRPr="00645900">
              <w:rPr>
                <w:rFonts w:cstheme="minorHAnsi"/>
                <w:bCs/>
              </w:rPr>
              <w:t>Συζήτηση / Διάλογος</w:t>
            </w:r>
          </w:p>
        </w:tc>
        <w:tc>
          <w:tcPr>
            <w:tcW w:w="2977" w:type="dxa"/>
          </w:tcPr>
          <w:p w14:paraId="2C094E66" w14:textId="77777777" w:rsidR="006C6CD8" w:rsidRDefault="006C6CD8" w:rsidP="005C7E55">
            <w:pPr>
              <w:tabs>
                <w:tab w:val="left" w:pos="319"/>
              </w:tabs>
              <w:spacing w:after="0" w:line="276" w:lineRule="auto"/>
              <w:ind w:left="312" w:hanging="312"/>
              <w:contextualSpacing/>
              <w:rPr>
                <w:rFonts w:cstheme="minorHAnsi"/>
                <w:b/>
                <w:bCs/>
              </w:rPr>
            </w:pPr>
          </w:p>
          <w:p w14:paraId="7C11718C" w14:textId="77777777" w:rsidR="00F90162" w:rsidRDefault="00F90162" w:rsidP="005C7E55">
            <w:pPr>
              <w:tabs>
                <w:tab w:val="left" w:pos="319"/>
              </w:tabs>
              <w:spacing w:after="0" w:line="276" w:lineRule="auto"/>
              <w:ind w:left="312" w:hanging="312"/>
              <w:contextualSpacing/>
              <w:rPr>
                <w:rFonts w:cstheme="minorHAnsi"/>
                <w:b/>
                <w:bCs/>
              </w:rPr>
            </w:pPr>
          </w:p>
          <w:p w14:paraId="443E078A" w14:textId="77777777" w:rsidR="006C6CD8" w:rsidRPr="00645900" w:rsidRDefault="006C6CD8" w:rsidP="005C7E55">
            <w:pPr>
              <w:pStyle w:val="a5"/>
              <w:numPr>
                <w:ilvl w:val="0"/>
                <w:numId w:val="20"/>
              </w:numPr>
              <w:tabs>
                <w:tab w:val="left" w:pos="319"/>
              </w:tabs>
              <w:spacing w:after="0" w:line="276" w:lineRule="auto"/>
              <w:ind w:left="0" w:firstLine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Παρουσίαση ψηφιακού υλικού</w:t>
            </w:r>
          </w:p>
        </w:tc>
      </w:tr>
    </w:tbl>
    <w:p w14:paraId="067FCC35" w14:textId="77777777" w:rsidR="00D135EA" w:rsidRPr="00F21525" w:rsidRDefault="00D135EA" w:rsidP="005C7E55">
      <w:pPr>
        <w:tabs>
          <w:tab w:val="left" w:pos="0"/>
        </w:tabs>
        <w:spacing w:after="0" w:line="276" w:lineRule="auto"/>
        <w:contextualSpacing/>
        <w:jc w:val="center"/>
        <w:rPr>
          <w:rFonts w:cstheme="minorHAnsi"/>
          <w:b/>
          <w:color w:val="ED7D31" w:themeColor="accent2"/>
          <w:sz w:val="36"/>
          <w:szCs w:val="28"/>
        </w:rPr>
        <w:sectPr w:rsidR="00D135EA" w:rsidRPr="00F21525" w:rsidSect="005A11B9">
          <w:pgSz w:w="16840" w:h="11910" w:orient="landscape"/>
          <w:pgMar w:top="1100" w:right="1338" w:bottom="760" w:left="782" w:header="0" w:footer="448" w:gutter="0"/>
          <w:cols w:space="720"/>
          <w:docGrid w:linePitch="299"/>
        </w:sectPr>
      </w:pPr>
    </w:p>
    <w:p w14:paraId="6FC9B27E" w14:textId="77777777" w:rsidR="007267B6" w:rsidRPr="005C7E55" w:rsidRDefault="007267B6" w:rsidP="005C7E55">
      <w:pPr>
        <w:spacing w:after="0" w:line="276" w:lineRule="auto"/>
        <w:jc w:val="center"/>
        <w:rPr>
          <w:b/>
          <w:color w:val="4472C4" w:themeColor="accent1"/>
        </w:rPr>
      </w:pPr>
      <w:bookmarkStart w:id="0" w:name="_Hlk172891574"/>
      <w:r w:rsidRPr="005C7E55">
        <w:rPr>
          <w:b/>
          <w:color w:val="4472C4" w:themeColor="accent1"/>
        </w:rPr>
        <w:lastRenderedPageBreak/>
        <w:t>Οδηγίες Εφαρμογής</w:t>
      </w:r>
    </w:p>
    <w:p w14:paraId="27D1702E" w14:textId="77777777" w:rsidR="0057508A" w:rsidRPr="005C7E55" w:rsidRDefault="0057508A" w:rsidP="005C7E55">
      <w:pPr>
        <w:spacing w:after="0" w:line="276" w:lineRule="auto"/>
        <w:jc w:val="center"/>
        <w:rPr>
          <w:b/>
          <w:color w:val="ED7D31" w:themeColor="accent2"/>
        </w:rPr>
      </w:pPr>
      <w:r w:rsidRPr="005C7E55">
        <w:rPr>
          <w:b/>
          <w:color w:val="ED7D31" w:themeColor="accent2"/>
        </w:rPr>
        <w:t>ΔΡΑΣΤΗΡΙΟΤΗΤΑ 1</w:t>
      </w:r>
    </w:p>
    <w:p w14:paraId="28C95779" w14:textId="77777777" w:rsidR="0057508A" w:rsidRPr="005C7E55" w:rsidRDefault="0057508A" w:rsidP="005C7E55">
      <w:pPr>
        <w:spacing w:after="0" w:line="276" w:lineRule="auto"/>
        <w:jc w:val="center"/>
        <w:rPr>
          <w:b/>
        </w:rPr>
      </w:pPr>
      <w:r w:rsidRPr="005C7E55">
        <w:rPr>
          <w:b/>
          <w:color w:val="70AD47" w:themeColor="accent6"/>
        </w:rPr>
        <w:t>Η επέλαση των εννοιών</w:t>
      </w:r>
    </w:p>
    <w:p w14:paraId="4F2D90BA" w14:textId="77777777" w:rsidR="0057508A" w:rsidRPr="00F21525" w:rsidRDefault="0057508A" w:rsidP="005C7E55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F21525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64A441D" wp14:editId="7A23E9F8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572770" cy="572770"/>
            <wp:effectExtent l="0" t="0" r="0" b="0"/>
            <wp:wrapThrough wrapText="bothSides">
              <wp:wrapPolygon edited="0">
                <wp:start x="5029" y="1437"/>
                <wp:lineTo x="0" y="8621"/>
                <wp:lineTo x="0" y="14368"/>
                <wp:lineTo x="7902" y="17960"/>
                <wp:lineTo x="8621" y="19397"/>
                <wp:lineTo x="12213" y="19397"/>
                <wp:lineTo x="13650" y="17960"/>
                <wp:lineTo x="20834" y="15086"/>
                <wp:lineTo x="20834" y="7184"/>
                <wp:lineTo x="12213" y="1437"/>
                <wp:lineTo x="5029" y="1437"/>
              </wp:wrapPolygon>
            </wp:wrapThrough>
            <wp:docPr id="324" name="Γραφικό 324" descr="Λήψη από το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downloadfromcloud.sv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60C42" w14:textId="77777777" w:rsidR="0057508A" w:rsidRPr="00F21525" w:rsidRDefault="0057508A" w:rsidP="005C7E55">
      <w:pPr>
        <w:spacing w:after="0" w:line="276" w:lineRule="auto"/>
        <w:rPr>
          <w:rFonts w:cstheme="minorHAnsi"/>
          <w:b/>
        </w:rPr>
      </w:pPr>
      <w:r w:rsidRPr="00F21525">
        <w:rPr>
          <w:rFonts w:cstheme="minorHAnsi"/>
          <w:b/>
        </w:rPr>
        <w:t>Καταιγισμός ιδεών (</w:t>
      </w:r>
      <w:r w:rsidRPr="00F21525">
        <w:rPr>
          <w:rFonts w:cstheme="minorHAnsi"/>
          <w:b/>
          <w:lang w:val="en-US"/>
        </w:rPr>
        <w:t>brain</w:t>
      </w:r>
      <w:r w:rsidRPr="00F21525">
        <w:rPr>
          <w:rFonts w:cstheme="minorHAnsi"/>
          <w:b/>
        </w:rPr>
        <w:t xml:space="preserve"> </w:t>
      </w:r>
      <w:r w:rsidRPr="00F21525">
        <w:rPr>
          <w:rFonts w:cstheme="minorHAnsi"/>
          <w:b/>
          <w:lang w:val="en-US"/>
        </w:rPr>
        <w:t>storming</w:t>
      </w:r>
      <w:r w:rsidRPr="00F21525">
        <w:rPr>
          <w:rFonts w:cstheme="minorHAnsi"/>
          <w:b/>
        </w:rPr>
        <w:t>)</w:t>
      </w:r>
    </w:p>
    <w:bookmarkEnd w:id="0"/>
    <w:p w14:paraId="42E10DE7" w14:textId="79D00E44" w:rsidR="00167E1A" w:rsidRDefault="0057508A" w:rsidP="005C7E55">
      <w:pPr>
        <w:spacing w:after="0" w:line="276" w:lineRule="auto"/>
        <w:jc w:val="both"/>
      </w:pPr>
      <w:r w:rsidRPr="00F21525">
        <w:t xml:space="preserve">Ζητήστε από </w:t>
      </w:r>
      <w:r w:rsidR="00D35A4D">
        <w:t>τους/τις</w:t>
      </w:r>
      <w:r w:rsidRPr="00F21525">
        <w:t xml:space="preserve"> μαθητές</w:t>
      </w:r>
      <w:r w:rsidR="00D35A4D">
        <w:t>/</w:t>
      </w:r>
      <w:r w:rsidRPr="00F21525">
        <w:t xml:space="preserve">τριες να εκφραστούν αβίαστα, ελεύθερα, ενώ καταγράφετε τις απαντήσεις τους στα </w:t>
      </w:r>
      <w:r w:rsidRPr="00F21525">
        <w:rPr>
          <w:b/>
        </w:rPr>
        <w:t>συνδυαστικά ερωτήματα</w:t>
      </w:r>
      <w:r w:rsidRPr="00F21525">
        <w:t xml:space="preserve"> που τους θέτετε. </w:t>
      </w:r>
    </w:p>
    <w:p w14:paraId="4EDF2D29" w14:textId="77777777" w:rsidR="0057508A" w:rsidRPr="00F21525" w:rsidRDefault="00167E1A" w:rsidP="005C7E55">
      <w:pPr>
        <w:spacing w:after="0" w:line="276" w:lineRule="auto"/>
        <w:jc w:val="both"/>
      </w:pPr>
      <w:r>
        <w:t>Προαιρετικά, κ</w:t>
      </w:r>
      <w:r w:rsidR="0057508A" w:rsidRPr="00F21525">
        <w:t xml:space="preserve">ατάρτιση </w:t>
      </w:r>
      <w:r w:rsidR="007267B6">
        <w:t>εννοιολογικού χάρτη.</w:t>
      </w:r>
    </w:p>
    <w:p w14:paraId="62D45A5B" w14:textId="77777777" w:rsidR="0057508A" w:rsidRPr="00F21525" w:rsidRDefault="0057508A" w:rsidP="005C7E55">
      <w:pPr>
        <w:spacing w:after="0" w:line="276" w:lineRule="auto"/>
        <w:jc w:val="both"/>
        <w:rPr>
          <w:b/>
        </w:rPr>
      </w:pPr>
    </w:p>
    <w:p w14:paraId="079B3472" w14:textId="77777777" w:rsidR="0057508A" w:rsidRPr="00F21525" w:rsidRDefault="0057508A" w:rsidP="005C7E55">
      <w:pPr>
        <w:spacing w:after="0" w:line="276" w:lineRule="auto"/>
        <w:jc w:val="both"/>
        <w:rPr>
          <w:b/>
        </w:rPr>
      </w:pPr>
      <w:r w:rsidRPr="00F21525">
        <w:rPr>
          <w:b/>
        </w:rPr>
        <w:t>1. Οι Φόροι και ο Κοινωνικός Ρόλος:</w:t>
      </w:r>
    </w:p>
    <w:p w14:paraId="6837B5A7" w14:textId="77777777" w:rsidR="0057508A" w:rsidRPr="00F21525" w:rsidRDefault="0057508A" w:rsidP="005C7E55">
      <w:pPr>
        <w:spacing w:after="0" w:line="276" w:lineRule="auto"/>
        <w:jc w:val="both"/>
      </w:pPr>
      <w:r w:rsidRPr="00F21525">
        <w:t>Ξεκινήστε εξετάζοντας τον ρόλο των φόρων στην κοινωνία. Ποια είναι η σημασία των φόρων στην παροχή κοινωνικών υπηρεσιών και την υποστήριξη των λιγότερο ευνοημένων μελών της κοινωνίας;</w:t>
      </w:r>
    </w:p>
    <w:p w14:paraId="3C40C95F" w14:textId="77777777" w:rsidR="0057508A" w:rsidRPr="00F21525" w:rsidRDefault="0057508A" w:rsidP="005C7E55">
      <w:pPr>
        <w:spacing w:after="0" w:line="276" w:lineRule="auto"/>
        <w:jc w:val="both"/>
        <w:rPr>
          <w:b/>
        </w:rPr>
      </w:pPr>
      <w:r w:rsidRPr="00F21525">
        <w:rPr>
          <w:b/>
        </w:rPr>
        <w:t>2. Η Σημασία της Συνεισφοράς:</w:t>
      </w:r>
    </w:p>
    <w:p w14:paraId="1C7A0519" w14:textId="77777777" w:rsidR="0057508A" w:rsidRPr="00F21525" w:rsidRDefault="0057508A" w:rsidP="005C7E55">
      <w:pPr>
        <w:spacing w:after="0" w:line="276" w:lineRule="auto"/>
        <w:jc w:val="both"/>
      </w:pPr>
      <w:r w:rsidRPr="00F21525">
        <w:t>Πώς συνδέεται η έννοια της συνεισφοράς με τους φόρους; Πώς η συνεισφορά των φόρων συμβάλλει στη διατήρηση και την ανάπτυξη της κοινωνίας;</w:t>
      </w:r>
    </w:p>
    <w:p w14:paraId="102263C8" w14:textId="77777777" w:rsidR="0057508A" w:rsidRPr="00F21525" w:rsidRDefault="0057508A" w:rsidP="005C7E55">
      <w:pPr>
        <w:tabs>
          <w:tab w:val="left" w:pos="2268"/>
          <w:tab w:val="left" w:pos="3402"/>
        </w:tabs>
        <w:spacing w:after="0" w:line="276" w:lineRule="auto"/>
        <w:contextualSpacing/>
        <w:jc w:val="both"/>
        <w:rPr>
          <w:rFonts w:cstheme="minorHAnsi"/>
          <w:b/>
        </w:rPr>
      </w:pPr>
      <w:r w:rsidRPr="00F21525">
        <w:rPr>
          <w:rFonts w:cstheme="minorHAnsi"/>
          <w:b/>
        </w:rPr>
        <w:t>3. Ένας βασικός ορισμός των φόρων</w:t>
      </w:r>
    </w:p>
    <w:p w14:paraId="125A9F04" w14:textId="77777777" w:rsidR="0057508A" w:rsidRPr="00F21525" w:rsidRDefault="0057508A" w:rsidP="005C7E55">
      <w:pPr>
        <w:tabs>
          <w:tab w:val="left" w:pos="2268"/>
          <w:tab w:val="left" w:pos="3402"/>
        </w:tabs>
        <w:spacing w:after="0" w:line="276" w:lineRule="auto"/>
        <w:contextualSpacing/>
        <w:jc w:val="both"/>
        <w:rPr>
          <w:rFonts w:cstheme="minorHAnsi"/>
        </w:rPr>
      </w:pPr>
      <w:r w:rsidRPr="00F21525">
        <w:rPr>
          <w:rFonts w:cstheme="minorHAnsi"/>
        </w:rPr>
        <w:t>Ζητήστε από τους μαθητές και τις μαθήτριες να διαβάσουν τους δικούς τους ορισμούς για τους φόρους, με βάση όσα κατέγραψαν στα φύλλα εργασίας και σχολιάστε.</w:t>
      </w:r>
    </w:p>
    <w:p w14:paraId="39930823" w14:textId="77777777" w:rsidR="0057508A" w:rsidRPr="00F21525" w:rsidRDefault="0057508A" w:rsidP="005C7E55">
      <w:pPr>
        <w:spacing w:after="0" w:line="276" w:lineRule="auto"/>
        <w:jc w:val="both"/>
        <w:rPr>
          <w:b/>
        </w:rPr>
      </w:pPr>
      <w:r w:rsidRPr="00F21525">
        <w:rPr>
          <w:b/>
        </w:rPr>
        <w:t>4. Ο Ρόλος του Εθελοντισμού:</w:t>
      </w:r>
    </w:p>
    <w:p w14:paraId="58ABFC95" w14:textId="3DC04748" w:rsidR="0057508A" w:rsidRPr="00F21525" w:rsidRDefault="0057508A" w:rsidP="005C7E55">
      <w:pPr>
        <w:spacing w:after="0" w:line="276" w:lineRule="auto"/>
        <w:jc w:val="both"/>
      </w:pPr>
      <w:r w:rsidRPr="00F21525">
        <w:t>Τώρα ας μιλήσουμε για τον εθελοντισμό. Τι είναι ο εθελοντισμός και ποιος είναι ο ρόλος του στην κοινωνία; Οι μαθητές</w:t>
      </w:r>
      <w:r w:rsidR="002D0A78" w:rsidRPr="005C7E55">
        <w:t>/</w:t>
      </w:r>
      <w:r w:rsidRPr="00F21525">
        <w:t xml:space="preserve">τριες </w:t>
      </w:r>
      <w:r>
        <w:t>ανακαλούν στη μνήμη τους έννοιες, που συζητήθηκαν στο  προηγούμενο εργαστήριο (1</w:t>
      </w:r>
      <w:r w:rsidRPr="006C73D7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>εργαστήριο).</w:t>
      </w:r>
    </w:p>
    <w:p w14:paraId="5905C01C" w14:textId="77777777" w:rsidR="0057508A" w:rsidRPr="00F21525" w:rsidRDefault="0057508A" w:rsidP="005C7E55">
      <w:pPr>
        <w:spacing w:after="0" w:line="276" w:lineRule="auto"/>
        <w:jc w:val="both"/>
        <w:rPr>
          <w:b/>
        </w:rPr>
      </w:pPr>
      <w:r w:rsidRPr="00F21525">
        <w:rPr>
          <w:b/>
        </w:rPr>
        <w:t>5. Εθελοντισμός και Κοινωνική Συνεισφορά:</w:t>
      </w:r>
    </w:p>
    <w:p w14:paraId="4CA7E629" w14:textId="77777777" w:rsidR="0057508A" w:rsidRPr="00F21525" w:rsidRDefault="0057508A" w:rsidP="005C7E55">
      <w:pPr>
        <w:spacing w:after="0" w:line="276" w:lineRule="auto"/>
        <w:jc w:val="both"/>
      </w:pPr>
      <w:r w:rsidRPr="00F21525">
        <w:t>Πώς συνδέεται ο εθελοντισμός με την κοινωνική συνεισφορά; Ποια είναι τα οφέλη του εθελοντισμού για την κοινωνία και πώς μπορεί να ενισχύσει τις υπηρεσίες που παρέχονται με τη βοήθεια των φόρων;</w:t>
      </w:r>
    </w:p>
    <w:p w14:paraId="603593A0" w14:textId="77777777" w:rsidR="0057508A" w:rsidRPr="00F21525" w:rsidRDefault="0057508A" w:rsidP="005C7E55">
      <w:pPr>
        <w:spacing w:after="0" w:line="276" w:lineRule="auto"/>
        <w:jc w:val="both"/>
        <w:rPr>
          <w:b/>
        </w:rPr>
      </w:pPr>
      <w:r w:rsidRPr="00F21525">
        <w:rPr>
          <w:b/>
        </w:rPr>
        <w:t>6. Ο Ρόλος μας ως Εθελοντές:</w:t>
      </w:r>
    </w:p>
    <w:p w14:paraId="026D4E13" w14:textId="3F11D12C" w:rsidR="0057508A" w:rsidRDefault="0057508A" w:rsidP="005C7E55">
      <w:pPr>
        <w:spacing w:after="0" w:line="276" w:lineRule="auto"/>
        <w:jc w:val="both"/>
      </w:pPr>
      <w:r w:rsidRPr="00F21525">
        <w:t>Τι μπορούμε να κάνουμε ως εθελοντές</w:t>
      </w:r>
      <w:r w:rsidR="002D0A78" w:rsidRPr="005C7E55">
        <w:t>/</w:t>
      </w:r>
      <w:r w:rsidR="002D0A78">
        <w:t>τριες</w:t>
      </w:r>
      <w:r w:rsidRPr="00F21525">
        <w:t>, για να συνεισφέρουμε στην κοινωνία μας; Πέρα από την πληρωμή φόρων, ποιοι άλλοι τρόποι υπάρχουν για να στηρίξουμε τους συνανθρώπους μας;</w:t>
      </w:r>
    </w:p>
    <w:p w14:paraId="0B8CADEF" w14:textId="77777777" w:rsidR="0057508A" w:rsidRDefault="0057508A" w:rsidP="005C7E55">
      <w:pPr>
        <w:spacing w:after="0" w:line="276" w:lineRule="auto"/>
        <w:jc w:val="both"/>
        <w:rPr>
          <w:b/>
        </w:rPr>
      </w:pPr>
      <w:r w:rsidRPr="00F21525">
        <w:rPr>
          <w:b/>
        </w:rPr>
        <w:t>7</w:t>
      </w:r>
      <w:r w:rsidRPr="00F21525">
        <w:t xml:space="preserve">. </w:t>
      </w:r>
      <w:r w:rsidRPr="00F21525">
        <w:rPr>
          <w:b/>
        </w:rPr>
        <w:t>Εθελοντισμός και εισφορά</w:t>
      </w:r>
      <w:r>
        <w:rPr>
          <w:b/>
        </w:rPr>
        <w:t xml:space="preserve"> (φόρος)</w:t>
      </w:r>
    </w:p>
    <w:p w14:paraId="2EF95522" w14:textId="77777777" w:rsidR="001C1B54" w:rsidRPr="00F21525" w:rsidRDefault="001C1B54" w:rsidP="005C7E55">
      <w:pPr>
        <w:spacing w:after="0" w:line="276" w:lineRule="auto"/>
        <w:jc w:val="both"/>
      </w:pPr>
      <w:r>
        <w:t>Θέτουμε τα εξής ερωτήματα προς διερεύνηση:</w:t>
      </w:r>
    </w:p>
    <w:p w14:paraId="2E43D2BE" w14:textId="77777777" w:rsidR="0057508A" w:rsidRPr="00F21525" w:rsidRDefault="0057508A" w:rsidP="005C7E55">
      <w:pPr>
        <w:spacing w:after="0" w:line="276" w:lineRule="auto"/>
        <w:jc w:val="both"/>
      </w:pPr>
      <w:r w:rsidRPr="00F21525">
        <w:t>- Μπορείτε να βρείτε τι κοινό έχουν οι φόροι με τον εθελοντισμό; (όφελος του κοινωνικού συνόλου, ανάπτυξη κοινωνικής ευθύνης)</w:t>
      </w:r>
    </w:p>
    <w:p w14:paraId="7AF8913F" w14:textId="77777777" w:rsidR="0057508A" w:rsidRDefault="0057508A" w:rsidP="005C7E55">
      <w:pPr>
        <w:spacing w:after="0" w:line="276" w:lineRule="auto"/>
        <w:jc w:val="both"/>
        <w:rPr>
          <w:noProof/>
        </w:rPr>
      </w:pPr>
      <w:r w:rsidRPr="00F21525">
        <w:t>- Μπορείτε να εντοπίσετε τις διαφορές τους; (εθελοντισμός προαιρετικός, φόρος υποχρεωτικός)</w:t>
      </w:r>
      <w:r w:rsidRPr="008A1C7D">
        <w:rPr>
          <w:noProof/>
        </w:rPr>
        <w:t xml:space="preserve"> </w:t>
      </w:r>
    </w:p>
    <w:p w14:paraId="2CE91001" w14:textId="401F4852" w:rsidR="00F6090A" w:rsidRDefault="001C1B54" w:rsidP="005C7E55">
      <w:pPr>
        <w:spacing w:after="0" w:line="276" w:lineRule="auto"/>
        <w:jc w:val="both"/>
        <w:rPr>
          <w:rFonts w:ascii="Calibri" w:eastAsia="Times New Roman" w:hAnsi="Calibri" w:cs="Calibri"/>
          <w:lang w:eastAsia="el-GR"/>
        </w:rPr>
      </w:pPr>
      <w:r w:rsidRPr="001C1B54">
        <w:rPr>
          <w:noProof/>
        </w:rPr>
        <w:t xml:space="preserve">Συνδέστε με </w:t>
      </w:r>
      <w:r w:rsidR="002D0A78">
        <w:rPr>
          <w:noProof/>
        </w:rPr>
        <w:t>τους/τις</w:t>
      </w:r>
      <w:r w:rsidRPr="001C1B54">
        <w:rPr>
          <w:noProof/>
        </w:rPr>
        <w:t xml:space="preserve"> μαθητές</w:t>
      </w:r>
      <w:r w:rsidR="00AE3F9C">
        <w:rPr>
          <w:noProof/>
        </w:rPr>
        <w:t>/τριες</w:t>
      </w:r>
      <w:r w:rsidRPr="001C1B54">
        <w:rPr>
          <w:noProof/>
        </w:rPr>
        <w:t xml:space="preserve"> τις έννοιες του εθελοντισμού, της εισφοράς και του φόρου, συμπληρώνοντας έναν Πίνακα με ομοιότητες και διαφορές</w:t>
      </w:r>
      <w:r w:rsidR="00B31FBB">
        <w:rPr>
          <w:noProof/>
        </w:rPr>
        <w:t>,</w:t>
      </w:r>
      <w:r w:rsidRPr="001C1B54">
        <w:rPr>
          <w:noProof/>
        </w:rPr>
        <w:t xml:space="preserve"> όσον αφορά τα χαρακτηριστικά τους γνωρίσματα ως προς τις κάτωθι κατηγορίες, για να είναι πιο διακριτές οι έννοιες</w:t>
      </w:r>
      <w:r w:rsidR="00B31FBB">
        <w:rPr>
          <w:noProof/>
        </w:rPr>
        <w:t>.</w:t>
      </w:r>
      <w:r w:rsidRPr="001C1B54">
        <w:rPr>
          <w:noProof/>
        </w:rPr>
        <w:t xml:space="preserve"> </w:t>
      </w:r>
      <w:r w:rsidR="005129A9">
        <w:rPr>
          <w:noProof/>
        </w:rPr>
        <w:t xml:space="preserve">Παρακάτω παρατίθεται </w:t>
      </w:r>
      <w:r w:rsidR="005129A9" w:rsidRPr="005C7E55">
        <w:rPr>
          <w:noProof/>
          <w:u w:val="single"/>
        </w:rPr>
        <w:t>ε</w:t>
      </w:r>
      <w:r w:rsidRPr="005C7E55">
        <w:rPr>
          <w:noProof/>
          <w:u w:val="single"/>
        </w:rPr>
        <w:t>νδεικτικό παράδειγμα</w:t>
      </w:r>
      <w:r>
        <w:rPr>
          <w:noProof/>
        </w:rPr>
        <w:t xml:space="preserve"> </w:t>
      </w:r>
      <w:r w:rsidR="00B31FBB">
        <w:rPr>
          <w:noProof/>
        </w:rPr>
        <w:t xml:space="preserve">συνδυαστικού </w:t>
      </w:r>
      <w:r>
        <w:rPr>
          <w:noProof/>
        </w:rPr>
        <w:t>Πίνακα ομοιοτήτων και διαφορών</w:t>
      </w:r>
      <w:r w:rsidR="00B31FBB">
        <w:rPr>
          <w:noProof/>
        </w:rPr>
        <w:t>, που</w:t>
      </w:r>
      <w:r w:rsidR="00F6090A" w:rsidRPr="00F6090A">
        <w:rPr>
          <w:rFonts w:ascii="Calibri" w:eastAsia="Times New Roman" w:hAnsi="Calibri" w:cs="Calibri"/>
          <w:lang w:eastAsia="el-GR"/>
        </w:rPr>
        <w:t xml:space="preserve"> θα βοηθήσει </w:t>
      </w:r>
      <w:r w:rsidR="00E3188F">
        <w:rPr>
          <w:rFonts w:ascii="Calibri" w:eastAsia="Times New Roman" w:hAnsi="Calibri" w:cs="Calibri"/>
          <w:lang w:eastAsia="el-GR"/>
        </w:rPr>
        <w:t>τους/τις</w:t>
      </w:r>
      <w:r w:rsidR="00F6090A" w:rsidRPr="00F6090A">
        <w:rPr>
          <w:rFonts w:ascii="Calibri" w:eastAsia="Times New Roman" w:hAnsi="Calibri" w:cs="Calibri"/>
          <w:lang w:eastAsia="el-GR"/>
        </w:rPr>
        <w:t xml:space="preserve"> μαθητές</w:t>
      </w:r>
      <w:r w:rsidR="00B31FBB">
        <w:rPr>
          <w:rFonts w:ascii="Calibri" w:eastAsia="Times New Roman" w:hAnsi="Calibri" w:cs="Calibri"/>
          <w:lang w:eastAsia="el-GR"/>
        </w:rPr>
        <w:t xml:space="preserve">/τριες </w:t>
      </w:r>
      <w:r w:rsidR="00F6090A" w:rsidRPr="00F6090A">
        <w:rPr>
          <w:rFonts w:ascii="Calibri" w:eastAsia="Times New Roman" w:hAnsi="Calibri" w:cs="Calibri"/>
          <w:lang w:eastAsia="el-GR"/>
        </w:rPr>
        <w:t>να κατανοήσουν βασικές διαφορές και ομοιότητες μεταξύ αυτών των δύο</w:t>
      </w:r>
      <w:r w:rsidR="00E3188F">
        <w:rPr>
          <w:rFonts w:ascii="Calibri" w:eastAsia="Times New Roman" w:hAnsi="Calibri" w:cs="Calibri"/>
          <w:lang w:eastAsia="el-GR"/>
        </w:rPr>
        <w:t xml:space="preserve"> (2)</w:t>
      </w:r>
      <w:r w:rsidR="00F6090A" w:rsidRPr="00F6090A">
        <w:rPr>
          <w:rFonts w:ascii="Calibri" w:eastAsia="Times New Roman" w:hAnsi="Calibri" w:cs="Calibri"/>
          <w:lang w:eastAsia="el-GR"/>
        </w:rPr>
        <w:t xml:space="preserve"> σημαντικών εννοιών.</w:t>
      </w:r>
    </w:p>
    <w:p w14:paraId="58B704B8" w14:textId="77777777" w:rsidR="00E3188F" w:rsidRDefault="00E3188F" w:rsidP="005C7E55">
      <w:pPr>
        <w:spacing w:after="0" w:line="276" w:lineRule="auto"/>
        <w:jc w:val="both"/>
        <w:rPr>
          <w:rFonts w:cstheme="minorHAnsi"/>
          <w:b/>
        </w:rPr>
      </w:pPr>
    </w:p>
    <w:p w14:paraId="0417C26B" w14:textId="3D87229A" w:rsidR="00167E1A" w:rsidRDefault="00165B35" w:rsidP="005C7E55">
      <w:pPr>
        <w:spacing w:after="0" w:line="276" w:lineRule="auto"/>
        <w:jc w:val="both"/>
        <w:rPr>
          <w:rFonts w:cstheme="minorHAnsi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 wp14:anchorId="4ED3BC57" wp14:editId="2BED2927">
            <wp:simplePos x="0" y="0"/>
            <wp:positionH relativeFrom="margin">
              <wp:align>right</wp:align>
            </wp:positionH>
            <wp:positionV relativeFrom="paragraph">
              <wp:posOffset>165149</wp:posOffset>
            </wp:positionV>
            <wp:extent cx="576776" cy="576776"/>
            <wp:effectExtent l="0" t="0" r="0" b="0"/>
            <wp:wrapNone/>
            <wp:docPr id="4" name="Γραφικό 4" descr="Παρουσίαση με λίστα ελέγχ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sentationchecklist_ltr.sv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6" cy="576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E1A" w:rsidRPr="00F21525">
        <w:rPr>
          <w:rFonts w:cstheme="minorHAnsi"/>
          <w:b/>
        </w:rPr>
        <w:t>Συμπέρασμα:</w:t>
      </w:r>
      <w:r w:rsidR="00167E1A" w:rsidRPr="00F21525">
        <w:rPr>
          <w:rFonts w:cstheme="minorHAnsi"/>
        </w:rPr>
        <w:t xml:space="preserve"> Η συνύπαρξη και αλληλοσυμπλήρωση των δύο</w:t>
      </w:r>
      <w:r w:rsidR="00E3188F">
        <w:rPr>
          <w:rFonts w:cstheme="minorHAnsi"/>
        </w:rPr>
        <w:t xml:space="preserve"> (2)</w:t>
      </w:r>
      <w:r w:rsidR="00167E1A" w:rsidRPr="00F21525">
        <w:rPr>
          <w:rFonts w:cstheme="minorHAnsi"/>
        </w:rPr>
        <w:t xml:space="preserve"> εννοιών προς όφελος του ευρύτερου κοινωνικού συνόλου.</w:t>
      </w:r>
    </w:p>
    <w:p w14:paraId="546B0A03" w14:textId="77777777" w:rsidR="00E3188F" w:rsidRPr="00F21525" w:rsidRDefault="00E3188F" w:rsidP="005C7E55">
      <w:pPr>
        <w:spacing w:after="0" w:line="276" w:lineRule="auto"/>
        <w:jc w:val="both"/>
        <w:rPr>
          <w:rFonts w:cstheme="minorHAnsi"/>
        </w:rPr>
      </w:pPr>
    </w:p>
    <w:tbl>
      <w:tblPr>
        <w:tblW w:w="9498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2499"/>
        <w:gridCol w:w="2410"/>
        <w:gridCol w:w="2552"/>
      </w:tblGrid>
      <w:tr w:rsidR="00165B35" w:rsidRPr="00167E1A" w14:paraId="496F6941" w14:textId="77777777" w:rsidTr="00165B35">
        <w:trPr>
          <w:gridAfter w:val="1"/>
          <w:wAfter w:w="2507" w:type="dxa"/>
          <w:tblHeader/>
          <w:tblCellSpacing w:w="15" w:type="dxa"/>
        </w:trPr>
        <w:tc>
          <w:tcPr>
            <w:tcW w:w="1992" w:type="dxa"/>
            <w:vMerge w:val="restart"/>
            <w:shd w:val="clear" w:color="auto" w:fill="E7E6E6" w:themeFill="background2"/>
            <w:vAlign w:val="center"/>
          </w:tcPr>
          <w:p w14:paraId="1E8A445C" w14:textId="77777777" w:rsidR="00165B35" w:rsidRPr="00167E1A" w:rsidRDefault="00165B35" w:rsidP="005C7E5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167E1A">
              <w:rPr>
                <w:rFonts w:eastAsia="Times New Roman" w:cstheme="minorHAnsi"/>
                <w:b/>
                <w:bCs/>
                <w:lang w:eastAsia="el-GR"/>
              </w:rPr>
              <w:t>Κατηγορία</w:t>
            </w:r>
          </w:p>
        </w:tc>
        <w:tc>
          <w:tcPr>
            <w:tcW w:w="2469" w:type="dxa"/>
            <w:vAlign w:val="center"/>
          </w:tcPr>
          <w:p w14:paraId="396D4DD2" w14:textId="77777777" w:rsidR="00165B35" w:rsidRPr="00167E1A" w:rsidRDefault="00165B35" w:rsidP="005C7E5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Εθελοντισμός</w:t>
            </w:r>
          </w:p>
        </w:tc>
        <w:tc>
          <w:tcPr>
            <w:tcW w:w="2380" w:type="dxa"/>
            <w:vAlign w:val="center"/>
          </w:tcPr>
          <w:p w14:paraId="314F474F" w14:textId="77777777" w:rsidR="00165B35" w:rsidRPr="00167E1A" w:rsidRDefault="00165B35" w:rsidP="005C7E5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Φόρος</w:t>
            </w:r>
          </w:p>
        </w:tc>
      </w:tr>
      <w:tr w:rsidR="006C6CD8" w:rsidRPr="00167E1A" w14:paraId="43FF6A54" w14:textId="77777777" w:rsidTr="00165B35">
        <w:trPr>
          <w:tblHeader/>
          <w:tblCellSpacing w:w="15" w:type="dxa"/>
        </w:trPr>
        <w:tc>
          <w:tcPr>
            <w:tcW w:w="1992" w:type="dxa"/>
            <w:vMerge/>
            <w:shd w:val="clear" w:color="auto" w:fill="E7E6E6" w:themeFill="background2"/>
            <w:vAlign w:val="center"/>
            <w:hideMark/>
          </w:tcPr>
          <w:p w14:paraId="5225CE5C" w14:textId="77777777" w:rsidR="006C6CD8" w:rsidRPr="001C1B54" w:rsidRDefault="006C6CD8" w:rsidP="005C7E5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4879" w:type="dxa"/>
            <w:gridSpan w:val="2"/>
            <w:vAlign w:val="center"/>
            <w:hideMark/>
          </w:tcPr>
          <w:p w14:paraId="0F6A80E8" w14:textId="77777777" w:rsidR="006C6CD8" w:rsidRPr="006C6CD8" w:rsidRDefault="006C6CD8" w:rsidP="005C7E5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highlight w:val="yellow"/>
                <w:lang w:eastAsia="el-GR"/>
              </w:rPr>
            </w:pPr>
            <w:r w:rsidRPr="005C7E55">
              <w:rPr>
                <w:rFonts w:eastAsia="Times New Roman" w:cstheme="minorHAnsi"/>
                <w:b/>
                <w:bCs/>
                <w:lang w:eastAsia="el-GR"/>
              </w:rPr>
              <w:t>Διαφορές</w:t>
            </w:r>
          </w:p>
        </w:tc>
        <w:tc>
          <w:tcPr>
            <w:tcW w:w="2507" w:type="dxa"/>
            <w:vAlign w:val="center"/>
            <w:hideMark/>
          </w:tcPr>
          <w:p w14:paraId="03E003D3" w14:textId="77777777" w:rsidR="006C6CD8" w:rsidRPr="006C6CD8" w:rsidRDefault="006C6CD8" w:rsidP="005C7E5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highlight w:val="yellow"/>
                <w:lang w:eastAsia="el-GR"/>
              </w:rPr>
            </w:pPr>
            <w:r w:rsidRPr="005C7E55">
              <w:rPr>
                <w:rFonts w:eastAsia="Times New Roman" w:cstheme="minorHAnsi"/>
                <w:b/>
                <w:bCs/>
                <w:lang w:eastAsia="el-GR"/>
              </w:rPr>
              <w:t>Ομοιότητες</w:t>
            </w:r>
          </w:p>
        </w:tc>
      </w:tr>
      <w:tr w:rsidR="00645C15" w:rsidRPr="00167E1A" w14:paraId="3DD6B30F" w14:textId="77777777" w:rsidTr="006C6CD8">
        <w:trPr>
          <w:tblCellSpacing w:w="15" w:type="dxa"/>
        </w:trPr>
        <w:tc>
          <w:tcPr>
            <w:tcW w:w="1992" w:type="dxa"/>
            <w:vAlign w:val="center"/>
            <w:hideMark/>
          </w:tcPr>
          <w:p w14:paraId="389EE697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67E1A">
              <w:rPr>
                <w:rFonts w:eastAsia="Times New Roman" w:cstheme="minorHAnsi"/>
                <w:b/>
                <w:bCs/>
                <w:lang w:eastAsia="el-GR"/>
              </w:rPr>
              <w:t>Τι είναι;</w:t>
            </w:r>
          </w:p>
        </w:tc>
        <w:tc>
          <w:tcPr>
            <w:tcW w:w="2469" w:type="dxa"/>
            <w:vAlign w:val="center"/>
            <w:hideMark/>
          </w:tcPr>
          <w:p w14:paraId="43011309" w14:textId="44527DFE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Δραστηριότητα που κάποιος</w:t>
            </w:r>
            <w:r w:rsidR="00E3188F">
              <w:rPr>
                <w:rFonts w:eastAsia="Times New Roman" w:cstheme="minorHAnsi"/>
                <w:lang w:eastAsia="el-GR"/>
              </w:rPr>
              <w:t>/α</w:t>
            </w:r>
            <w:r w:rsidRPr="001C1B54">
              <w:rPr>
                <w:rFonts w:eastAsia="Times New Roman" w:cstheme="minorHAnsi"/>
                <w:lang w:eastAsia="el-GR"/>
              </w:rPr>
              <w:t xml:space="preserve"> κάνει με τη θέλησή του</w:t>
            </w:r>
            <w:r w:rsidR="00E3188F">
              <w:rPr>
                <w:rFonts w:eastAsia="Times New Roman" w:cstheme="minorHAnsi"/>
                <w:lang w:eastAsia="el-GR"/>
              </w:rPr>
              <w:t>/της</w:t>
            </w:r>
            <w:r w:rsidRPr="001C1B54">
              <w:rPr>
                <w:rFonts w:eastAsia="Times New Roman" w:cstheme="minorHAnsi"/>
                <w:lang w:eastAsia="el-GR"/>
              </w:rPr>
              <w:t>, χωρίς να πληρώνεται.</w:t>
            </w:r>
          </w:p>
        </w:tc>
        <w:tc>
          <w:tcPr>
            <w:tcW w:w="2380" w:type="dxa"/>
            <w:vAlign w:val="center"/>
            <w:hideMark/>
          </w:tcPr>
          <w:p w14:paraId="1B44147E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Χρήματα που πληρώνουν οι πολίτες στο κράτος.</w:t>
            </w:r>
          </w:p>
        </w:tc>
        <w:tc>
          <w:tcPr>
            <w:tcW w:w="2507" w:type="dxa"/>
            <w:vAlign w:val="center"/>
            <w:hideMark/>
          </w:tcPr>
          <w:p w14:paraId="1DD2DF8C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Συμβάλλουν και οι δύο στην</w:t>
            </w:r>
            <w:r w:rsidR="00645C15" w:rsidRPr="00167E1A">
              <w:rPr>
                <w:rFonts w:eastAsia="Times New Roman" w:cstheme="minorHAnsi"/>
                <w:lang w:eastAsia="el-GR"/>
              </w:rPr>
              <w:t xml:space="preserve"> ανάπτυξη και βελτίωση της</w:t>
            </w:r>
            <w:r w:rsidRPr="001C1B54">
              <w:rPr>
                <w:rFonts w:eastAsia="Times New Roman" w:cstheme="minorHAnsi"/>
                <w:lang w:eastAsia="el-GR"/>
              </w:rPr>
              <w:t xml:space="preserve"> κοινωνία</w:t>
            </w:r>
            <w:r w:rsidR="00645C15" w:rsidRPr="00167E1A">
              <w:rPr>
                <w:rFonts w:eastAsia="Times New Roman" w:cstheme="minorHAnsi"/>
                <w:lang w:eastAsia="el-GR"/>
              </w:rPr>
              <w:t>ς.</w:t>
            </w:r>
          </w:p>
        </w:tc>
      </w:tr>
      <w:tr w:rsidR="00645C15" w:rsidRPr="00167E1A" w14:paraId="26FD4C79" w14:textId="77777777" w:rsidTr="006C6CD8">
        <w:trPr>
          <w:tblCellSpacing w:w="15" w:type="dxa"/>
        </w:trPr>
        <w:tc>
          <w:tcPr>
            <w:tcW w:w="1992" w:type="dxa"/>
            <w:vAlign w:val="center"/>
            <w:hideMark/>
          </w:tcPr>
          <w:p w14:paraId="70A01EF0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67E1A">
              <w:rPr>
                <w:rFonts w:eastAsia="Times New Roman" w:cstheme="minorHAnsi"/>
                <w:b/>
                <w:bCs/>
                <w:lang w:eastAsia="el-GR"/>
              </w:rPr>
              <w:t>Είναι υποχρεωτικό;</w:t>
            </w:r>
          </w:p>
        </w:tc>
        <w:tc>
          <w:tcPr>
            <w:tcW w:w="2469" w:type="dxa"/>
            <w:vAlign w:val="center"/>
            <w:hideMark/>
          </w:tcPr>
          <w:p w14:paraId="49CFCAE2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Όχι, είναι προαιρετικό.</w:t>
            </w:r>
          </w:p>
        </w:tc>
        <w:tc>
          <w:tcPr>
            <w:tcW w:w="2380" w:type="dxa"/>
            <w:vAlign w:val="center"/>
            <w:hideMark/>
          </w:tcPr>
          <w:p w14:paraId="43A716F2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Ναι, είναι υποχρεωτικό για όλους τους πολίτες.</w:t>
            </w:r>
          </w:p>
        </w:tc>
        <w:tc>
          <w:tcPr>
            <w:tcW w:w="2507" w:type="dxa"/>
            <w:vAlign w:val="center"/>
            <w:hideMark/>
          </w:tcPr>
          <w:p w14:paraId="7C280964" w14:textId="77777777" w:rsidR="00B31FBB" w:rsidRPr="001C1B54" w:rsidRDefault="00645C15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67E1A">
              <w:rPr>
                <w:rFonts w:eastAsia="Times New Roman" w:cstheme="minorHAnsi"/>
                <w:lang w:eastAsia="el-GR"/>
              </w:rPr>
              <w:t>Ηθική υποχρέωση: βασίζονται στην αίσθηση καθήκοντος προς την κοινωνία.</w:t>
            </w:r>
          </w:p>
        </w:tc>
      </w:tr>
      <w:tr w:rsidR="00645C15" w:rsidRPr="00167E1A" w14:paraId="55547F9F" w14:textId="77777777" w:rsidTr="006C6CD8">
        <w:trPr>
          <w:tblCellSpacing w:w="15" w:type="dxa"/>
        </w:trPr>
        <w:tc>
          <w:tcPr>
            <w:tcW w:w="1992" w:type="dxa"/>
            <w:vAlign w:val="center"/>
            <w:hideMark/>
          </w:tcPr>
          <w:p w14:paraId="5E6B7D45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67E1A">
              <w:rPr>
                <w:rFonts w:eastAsia="Times New Roman" w:cstheme="minorHAnsi"/>
                <w:b/>
                <w:bCs/>
                <w:lang w:eastAsia="el-GR"/>
              </w:rPr>
              <w:t>Σκοπός</w:t>
            </w:r>
          </w:p>
        </w:tc>
        <w:tc>
          <w:tcPr>
            <w:tcW w:w="2469" w:type="dxa"/>
            <w:vAlign w:val="center"/>
            <w:hideMark/>
          </w:tcPr>
          <w:p w14:paraId="5CB1AC90" w14:textId="0B2635AD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 xml:space="preserve">Να βοηθήσουμε </w:t>
            </w:r>
            <w:r w:rsidR="00E3188F">
              <w:rPr>
                <w:rFonts w:eastAsia="Times New Roman" w:cstheme="minorHAnsi"/>
                <w:lang w:eastAsia="el-GR"/>
              </w:rPr>
              <w:t>άλλους/</w:t>
            </w:r>
            <w:proofErr w:type="spellStart"/>
            <w:r w:rsidR="00E3188F">
              <w:rPr>
                <w:rFonts w:eastAsia="Times New Roman" w:cstheme="minorHAnsi"/>
                <w:lang w:eastAsia="el-GR"/>
              </w:rPr>
              <w:t>ες</w:t>
            </w:r>
            <w:proofErr w:type="spellEnd"/>
            <w:r w:rsidRPr="001C1B54">
              <w:rPr>
                <w:rFonts w:eastAsia="Times New Roman" w:cstheme="minorHAnsi"/>
                <w:lang w:eastAsia="el-GR"/>
              </w:rPr>
              <w:t xml:space="preserve"> και να κάνουμε τον κόσμο καλύτερο.</w:t>
            </w:r>
          </w:p>
        </w:tc>
        <w:tc>
          <w:tcPr>
            <w:tcW w:w="2380" w:type="dxa"/>
            <w:vAlign w:val="center"/>
            <w:hideMark/>
          </w:tcPr>
          <w:p w14:paraId="2735EAC1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Να συγκεντρωθούν χρήματα</w:t>
            </w:r>
            <w:r w:rsidR="00645C15" w:rsidRPr="00167E1A">
              <w:rPr>
                <w:rFonts w:eastAsia="Times New Roman" w:cstheme="minorHAnsi"/>
                <w:lang w:eastAsia="el-GR"/>
              </w:rPr>
              <w:t>,</w:t>
            </w:r>
            <w:r w:rsidRPr="001C1B54">
              <w:rPr>
                <w:rFonts w:eastAsia="Times New Roman" w:cstheme="minorHAnsi"/>
                <w:lang w:eastAsia="el-GR"/>
              </w:rPr>
              <w:t xml:space="preserve"> για να λειτουργεί</w:t>
            </w:r>
            <w:r w:rsidR="00645C15" w:rsidRPr="00167E1A">
              <w:rPr>
                <w:rFonts w:eastAsia="Times New Roman" w:cstheme="minorHAnsi"/>
                <w:lang w:eastAsia="el-GR"/>
              </w:rPr>
              <w:t xml:space="preserve"> σωστά</w:t>
            </w:r>
            <w:r w:rsidRPr="001C1B54">
              <w:rPr>
                <w:rFonts w:eastAsia="Times New Roman" w:cstheme="minorHAnsi"/>
                <w:lang w:eastAsia="el-GR"/>
              </w:rPr>
              <w:t xml:space="preserve"> το κράτος.</w:t>
            </w:r>
          </w:p>
        </w:tc>
        <w:tc>
          <w:tcPr>
            <w:tcW w:w="2507" w:type="dxa"/>
            <w:vAlign w:val="center"/>
            <w:hideMark/>
          </w:tcPr>
          <w:p w14:paraId="5A7BAACE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Στοχεύουν στο κοινό καλό και τη βελτίωση της κοινωνίας.</w:t>
            </w:r>
          </w:p>
        </w:tc>
      </w:tr>
      <w:tr w:rsidR="00645C15" w:rsidRPr="00167E1A" w14:paraId="5F9BD2FD" w14:textId="77777777" w:rsidTr="006C6CD8">
        <w:trPr>
          <w:tblCellSpacing w:w="15" w:type="dxa"/>
        </w:trPr>
        <w:tc>
          <w:tcPr>
            <w:tcW w:w="1992" w:type="dxa"/>
            <w:vAlign w:val="center"/>
            <w:hideMark/>
          </w:tcPr>
          <w:p w14:paraId="25B0C7FC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67E1A">
              <w:rPr>
                <w:rFonts w:eastAsia="Times New Roman" w:cstheme="minorHAnsi"/>
                <w:b/>
                <w:bCs/>
                <w:lang w:eastAsia="el-GR"/>
              </w:rPr>
              <w:t>Ποιον αφορά;</w:t>
            </w:r>
          </w:p>
        </w:tc>
        <w:tc>
          <w:tcPr>
            <w:tcW w:w="2469" w:type="dxa"/>
            <w:vAlign w:val="center"/>
            <w:hideMark/>
          </w:tcPr>
          <w:p w14:paraId="09F4E47E" w14:textId="7852C0F8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Όσους</w:t>
            </w:r>
            <w:r w:rsidR="00E3188F">
              <w:rPr>
                <w:rFonts w:eastAsia="Times New Roman" w:cstheme="minorHAnsi"/>
                <w:lang w:eastAsia="el-GR"/>
              </w:rPr>
              <w:t>/</w:t>
            </w:r>
            <w:proofErr w:type="spellStart"/>
            <w:r w:rsidR="00E3188F">
              <w:rPr>
                <w:rFonts w:eastAsia="Times New Roman" w:cstheme="minorHAnsi"/>
                <w:lang w:eastAsia="el-GR"/>
              </w:rPr>
              <w:t>ες</w:t>
            </w:r>
            <w:proofErr w:type="spellEnd"/>
            <w:r w:rsidRPr="001C1B54">
              <w:rPr>
                <w:rFonts w:eastAsia="Times New Roman" w:cstheme="minorHAnsi"/>
                <w:lang w:eastAsia="el-GR"/>
              </w:rPr>
              <w:t xml:space="preserve"> θέλουν να βοηθήσουν, όπως παιδιά, ενήλικες, ομάδες.</w:t>
            </w:r>
          </w:p>
        </w:tc>
        <w:tc>
          <w:tcPr>
            <w:tcW w:w="2380" w:type="dxa"/>
            <w:vAlign w:val="center"/>
            <w:hideMark/>
          </w:tcPr>
          <w:p w14:paraId="12EE765D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Όλους τους ενήλικες πολίτες που έχουν εισόδημα.</w:t>
            </w:r>
          </w:p>
        </w:tc>
        <w:tc>
          <w:tcPr>
            <w:tcW w:w="2507" w:type="dxa"/>
            <w:vAlign w:val="center"/>
            <w:hideMark/>
          </w:tcPr>
          <w:p w14:paraId="613F974A" w14:textId="77777777" w:rsidR="00B31FBB" w:rsidRPr="001C1B54" w:rsidRDefault="00645C15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67E1A">
              <w:rPr>
                <w:rFonts w:eastAsia="Times New Roman" w:cstheme="minorHAnsi"/>
                <w:lang w:eastAsia="el-GR"/>
              </w:rPr>
              <w:t>Όλοι οι πολίτες μπορούν να συμμετέχουν και να επωφεληθούν από τις δράσεις γι</w:t>
            </w:r>
            <w:r w:rsidR="00B31FBB" w:rsidRPr="001C1B54">
              <w:rPr>
                <w:rFonts w:eastAsia="Times New Roman" w:cstheme="minorHAnsi"/>
                <w:lang w:eastAsia="el-GR"/>
              </w:rPr>
              <w:t>α το καλό της κοινωνίας.</w:t>
            </w:r>
          </w:p>
        </w:tc>
      </w:tr>
      <w:tr w:rsidR="00645C15" w:rsidRPr="00167E1A" w14:paraId="063D98FC" w14:textId="77777777" w:rsidTr="006C6CD8">
        <w:trPr>
          <w:tblCellSpacing w:w="15" w:type="dxa"/>
        </w:trPr>
        <w:tc>
          <w:tcPr>
            <w:tcW w:w="1992" w:type="dxa"/>
            <w:vAlign w:val="center"/>
            <w:hideMark/>
          </w:tcPr>
          <w:p w14:paraId="77FA1D55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67E1A">
              <w:rPr>
                <w:rFonts w:eastAsia="Times New Roman" w:cstheme="minorHAnsi"/>
                <w:b/>
                <w:bCs/>
                <w:lang w:eastAsia="el-GR"/>
              </w:rPr>
              <w:t>Ανταμοιβή</w:t>
            </w:r>
          </w:p>
        </w:tc>
        <w:tc>
          <w:tcPr>
            <w:tcW w:w="2469" w:type="dxa"/>
            <w:vAlign w:val="center"/>
            <w:hideMark/>
          </w:tcPr>
          <w:p w14:paraId="51443585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Η ευχαρίστηση και η χαρά της προσφοράς.</w:t>
            </w:r>
          </w:p>
        </w:tc>
        <w:tc>
          <w:tcPr>
            <w:tcW w:w="2380" w:type="dxa"/>
            <w:vAlign w:val="center"/>
            <w:hideMark/>
          </w:tcPr>
          <w:p w14:paraId="40C62208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Υπηρεσίες και υποδομές</w:t>
            </w:r>
            <w:r w:rsidR="005129A9" w:rsidRPr="00167E1A">
              <w:rPr>
                <w:rFonts w:eastAsia="Times New Roman" w:cstheme="minorHAnsi"/>
                <w:lang w:eastAsia="el-GR"/>
              </w:rPr>
              <w:t>,</w:t>
            </w:r>
            <w:r w:rsidRPr="001C1B54">
              <w:rPr>
                <w:rFonts w:eastAsia="Times New Roman" w:cstheme="minorHAnsi"/>
                <w:lang w:eastAsia="el-GR"/>
              </w:rPr>
              <w:t xml:space="preserve"> που παρέχει το κράτος.</w:t>
            </w:r>
          </w:p>
        </w:tc>
        <w:tc>
          <w:tcPr>
            <w:tcW w:w="2507" w:type="dxa"/>
            <w:vAlign w:val="center"/>
            <w:hideMark/>
          </w:tcPr>
          <w:p w14:paraId="0C146A45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Και οι δύο ενισχύουν</w:t>
            </w:r>
            <w:r w:rsidR="00645C15" w:rsidRPr="00167E1A">
              <w:rPr>
                <w:rFonts w:eastAsia="Times New Roman" w:cstheme="minorHAnsi"/>
                <w:lang w:eastAsia="el-GR"/>
              </w:rPr>
              <w:t xml:space="preserve"> την ευημερία και</w:t>
            </w:r>
            <w:r w:rsidRPr="001C1B54">
              <w:rPr>
                <w:rFonts w:eastAsia="Times New Roman" w:cstheme="minorHAnsi"/>
                <w:lang w:eastAsia="el-GR"/>
              </w:rPr>
              <w:t xml:space="preserve"> την ποιότητα ζωής όλων.</w:t>
            </w:r>
          </w:p>
        </w:tc>
      </w:tr>
      <w:tr w:rsidR="00645C15" w:rsidRPr="00167E1A" w14:paraId="1B568829" w14:textId="77777777" w:rsidTr="006C6CD8">
        <w:trPr>
          <w:tblCellSpacing w:w="15" w:type="dxa"/>
        </w:trPr>
        <w:tc>
          <w:tcPr>
            <w:tcW w:w="1992" w:type="dxa"/>
            <w:vAlign w:val="center"/>
            <w:hideMark/>
          </w:tcPr>
          <w:p w14:paraId="0422ACB4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67E1A">
              <w:rPr>
                <w:rFonts w:eastAsia="Times New Roman" w:cstheme="minorHAnsi"/>
                <w:b/>
                <w:bCs/>
                <w:lang w:eastAsia="el-GR"/>
              </w:rPr>
              <w:t>Παραδείγματα</w:t>
            </w:r>
          </w:p>
        </w:tc>
        <w:tc>
          <w:tcPr>
            <w:tcW w:w="2469" w:type="dxa"/>
            <w:vAlign w:val="center"/>
            <w:hideMark/>
          </w:tcPr>
          <w:p w14:paraId="41482EDC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Βοηθάω σε μια φιλανθρωπία, καθαρίζω μια παραλία.</w:t>
            </w:r>
          </w:p>
        </w:tc>
        <w:tc>
          <w:tcPr>
            <w:tcW w:w="2380" w:type="dxa"/>
            <w:vAlign w:val="center"/>
            <w:hideMark/>
          </w:tcPr>
          <w:p w14:paraId="093A93FA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 xml:space="preserve">Πληρώνω φόρο για να χτιστούν </w:t>
            </w:r>
            <w:r w:rsidR="00645C15" w:rsidRPr="00167E1A">
              <w:rPr>
                <w:rFonts w:eastAsia="Times New Roman" w:cstheme="minorHAnsi"/>
                <w:lang w:eastAsia="el-GR"/>
              </w:rPr>
              <w:t>νοσοκομεία</w:t>
            </w:r>
            <w:r w:rsidRPr="001C1B54">
              <w:rPr>
                <w:rFonts w:eastAsia="Times New Roman" w:cstheme="minorHAnsi"/>
                <w:lang w:eastAsia="el-GR"/>
              </w:rPr>
              <w:t>, σχολεία</w:t>
            </w:r>
            <w:r w:rsidR="00645C15" w:rsidRPr="00167E1A">
              <w:rPr>
                <w:rFonts w:eastAsia="Times New Roman" w:cstheme="minorHAnsi"/>
                <w:lang w:eastAsia="el-GR"/>
              </w:rPr>
              <w:t>, να κατασκευαστούν δρόμοι.</w:t>
            </w:r>
          </w:p>
        </w:tc>
        <w:tc>
          <w:tcPr>
            <w:tcW w:w="2507" w:type="dxa"/>
            <w:vAlign w:val="center"/>
            <w:hideMark/>
          </w:tcPr>
          <w:p w14:paraId="274BA06F" w14:textId="77777777" w:rsidR="00B31FBB" w:rsidRPr="001C1B54" w:rsidRDefault="00B31FBB" w:rsidP="005C7E55">
            <w:pPr>
              <w:spacing w:after="0" w:line="276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1C1B54">
              <w:rPr>
                <w:rFonts w:eastAsia="Times New Roman" w:cstheme="minorHAnsi"/>
                <w:lang w:eastAsia="el-GR"/>
              </w:rPr>
              <w:t>Συνεισφέρουν στη</w:t>
            </w:r>
            <w:r w:rsidR="00645C15" w:rsidRPr="00167E1A">
              <w:rPr>
                <w:rFonts w:eastAsia="Times New Roman" w:cstheme="minorHAnsi"/>
                <w:lang w:eastAsia="el-GR"/>
              </w:rPr>
              <w:t xml:space="preserve"> δημιουργία, διατήρηση</w:t>
            </w:r>
            <w:r w:rsidRPr="001C1B54">
              <w:rPr>
                <w:rFonts w:eastAsia="Times New Roman" w:cstheme="minorHAnsi"/>
                <w:lang w:eastAsia="el-GR"/>
              </w:rPr>
              <w:t xml:space="preserve"> </w:t>
            </w:r>
            <w:r w:rsidR="00645C15" w:rsidRPr="00167E1A">
              <w:rPr>
                <w:rFonts w:eastAsia="Times New Roman" w:cstheme="minorHAnsi"/>
                <w:lang w:eastAsia="el-GR"/>
              </w:rPr>
              <w:t xml:space="preserve">και ενίσχυση </w:t>
            </w:r>
            <w:r w:rsidRPr="001C1B54">
              <w:rPr>
                <w:rFonts w:eastAsia="Times New Roman" w:cstheme="minorHAnsi"/>
                <w:lang w:eastAsia="el-GR"/>
              </w:rPr>
              <w:t>υπηρεσιών</w:t>
            </w:r>
            <w:r w:rsidR="00645C15" w:rsidRPr="00167E1A">
              <w:rPr>
                <w:rFonts w:eastAsia="Times New Roman" w:cstheme="minorHAnsi"/>
                <w:lang w:eastAsia="el-GR"/>
              </w:rPr>
              <w:t>,</w:t>
            </w:r>
            <w:r w:rsidRPr="001C1B54">
              <w:rPr>
                <w:rFonts w:eastAsia="Times New Roman" w:cstheme="minorHAnsi"/>
                <w:lang w:eastAsia="el-GR"/>
              </w:rPr>
              <w:t xml:space="preserve"> όπως σχολεία και νοσοκομεία.</w:t>
            </w:r>
          </w:p>
        </w:tc>
      </w:tr>
    </w:tbl>
    <w:p w14:paraId="657FCF6A" w14:textId="77777777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1A394B4A" w14:textId="77777777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5D05DD90" w14:textId="77777777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1BF050B0" w14:textId="77777777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41E1E080" w14:textId="77777777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400D8E43" w14:textId="77777777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090D87FB" w14:textId="77777777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76CDFA2D" w14:textId="77777777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135EF45A" w14:textId="0752CCAA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0E823C33" w14:textId="77777777" w:rsidR="00697C88" w:rsidRDefault="00697C88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2D128E2A" w14:textId="77777777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6E79C9AF" w14:textId="77777777" w:rsidR="00E3188F" w:rsidRDefault="00E3188F" w:rsidP="005C7E55">
      <w:pPr>
        <w:spacing w:after="0" w:line="276" w:lineRule="auto"/>
        <w:jc w:val="center"/>
        <w:rPr>
          <w:b/>
          <w:color w:val="ED7D31" w:themeColor="accent2"/>
          <w:sz w:val="24"/>
          <w:szCs w:val="24"/>
        </w:rPr>
      </w:pPr>
    </w:p>
    <w:p w14:paraId="61B24B75" w14:textId="58812BCA" w:rsidR="0057508A" w:rsidRPr="005C7E55" w:rsidRDefault="0057508A" w:rsidP="005C7E55">
      <w:pPr>
        <w:spacing w:after="0" w:line="276" w:lineRule="auto"/>
        <w:jc w:val="center"/>
        <w:rPr>
          <w:b/>
          <w:color w:val="ED7D31" w:themeColor="accent2"/>
        </w:rPr>
      </w:pPr>
      <w:r w:rsidRPr="005C7E55">
        <w:rPr>
          <w:b/>
          <w:color w:val="ED7D31" w:themeColor="accent2"/>
        </w:rPr>
        <w:lastRenderedPageBreak/>
        <w:t>ΔΡΑΣΤΗΡΙΟΤΗΤΑ 2</w:t>
      </w:r>
    </w:p>
    <w:p w14:paraId="1005BB0C" w14:textId="77777777" w:rsidR="005129A9" w:rsidRPr="005C7E55" w:rsidRDefault="0057508A" w:rsidP="005C7E55">
      <w:pPr>
        <w:spacing w:after="0" w:line="276" w:lineRule="auto"/>
        <w:jc w:val="center"/>
        <w:rPr>
          <w:b/>
          <w:color w:val="70AD47" w:themeColor="accent6"/>
        </w:rPr>
      </w:pPr>
      <w:r w:rsidRPr="005C7E55">
        <w:rPr>
          <w:b/>
          <w:color w:val="70AD47" w:themeColor="accent6"/>
        </w:rPr>
        <w:t>Φτιάξε το</w:t>
      </w:r>
      <w:r w:rsidR="007267B6" w:rsidRPr="005C7E55">
        <w:rPr>
          <w:b/>
          <w:color w:val="70AD47" w:themeColor="accent6"/>
        </w:rPr>
        <w:t xml:space="preserve"> </w:t>
      </w:r>
      <w:r w:rsidRPr="005C7E55">
        <w:rPr>
          <w:b/>
          <w:color w:val="70AD47" w:themeColor="accent6"/>
        </w:rPr>
        <w:t>δικό σου</w:t>
      </w:r>
      <w:r w:rsidR="00F6090A" w:rsidRPr="005C7E55">
        <w:rPr>
          <w:b/>
          <w:color w:val="70AD47" w:themeColor="accent6"/>
        </w:rPr>
        <w:t xml:space="preserve"> ήρωα</w:t>
      </w:r>
    </w:p>
    <w:p w14:paraId="46E57248" w14:textId="028C84F3" w:rsidR="006F5C6A" w:rsidRDefault="0070462D" w:rsidP="005C7E55">
      <w:pPr>
        <w:spacing w:after="0" w:line="276" w:lineRule="auto"/>
        <w:jc w:val="center"/>
        <w:rPr>
          <w:b/>
          <w:color w:val="70AD47" w:themeColor="accent6"/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1" locked="0" layoutInCell="1" allowOverlap="1" wp14:anchorId="445084F3" wp14:editId="5B6B1304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333375" cy="401955"/>
            <wp:effectExtent l="0" t="0" r="0" b="0"/>
            <wp:wrapTight wrapText="bothSides">
              <wp:wrapPolygon edited="0">
                <wp:start x="1234" y="0"/>
                <wp:lineTo x="1234" y="20474"/>
                <wp:lineTo x="18514" y="20474"/>
                <wp:lineTo x="17280" y="5118"/>
                <wp:lineTo x="13577" y="0"/>
                <wp:lineTo x="1234" y="0"/>
              </wp:wrapPolygon>
            </wp:wrapTight>
            <wp:docPr id="7" name="Γραφικό 7" descr="Έγγραφ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ument.sv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11" cy="405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F2494" w14:textId="503C8338" w:rsidR="0070462D" w:rsidRPr="0070462D" w:rsidRDefault="0070462D" w:rsidP="0070462D">
      <w:pPr>
        <w:tabs>
          <w:tab w:val="left" w:pos="284"/>
        </w:tabs>
        <w:spacing w:after="0" w:line="276" w:lineRule="auto"/>
        <w:jc w:val="both"/>
      </w:pPr>
      <w:r w:rsidRPr="006F5C6A">
        <w:rPr>
          <w:rFonts w:cstheme="minorHAnsi"/>
          <w:b/>
        </w:rPr>
        <w:t>Οδηγίες:</w:t>
      </w:r>
      <w:r>
        <w:rPr>
          <w:rFonts w:cstheme="minorHAnsi"/>
        </w:rPr>
        <w:t xml:space="preserve"> </w:t>
      </w:r>
    </w:p>
    <w:p w14:paraId="6B5E1376" w14:textId="75D18948" w:rsidR="005129A9" w:rsidRPr="00303799" w:rsidRDefault="005129A9" w:rsidP="005C7E55">
      <w:pPr>
        <w:pStyle w:val="a5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303799">
        <w:rPr>
          <w:rFonts w:cstheme="minorHAnsi"/>
        </w:rPr>
        <w:t>Βασιζόμενοι</w:t>
      </w:r>
      <w:r w:rsidR="00E3188F">
        <w:rPr>
          <w:rFonts w:cstheme="minorHAnsi"/>
        </w:rPr>
        <w:t>/</w:t>
      </w:r>
      <w:proofErr w:type="spellStart"/>
      <w:r w:rsidR="00E3188F">
        <w:rPr>
          <w:rFonts w:cstheme="minorHAnsi"/>
        </w:rPr>
        <w:t>ες</w:t>
      </w:r>
      <w:proofErr w:type="spellEnd"/>
      <w:r w:rsidRPr="00303799">
        <w:rPr>
          <w:rFonts w:cstheme="minorHAnsi"/>
        </w:rPr>
        <w:t xml:space="preserve"> στον παραπάνω </w:t>
      </w:r>
      <w:r w:rsidRPr="00303799">
        <w:rPr>
          <w:rFonts w:cstheme="minorHAnsi"/>
          <w:b/>
        </w:rPr>
        <w:t>Πίνακα της Δραστηριότητα</w:t>
      </w:r>
      <w:r w:rsidR="007944F4">
        <w:rPr>
          <w:rFonts w:cstheme="minorHAnsi"/>
          <w:b/>
        </w:rPr>
        <w:t xml:space="preserve"> 1, </w:t>
      </w:r>
      <w:r w:rsidRPr="00303799">
        <w:rPr>
          <w:rFonts w:cstheme="minorHAnsi"/>
        </w:rPr>
        <w:t>οι μαθητές/τριες καλούνται να εκφραστούν ελεύθερα συντάσσοντας ένα κείμενο, στο οποίο θα αναπτύ</w:t>
      </w:r>
      <w:r w:rsidR="008B240F" w:rsidRPr="00303799">
        <w:rPr>
          <w:rFonts w:cstheme="minorHAnsi"/>
        </w:rPr>
        <w:t>ξουν</w:t>
      </w:r>
      <w:r w:rsidRPr="00303799">
        <w:rPr>
          <w:rFonts w:cstheme="minorHAnsi"/>
        </w:rPr>
        <w:t xml:space="preserve"> και θα συγκρίνο</w:t>
      </w:r>
      <w:r w:rsidR="008B240F" w:rsidRPr="00303799">
        <w:rPr>
          <w:rFonts w:cstheme="minorHAnsi"/>
        </w:rPr>
        <w:t>υν</w:t>
      </w:r>
      <w:r w:rsidRPr="00303799">
        <w:rPr>
          <w:rFonts w:cstheme="minorHAnsi"/>
        </w:rPr>
        <w:t xml:space="preserve"> </w:t>
      </w:r>
      <w:r w:rsidR="008B240F" w:rsidRPr="00303799">
        <w:rPr>
          <w:rFonts w:cstheme="minorHAnsi"/>
        </w:rPr>
        <w:t>τις</w:t>
      </w:r>
      <w:r w:rsidRPr="00303799">
        <w:rPr>
          <w:rFonts w:cstheme="minorHAnsi"/>
        </w:rPr>
        <w:t xml:space="preserve"> δύο</w:t>
      </w:r>
      <w:r w:rsidR="00E3188F">
        <w:rPr>
          <w:rFonts w:cstheme="minorHAnsi"/>
        </w:rPr>
        <w:t xml:space="preserve"> (2)</w:t>
      </w:r>
      <w:r w:rsidRPr="00303799">
        <w:rPr>
          <w:rFonts w:cstheme="minorHAnsi"/>
        </w:rPr>
        <w:t xml:space="preserve"> έννοιες</w:t>
      </w:r>
      <w:r w:rsidR="00B61280" w:rsidRPr="00303799">
        <w:rPr>
          <w:rFonts w:cstheme="minorHAnsi"/>
        </w:rPr>
        <w:t>, τον εθελοντισμό και το φόρο.</w:t>
      </w:r>
    </w:p>
    <w:p w14:paraId="131D97DF" w14:textId="798CF4E2" w:rsidR="005129A9" w:rsidRDefault="005129A9" w:rsidP="005C7E55">
      <w:pPr>
        <w:tabs>
          <w:tab w:val="left" w:pos="284"/>
        </w:tabs>
        <w:spacing w:after="0" w:line="276" w:lineRule="auto"/>
        <w:jc w:val="both"/>
        <w:rPr>
          <w:rFonts w:cstheme="minorHAnsi"/>
        </w:rPr>
      </w:pPr>
    </w:p>
    <w:p w14:paraId="7157FF2E" w14:textId="145DB256" w:rsidR="009131AD" w:rsidRPr="00303799" w:rsidRDefault="00961D73" w:rsidP="005C7E55">
      <w:pPr>
        <w:pStyle w:val="a5"/>
        <w:numPr>
          <w:ilvl w:val="0"/>
          <w:numId w:val="2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F90162">
        <w:rPr>
          <w:noProof/>
          <w:u w:val="single"/>
          <w:lang w:eastAsia="el-GR"/>
        </w:rPr>
        <w:drawing>
          <wp:anchor distT="0" distB="0" distL="114300" distR="114300" simplePos="0" relativeHeight="251669504" behindDoc="1" locked="0" layoutInCell="1" allowOverlap="1" wp14:anchorId="5CCBE7CB" wp14:editId="15883DC7">
            <wp:simplePos x="0" y="0"/>
            <wp:positionH relativeFrom="margin">
              <wp:posOffset>4689360</wp:posOffset>
            </wp:positionH>
            <wp:positionV relativeFrom="paragraph">
              <wp:posOffset>435956</wp:posOffset>
            </wp:positionV>
            <wp:extent cx="498475" cy="498475"/>
            <wp:effectExtent l="0" t="0" r="0" b="0"/>
            <wp:wrapTight wrapText="bothSides">
              <wp:wrapPolygon edited="0">
                <wp:start x="14033" y="825"/>
                <wp:lineTo x="1651" y="4127"/>
                <wp:lineTo x="0" y="5778"/>
                <wp:lineTo x="0" y="19811"/>
                <wp:lineTo x="20637" y="19811"/>
                <wp:lineTo x="20637" y="825"/>
                <wp:lineTo x="14033" y="825"/>
              </wp:wrapPolygon>
            </wp:wrapTight>
            <wp:docPr id="10" name="Γραφικό 10" descr="Κλακέ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lapperboard.sv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9A9" w:rsidRPr="00F90162">
        <w:rPr>
          <w:rFonts w:cstheme="minorHAnsi"/>
          <w:u w:val="single"/>
        </w:rPr>
        <w:t>Εναλλακτικά</w:t>
      </w:r>
      <w:r w:rsidR="00B61280" w:rsidRPr="00F90162">
        <w:rPr>
          <w:rFonts w:cstheme="minorHAnsi"/>
          <w:u w:val="single"/>
        </w:rPr>
        <w:t>,</w:t>
      </w:r>
      <w:r w:rsidR="00B61280" w:rsidRPr="00303799">
        <w:rPr>
          <w:rFonts w:cstheme="minorHAnsi"/>
        </w:rPr>
        <w:t xml:space="preserve"> εφόσον </w:t>
      </w:r>
      <w:r w:rsidR="007944F4">
        <w:rPr>
          <w:rFonts w:cstheme="minorHAnsi"/>
        </w:rPr>
        <w:t>διατίθεται</w:t>
      </w:r>
      <w:r w:rsidR="007A593A" w:rsidRPr="007A593A">
        <w:rPr>
          <w:rFonts w:cstheme="minorHAnsi"/>
        </w:rPr>
        <w:t xml:space="preserve"> </w:t>
      </w:r>
      <w:r w:rsidR="007A593A">
        <w:rPr>
          <w:rFonts w:cstheme="minorHAnsi"/>
        </w:rPr>
        <w:t>Α</w:t>
      </w:r>
      <w:r w:rsidR="007A593A" w:rsidRPr="00303799">
        <w:rPr>
          <w:rFonts w:cstheme="minorHAnsi"/>
        </w:rPr>
        <w:t>ίθουσα Πληροφορικής</w:t>
      </w:r>
      <w:r w:rsidR="007944F4">
        <w:rPr>
          <w:rFonts w:cstheme="minorHAnsi"/>
        </w:rPr>
        <w:t xml:space="preserve"> στη σχολική μονάδα</w:t>
      </w:r>
      <w:r w:rsidR="007A593A">
        <w:rPr>
          <w:rFonts w:cstheme="minorHAnsi"/>
        </w:rPr>
        <w:t>,</w:t>
      </w:r>
      <w:r w:rsidR="00B61280" w:rsidRPr="00303799">
        <w:rPr>
          <w:rFonts w:cstheme="minorHAnsi"/>
        </w:rPr>
        <w:t xml:space="preserve"> οι μαθητές/τριες ως </w:t>
      </w:r>
      <w:r w:rsidR="007A593A">
        <w:rPr>
          <w:rFonts w:cstheme="minorHAnsi"/>
        </w:rPr>
        <w:t>«</w:t>
      </w:r>
      <w:r w:rsidR="00B61280" w:rsidRPr="00303799">
        <w:rPr>
          <w:rFonts w:cstheme="minorHAnsi"/>
        </w:rPr>
        <w:t>μικροί εξερευνητές</w:t>
      </w:r>
      <w:bookmarkStart w:id="1" w:name="_Hlk176249588"/>
      <w:r w:rsidR="00B61280" w:rsidRPr="00303799">
        <w:rPr>
          <w:rFonts w:cstheme="minorHAnsi"/>
        </w:rPr>
        <w:t xml:space="preserve">», καλούνται να </w:t>
      </w:r>
      <w:r w:rsidR="00C259BD">
        <w:rPr>
          <w:rFonts w:cstheme="minorHAnsi"/>
        </w:rPr>
        <w:t xml:space="preserve">δημιουργήσουν ψηφιακά </w:t>
      </w:r>
      <w:r w:rsidR="009131AD" w:rsidRPr="00303799">
        <w:rPr>
          <w:rFonts w:cstheme="minorHAnsi"/>
        </w:rPr>
        <w:t>δύο</w:t>
      </w:r>
      <w:r w:rsidR="00E3188F">
        <w:rPr>
          <w:rFonts w:cstheme="minorHAnsi"/>
        </w:rPr>
        <w:t xml:space="preserve"> (2)</w:t>
      </w:r>
      <w:r w:rsidR="00B61280" w:rsidRPr="00303799">
        <w:rPr>
          <w:rFonts w:cstheme="minorHAnsi"/>
        </w:rPr>
        <w:t xml:space="preserve"> </w:t>
      </w:r>
      <w:r w:rsidR="00C259BD">
        <w:rPr>
          <w:rFonts w:cstheme="minorHAnsi"/>
        </w:rPr>
        <w:t>ήρωες</w:t>
      </w:r>
      <w:r w:rsidR="00B61280" w:rsidRPr="00303799">
        <w:rPr>
          <w:rFonts w:cstheme="minorHAnsi"/>
        </w:rPr>
        <w:t>,</w:t>
      </w:r>
      <w:r w:rsidR="009131AD" w:rsidRPr="00303799">
        <w:rPr>
          <w:rFonts w:cstheme="minorHAnsi"/>
        </w:rPr>
        <w:t xml:space="preserve"> το</w:t>
      </w:r>
      <w:r w:rsidR="00C259BD">
        <w:rPr>
          <w:rFonts w:cstheme="minorHAnsi"/>
        </w:rPr>
        <w:t>ν</w:t>
      </w:r>
      <w:r w:rsidR="009131AD" w:rsidRPr="00303799">
        <w:rPr>
          <w:rFonts w:cstheme="minorHAnsi"/>
        </w:rPr>
        <w:t xml:space="preserve"> «Εθελοντισμ</w:t>
      </w:r>
      <w:r w:rsidR="00C259BD">
        <w:rPr>
          <w:rFonts w:cstheme="minorHAnsi"/>
        </w:rPr>
        <w:t>ό</w:t>
      </w:r>
      <w:r w:rsidR="009131AD" w:rsidRPr="00303799">
        <w:rPr>
          <w:rFonts w:cstheme="minorHAnsi"/>
        </w:rPr>
        <w:t>» και το</w:t>
      </w:r>
      <w:r w:rsidR="007944F4">
        <w:rPr>
          <w:rFonts w:cstheme="minorHAnsi"/>
        </w:rPr>
        <w:t>ν</w:t>
      </w:r>
      <w:r w:rsidR="009131AD" w:rsidRPr="00303799">
        <w:rPr>
          <w:rFonts w:cstheme="minorHAnsi"/>
        </w:rPr>
        <w:t xml:space="preserve"> «Φόρο», </w:t>
      </w:r>
      <w:r w:rsidR="007267B6" w:rsidRPr="00303799">
        <w:rPr>
          <w:rFonts w:cstheme="minorHAnsi"/>
        </w:rPr>
        <w:t>απ</w:t>
      </w:r>
      <w:r w:rsidR="009131AD" w:rsidRPr="00303799">
        <w:rPr>
          <w:rFonts w:cstheme="minorHAnsi"/>
        </w:rPr>
        <w:t>οδίδοντας</w:t>
      </w:r>
      <w:r w:rsidR="007267B6" w:rsidRPr="00303799">
        <w:rPr>
          <w:rFonts w:cstheme="minorHAnsi"/>
        </w:rPr>
        <w:t xml:space="preserve"> τα χαρακτηριστικά που του</w:t>
      </w:r>
      <w:r w:rsidR="000635D2" w:rsidRPr="00303799">
        <w:rPr>
          <w:rFonts w:cstheme="minorHAnsi"/>
        </w:rPr>
        <w:t>ς</w:t>
      </w:r>
      <w:r w:rsidR="007267B6" w:rsidRPr="00303799">
        <w:rPr>
          <w:rFonts w:cstheme="minorHAnsi"/>
        </w:rPr>
        <w:t xml:space="preserve"> ταιριάζουν</w:t>
      </w:r>
      <w:r w:rsidR="009131AD" w:rsidRPr="00303799">
        <w:rPr>
          <w:rFonts w:cstheme="minorHAnsi"/>
        </w:rPr>
        <w:t xml:space="preserve">, όπως οι </w:t>
      </w:r>
      <w:r w:rsidR="00303799">
        <w:rPr>
          <w:rFonts w:cstheme="minorHAnsi"/>
        </w:rPr>
        <w:t>ίδιοι/</w:t>
      </w:r>
      <w:proofErr w:type="spellStart"/>
      <w:r w:rsidR="00303799">
        <w:rPr>
          <w:rFonts w:cstheme="minorHAnsi"/>
        </w:rPr>
        <w:t>ες</w:t>
      </w:r>
      <w:proofErr w:type="spellEnd"/>
      <w:r w:rsidR="009131AD" w:rsidRPr="00303799">
        <w:rPr>
          <w:rFonts w:cstheme="minorHAnsi"/>
        </w:rPr>
        <w:t xml:space="preserve"> τα αντιλαμβάνονται, και τέλος να δημιουργήσουν μία ιστορία</w:t>
      </w:r>
      <w:r w:rsidR="007944F4">
        <w:rPr>
          <w:rFonts w:cstheme="minorHAnsi"/>
        </w:rPr>
        <w:t xml:space="preserve"> μικρού μήκους</w:t>
      </w:r>
      <w:r w:rsidR="009131AD" w:rsidRPr="00303799">
        <w:rPr>
          <w:rFonts w:cstheme="minorHAnsi"/>
        </w:rPr>
        <w:t>, συμπεριλαμβανομέν</w:t>
      </w:r>
      <w:r w:rsidR="007A593A">
        <w:rPr>
          <w:rFonts w:cstheme="minorHAnsi"/>
        </w:rPr>
        <w:t>ων</w:t>
      </w:r>
      <w:r w:rsidR="009131AD" w:rsidRPr="00303799">
        <w:rPr>
          <w:rFonts w:cstheme="minorHAnsi"/>
        </w:rPr>
        <w:t xml:space="preserve"> τ</w:t>
      </w:r>
      <w:r w:rsidR="007A593A">
        <w:rPr>
          <w:rFonts w:cstheme="minorHAnsi"/>
        </w:rPr>
        <w:t xml:space="preserve">ων ηρώων </w:t>
      </w:r>
      <w:bookmarkEnd w:id="1"/>
      <w:r w:rsidR="00C01FF1">
        <w:rPr>
          <w:rFonts w:cstheme="minorHAnsi"/>
        </w:rPr>
        <w:t xml:space="preserve">τους (η ιστορία είναι δυνατόν να ολοκληρωθεί και σε μεταγενέστερο χρόνο, κατά τη κρίση του/της εκπαιδευτικού, εφόσον ο χρόνος δεν επαρκεί).  </w:t>
      </w:r>
    </w:p>
    <w:p w14:paraId="57E57841" w14:textId="77777777" w:rsidR="00F4128C" w:rsidRDefault="00F4128C" w:rsidP="005C7E55">
      <w:pPr>
        <w:tabs>
          <w:tab w:val="left" w:pos="284"/>
        </w:tabs>
        <w:spacing w:after="0" w:line="276" w:lineRule="auto"/>
        <w:jc w:val="both"/>
        <w:rPr>
          <w:b/>
          <w:noProof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25"/>
      </w:tblGrid>
      <w:tr w:rsidR="007944F4" w14:paraId="09872D7D" w14:textId="77777777" w:rsidTr="00F4128C">
        <w:tc>
          <w:tcPr>
            <w:tcW w:w="1271" w:type="dxa"/>
          </w:tcPr>
          <w:p w14:paraId="28B46CB1" w14:textId="77777777" w:rsidR="007944F4" w:rsidRDefault="007944F4" w:rsidP="005C7E55">
            <w:pPr>
              <w:spacing w:line="276" w:lineRule="auto"/>
              <w:jc w:val="both"/>
            </w:pPr>
            <w:r w:rsidRPr="007944F4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78720" behindDoc="1" locked="0" layoutInCell="1" allowOverlap="1" wp14:anchorId="3261177B" wp14:editId="51CEA206">
                  <wp:simplePos x="0" y="0"/>
                  <wp:positionH relativeFrom="margin">
                    <wp:posOffset>35214</wp:posOffset>
                  </wp:positionH>
                  <wp:positionV relativeFrom="paragraph">
                    <wp:posOffset>41737</wp:posOffset>
                  </wp:positionV>
                  <wp:extent cx="636905" cy="636905"/>
                  <wp:effectExtent l="0" t="0" r="0" b="0"/>
                  <wp:wrapTight wrapText="bothSides">
                    <wp:wrapPolygon edited="0">
                      <wp:start x="3876" y="0"/>
                      <wp:lineTo x="1292" y="3876"/>
                      <wp:lineTo x="1292" y="7753"/>
                      <wp:lineTo x="2584" y="11629"/>
                      <wp:lineTo x="4522" y="19382"/>
                      <wp:lineTo x="5168" y="20674"/>
                      <wp:lineTo x="9691" y="20674"/>
                      <wp:lineTo x="10337" y="19382"/>
                      <wp:lineTo x="12275" y="11629"/>
                      <wp:lineTo x="20674" y="11629"/>
                      <wp:lineTo x="20674" y="7107"/>
                      <wp:lineTo x="10983" y="0"/>
                      <wp:lineTo x="3876" y="0"/>
                    </wp:wrapPolygon>
                  </wp:wrapTight>
                  <wp:docPr id="234" name="Γραφικό 234" descr="Λαμπτήρας και μολύβ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lightbulbandpencil.sv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5" w:type="dxa"/>
          </w:tcPr>
          <w:p w14:paraId="2CBA7E2C" w14:textId="54C11626" w:rsidR="007944F4" w:rsidRDefault="007944F4" w:rsidP="005C7E55">
            <w:pPr>
              <w:spacing w:line="276" w:lineRule="auto"/>
              <w:jc w:val="both"/>
            </w:pPr>
            <w:r w:rsidRPr="007944F4">
              <w:rPr>
                <w:b/>
              </w:rPr>
              <w:t>ΕΠΙΣΗΜΑΝΣΗ:</w:t>
            </w:r>
            <w:r>
              <w:t xml:space="preserve"> Σε περίπτωση που διατίθεται μικρός αριθμός Η/Υ στη σχολική μονάδα, συστήνεται η ομαδοποίηση των μαθητών/τριών σε ομάδες εργασίας </w:t>
            </w:r>
            <w:r w:rsidR="00E3188F">
              <w:t>τεσσάρων-πέντε (</w:t>
            </w:r>
            <w:r>
              <w:t>4-5</w:t>
            </w:r>
            <w:r w:rsidR="00E3188F">
              <w:t>)</w:t>
            </w:r>
            <w:r>
              <w:t xml:space="preserve"> ατόμων, προκειμένου να εργαστούν συνεργατικά για τη συγκεκριμένη δραστηριότητα.</w:t>
            </w:r>
          </w:p>
        </w:tc>
      </w:tr>
    </w:tbl>
    <w:p w14:paraId="78AE13A1" w14:textId="77777777" w:rsidR="00C259BD" w:rsidRDefault="00C259BD" w:rsidP="005C7E55">
      <w:pPr>
        <w:spacing w:after="0" w:line="276" w:lineRule="auto"/>
      </w:pPr>
    </w:p>
    <w:p w14:paraId="4933EEBD" w14:textId="35C56DED" w:rsidR="00E440E0" w:rsidRDefault="006F5C6A" w:rsidP="005C7E55">
      <w:pPr>
        <w:spacing w:after="0" w:line="276" w:lineRule="auto"/>
        <w:jc w:val="both"/>
      </w:pPr>
      <w:r w:rsidRPr="00961D73"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7456" behindDoc="0" locked="0" layoutInCell="1" allowOverlap="1" wp14:anchorId="7F2A9FEF" wp14:editId="6DBA4C6F">
            <wp:simplePos x="0" y="0"/>
            <wp:positionH relativeFrom="margin">
              <wp:align>left</wp:align>
            </wp:positionH>
            <wp:positionV relativeFrom="paragraph">
              <wp:posOffset>5657</wp:posOffset>
            </wp:positionV>
            <wp:extent cx="540385" cy="520700"/>
            <wp:effectExtent l="0" t="0" r="0" b="0"/>
            <wp:wrapThrough wrapText="bothSides">
              <wp:wrapPolygon edited="0">
                <wp:start x="8376" y="0"/>
                <wp:lineTo x="761" y="7112"/>
                <wp:lineTo x="0" y="10273"/>
                <wp:lineTo x="1523" y="13434"/>
                <wp:lineTo x="8376" y="20546"/>
                <wp:lineTo x="12183" y="20546"/>
                <wp:lineTo x="19036" y="13434"/>
                <wp:lineTo x="20559" y="10273"/>
                <wp:lineTo x="19798" y="7112"/>
                <wp:lineTo x="12183" y="0"/>
                <wp:lineTo x="8376" y="0"/>
              </wp:wrapPolygon>
            </wp:wrapThrough>
            <wp:docPr id="35" name="Γραφικό 35" descr="Στό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arget.sv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E0" w:rsidRPr="00961D73">
        <w:rPr>
          <w:b/>
        </w:rPr>
        <w:t>Στόχος:</w:t>
      </w:r>
      <w:r w:rsidR="00E440E0">
        <w:t xml:space="preserve"> Οι μαθητές</w:t>
      </w:r>
      <w:r w:rsidR="00C259BD">
        <w:t>/τριες</w:t>
      </w:r>
      <w:r w:rsidR="00E440E0">
        <w:t xml:space="preserve"> θα μάθουν για τη σημασία του εθελοντισμού και της φορολογίας μέσα από την ιστορία των ηρώων</w:t>
      </w:r>
      <w:r>
        <w:t>, είτε σε έντυπη είτε σε ψηφιακή μορφή,</w:t>
      </w:r>
      <w:r w:rsidR="00E440E0">
        <w:t xml:space="preserve"> και θα κατανοήσουν </w:t>
      </w:r>
      <w:r w:rsidR="00961D73">
        <w:t xml:space="preserve">πώς </w:t>
      </w:r>
      <w:r w:rsidR="00E440E0">
        <w:t>συμβάλλουν στην ευημερία της κοινωνίας.</w:t>
      </w:r>
      <w:r w:rsidR="00961D73">
        <w:t xml:space="preserve"> </w:t>
      </w:r>
      <w:r w:rsidR="00E440E0">
        <w:t>Με αυτή τη δραστηριότητα, οι μαθητές</w:t>
      </w:r>
      <w:r w:rsidR="00820C49">
        <w:t>/</w:t>
      </w:r>
      <w:r w:rsidR="0070462D">
        <w:t>τ</w:t>
      </w:r>
      <w:r w:rsidR="00D16FE0">
        <w:t>ριες</w:t>
      </w:r>
      <w:r w:rsidR="00E440E0">
        <w:t xml:space="preserve"> θα διασκεδάσουν δημιουργώντας, ενώ παράλληλα θα εκπαιδευτούν σε σημαντικές κοινωνικές αξίες.</w:t>
      </w:r>
    </w:p>
    <w:p w14:paraId="4E46DACD" w14:textId="77777777" w:rsidR="0070462D" w:rsidRDefault="0070462D" w:rsidP="005C7E55">
      <w:pPr>
        <w:spacing w:after="0" w:line="276" w:lineRule="auto"/>
        <w:jc w:val="both"/>
      </w:pPr>
    </w:p>
    <w:p w14:paraId="685AAE30" w14:textId="0D96D01B" w:rsidR="00C259BD" w:rsidRDefault="0070462D" w:rsidP="005C7E55">
      <w:pPr>
        <w:spacing w:after="0" w:line="276" w:lineRule="auto"/>
        <w:jc w:val="both"/>
      </w:pPr>
      <w:r w:rsidRPr="0024249E">
        <w:rPr>
          <w:noProof/>
          <w:color w:val="7030A0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72D93D" wp14:editId="0CA7B41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733415" cy="2981325"/>
                <wp:effectExtent l="0" t="0" r="19685" b="28575"/>
                <wp:wrapNone/>
                <wp:docPr id="1" name="Ορθογώνιο: Στρογγύλεμα διαγώνιων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298132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C8E3" id="Ορθογώνιο: Στρογγύλεμα διαγώνιων γωνιών 1" o:spid="_x0000_s1026" style="position:absolute;margin-left:0;margin-top:.45pt;width:451.45pt;height:234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33415,298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" path="m496897,l5733415,r,l5733415,2484428v,274429,-222468,496897,-496897,496897l,2981325r,l,496897c,222468,222468,,496897,xe" fillcolor="white [3201]" strokecolor="#7030a0" strokeweight="1pt">
                <v:stroke joinstyle="miter"/>
                <v:path arrowok="t" o:connecttype="custom" o:connectlocs="496897,0;5733415,0;5733415,0;5733415,2484428;5236518,2981325;0,2981325;0,2981325;0,496897;496897,0" o:connectangles="0,0,0,0,0,0,0,0,0"/>
                <w10:wrap anchorx="margin"/>
              </v:shape>
            </w:pict>
          </mc:Fallback>
        </mc:AlternateContent>
      </w:r>
    </w:p>
    <w:p w14:paraId="79D945FE" w14:textId="7E0B9F1E" w:rsidR="009131AD" w:rsidRDefault="009131AD" w:rsidP="005C7E55">
      <w:pPr>
        <w:pStyle w:val="a5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rPr>
          <w:b/>
        </w:rPr>
      </w:pPr>
      <w:r w:rsidRPr="005C7E55">
        <w:rPr>
          <w:b/>
          <w:u w:val="single"/>
        </w:rPr>
        <w:t>Ενδεικτικ</w:t>
      </w:r>
      <w:r w:rsidR="00451F6A" w:rsidRPr="005C7E55">
        <w:rPr>
          <w:b/>
          <w:u w:val="single"/>
        </w:rPr>
        <w:t>ό</w:t>
      </w:r>
      <w:r w:rsidRPr="005C7E55">
        <w:rPr>
          <w:b/>
          <w:u w:val="single"/>
        </w:rPr>
        <w:t xml:space="preserve"> παρ</w:t>
      </w:r>
      <w:r w:rsidR="00451F6A" w:rsidRPr="005C7E55">
        <w:rPr>
          <w:b/>
          <w:u w:val="single"/>
        </w:rPr>
        <w:t>ά</w:t>
      </w:r>
      <w:r w:rsidRPr="005C7E55">
        <w:rPr>
          <w:b/>
          <w:u w:val="single"/>
        </w:rPr>
        <w:t>δε</w:t>
      </w:r>
      <w:r w:rsidR="00451F6A" w:rsidRPr="005C7E55">
        <w:rPr>
          <w:b/>
          <w:u w:val="single"/>
        </w:rPr>
        <w:t>ιγμα</w:t>
      </w:r>
      <w:r w:rsidR="00451F6A" w:rsidRPr="00C259BD">
        <w:rPr>
          <w:b/>
        </w:rPr>
        <w:t xml:space="preserve"> </w:t>
      </w:r>
      <w:r w:rsidRPr="00C259BD">
        <w:rPr>
          <w:b/>
        </w:rPr>
        <w:t>χαρακτηριστικών  του ψηφιακού ήρωα «Εθελοντισμ</w:t>
      </w:r>
      <w:r w:rsidR="00451F6A" w:rsidRPr="00C259BD">
        <w:rPr>
          <w:b/>
        </w:rPr>
        <w:t>ός</w:t>
      </w:r>
      <w:r w:rsidRPr="00C259BD">
        <w:rPr>
          <w:b/>
        </w:rPr>
        <w:t>»</w:t>
      </w:r>
    </w:p>
    <w:p w14:paraId="1F5F2A52" w14:textId="758E99CF" w:rsidR="00B61280" w:rsidRPr="00F4128C" w:rsidRDefault="00C259BD" w:rsidP="005C7E55">
      <w:pPr>
        <w:pStyle w:val="a5"/>
        <w:numPr>
          <w:ilvl w:val="0"/>
          <w:numId w:val="24"/>
        </w:numPr>
        <w:spacing w:after="0" w:line="276" w:lineRule="auto"/>
        <w:ind w:left="284" w:hanging="284"/>
      </w:pPr>
      <w:r w:rsidRPr="00F4128C">
        <w:rPr>
          <w:b/>
          <w:noProof/>
          <w:lang w:eastAsia="el-GR"/>
        </w:rPr>
        <w:drawing>
          <wp:anchor distT="0" distB="0" distL="114300" distR="114300" simplePos="0" relativeHeight="251670528" behindDoc="1" locked="0" layoutInCell="1" allowOverlap="1" wp14:anchorId="4B1CEFD2" wp14:editId="30292D72">
            <wp:simplePos x="0" y="0"/>
            <wp:positionH relativeFrom="column">
              <wp:posOffset>4660900</wp:posOffset>
            </wp:positionH>
            <wp:positionV relativeFrom="paragraph">
              <wp:posOffset>214803</wp:posOffset>
            </wp:positionV>
            <wp:extent cx="526473" cy="526473"/>
            <wp:effectExtent l="0" t="0" r="6985" b="0"/>
            <wp:wrapTight wrapText="bothSides">
              <wp:wrapPolygon edited="0">
                <wp:start x="12507" y="1563"/>
                <wp:lineTo x="6253" y="4690"/>
                <wp:lineTo x="0" y="11725"/>
                <wp:lineTo x="0" y="15633"/>
                <wp:lineTo x="1563" y="19542"/>
                <wp:lineTo x="5472" y="19542"/>
                <wp:lineTo x="16415" y="15633"/>
                <wp:lineTo x="21105" y="11725"/>
                <wp:lineTo x="18760" y="1563"/>
                <wp:lineTo x="12507" y="1563"/>
              </wp:wrapPolygon>
            </wp:wrapTight>
            <wp:docPr id="12" name="Γραφικό 12" descr="Ανοιχτό χέρι με φυτ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penhandwithplant.sv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3" cy="526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280" w:rsidRPr="00F4128C">
        <w:rPr>
          <w:b/>
        </w:rPr>
        <w:t>Όνομα</w:t>
      </w:r>
      <w:r w:rsidR="00B61280" w:rsidRPr="00F4128C">
        <w:t>: Εθελ</w:t>
      </w:r>
      <w:r w:rsidR="005C7E55">
        <w:t>οντισμός</w:t>
      </w:r>
      <w:r w:rsidR="00B61280" w:rsidRPr="00F4128C">
        <w:t xml:space="preserve"> </w:t>
      </w:r>
    </w:p>
    <w:p w14:paraId="20E747CF" w14:textId="1B21E7AF" w:rsidR="00B61280" w:rsidRPr="00F4128C" w:rsidRDefault="00B61280" w:rsidP="005C7E55">
      <w:pPr>
        <w:pStyle w:val="a5"/>
        <w:numPr>
          <w:ilvl w:val="0"/>
          <w:numId w:val="3"/>
        </w:numPr>
        <w:spacing w:after="0" w:line="276" w:lineRule="auto"/>
        <w:ind w:left="284" w:hanging="284"/>
        <w:jc w:val="both"/>
      </w:pPr>
      <w:r w:rsidRPr="00F4128C">
        <w:rPr>
          <w:b/>
        </w:rPr>
        <w:t>Εμφάνιση</w:t>
      </w:r>
      <w:r w:rsidRPr="00F4128C">
        <w:t>: Φοράει στολή με σύμβολα</w:t>
      </w:r>
      <w:r w:rsidR="009131AD" w:rsidRPr="00F4128C">
        <w:t>,</w:t>
      </w:r>
      <w:r w:rsidRPr="00F4128C">
        <w:t xml:space="preserve"> όπως μια καρδιά ή ένα χέρι βοηθείας στο στήθος. Χαμογελαστός και φιλικός.</w:t>
      </w:r>
    </w:p>
    <w:p w14:paraId="63BA96A1" w14:textId="49341ACF" w:rsidR="00B61280" w:rsidRPr="00F4128C" w:rsidRDefault="00B61280" w:rsidP="005C7E55">
      <w:pPr>
        <w:pStyle w:val="a5"/>
        <w:numPr>
          <w:ilvl w:val="0"/>
          <w:numId w:val="3"/>
        </w:numPr>
        <w:spacing w:after="0" w:line="276" w:lineRule="auto"/>
        <w:ind w:left="284" w:hanging="284"/>
        <w:jc w:val="both"/>
      </w:pPr>
      <w:r w:rsidRPr="00F4128C">
        <w:rPr>
          <w:b/>
        </w:rPr>
        <w:t>Ικανότητες:</w:t>
      </w:r>
      <w:r w:rsidRPr="00F4128C">
        <w:t xml:space="preserve"> Μπορεί να βοηθάει </w:t>
      </w:r>
      <w:r w:rsidR="00E3188F">
        <w:t>τους/τις</w:t>
      </w:r>
      <w:r w:rsidRPr="00F4128C">
        <w:t xml:space="preserve"> </w:t>
      </w:r>
      <w:r w:rsidR="00E3188F">
        <w:t>άλλους/</w:t>
      </w:r>
      <w:proofErr w:type="spellStart"/>
      <w:r w:rsidR="00E3188F">
        <w:t>ες</w:t>
      </w:r>
      <w:proofErr w:type="spellEnd"/>
      <w:r w:rsidRPr="00F4128C">
        <w:t xml:space="preserve"> σε ανάγκη με μαγικές δυνάμεις, όπως να φυτρώνει λουλούδια, να διορθώνει πράγματα ή να φέρνει χαρά.</w:t>
      </w:r>
    </w:p>
    <w:p w14:paraId="083194CE" w14:textId="77777777" w:rsidR="00B61280" w:rsidRPr="00F4128C" w:rsidRDefault="00B61280" w:rsidP="005C7E55">
      <w:pPr>
        <w:pStyle w:val="a5"/>
        <w:numPr>
          <w:ilvl w:val="0"/>
          <w:numId w:val="3"/>
        </w:numPr>
        <w:spacing w:after="0" w:line="276" w:lineRule="auto"/>
        <w:ind w:left="284" w:hanging="284"/>
        <w:jc w:val="both"/>
      </w:pPr>
      <w:r w:rsidRPr="00F4128C">
        <w:rPr>
          <w:b/>
        </w:rPr>
        <w:t>Προσωπικότητα</w:t>
      </w:r>
      <w:r w:rsidRPr="00F4128C">
        <w:t>: Ευγενικός, ενθουσιώδης και πάντα έτοιμος να προσφέρει τη βοήθειά του.</w:t>
      </w:r>
    </w:p>
    <w:p w14:paraId="2F0F9EEC" w14:textId="77777777" w:rsidR="005C7E55" w:rsidRDefault="00B61280" w:rsidP="00662706">
      <w:pPr>
        <w:pStyle w:val="a5"/>
        <w:numPr>
          <w:ilvl w:val="0"/>
          <w:numId w:val="3"/>
        </w:numPr>
        <w:spacing w:after="0" w:line="276" w:lineRule="auto"/>
        <w:ind w:left="284" w:hanging="284"/>
        <w:jc w:val="both"/>
      </w:pPr>
      <w:r w:rsidRPr="005C7E55">
        <w:rPr>
          <w:b/>
        </w:rPr>
        <w:t>Αποστολή:</w:t>
      </w:r>
      <w:r w:rsidRPr="00F4128C">
        <w:t xml:space="preserve"> Να ενθαρρύνει τους ανθρώπους να βοηθούν ο</w:t>
      </w:r>
      <w:r w:rsidR="00E3188F">
        <w:t>/η</w:t>
      </w:r>
      <w:r w:rsidRPr="00F4128C">
        <w:t xml:space="preserve"> </w:t>
      </w:r>
      <w:r w:rsidR="00E3188F">
        <w:t>ένας/μια</w:t>
      </w:r>
      <w:r w:rsidRPr="00F4128C">
        <w:t xml:space="preserve"> τον</w:t>
      </w:r>
      <w:r w:rsidR="00E3188F">
        <w:t>/την</w:t>
      </w:r>
      <w:r w:rsidRPr="00F4128C">
        <w:t xml:space="preserve"> άλλο</w:t>
      </w:r>
      <w:r w:rsidR="00E3188F">
        <w:t>/η</w:t>
      </w:r>
      <w:r w:rsidRPr="00F4128C">
        <w:t xml:space="preserve"> και να κάνουν τον κόσμο καλύτερο.</w:t>
      </w:r>
    </w:p>
    <w:p w14:paraId="65B33947" w14:textId="147B08E4" w:rsidR="00B61280" w:rsidRPr="00F4128C" w:rsidRDefault="00B61280" w:rsidP="00662706">
      <w:pPr>
        <w:pStyle w:val="a5"/>
        <w:numPr>
          <w:ilvl w:val="0"/>
          <w:numId w:val="3"/>
        </w:numPr>
        <w:spacing w:after="0" w:line="276" w:lineRule="auto"/>
        <w:ind w:left="284" w:hanging="284"/>
        <w:jc w:val="both"/>
      </w:pPr>
      <w:r w:rsidRPr="005C7E55">
        <w:rPr>
          <w:b/>
        </w:rPr>
        <w:t>Ιστορία:</w:t>
      </w:r>
      <w:r w:rsidRPr="00F4128C">
        <w:t xml:space="preserve"> </w:t>
      </w:r>
      <w:r w:rsidR="005C7E55">
        <w:t>Ο Εθελοντισμός</w:t>
      </w:r>
      <w:r w:rsidRPr="00F4128C">
        <w:t xml:space="preserve"> γεννήθηκε από την αγάπη για την προσφορά και την αλληλεγγύη. Ταξιδεύει στον κόσμο για να δείξει στους ανθρώπους τη δύναμη του εθελοντισμού και πώς μπορούν όλοι να </w:t>
      </w:r>
      <w:r w:rsidR="00451F6A" w:rsidRPr="00F4128C">
        <w:t>συνεισφέρουν στον πλανήτη.</w:t>
      </w:r>
    </w:p>
    <w:p w14:paraId="27A9425E" w14:textId="6FDCF1F5" w:rsidR="0024249E" w:rsidRDefault="0024249E" w:rsidP="005C7E55">
      <w:pPr>
        <w:spacing w:after="0" w:line="276" w:lineRule="auto"/>
        <w:jc w:val="both"/>
      </w:pPr>
    </w:p>
    <w:p w14:paraId="2363E75E" w14:textId="0A3B36DF" w:rsidR="00451F6A" w:rsidRDefault="0070462D" w:rsidP="005C7E55">
      <w:pPr>
        <w:spacing w:after="0" w:line="276" w:lineRule="auto"/>
        <w:jc w:val="both"/>
      </w:pPr>
      <w:r w:rsidRPr="0024249E">
        <w:rPr>
          <w:noProof/>
          <w:color w:val="7030A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C1464E" wp14:editId="1CB4CE06">
                <wp:simplePos x="0" y="0"/>
                <wp:positionH relativeFrom="margin">
                  <wp:align>center</wp:align>
                </wp:positionH>
                <wp:positionV relativeFrom="paragraph">
                  <wp:posOffset>-101600</wp:posOffset>
                </wp:positionV>
                <wp:extent cx="5735320" cy="3048000"/>
                <wp:effectExtent l="0" t="0" r="17780" b="19050"/>
                <wp:wrapNone/>
                <wp:docPr id="2" name="Ορθογώνιο: Στρογγύλεμα διαγώνιων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3048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7A0D" id="Ορθογώνιο: Στρογγύλεμα διαγώνιων γωνιών 2" o:spid="_x0000_s1026" style="position:absolute;margin-left:0;margin-top:-8pt;width:451.6pt;height:240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35320,30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" path="m508010,l5735320,r,l5735320,2539990v,280566,-227444,508010,-508010,508010l,3048000r,l,508010c,227444,227444,,508010,xe" fillcolor="window" strokecolor="#7030a0" strokeweight="1pt">
                <v:stroke joinstyle="miter"/>
                <v:path arrowok="t" o:connecttype="custom" o:connectlocs="508010,0;5735320,0;5735320,0;5735320,2539990;5227310,3048000;0,3048000;0,3048000;0,508010;508010,0" o:connectangles="0,0,0,0,0,0,0,0,0"/>
                <w10:wrap anchorx="margin"/>
              </v:shape>
            </w:pict>
          </mc:Fallback>
        </mc:AlternateContent>
      </w:r>
      <w:r w:rsidR="00F8160B">
        <w:rPr>
          <w:noProof/>
          <w:lang w:eastAsia="el-GR"/>
        </w:rPr>
        <w:drawing>
          <wp:anchor distT="0" distB="0" distL="114300" distR="114300" simplePos="0" relativeHeight="251673600" behindDoc="1" locked="0" layoutInCell="1" allowOverlap="1" wp14:anchorId="004683C2" wp14:editId="14F2DAD4">
            <wp:simplePos x="0" y="0"/>
            <wp:positionH relativeFrom="margin">
              <wp:align>right</wp:align>
            </wp:positionH>
            <wp:positionV relativeFrom="paragraph">
              <wp:posOffset>111240</wp:posOffset>
            </wp:positionV>
            <wp:extent cx="567690" cy="567690"/>
            <wp:effectExtent l="0" t="0" r="0" b="3810"/>
            <wp:wrapTight wrapText="bothSides">
              <wp:wrapPolygon edited="0">
                <wp:start x="2899" y="0"/>
                <wp:lineTo x="2899" y="21020"/>
                <wp:lineTo x="18121" y="21020"/>
                <wp:lineTo x="18121" y="0"/>
                <wp:lineTo x="2899" y="0"/>
              </wp:wrapPolygon>
            </wp:wrapTight>
            <wp:docPr id="14" name="Γραφικό 14" descr="Αριθμομηχαν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lculator.sv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FC51C" w14:textId="4198BE56" w:rsidR="00451F6A" w:rsidRDefault="00451F6A" w:rsidP="005C7E55">
      <w:pPr>
        <w:pStyle w:val="a5"/>
        <w:numPr>
          <w:ilvl w:val="0"/>
          <w:numId w:val="20"/>
        </w:numPr>
        <w:spacing w:after="0" w:line="276" w:lineRule="auto"/>
        <w:ind w:left="284" w:hanging="284"/>
        <w:rPr>
          <w:b/>
        </w:rPr>
      </w:pPr>
      <w:r w:rsidRPr="005C7E55">
        <w:rPr>
          <w:b/>
          <w:u w:val="single"/>
        </w:rPr>
        <w:t>Ενδεικτικό παράδειγμα</w:t>
      </w:r>
      <w:r w:rsidRPr="0024249E">
        <w:rPr>
          <w:b/>
        </w:rPr>
        <w:t xml:space="preserve"> χαρακτηριστικών  του ψηφιακού ήρωα «Φόρος»</w:t>
      </w:r>
    </w:p>
    <w:p w14:paraId="54299358" w14:textId="0C583863" w:rsidR="00B61280" w:rsidRDefault="00B61280" w:rsidP="005C7E55">
      <w:pPr>
        <w:pStyle w:val="a5"/>
        <w:numPr>
          <w:ilvl w:val="0"/>
          <w:numId w:val="21"/>
        </w:numPr>
        <w:spacing w:after="0" w:line="276" w:lineRule="auto"/>
        <w:ind w:left="284" w:hanging="284"/>
      </w:pPr>
      <w:r w:rsidRPr="00F8160B">
        <w:rPr>
          <w:b/>
        </w:rPr>
        <w:t>Όνομα:</w:t>
      </w:r>
      <w:r>
        <w:t xml:space="preserve"> </w:t>
      </w:r>
      <w:proofErr w:type="spellStart"/>
      <w:r>
        <w:t>Φορονόμος</w:t>
      </w:r>
      <w:proofErr w:type="spellEnd"/>
      <w:r>
        <w:t xml:space="preserve"> (από το </w:t>
      </w:r>
      <w:r w:rsidR="00E3188F">
        <w:t>«</w:t>
      </w:r>
      <w:r>
        <w:t>φόρος</w:t>
      </w:r>
      <w:r w:rsidR="00E3188F">
        <w:t>»</w:t>
      </w:r>
      <w:r>
        <w:t xml:space="preserve"> και </w:t>
      </w:r>
      <w:r w:rsidR="00E3188F">
        <w:t>«</w:t>
      </w:r>
      <w:r>
        <w:t>νόμος</w:t>
      </w:r>
      <w:r w:rsidR="00E3188F">
        <w:t>»</w:t>
      </w:r>
      <w:r>
        <w:t>).</w:t>
      </w:r>
    </w:p>
    <w:p w14:paraId="5A067E72" w14:textId="5066D058" w:rsidR="00B61280" w:rsidRDefault="00B61280" w:rsidP="005C7E55">
      <w:pPr>
        <w:pStyle w:val="a5"/>
        <w:numPr>
          <w:ilvl w:val="0"/>
          <w:numId w:val="21"/>
        </w:numPr>
        <w:spacing w:after="0" w:line="276" w:lineRule="auto"/>
        <w:ind w:left="284" w:hanging="284"/>
        <w:jc w:val="both"/>
      </w:pPr>
      <w:r w:rsidRPr="00F8160B">
        <w:rPr>
          <w:b/>
        </w:rPr>
        <w:t>Εμφάνιση:</w:t>
      </w:r>
      <w:r>
        <w:t xml:space="preserve"> Φοράει στολή με ένα σύμβολο </w:t>
      </w:r>
      <w:r w:rsidR="00451F6A">
        <w:t>ζυγαριάς</w:t>
      </w:r>
      <w:r>
        <w:t xml:space="preserve"> στο στήθος, που αντιπροσωπεύει τη δικαιοσύνη και την ισότητα. Σοβαρός και</w:t>
      </w:r>
      <w:r w:rsidR="00F8160B">
        <w:t xml:space="preserve"> υπεύθυνος.</w:t>
      </w:r>
    </w:p>
    <w:p w14:paraId="462DAF55" w14:textId="77777777" w:rsidR="00B61280" w:rsidRDefault="00B61280" w:rsidP="005C7E55">
      <w:pPr>
        <w:pStyle w:val="a5"/>
        <w:numPr>
          <w:ilvl w:val="0"/>
          <w:numId w:val="21"/>
        </w:numPr>
        <w:spacing w:after="0" w:line="276" w:lineRule="auto"/>
        <w:ind w:left="284" w:hanging="284"/>
        <w:jc w:val="both"/>
      </w:pPr>
      <w:r w:rsidRPr="00F8160B">
        <w:rPr>
          <w:b/>
        </w:rPr>
        <w:t>Ικανότητες:</w:t>
      </w:r>
      <w:r>
        <w:t xml:space="preserve"> Μπορεί να χρησιμοποιεί τα χρήματα που συλλέγει</w:t>
      </w:r>
      <w:r w:rsidR="00451F6A">
        <w:t>,</w:t>
      </w:r>
      <w:r>
        <w:t xml:space="preserve"> για να χτίσει </w:t>
      </w:r>
      <w:r w:rsidR="00451F6A">
        <w:t xml:space="preserve">δρόμους, </w:t>
      </w:r>
      <w:r>
        <w:t>γέφυρες, σχολεία και νοσοκομεία με τη μαγική του δύναμη.</w:t>
      </w:r>
    </w:p>
    <w:p w14:paraId="61AC3A80" w14:textId="651810FE" w:rsidR="00B61280" w:rsidRDefault="00F8160B" w:rsidP="005C7E55">
      <w:pPr>
        <w:pStyle w:val="a5"/>
        <w:numPr>
          <w:ilvl w:val="0"/>
          <w:numId w:val="21"/>
        </w:numPr>
        <w:spacing w:after="0" w:line="276" w:lineRule="auto"/>
        <w:ind w:left="284" w:hanging="284"/>
        <w:jc w:val="both"/>
      </w:pPr>
      <w:r w:rsidRPr="00F8160B">
        <w:rPr>
          <w:b/>
          <w:noProof/>
          <w:lang w:eastAsia="el-GR"/>
        </w:rPr>
        <w:drawing>
          <wp:anchor distT="0" distB="0" distL="114300" distR="114300" simplePos="0" relativeHeight="251672576" behindDoc="1" locked="0" layoutInCell="1" allowOverlap="1" wp14:anchorId="2C7C932C" wp14:editId="4226D800">
            <wp:simplePos x="0" y="0"/>
            <wp:positionH relativeFrom="margin">
              <wp:posOffset>4604616</wp:posOffset>
            </wp:positionH>
            <wp:positionV relativeFrom="paragraph">
              <wp:posOffset>386022</wp:posOffset>
            </wp:positionV>
            <wp:extent cx="542290" cy="501015"/>
            <wp:effectExtent l="0" t="0" r="0" b="0"/>
            <wp:wrapTight wrapText="bothSides">
              <wp:wrapPolygon edited="0">
                <wp:start x="12899" y="821"/>
                <wp:lineTo x="1518" y="6570"/>
                <wp:lineTo x="0" y="8213"/>
                <wp:lineTo x="0" y="18890"/>
                <wp:lineTo x="20487" y="18890"/>
                <wp:lineTo x="20487" y="8213"/>
                <wp:lineTo x="16693" y="821"/>
                <wp:lineTo x="12899" y="821"/>
              </wp:wrapPolygon>
            </wp:wrapTight>
            <wp:docPr id="13" name="Γραφικό 13" descr="Χρή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ney.sv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280" w:rsidRPr="00F8160B">
        <w:rPr>
          <w:b/>
        </w:rPr>
        <w:t>Προσωπικότητα:</w:t>
      </w:r>
      <w:r w:rsidR="00B61280">
        <w:t xml:space="preserve"> Σοβαρός, δίκαιος, αλλά και προστατευτικός προς όλους. Κατανοεί τη σημασία του να συνεισφέρουν όλοι</w:t>
      </w:r>
      <w:r w:rsidR="00E3188F">
        <w:t>/</w:t>
      </w:r>
      <w:proofErr w:type="spellStart"/>
      <w:r w:rsidR="00E3188F">
        <w:t>ες</w:t>
      </w:r>
      <w:proofErr w:type="spellEnd"/>
      <w:r w:rsidR="00B61280">
        <w:t xml:space="preserve"> για το κοινό καλό.</w:t>
      </w:r>
    </w:p>
    <w:p w14:paraId="274D2C8C" w14:textId="44E2D053" w:rsidR="00B61280" w:rsidRDefault="00B61280" w:rsidP="005C7E55">
      <w:pPr>
        <w:pStyle w:val="a5"/>
        <w:numPr>
          <w:ilvl w:val="0"/>
          <w:numId w:val="21"/>
        </w:numPr>
        <w:spacing w:after="0" w:line="276" w:lineRule="auto"/>
        <w:ind w:left="284" w:hanging="284"/>
        <w:jc w:val="both"/>
      </w:pPr>
      <w:r w:rsidRPr="00F8160B">
        <w:rPr>
          <w:b/>
        </w:rPr>
        <w:t>Αποστολή:</w:t>
      </w:r>
      <w:r>
        <w:t xml:space="preserve"> Να εξασφαλίζει ότι όλοι</w:t>
      </w:r>
      <w:r w:rsidR="00E3188F">
        <w:t>/</w:t>
      </w:r>
      <w:proofErr w:type="spellStart"/>
      <w:r w:rsidR="00E3188F">
        <w:t>ες</w:t>
      </w:r>
      <w:proofErr w:type="spellEnd"/>
      <w:r>
        <w:t xml:space="preserve"> πληρώνουν το δίκαιο μερίδιό </w:t>
      </w:r>
      <w:r w:rsidR="00451F6A">
        <w:t>τους,</w:t>
      </w:r>
      <w:r>
        <w:t xml:space="preserve"> για να υποστηριχθούν οι δημόσιες υπηρεσίες.</w:t>
      </w:r>
    </w:p>
    <w:p w14:paraId="56B2CDDA" w14:textId="3B31EECA" w:rsidR="00B61280" w:rsidRDefault="00B61280" w:rsidP="005C7E55">
      <w:pPr>
        <w:pStyle w:val="a5"/>
        <w:numPr>
          <w:ilvl w:val="0"/>
          <w:numId w:val="21"/>
        </w:numPr>
        <w:spacing w:after="0" w:line="276" w:lineRule="auto"/>
        <w:ind w:left="284" w:hanging="284"/>
        <w:jc w:val="both"/>
      </w:pPr>
      <w:r w:rsidRPr="00F8160B">
        <w:rPr>
          <w:b/>
        </w:rPr>
        <w:t>Ιστορία:</w:t>
      </w:r>
      <w:r>
        <w:t xml:space="preserve"> Ο </w:t>
      </w:r>
      <w:proofErr w:type="spellStart"/>
      <w:r>
        <w:t>Φορονόμος</w:t>
      </w:r>
      <w:proofErr w:type="spellEnd"/>
      <w:r>
        <w:t xml:space="preserve"> εμφανίστηκε σε μια εποχή</w:t>
      </w:r>
      <w:r w:rsidR="00F8160B">
        <w:t xml:space="preserve">, </w:t>
      </w:r>
      <w:r>
        <w:t>που οι άνθρωποι έπρεπε να συνεργαστούν για να χτίσουν ένα καλύτερο μέλλον. Με τη σοφία και τις δυνάμεις του, διασφαλίζει ότι οι πόροι χρησιμοποιούνται δίκαια για το καλό όλων.</w:t>
      </w:r>
    </w:p>
    <w:p w14:paraId="248FF99E" w14:textId="34561F57" w:rsidR="0024249E" w:rsidRDefault="0024249E" w:rsidP="005C7E55">
      <w:pPr>
        <w:pStyle w:val="a5"/>
        <w:spacing w:after="0" w:line="276" w:lineRule="auto"/>
        <w:jc w:val="both"/>
      </w:pPr>
    </w:p>
    <w:p w14:paraId="4D9CD2D1" w14:textId="77777777" w:rsidR="005C7E55" w:rsidRPr="005C7E55" w:rsidRDefault="005C7E55" w:rsidP="005C7E55">
      <w:pPr>
        <w:pStyle w:val="a5"/>
        <w:tabs>
          <w:tab w:val="left" w:pos="284"/>
        </w:tabs>
        <w:spacing w:after="0" w:line="276" w:lineRule="auto"/>
        <w:ind w:left="0"/>
        <w:rPr>
          <w:b/>
        </w:rPr>
      </w:pPr>
    </w:p>
    <w:p w14:paraId="3545A604" w14:textId="7277301D" w:rsidR="005C7E55" w:rsidRDefault="005C7E55" w:rsidP="005C7E55">
      <w:pPr>
        <w:pStyle w:val="a5"/>
        <w:tabs>
          <w:tab w:val="left" w:pos="284"/>
        </w:tabs>
        <w:spacing w:after="0" w:line="276" w:lineRule="auto"/>
        <w:ind w:left="0"/>
        <w:rPr>
          <w:b/>
        </w:rPr>
      </w:pPr>
      <w:r w:rsidRPr="0024249E">
        <w:rPr>
          <w:noProof/>
          <w:color w:val="7030A0"/>
          <w:lang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3949BF" wp14:editId="586F5D0E">
                <wp:simplePos x="0" y="0"/>
                <wp:positionH relativeFrom="margin">
                  <wp:posOffset>-304800</wp:posOffset>
                </wp:positionH>
                <wp:positionV relativeFrom="paragraph">
                  <wp:posOffset>215265</wp:posOffset>
                </wp:positionV>
                <wp:extent cx="5805170" cy="4213860"/>
                <wp:effectExtent l="0" t="0" r="24130" b="15240"/>
                <wp:wrapNone/>
                <wp:docPr id="3" name="Ορθογώνιο: Στρογγύλεμα διαγώνιων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4213860"/>
                        </a:xfrm>
                        <a:prstGeom prst="round2DiagRect">
                          <a:avLst>
                            <a:gd name="adj1" fmla="val 15185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9155EA" id="Ορθογώνιο: Στρογγύλεμα διαγώνιων γωνιών 3" o:spid="_x0000_s1026" style="position:absolute;margin-left:-24pt;margin-top:16.95pt;width:457.1pt;height:331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05170,42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" path="m639875,l5805170,r,l5805170,3573985v,353393,-286482,639875,-639875,639875l,4213860r,l,639875c,286482,286482,,639875,xe" fillcolor="window" strokecolor="#7030a0" strokeweight="1pt">
                <v:stroke joinstyle="miter"/>
                <v:path arrowok="t" o:connecttype="custom" o:connectlocs="639875,0;5805170,0;5805170,0;5805170,3573985;5165295,4213860;0,4213860;0,4213860;0,639875;639875,0" o:connectangles="0,0,0,0,0,0,0,0,0"/>
                <w10:wrap anchorx="margin"/>
              </v:shape>
            </w:pict>
          </mc:Fallback>
        </mc:AlternateContent>
      </w:r>
    </w:p>
    <w:p w14:paraId="617DAC43" w14:textId="77777777" w:rsidR="0070462D" w:rsidRPr="005C7E55" w:rsidRDefault="0070462D" w:rsidP="005C7E55">
      <w:pPr>
        <w:pStyle w:val="a5"/>
        <w:tabs>
          <w:tab w:val="left" w:pos="284"/>
        </w:tabs>
        <w:spacing w:after="0" w:line="276" w:lineRule="auto"/>
        <w:ind w:left="0"/>
        <w:rPr>
          <w:b/>
        </w:rPr>
      </w:pPr>
    </w:p>
    <w:p w14:paraId="4267D892" w14:textId="533BF90A" w:rsidR="00B61280" w:rsidRDefault="00F8160B" w:rsidP="005C7E55">
      <w:pPr>
        <w:pStyle w:val="a5"/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jc w:val="center"/>
        <w:rPr>
          <w:b/>
        </w:rPr>
      </w:pPr>
      <w:r w:rsidRPr="005C7E55">
        <w:rPr>
          <w:b/>
          <w:u w:val="single"/>
        </w:rPr>
        <w:t>Ενδεικτικό παράδειγμα</w:t>
      </w:r>
      <w:r w:rsidR="00B61280" w:rsidRPr="00F8160B">
        <w:rPr>
          <w:b/>
        </w:rPr>
        <w:t xml:space="preserve"> </w:t>
      </w:r>
      <w:r w:rsidRPr="00F8160B">
        <w:rPr>
          <w:b/>
        </w:rPr>
        <w:t>δ</w:t>
      </w:r>
      <w:r w:rsidR="00B61280" w:rsidRPr="00F8160B">
        <w:rPr>
          <w:b/>
        </w:rPr>
        <w:t>ημιουργία</w:t>
      </w:r>
      <w:r w:rsidRPr="00F8160B">
        <w:rPr>
          <w:b/>
        </w:rPr>
        <w:t>ς</w:t>
      </w:r>
      <w:r w:rsidR="00B61280" w:rsidRPr="00F8160B">
        <w:rPr>
          <w:b/>
        </w:rPr>
        <w:t xml:space="preserve"> </w:t>
      </w:r>
      <w:r w:rsidRPr="00F8160B">
        <w:rPr>
          <w:b/>
        </w:rPr>
        <w:t>ψ</w:t>
      </w:r>
      <w:r w:rsidR="00B61280" w:rsidRPr="00F8160B">
        <w:rPr>
          <w:b/>
        </w:rPr>
        <w:t xml:space="preserve">ηφιακής </w:t>
      </w:r>
      <w:r w:rsidRPr="00F8160B">
        <w:rPr>
          <w:b/>
        </w:rPr>
        <w:t>ι</w:t>
      </w:r>
      <w:r w:rsidR="00B61280" w:rsidRPr="00F8160B">
        <w:rPr>
          <w:b/>
        </w:rPr>
        <w:t xml:space="preserve">στορίας </w:t>
      </w:r>
    </w:p>
    <w:p w14:paraId="24EC3F65" w14:textId="56556236" w:rsidR="00F8160B" w:rsidRPr="00F8160B" w:rsidRDefault="00F4128C" w:rsidP="005C7E55">
      <w:pPr>
        <w:pStyle w:val="a5"/>
        <w:spacing w:after="0" w:line="276" w:lineRule="auto"/>
        <w:jc w:val="both"/>
        <w:rPr>
          <w:b/>
        </w:rPr>
      </w:pPr>
      <w:r w:rsidRPr="00F8160B"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71552" behindDoc="1" locked="0" layoutInCell="1" allowOverlap="1" wp14:anchorId="6FF5DD7D" wp14:editId="463EF6E7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562610" cy="562610"/>
            <wp:effectExtent l="0" t="0" r="8890" b="8890"/>
            <wp:wrapTight wrapText="bothSides">
              <wp:wrapPolygon edited="0">
                <wp:start x="5851" y="731"/>
                <wp:lineTo x="2194" y="5851"/>
                <wp:lineTo x="731" y="9508"/>
                <wp:lineTo x="1463" y="17553"/>
                <wp:lineTo x="8777" y="19747"/>
                <wp:lineTo x="19016" y="21210"/>
                <wp:lineTo x="21210" y="21210"/>
                <wp:lineTo x="21210" y="9508"/>
                <wp:lineTo x="18284" y="5120"/>
                <wp:lineTo x="14628" y="731"/>
                <wp:lineTo x="5851" y="731"/>
              </wp:wrapPolygon>
            </wp:wrapTight>
            <wp:docPr id="9" name="Γραφικό 9" descr="Μπομπίνα φιλ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lmreel.sv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8BDD1" w14:textId="0E468DA8" w:rsidR="00B61280" w:rsidRDefault="00B61280" w:rsidP="005C7E55">
      <w:pPr>
        <w:spacing w:after="0" w:line="276" w:lineRule="auto"/>
        <w:jc w:val="both"/>
      </w:pPr>
      <w:r w:rsidRPr="00F8160B">
        <w:rPr>
          <w:b/>
        </w:rPr>
        <w:t>Σενάριο:</w:t>
      </w:r>
      <w:r>
        <w:t xml:space="preserve"> Δημιουργήστε μια ιστορία</w:t>
      </w:r>
      <w:r w:rsidR="00F8160B">
        <w:t xml:space="preserve"> με τον</w:t>
      </w:r>
      <w:r>
        <w:t xml:space="preserve"> </w:t>
      </w:r>
      <w:r w:rsidR="00F8160B">
        <w:t>«</w:t>
      </w:r>
      <w:r>
        <w:t>Εθελ</w:t>
      </w:r>
      <w:r w:rsidR="00567556">
        <w:t>οντισμό</w:t>
      </w:r>
      <w:r w:rsidR="00F8160B">
        <w:t>»</w:t>
      </w:r>
      <w:r>
        <w:t xml:space="preserve"> και </w:t>
      </w:r>
      <w:r w:rsidR="00F8160B">
        <w:t>τ</w:t>
      </w:r>
      <w:r>
        <w:t>ο</w:t>
      </w:r>
      <w:r w:rsidR="007944F4">
        <w:t>ν</w:t>
      </w:r>
      <w:r>
        <w:t xml:space="preserve"> </w:t>
      </w:r>
      <w:r w:rsidR="00F8160B">
        <w:t>«</w:t>
      </w:r>
      <w:r>
        <w:t>Φ</w:t>
      </w:r>
      <w:r w:rsidR="0070462D">
        <w:t>ό</w:t>
      </w:r>
      <w:r>
        <w:t>ρο</w:t>
      </w:r>
      <w:r w:rsidR="00F8160B">
        <w:t>», στην οποία οι δύο ήρωες</w:t>
      </w:r>
      <w:r>
        <w:t xml:space="preserve"> συνεργάζονται για να βοηθήσουν μια πόλη που έχει ανάγκη. Ο </w:t>
      </w:r>
      <w:r w:rsidR="00F8160B">
        <w:t>«</w:t>
      </w:r>
      <w:r>
        <w:t>Εθελ</w:t>
      </w:r>
      <w:r w:rsidR="00567556">
        <w:t>οντισμός</w:t>
      </w:r>
      <w:r w:rsidR="00F8160B">
        <w:t>»</w:t>
      </w:r>
      <w:r>
        <w:t xml:space="preserve"> εμπνέει τους πολίτες να συμμετέχουν εθελοντικά σε έργα, ενώ ο </w:t>
      </w:r>
      <w:r w:rsidR="00F8160B">
        <w:t>«</w:t>
      </w:r>
      <w:r>
        <w:t>Φ</w:t>
      </w:r>
      <w:r w:rsidR="0070462D">
        <w:t>όρος</w:t>
      </w:r>
      <w:r w:rsidR="00F8160B">
        <w:t>»</w:t>
      </w:r>
      <w:r>
        <w:t xml:space="preserve"> εξασφαλίζει ότι υπάρχουν οι απαραίτητοι πόροι</w:t>
      </w:r>
      <w:r w:rsidR="00F8160B">
        <w:t>,</w:t>
      </w:r>
      <w:r>
        <w:t xml:space="preserve"> για να ολοκληρωθούν τα έργα αυτά.</w:t>
      </w:r>
    </w:p>
    <w:p w14:paraId="7FA6B045" w14:textId="77777777" w:rsidR="00B61280" w:rsidRDefault="00F4128C" w:rsidP="005C7E55">
      <w:pPr>
        <w:spacing w:after="0" w:line="276" w:lineRule="auto"/>
        <w:jc w:val="both"/>
      </w:pPr>
      <w:r>
        <w:rPr>
          <w:b/>
          <w:noProof/>
          <w:lang w:eastAsia="el-GR"/>
        </w:rPr>
        <w:drawing>
          <wp:anchor distT="0" distB="0" distL="114300" distR="114300" simplePos="0" relativeHeight="251683840" behindDoc="1" locked="0" layoutInCell="1" allowOverlap="1" wp14:anchorId="7892C45F" wp14:editId="31846327">
            <wp:simplePos x="0" y="0"/>
            <wp:positionH relativeFrom="margin">
              <wp:align>left</wp:align>
            </wp:positionH>
            <wp:positionV relativeFrom="paragraph">
              <wp:posOffset>133692</wp:posOffset>
            </wp:positionV>
            <wp:extent cx="534572" cy="534572"/>
            <wp:effectExtent l="0" t="0" r="0" b="0"/>
            <wp:wrapTight wrapText="bothSides">
              <wp:wrapPolygon edited="0">
                <wp:start x="2312" y="0"/>
                <wp:lineTo x="2312" y="20804"/>
                <wp:lineTo x="18492" y="20804"/>
                <wp:lineTo x="18492" y="0"/>
                <wp:lineTo x="2312" y="0"/>
              </wp:wrapPolygon>
            </wp:wrapTight>
            <wp:docPr id="17" name="Γραφικό 17" descr="Λωρίδα φιλ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lmstrip.sv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72" cy="53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553DC" w14:textId="77777777" w:rsidR="00B61280" w:rsidRDefault="00B61280" w:rsidP="005C7E55">
      <w:pPr>
        <w:spacing w:after="0" w:line="276" w:lineRule="auto"/>
        <w:jc w:val="both"/>
      </w:pPr>
      <w:r w:rsidRPr="00F8160B">
        <w:rPr>
          <w:b/>
        </w:rPr>
        <w:t>Σκηνές:</w:t>
      </w:r>
      <w:r>
        <w:t xml:space="preserve"> Χωρίστε την ιστορία σε σκηνές, με τον κάθε ήρωα να δείχνει τις ξεχωριστές του ικανότητες και πώς αυτές συμπληρώνουν η μία την άλλη.</w:t>
      </w:r>
    </w:p>
    <w:p w14:paraId="052EDE17" w14:textId="77777777" w:rsidR="00B61280" w:rsidRDefault="00B61280" w:rsidP="005C7E55">
      <w:pPr>
        <w:pStyle w:val="a5"/>
        <w:numPr>
          <w:ilvl w:val="0"/>
          <w:numId w:val="23"/>
        </w:numPr>
        <w:spacing w:after="0" w:line="276" w:lineRule="auto"/>
        <w:jc w:val="both"/>
      </w:pPr>
      <w:r>
        <w:t>Σκηνή 1: Εισαγωγή των ηρώων και της πόλης που έχει ανάγκη.</w:t>
      </w:r>
    </w:p>
    <w:p w14:paraId="720AD08D" w14:textId="17337B77" w:rsidR="00B61280" w:rsidRDefault="00B61280" w:rsidP="005C7E55">
      <w:pPr>
        <w:pStyle w:val="a5"/>
        <w:numPr>
          <w:ilvl w:val="0"/>
          <w:numId w:val="23"/>
        </w:numPr>
        <w:spacing w:after="0" w:line="276" w:lineRule="auto"/>
        <w:jc w:val="both"/>
      </w:pPr>
      <w:r>
        <w:t xml:space="preserve">Σκηνή 2: Δραστηριότητες του </w:t>
      </w:r>
      <w:r w:rsidR="00F8160B">
        <w:t>«</w:t>
      </w:r>
      <w:r>
        <w:t>Εθελ</w:t>
      </w:r>
      <w:r w:rsidR="00567556">
        <w:t>οντισμού</w:t>
      </w:r>
      <w:r w:rsidR="00F8160B">
        <w:t>»</w:t>
      </w:r>
      <w:r>
        <w:t xml:space="preserve"> (π.χ. φύτεμα δέντρων, καθαρισμός παραλιών).</w:t>
      </w:r>
    </w:p>
    <w:p w14:paraId="23EF93E8" w14:textId="77777777" w:rsidR="00B61280" w:rsidRDefault="00B61280" w:rsidP="005C7E55">
      <w:pPr>
        <w:pStyle w:val="a5"/>
        <w:numPr>
          <w:ilvl w:val="0"/>
          <w:numId w:val="23"/>
        </w:numPr>
        <w:spacing w:after="0" w:line="276" w:lineRule="auto"/>
        <w:jc w:val="both"/>
      </w:pPr>
      <w:r>
        <w:t xml:space="preserve">Σκηνή 3: Δραστηριότητες του </w:t>
      </w:r>
      <w:r w:rsidR="00F8160B">
        <w:t>«</w:t>
      </w:r>
      <w:proofErr w:type="spellStart"/>
      <w:r>
        <w:t>Φορονόμου</w:t>
      </w:r>
      <w:proofErr w:type="spellEnd"/>
      <w:r w:rsidR="00F8160B">
        <w:t>»</w:t>
      </w:r>
      <w:r>
        <w:t xml:space="preserve"> (π.χ. κατασκευή σχολείων, δρόμων).</w:t>
      </w:r>
    </w:p>
    <w:p w14:paraId="3909E74D" w14:textId="77777777" w:rsidR="00B61280" w:rsidRDefault="00B61280" w:rsidP="005C7E55">
      <w:pPr>
        <w:pStyle w:val="a5"/>
        <w:numPr>
          <w:ilvl w:val="0"/>
          <w:numId w:val="23"/>
        </w:numPr>
        <w:spacing w:after="0" w:line="276" w:lineRule="auto"/>
        <w:jc w:val="both"/>
      </w:pPr>
      <w:r>
        <w:t>Σκηνή 4: Συνεργασία των δύο ηρώων για την ολοκλήρωση ενός μεγάλου έργου, όπως η δημιουργία ενός πάρκου.</w:t>
      </w:r>
    </w:p>
    <w:p w14:paraId="4BFB3B68" w14:textId="77777777" w:rsidR="00B61280" w:rsidRDefault="00B61280" w:rsidP="005C7E55">
      <w:pPr>
        <w:pStyle w:val="a5"/>
        <w:numPr>
          <w:ilvl w:val="0"/>
          <w:numId w:val="23"/>
        </w:numPr>
        <w:spacing w:after="0" w:line="276" w:lineRule="auto"/>
        <w:jc w:val="both"/>
      </w:pPr>
      <w:r>
        <w:t>Σκηνή 5: Επίλογος</w:t>
      </w:r>
      <w:r w:rsidR="00F8160B">
        <w:t xml:space="preserve"> ιστορίας με την</w:t>
      </w:r>
      <w:r>
        <w:t xml:space="preserve"> πόλη</w:t>
      </w:r>
      <w:r w:rsidR="00C259BD">
        <w:t xml:space="preserve"> σε ανάπτυξη και τους </w:t>
      </w:r>
      <w:r>
        <w:t>πολίτες</w:t>
      </w:r>
      <w:r w:rsidR="00C259BD">
        <w:t xml:space="preserve"> ικανοποιημένους και ευτυχισμένους, που ζουν σε αυτή, προσφέροντας εθελοντικά στην κοινότητα και πληρώνοντας τους φόρους τους.</w:t>
      </w:r>
    </w:p>
    <w:p w14:paraId="0022D4BC" w14:textId="77777777" w:rsidR="00B61280" w:rsidRDefault="00B61280" w:rsidP="005C7E55">
      <w:pPr>
        <w:spacing w:after="0" w:line="276" w:lineRule="auto"/>
        <w:jc w:val="both"/>
      </w:pPr>
    </w:p>
    <w:p w14:paraId="5347DC81" w14:textId="77777777" w:rsidR="004D7F38" w:rsidRDefault="004D7F38" w:rsidP="005C7E55">
      <w:pPr>
        <w:spacing w:line="276" w:lineRule="auto"/>
      </w:pPr>
      <w:r>
        <w:br w:type="page"/>
      </w:r>
    </w:p>
    <w:p w14:paraId="06E32127" w14:textId="51777D2E" w:rsidR="004D7F38" w:rsidRPr="00820C49" w:rsidRDefault="0070462D" w:rsidP="005C7E55">
      <w:pPr>
        <w:spacing w:line="276" w:lineRule="auto"/>
        <w:jc w:val="center"/>
        <w:rPr>
          <w:b/>
        </w:rPr>
      </w:pPr>
      <w:bookmarkStart w:id="2" w:name="_GoBack"/>
      <w:r w:rsidRPr="00306C50">
        <w:rPr>
          <w:b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EDCA5B6" wp14:editId="4BF90C05">
                <wp:simplePos x="0" y="0"/>
                <wp:positionH relativeFrom="margin">
                  <wp:posOffset>-257175</wp:posOffset>
                </wp:positionH>
                <wp:positionV relativeFrom="paragraph">
                  <wp:posOffset>333374</wp:posOffset>
                </wp:positionV>
                <wp:extent cx="5807075" cy="5819775"/>
                <wp:effectExtent l="19050" t="19050" r="22225" b="28575"/>
                <wp:wrapNone/>
                <wp:docPr id="18" name="Ορθογώνιο: Στρογγύλεμα γωνιών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075" cy="5819775"/>
                        </a:xfrm>
                        <a:prstGeom prst="roundRect">
                          <a:avLst>
                            <a:gd name="adj" fmla="val 7985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1AECB" id="Ορθογώνιο: Στρογγύλεμα γωνιών 18" o:spid="_x0000_s1026" style="position:absolute;margin-left:-20.25pt;margin-top:26.25pt;width:457.25pt;height:458.2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" fillcolor="window" strokecolor="#7030a0" strokeweight="2.25pt">
                <v:stroke joinstyle="miter"/>
                <w10:wrap anchorx="margin"/>
              </v:roundrect>
            </w:pict>
          </mc:Fallback>
        </mc:AlternateContent>
      </w:r>
      <w:bookmarkEnd w:id="2"/>
      <w:r w:rsidR="004D7F38" w:rsidRPr="005C7E55">
        <w:rPr>
          <w:b/>
          <w:color w:val="4472C4" w:themeColor="accent1"/>
        </w:rPr>
        <w:t>ΦΥΛΛΟ ΕΡΓΑΣΙΑΣ</w:t>
      </w:r>
    </w:p>
    <w:p w14:paraId="527B8053" w14:textId="0EAB01FA" w:rsidR="004D7F38" w:rsidRPr="00071048" w:rsidRDefault="007B0883" w:rsidP="005C7E55">
      <w:pPr>
        <w:tabs>
          <w:tab w:val="center" w:pos="4153"/>
          <w:tab w:val="right" w:pos="8306"/>
        </w:tabs>
        <w:spacing w:after="0" w:line="276" w:lineRule="auto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92032" behindDoc="1" locked="0" layoutInCell="1" allowOverlap="1" wp14:anchorId="483F8641" wp14:editId="480E4FB8">
            <wp:simplePos x="0" y="0"/>
            <wp:positionH relativeFrom="column">
              <wp:posOffset>165100</wp:posOffset>
            </wp:positionH>
            <wp:positionV relativeFrom="paragraph">
              <wp:posOffset>205105</wp:posOffset>
            </wp:positionV>
            <wp:extent cx="590550" cy="590550"/>
            <wp:effectExtent l="0" t="0" r="0" b="0"/>
            <wp:wrapTight wrapText="bothSides">
              <wp:wrapPolygon edited="0">
                <wp:start x="1394" y="2787"/>
                <wp:lineTo x="0" y="15329"/>
                <wp:lineTo x="0" y="18116"/>
                <wp:lineTo x="20903" y="18116"/>
                <wp:lineTo x="20903" y="15329"/>
                <wp:lineTo x="18813" y="2787"/>
                <wp:lineTo x="1394" y="2787"/>
              </wp:wrapPolygon>
            </wp:wrapTight>
            <wp:docPr id="23" name="Γραφικό 23" descr="Φορητός υπολογιστ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aptop.sv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38">
        <w:rPr>
          <w:b/>
        </w:rPr>
        <w:tab/>
      </w:r>
    </w:p>
    <w:p w14:paraId="66F6E1F7" w14:textId="77777777" w:rsidR="004D7F38" w:rsidRPr="00C008BF" w:rsidRDefault="007B0883" w:rsidP="005C7E55">
      <w:pPr>
        <w:tabs>
          <w:tab w:val="center" w:pos="5173"/>
          <w:tab w:val="right" w:pos="10346"/>
        </w:tabs>
        <w:spacing w:after="0" w:line="276" w:lineRule="auto"/>
        <w:rPr>
          <w:b/>
          <w:color w:val="385623" w:themeColor="accent6" w:themeShade="80"/>
          <w:sz w:val="36"/>
          <w:szCs w:val="36"/>
        </w:rPr>
      </w:pPr>
      <w:r w:rsidRPr="00F8160B"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88960" behindDoc="0" locked="0" layoutInCell="1" allowOverlap="1" wp14:anchorId="68151318" wp14:editId="0B8A63FA">
            <wp:simplePos x="0" y="0"/>
            <wp:positionH relativeFrom="margin">
              <wp:posOffset>4666956</wp:posOffset>
            </wp:positionH>
            <wp:positionV relativeFrom="paragraph">
              <wp:posOffset>20417</wp:posOffset>
            </wp:positionV>
            <wp:extent cx="506437" cy="506437"/>
            <wp:effectExtent l="0" t="0" r="8255" b="8255"/>
            <wp:wrapNone/>
            <wp:docPr id="21" name="Γραφικό 21" descr="Μπομπίνα φιλ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lmreel.sv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85" cy="5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385623" w:themeColor="accent6" w:themeShade="80"/>
          <w:sz w:val="36"/>
          <w:szCs w:val="36"/>
        </w:rPr>
        <w:t xml:space="preserve">             </w:t>
      </w:r>
      <w:r w:rsidR="004D7F38" w:rsidRPr="00165B35">
        <w:rPr>
          <w:b/>
          <w:color w:val="538135" w:themeColor="accent6" w:themeShade="BF"/>
          <w:sz w:val="36"/>
          <w:szCs w:val="36"/>
        </w:rPr>
        <w:t>Φτιάξε το δικό σου ήρωα</w:t>
      </w:r>
    </w:p>
    <w:p w14:paraId="2847BD90" w14:textId="77777777" w:rsidR="004D7F38" w:rsidRPr="00DE571F" w:rsidRDefault="004D7F38" w:rsidP="005C7E55">
      <w:pPr>
        <w:spacing w:after="0" w:line="276" w:lineRule="auto"/>
        <w:jc w:val="center"/>
        <w:rPr>
          <w:b/>
          <w:u w:val="thick"/>
        </w:rPr>
      </w:pPr>
    </w:p>
    <w:p w14:paraId="63400850" w14:textId="37904A4C" w:rsidR="004D7F38" w:rsidRDefault="004D7F38" w:rsidP="005C7E5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Κ</w:t>
      </w:r>
      <w:r w:rsidRPr="00303799">
        <w:rPr>
          <w:rFonts w:cstheme="minorHAnsi"/>
        </w:rPr>
        <w:t>αλ</w:t>
      </w:r>
      <w:r>
        <w:rPr>
          <w:rFonts w:cstheme="minorHAnsi"/>
        </w:rPr>
        <w:t>είστε</w:t>
      </w:r>
      <w:r w:rsidRPr="00303799">
        <w:rPr>
          <w:rFonts w:cstheme="minorHAnsi"/>
        </w:rPr>
        <w:t xml:space="preserve"> να </w:t>
      </w:r>
      <w:r>
        <w:rPr>
          <w:rFonts w:cstheme="minorHAnsi"/>
        </w:rPr>
        <w:t xml:space="preserve">δημιουργήσετε ψηφιακά </w:t>
      </w:r>
      <w:r w:rsidRPr="00303799">
        <w:rPr>
          <w:rFonts w:cstheme="minorHAnsi"/>
        </w:rPr>
        <w:t>δύο</w:t>
      </w:r>
      <w:r w:rsidR="00820C49">
        <w:rPr>
          <w:rFonts w:cstheme="minorHAnsi"/>
        </w:rPr>
        <w:t xml:space="preserve"> (2)</w:t>
      </w:r>
      <w:r w:rsidRPr="00303799">
        <w:rPr>
          <w:rFonts w:cstheme="minorHAnsi"/>
        </w:rPr>
        <w:t xml:space="preserve"> </w:t>
      </w:r>
      <w:r>
        <w:rPr>
          <w:rFonts w:cstheme="minorHAnsi"/>
        </w:rPr>
        <w:t>ήρωες</w:t>
      </w:r>
      <w:r w:rsidRPr="00303799">
        <w:rPr>
          <w:rFonts w:cstheme="minorHAnsi"/>
        </w:rPr>
        <w:t>, το</w:t>
      </w:r>
      <w:r>
        <w:rPr>
          <w:rFonts w:cstheme="minorHAnsi"/>
        </w:rPr>
        <w:t>ν</w:t>
      </w:r>
      <w:r w:rsidRPr="00303799">
        <w:rPr>
          <w:rFonts w:cstheme="minorHAnsi"/>
        </w:rPr>
        <w:t xml:space="preserve"> «Εθελοντισμ</w:t>
      </w:r>
      <w:r>
        <w:rPr>
          <w:rFonts w:cstheme="minorHAnsi"/>
        </w:rPr>
        <w:t>ό</w:t>
      </w:r>
      <w:r w:rsidRPr="00303799">
        <w:rPr>
          <w:rFonts w:cstheme="minorHAnsi"/>
        </w:rPr>
        <w:t>» και το</w:t>
      </w:r>
      <w:r>
        <w:rPr>
          <w:rFonts w:cstheme="minorHAnsi"/>
        </w:rPr>
        <w:t>ν</w:t>
      </w:r>
      <w:r w:rsidRPr="00303799">
        <w:rPr>
          <w:rFonts w:cstheme="minorHAnsi"/>
        </w:rPr>
        <w:t xml:space="preserve"> «Φ</w:t>
      </w:r>
      <w:r w:rsidR="0070462D">
        <w:rPr>
          <w:rFonts w:cstheme="minorHAnsi"/>
        </w:rPr>
        <w:t>ό</w:t>
      </w:r>
      <w:r w:rsidR="005C7E55">
        <w:rPr>
          <w:rFonts w:cstheme="minorHAnsi"/>
        </w:rPr>
        <w:t>ρο</w:t>
      </w:r>
      <w:r w:rsidRPr="00303799">
        <w:rPr>
          <w:rFonts w:cstheme="minorHAnsi"/>
        </w:rPr>
        <w:t xml:space="preserve">», αποδίδοντας τα χαρακτηριστικά που τους ταιριάζουν, όπως </w:t>
      </w:r>
      <w:r>
        <w:rPr>
          <w:rFonts w:cstheme="minorHAnsi"/>
        </w:rPr>
        <w:t xml:space="preserve">εσείς </w:t>
      </w:r>
      <w:r w:rsidRPr="00303799">
        <w:rPr>
          <w:rFonts w:cstheme="minorHAnsi"/>
        </w:rPr>
        <w:t>τα αντιλαμβάν</w:t>
      </w:r>
      <w:r>
        <w:rPr>
          <w:rFonts w:cstheme="minorHAnsi"/>
        </w:rPr>
        <w:t>εστε</w:t>
      </w:r>
      <w:r w:rsidRPr="00303799">
        <w:rPr>
          <w:rFonts w:cstheme="minorHAnsi"/>
        </w:rPr>
        <w:t>, και τέλος να δημιουργήσ</w:t>
      </w:r>
      <w:r>
        <w:rPr>
          <w:rFonts w:cstheme="minorHAnsi"/>
        </w:rPr>
        <w:t xml:space="preserve">ετε </w:t>
      </w:r>
      <w:r w:rsidRPr="00303799">
        <w:rPr>
          <w:rFonts w:cstheme="minorHAnsi"/>
        </w:rPr>
        <w:t>μία ιστορία</w:t>
      </w:r>
      <w:r>
        <w:rPr>
          <w:rFonts w:cstheme="minorHAnsi"/>
        </w:rPr>
        <w:t xml:space="preserve"> μικρού μήκους</w:t>
      </w:r>
      <w:r w:rsidR="007B0883">
        <w:rPr>
          <w:rFonts w:cstheme="minorHAnsi"/>
        </w:rPr>
        <w:t xml:space="preserve"> με τους</w:t>
      </w:r>
      <w:r w:rsidRPr="00303799">
        <w:rPr>
          <w:rFonts w:cstheme="minorHAnsi"/>
        </w:rPr>
        <w:t xml:space="preserve"> </w:t>
      </w:r>
      <w:r w:rsidR="007B0883">
        <w:rPr>
          <w:rFonts w:cstheme="minorHAnsi"/>
        </w:rPr>
        <w:t>ήρωές</w:t>
      </w:r>
      <w:r>
        <w:rPr>
          <w:rFonts w:cstheme="minorHAnsi"/>
        </w:rPr>
        <w:t xml:space="preserve"> σας!</w:t>
      </w:r>
      <w:r w:rsidRPr="00303799">
        <w:rPr>
          <w:rFonts w:cstheme="minorHAnsi"/>
        </w:rPr>
        <w:t xml:space="preserve"> </w:t>
      </w:r>
    </w:p>
    <w:p w14:paraId="2A8BDE73" w14:textId="77777777" w:rsidR="007B0883" w:rsidRDefault="007B0883" w:rsidP="005C7E55">
      <w:pPr>
        <w:spacing w:after="0" w:line="276" w:lineRule="auto"/>
        <w:jc w:val="both"/>
        <w:rPr>
          <w:b/>
        </w:rPr>
      </w:pPr>
    </w:p>
    <w:p w14:paraId="52E19F25" w14:textId="77777777" w:rsidR="007B0883" w:rsidRPr="007B0883" w:rsidRDefault="007B0883" w:rsidP="005C7E55">
      <w:pPr>
        <w:spacing w:after="0" w:line="276" w:lineRule="auto"/>
        <w:jc w:val="both"/>
        <w:rPr>
          <w:b/>
        </w:rPr>
      </w:pPr>
      <w:r w:rsidRPr="007B0883">
        <w:rPr>
          <w:b/>
        </w:rPr>
        <w:t>Χαρακτηριστικ</w:t>
      </w:r>
      <w:r>
        <w:rPr>
          <w:b/>
        </w:rPr>
        <w:t>ά</w:t>
      </w:r>
      <w:r w:rsidRPr="007B0883">
        <w:rPr>
          <w:b/>
        </w:rPr>
        <w:t xml:space="preserve">  των ψηφιακών ηρώων</w:t>
      </w:r>
      <w:r>
        <w:rPr>
          <w:b/>
        </w:rPr>
        <w:t>:</w:t>
      </w:r>
    </w:p>
    <w:p w14:paraId="34A31F37" w14:textId="77777777" w:rsidR="007B0883" w:rsidRDefault="007B0883" w:rsidP="005C7E55">
      <w:pPr>
        <w:spacing w:after="0" w:line="276" w:lineRule="auto"/>
        <w:jc w:val="both"/>
      </w:pPr>
      <w:r>
        <w:t>Όνομα</w:t>
      </w:r>
    </w:p>
    <w:p w14:paraId="70F15379" w14:textId="77777777" w:rsidR="007B0883" w:rsidRDefault="007B0883" w:rsidP="005C7E55">
      <w:pPr>
        <w:spacing w:after="0" w:line="276" w:lineRule="auto"/>
        <w:jc w:val="both"/>
      </w:pPr>
      <w:r>
        <w:t>Εμφάνιση</w:t>
      </w:r>
    </w:p>
    <w:p w14:paraId="751C48A2" w14:textId="77777777" w:rsidR="007B0883" w:rsidRDefault="007B0883" w:rsidP="005C7E55">
      <w:pPr>
        <w:spacing w:after="0" w:line="276" w:lineRule="auto"/>
        <w:jc w:val="both"/>
      </w:pPr>
      <w:r>
        <w:t>Ικανότητες</w:t>
      </w:r>
    </w:p>
    <w:p w14:paraId="591B5C78" w14:textId="77777777" w:rsidR="007B0883" w:rsidRDefault="007B0883" w:rsidP="005C7E55">
      <w:pPr>
        <w:spacing w:after="0" w:line="276" w:lineRule="auto"/>
        <w:jc w:val="both"/>
      </w:pPr>
      <w:r>
        <w:t>Προσωπικότητα</w:t>
      </w:r>
    </w:p>
    <w:p w14:paraId="09B75DE9" w14:textId="77777777" w:rsidR="007B0883" w:rsidRDefault="007B0883" w:rsidP="005C7E55">
      <w:pPr>
        <w:spacing w:after="0" w:line="276" w:lineRule="auto"/>
        <w:jc w:val="both"/>
      </w:pPr>
      <w:r>
        <w:t>Αποστολή</w:t>
      </w:r>
    </w:p>
    <w:p w14:paraId="5A9A5FDA" w14:textId="77777777" w:rsidR="004D7F38" w:rsidRPr="00DE571F" w:rsidRDefault="004D7F38" w:rsidP="005C7E55">
      <w:pPr>
        <w:spacing w:after="0" w:line="276" w:lineRule="auto"/>
        <w:jc w:val="both"/>
      </w:pPr>
    </w:p>
    <w:p w14:paraId="39A447D2" w14:textId="778BCD80" w:rsidR="007B0883" w:rsidRDefault="004D7F38" w:rsidP="005C7E55">
      <w:pPr>
        <w:spacing w:after="0" w:line="276" w:lineRule="auto"/>
        <w:jc w:val="both"/>
      </w:pPr>
      <w:bookmarkStart w:id="3" w:name="_Hlk168303370"/>
      <w:r w:rsidRPr="00F8160B">
        <w:rPr>
          <w:b/>
        </w:rPr>
        <w:t>Σενάριο:</w:t>
      </w:r>
      <w:r>
        <w:t xml:space="preserve"> Δημιουργήστε μια ιστορία, στην οποία οι δύο</w:t>
      </w:r>
      <w:r w:rsidR="00E3188F">
        <w:t xml:space="preserve"> (2)</w:t>
      </w:r>
      <w:r>
        <w:t xml:space="preserve"> ήρωες συνεργάζοντα</w:t>
      </w:r>
      <w:r w:rsidR="007B0883">
        <w:t>ι</w:t>
      </w:r>
      <w:r>
        <w:t xml:space="preserve">, για να βοηθήσουν μια πόλη που έχει ανάγκη. </w:t>
      </w:r>
    </w:p>
    <w:p w14:paraId="180F89E3" w14:textId="49579FFC" w:rsidR="0070462D" w:rsidRDefault="0070462D" w:rsidP="005C7E55">
      <w:pPr>
        <w:spacing w:after="0" w:line="276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91008" behindDoc="1" locked="0" layoutInCell="1" allowOverlap="1" wp14:anchorId="572A22A5" wp14:editId="4BF9F4EA">
            <wp:simplePos x="0" y="0"/>
            <wp:positionH relativeFrom="margin">
              <wp:posOffset>1863090</wp:posOffset>
            </wp:positionH>
            <wp:positionV relativeFrom="paragraph">
              <wp:posOffset>102235</wp:posOffset>
            </wp:positionV>
            <wp:extent cx="498475" cy="498475"/>
            <wp:effectExtent l="0" t="0" r="0" b="0"/>
            <wp:wrapTight wrapText="bothSides">
              <wp:wrapPolygon edited="0">
                <wp:start x="14033" y="825"/>
                <wp:lineTo x="1651" y="4127"/>
                <wp:lineTo x="0" y="5778"/>
                <wp:lineTo x="0" y="19811"/>
                <wp:lineTo x="20637" y="19811"/>
                <wp:lineTo x="20637" y="825"/>
                <wp:lineTo x="14033" y="825"/>
              </wp:wrapPolygon>
            </wp:wrapTight>
            <wp:docPr id="22" name="Γραφικό 22" descr="Κλακέ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lapperboard.sv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3A53C" w14:textId="77777777" w:rsidR="0070462D" w:rsidRDefault="0070462D" w:rsidP="005C7E55">
      <w:pPr>
        <w:spacing w:after="0" w:line="276" w:lineRule="auto"/>
        <w:jc w:val="both"/>
      </w:pPr>
    </w:p>
    <w:p w14:paraId="6E641389" w14:textId="77777777" w:rsidR="004D7F38" w:rsidRDefault="004D7F38" w:rsidP="005C7E55">
      <w:pPr>
        <w:spacing w:after="0" w:line="276" w:lineRule="auto"/>
        <w:jc w:val="both"/>
      </w:pPr>
      <w:r w:rsidRPr="007B0883">
        <w:rPr>
          <w:b/>
        </w:rPr>
        <w:t>Ιστορία</w:t>
      </w:r>
      <w:r>
        <w:t xml:space="preserve"> χωρισμένη σε σκηνές</w:t>
      </w:r>
      <w:r w:rsidR="007B0883">
        <w:t>:</w:t>
      </w:r>
      <w:r>
        <w:t xml:space="preserve"> </w:t>
      </w:r>
    </w:p>
    <w:p w14:paraId="104E5D38" w14:textId="77777777" w:rsidR="004D7F38" w:rsidRDefault="004D7F38" w:rsidP="005C7E55">
      <w:pPr>
        <w:pStyle w:val="a5"/>
        <w:numPr>
          <w:ilvl w:val="0"/>
          <w:numId w:val="23"/>
        </w:numPr>
        <w:spacing w:after="0" w:line="276" w:lineRule="auto"/>
        <w:ind w:left="426" w:hanging="284"/>
        <w:jc w:val="both"/>
      </w:pPr>
      <w:r>
        <w:t>Σκηνή 1: Εισαγωγή των ηρώων και της πόλης που έχει ανάγκη.</w:t>
      </w:r>
    </w:p>
    <w:p w14:paraId="295AD6EE" w14:textId="77777777" w:rsidR="004D7F38" w:rsidRDefault="004D7F38" w:rsidP="005C7E55">
      <w:pPr>
        <w:pStyle w:val="a5"/>
        <w:numPr>
          <w:ilvl w:val="0"/>
          <w:numId w:val="23"/>
        </w:numPr>
        <w:spacing w:after="0" w:line="276" w:lineRule="auto"/>
        <w:ind w:left="426" w:hanging="284"/>
        <w:jc w:val="both"/>
      </w:pPr>
      <w:r>
        <w:t>Σκηνή 2: Δραστηριότητες του «Εθελοντισμού» (π.χ. φύτεμα δέντρων, καθαρισμός παραλιών).</w:t>
      </w:r>
    </w:p>
    <w:p w14:paraId="1CF43B09" w14:textId="77777777" w:rsidR="004D7F38" w:rsidRDefault="004D7F38" w:rsidP="005C7E55">
      <w:pPr>
        <w:pStyle w:val="a5"/>
        <w:numPr>
          <w:ilvl w:val="0"/>
          <w:numId w:val="23"/>
        </w:numPr>
        <w:spacing w:after="0" w:line="276" w:lineRule="auto"/>
        <w:ind w:left="426" w:hanging="284"/>
        <w:jc w:val="both"/>
      </w:pPr>
      <w:r>
        <w:t>Σκηνή 3: Δραστηριότητες του «</w:t>
      </w:r>
      <w:r w:rsidR="007B0883">
        <w:t>Φόρου</w:t>
      </w:r>
      <w:r>
        <w:t>» (π.χ. κατασκευή σχολείων, δρόμων).</w:t>
      </w:r>
    </w:p>
    <w:p w14:paraId="60898230" w14:textId="76E48F35" w:rsidR="004D7F38" w:rsidRDefault="004D7F38" w:rsidP="005C7E55">
      <w:pPr>
        <w:pStyle w:val="a5"/>
        <w:numPr>
          <w:ilvl w:val="0"/>
          <w:numId w:val="23"/>
        </w:numPr>
        <w:spacing w:after="0" w:line="276" w:lineRule="auto"/>
        <w:ind w:left="426" w:hanging="284"/>
        <w:jc w:val="both"/>
      </w:pPr>
      <w:r>
        <w:t>Σκηνή 4: Συνεργασία των δύο</w:t>
      </w:r>
      <w:r w:rsidR="00E3188F">
        <w:t xml:space="preserve"> (2)</w:t>
      </w:r>
      <w:r>
        <w:t xml:space="preserve"> ηρώων για την ολοκλήρωση ενός μεγάλου έργου, όπως η δημιουργία ενός πάρκου.</w:t>
      </w:r>
    </w:p>
    <w:p w14:paraId="165454F0" w14:textId="77777777" w:rsidR="004D7F38" w:rsidRDefault="004D7F38" w:rsidP="005C7E55">
      <w:pPr>
        <w:pStyle w:val="a5"/>
        <w:numPr>
          <w:ilvl w:val="0"/>
          <w:numId w:val="23"/>
        </w:numPr>
        <w:spacing w:after="0" w:line="276" w:lineRule="auto"/>
        <w:ind w:left="426" w:hanging="284"/>
        <w:jc w:val="both"/>
      </w:pPr>
      <w:r>
        <w:t>Σκηνή 5: Επίλογος ιστορίας</w:t>
      </w:r>
      <w:r w:rsidR="007B0883">
        <w:t>.</w:t>
      </w:r>
    </w:p>
    <w:p w14:paraId="3C4B4B70" w14:textId="77777777" w:rsidR="004D7F38" w:rsidRPr="00DE571F" w:rsidRDefault="004D7F38" w:rsidP="005C7E55">
      <w:pPr>
        <w:spacing w:after="0" w:line="276" w:lineRule="auto"/>
        <w:ind w:left="426" w:hanging="284"/>
        <w:jc w:val="both"/>
      </w:pPr>
    </w:p>
    <w:bookmarkEnd w:id="3"/>
    <w:p w14:paraId="2F99CFC5" w14:textId="77777777" w:rsidR="004D7F38" w:rsidRPr="005C7E55" w:rsidRDefault="007B0883" w:rsidP="005C7E55">
      <w:pPr>
        <w:spacing w:after="0" w:line="276" w:lineRule="auto"/>
        <w:jc w:val="center"/>
        <w:rPr>
          <w:b/>
          <w:i/>
          <w:color w:val="538135" w:themeColor="accent6" w:themeShade="BF"/>
        </w:rPr>
      </w:pPr>
      <w:r w:rsidRPr="005C7E55">
        <w:rPr>
          <w:b/>
          <w:i/>
          <w:color w:val="538135" w:themeColor="accent6" w:themeShade="BF"/>
        </w:rPr>
        <w:t>Κ</w:t>
      </w:r>
      <w:r w:rsidR="004D7F38" w:rsidRPr="005C7E55">
        <w:rPr>
          <w:b/>
          <w:i/>
          <w:color w:val="538135" w:themeColor="accent6" w:themeShade="BF"/>
        </w:rPr>
        <w:t>αλή διασκέδαση!</w:t>
      </w:r>
    </w:p>
    <w:p w14:paraId="3AC4885E" w14:textId="77777777" w:rsidR="004D7F38" w:rsidRPr="00DE571F" w:rsidRDefault="004D7F38" w:rsidP="005C7E55">
      <w:pPr>
        <w:spacing w:after="0" w:line="276" w:lineRule="auto"/>
        <w:jc w:val="both"/>
      </w:pPr>
    </w:p>
    <w:p w14:paraId="20B042C9" w14:textId="77777777" w:rsidR="00B61280" w:rsidRDefault="00B61280" w:rsidP="005C7E55">
      <w:pPr>
        <w:spacing w:after="0" w:line="276" w:lineRule="auto"/>
        <w:jc w:val="both"/>
      </w:pPr>
    </w:p>
    <w:sectPr w:rsidR="00B612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F1BCB" w14:textId="77777777" w:rsidR="0072013B" w:rsidRDefault="0072013B">
      <w:pPr>
        <w:spacing w:after="0" w:line="240" w:lineRule="auto"/>
      </w:pPr>
      <w:r>
        <w:separator/>
      </w:r>
    </w:p>
  </w:endnote>
  <w:endnote w:type="continuationSeparator" w:id="0">
    <w:p w14:paraId="7F4B9987" w14:textId="77777777" w:rsidR="0072013B" w:rsidRDefault="0072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089270"/>
      <w:docPartObj>
        <w:docPartGallery w:val="Page Numbers (Bottom of Page)"/>
        <w:docPartUnique/>
      </w:docPartObj>
    </w:sdtPr>
    <w:sdtEndPr/>
    <w:sdtContent>
      <w:p w14:paraId="660FA852" w14:textId="03C5D589" w:rsidR="00EE2528" w:rsidRDefault="00D1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735">
          <w:rPr>
            <w:noProof/>
          </w:rPr>
          <w:t>1</w:t>
        </w:r>
        <w:r>
          <w:fldChar w:fldCharType="end"/>
        </w:r>
      </w:p>
    </w:sdtContent>
  </w:sdt>
  <w:p w14:paraId="01B94C3A" w14:textId="77777777" w:rsidR="00EE2528" w:rsidRDefault="00EE2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2FDA" w14:textId="77777777" w:rsidR="0072013B" w:rsidRDefault="0072013B">
      <w:pPr>
        <w:spacing w:after="0" w:line="240" w:lineRule="auto"/>
      </w:pPr>
      <w:r>
        <w:separator/>
      </w:r>
    </w:p>
  </w:footnote>
  <w:footnote w:type="continuationSeparator" w:id="0">
    <w:p w14:paraId="27108B7D" w14:textId="77777777" w:rsidR="0072013B" w:rsidRDefault="00720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72F0"/>
    <w:multiLevelType w:val="hybridMultilevel"/>
    <w:tmpl w:val="85BCEFD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394"/>
    <w:multiLevelType w:val="hybridMultilevel"/>
    <w:tmpl w:val="CB806670"/>
    <w:lvl w:ilvl="0" w:tplc="0408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07B7C44"/>
    <w:multiLevelType w:val="hybridMultilevel"/>
    <w:tmpl w:val="DBB422F2"/>
    <w:lvl w:ilvl="0" w:tplc="DFDE0D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F41"/>
    <w:multiLevelType w:val="hybridMultilevel"/>
    <w:tmpl w:val="32648916"/>
    <w:lvl w:ilvl="0" w:tplc="0408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" w15:restartNumberingAfterBreak="0">
    <w:nsid w:val="1B873761"/>
    <w:multiLevelType w:val="hybridMultilevel"/>
    <w:tmpl w:val="1B946498"/>
    <w:lvl w:ilvl="0" w:tplc="B28A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66CAB"/>
    <w:multiLevelType w:val="hybridMultilevel"/>
    <w:tmpl w:val="B868EA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24F6C"/>
    <w:multiLevelType w:val="multilevel"/>
    <w:tmpl w:val="140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FB05D6"/>
    <w:multiLevelType w:val="hybridMultilevel"/>
    <w:tmpl w:val="2076B51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2A1C"/>
    <w:multiLevelType w:val="hybridMultilevel"/>
    <w:tmpl w:val="C16A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E3BEF"/>
    <w:multiLevelType w:val="hybridMultilevel"/>
    <w:tmpl w:val="1CCE661C"/>
    <w:lvl w:ilvl="0" w:tplc="0408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3D581F24"/>
    <w:multiLevelType w:val="multilevel"/>
    <w:tmpl w:val="96B8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B2779"/>
    <w:multiLevelType w:val="hybridMultilevel"/>
    <w:tmpl w:val="E00A85A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044EA"/>
    <w:multiLevelType w:val="hybridMultilevel"/>
    <w:tmpl w:val="0F5445F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83498"/>
    <w:multiLevelType w:val="hybridMultilevel"/>
    <w:tmpl w:val="DA4E8B3A"/>
    <w:lvl w:ilvl="0" w:tplc="D34CA8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708A9"/>
    <w:multiLevelType w:val="hybridMultilevel"/>
    <w:tmpl w:val="0CC0724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36FA7"/>
    <w:multiLevelType w:val="multilevel"/>
    <w:tmpl w:val="3952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40526"/>
    <w:multiLevelType w:val="hybridMultilevel"/>
    <w:tmpl w:val="B968566E"/>
    <w:lvl w:ilvl="0" w:tplc="062C13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58C8"/>
    <w:multiLevelType w:val="hybridMultilevel"/>
    <w:tmpl w:val="C7941A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F6A04"/>
    <w:multiLevelType w:val="hybridMultilevel"/>
    <w:tmpl w:val="3574E9E2"/>
    <w:lvl w:ilvl="0" w:tplc="23C210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F2FAF"/>
    <w:multiLevelType w:val="hybridMultilevel"/>
    <w:tmpl w:val="ECEE0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673EC"/>
    <w:multiLevelType w:val="hybridMultilevel"/>
    <w:tmpl w:val="4F5E2506"/>
    <w:lvl w:ilvl="0" w:tplc="0408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1" w15:restartNumberingAfterBreak="0">
    <w:nsid w:val="73100BB9"/>
    <w:multiLevelType w:val="hybridMultilevel"/>
    <w:tmpl w:val="CCB61F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007B3"/>
    <w:multiLevelType w:val="hybridMultilevel"/>
    <w:tmpl w:val="342606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8224A"/>
    <w:multiLevelType w:val="hybridMultilevel"/>
    <w:tmpl w:val="06CC36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90F01"/>
    <w:multiLevelType w:val="hybridMultilevel"/>
    <w:tmpl w:val="9AD2E18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F7706"/>
    <w:multiLevelType w:val="hybridMultilevel"/>
    <w:tmpl w:val="F7A078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"/>
  </w:num>
  <w:num w:numId="5">
    <w:abstractNumId w:val="20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25"/>
  </w:num>
  <w:num w:numId="13">
    <w:abstractNumId w:val="19"/>
  </w:num>
  <w:num w:numId="14">
    <w:abstractNumId w:val="6"/>
  </w:num>
  <w:num w:numId="15">
    <w:abstractNumId w:val="9"/>
  </w:num>
  <w:num w:numId="16">
    <w:abstractNumId w:val="18"/>
  </w:num>
  <w:num w:numId="17">
    <w:abstractNumId w:val="11"/>
  </w:num>
  <w:num w:numId="18">
    <w:abstractNumId w:val="15"/>
  </w:num>
  <w:num w:numId="19">
    <w:abstractNumId w:val="21"/>
  </w:num>
  <w:num w:numId="20">
    <w:abstractNumId w:val="23"/>
  </w:num>
  <w:num w:numId="21">
    <w:abstractNumId w:val="5"/>
  </w:num>
  <w:num w:numId="22">
    <w:abstractNumId w:val="17"/>
  </w:num>
  <w:num w:numId="23">
    <w:abstractNumId w:val="12"/>
  </w:num>
  <w:num w:numId="24">
    <w:abstractNumId w:val="2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EA"/>
    <w:rsid w:val="000635D2"/>
    <w:rsid w:val="00103CDF"/>
    <w:rsid w:val="00111826"/>
    <w:rsid w:val="001126A0"/>
    <w:rsid w:val="00165B35"/>
    <w:rsid w:val="00167E1A"/>
    <w:rsid w:val="001A3995"/>
    <w:rsid w:val="001B7F49"/>
    <w:rsid w:val="001C1B54"/>
    <w:rsid w:val="00222441"/>
    <w:rsid w:val="0024249E"/>
    <w:rsid w:val="002A55EF"/>
    <w:rsid w:val="002A5954"/>
    <w:rsid w:val="002D0A78"/>
    <w:rsid w:val="00303799"/>
    <w:rsid w:val="00306C50"/>
    <w:rsid w:val="00333A1A"/>
    <w:rsid w:val="003353EA"/>
    <w:rsid w:val="0035437A"/>
    <w:rsid w:val="0039299B"/>
    <w:rsid w:val="003F56BD"/>
    <w:rsid w:val="003F5CDC"/>
    <w:rsid w:val="00405BA4"/>
    <w:rsid w:val="00451F6A"/>
    <w:rsid w:val="004932FE"/>
    <w:rsid w:val="004D7F38"/>
    <w:rsid w:val="005129A9"/>
    <w:rsid w:val="00552A92"/>
    <w:rsid w:val="00567556"/>
    <w:rsid w:val="0057508A"/>
    <w:rsid w:val="00575989"/>
    <w:rsid w:val="005A0524"/>
    <w:rsid w:val="005C7E55"/>
    <w:rsid w:val="00627AF4"/>
    <w:rsid w:val="00645900"/>
    <w:rsid w:val="00645C15"/>
    <w:rsid w:val="00697C88"/>
    <w:rsid w:val="006C6CD8"/>
    <w:rsid w:val="006F5C6A"/>
    <w:rsid w:val="0070462D"/>
    <w:rsid w:val="0072013B"/>
    <w:rsid w:val="007267B6"/>
    <w:rsid w:val="007944F4"/>
    <w:rsid w:val="007A0B88"/>
    <w:rsid w:val="007A593A"/>
    <w:rsid w:val="007B0883"/>
    <w:rsid w:val="00820C49"/>
    <w:rsid w:val="008266A9"/>
    <w:rsid w:val="00845478"/>
    <w:rsid w:val="0087182E"/>
    <w:rsid w:val="008B240F"/>
    <w:rsid w:val="008E161A"/>
    <w:rsid w:val="008E3735"/>
    <w:rsid w:val="009131AD"/>
    <w:rsid w:val="00961D73"/>
    <w:rsid w:val="0098293D"/>
    <w:rsid w:val="00A21ABC"/>
    <w:rsid w:val="00A21CDE"/>
    <w:rsid w:val="00AA1C9B"/>
    <w:rsid w:val="00AB703F"/>
    <w:rsid w:val="00AD1256"/>
    <w:rsid w:val="00AE3F9C"/>
    <w:rsid w:val="00B31FBB"/>
    <w:rsid w:val="00B32407"/>
    <w:rsid w:val="00B61280"/>
    <w:rsid w:val="00B6230D"/>
    <w:rsid w:val="00BC1327"/>
    <w:rsid w:val="00BC3D53"/>
    <w:rsid w:val="00C01FF1"/>
    <w:rsid w:val="00C259BD"/>
    <w:rsid w:val="00CB2F0C"/>
    <w:rsid w:val="00D135EA"/>
    <w:rsid w:val="00D16FE0"/>
    <w:rsid w:val="00D179E4"/>
    <w:rsid w:val="00D35A4D"/>
    <w:rsid w:val="00E2559A"/>
    <w:rsid w:val="00E3188F"/>
    <w:rsid w:val="00E440E0"/>
    <w:rsid w:val="00EE2528"/>
    <w:rsid w:val="00F4128C"/>
    <w:rsid w:val="00F6090A"/>
    <w:rsid w:val="00F8160B"/>
    <w:rsid w:val="00F90162"/>
    <w:rsid w:val="00F926FE"/>
    <w:rsid w:val="00FA5C5A"/>
    <w:rsid w:val="00FC2C25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0188"/>
  <w15:chartTrackingRefBased/>
  <w15:docId w15:val="{C056D8EE-7A01-4731-9B4D-910610C9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D13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D135EA"/>
  </w:style>
  <w:style w:type="paragraph" w:styleId="a5">
    <w:name w:val="List Paragraph"/>
    <w:basedOn w:val="a"/>
    <w:uiPriority w:val="34"/>
    <w:qFormat/>
    <w:rsid w:val="0011182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267B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7267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267B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1C1B54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AD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AD1256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A0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30.sv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svg"/><Relationship Id="rId50" Type="http://schemas.openxmlformats.org/officeDocument/2006/relationships/image" Target="media/image4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oter" Target="footer1.xml"/><Relationship Id="rId33" Type="http://schemas.openxmlformats.org/officeDocument/2006/relationships/image" Target="media/image24.sv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svg"/><Relationship Id="rId41" Type="http://schemas.openxmlformats.org/officeDocument/2006/relationships/image" Target="media/image3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s://www.powtoon.com/workspace/" TargetMode="External"/><Relationship Id="rId32" Type="http://schemas.openxmlformats.org/officeDocument/2006/relationships/image" Target="media/image23.png"/><Relationship Id="rId37" Type="http://schemas.openxmlformats.org/officeDocument/2006/relationships/image" Target="media/image28.svg"/><Relationship Id="rId40" Type="http://schemas.openxmlformats.org/officeDocument/2006/relationships/image" Target="media/image31.png"/><Relationship Id="rId45" Type="http://schemas.openxmlformats.org/officeDocument/2006/relationships/image" Target="media/image36.sv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image" Target="media/image22.svg"/><Relationship Id="rId44" Type="http://schemas.openxmlformats.org/officeDocument/2006/relationships/image" Target="media/image35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image" Target="media/image26.svg"/><Relationship Id="rId43" Type="http://schemas.openxmlformats.org/officeDocument/2006/relationships/image" Target="media/image34.svg"/><Relationship Id="rId48" Type="http://schemas.openxmlformats.org/officeDocument/2006/relationships/image" Target="media/image39.png"/><Relationship Id="rId8" Type="http://schemas.openxmlformats.org/officeDocument/2006/relationships/image" Target="media/image1.png"/><Relationship Id="rId51" Type="http://schemas.openxmlformats.org/officeDocument/2006/relationships/image" Target="media/image42.sv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C76A-030D-4593-AA69-16B2D0A0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1784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Λουκια λαμπρινη Ευσταθιου</cp:lastModifiedBy>
  <cp:revision>14</cp:revision>
  <dcterms:created xsi:type="dcterms:W3CDTF">2024-10-04T21:34:00Z</dcterms:created>
  <dcterms:modified xsi:type="dcterms:W3CDTF">2024-11-29T10:07:00Z</dcterms:modified>
</cp:coreProperties>
</file>