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5595B" w14:textId="77777777" w:rsidR="004D4200" w:rsidRPr="004D4200" w:rsidRDefault="004D4200" w:rsidP="00A50FE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1"/>
        <w:gridCol w:w="2904"/>
        <w:gridCol w:w="3085"/>
        <w:gridCol w:w="401"/>
        <w:gridCol w:w="3487"/>
      </w:tblGrid>
      <w:tr w:rsidR="000C5DC9" w:rsidRPr="00A20C45" w14:paraId="5BC00486" w14:textId="77777777" w:rsidTr="00EB38DB">
        <w:tc>
          <w:tcPr>
            <w:tcW w:w="13948" w:type="dxa"/>
            <w:gridSpan w:val="5"/>
            <w:shd w:val="clear" w:color="auto" w:fill="auto"/>
          </w:tcPr>
          <w:p w14:paraId="107435A8" w14:textId="77777777" w:rsidR="000C5DC9" w:rsidRPr="00B4107D" w:rsidRDefault="000C5DC9" w:rsidP="00EB38DB">
            <w:pPr>
              <w:spacing w:line="276" w:lineRule="auto"/>
              <w:jc w:val="center"/>
              <w:rPr>
                <w:b/>
                <w:bCs/>
              </w:rPr>
            </w:pPr>
            <w:r w:rsidRPr="00B4107D">
              <w:rPr>
                <w:b/>
                <w:bCs/>
              </w:rPr>
              <w:t xml:space="preserve">ΤΑΥΤΟΤΗΤΑ </w:t>
            </w:r>
          </w:p>
          <w:p w14:paraId="553B3729" w14:textId="77777777" w:rsidR="000C5DC9" w:rsidRPr="00B4107D" w:rsidRDefault="000C5DC9" w:rsidP="00EB38DB">
            <w:pPr>
              <w:spacing w:line="276" w:lineRule="auto"/>
              <w:jc w:val="center"/>
              <w:rPr>
                <w:b/>
                <w:bCs/>
              </w:rPr>
            </w:pPr>
            <w:r w:rsidRPr="00B4107D">
              <w:rPr>
                <w:b/>
                <w:bCs/>
              </w:rPr>
              <w:t>ΕΚΠΑΙΔΕΥΤΙΚΟΥ ΠΡΟΓΡΑΜΜΑΤΟΣ ΕΡΓΑΣΤΗΡΙΟΥ ΔΕΞΙΟΤΗΤΩΝ</w:t>
            </w:r>
          </w:p>
        </w:tc>
      </w:tr>
      <w:tr w:rsidR="000C5DC9" w:rsidRPr="00A20C45" w14:paraId="1CE9198C" w14:textId="77777777" w:rsidTr="00EB38DB">
        <w:tc>
          <w:tcPr>
            <w:tcW w:w="4071" w:type="dxa"/>
            <w:shd w:val="clear" w:color="auto" w:fill="auto"/>
          </w:tcPr>
          <w:p w14:paraId="707A6058" w14:textId="77777777" w:rsidR="000C5DC9" w:rsidRPr="00B4107D" w:rsidRDefault="000C5DC9" w:rsidP="00EB38DB">
            <w:pPr>
              <w:spacing w:line="276" w:lineRule="auto"/>
              <w:rPr>
                <w:rFonts w:eastAsia="MS Mincho"/>
                <w:b/>
                <w:bCs/>
                <w:color w:val="000000"/>
                <w:kern w:val="28"/>
              </w:rPr>
            </w:pPr>
            <w:r w:rsidRPr="00B4107D">
              <w:rPr>
                <w:rFonts w:eastAsia="MS Mincho" w:cs="Calibri"/>
                <w:b/>
                <w:bCs/>
                <w:color w:val="000000"/>
                <w:kern w:val="28"/>
                <w:lang w:eastAsia="el-GR"/>
              </w:rPr>
              <w:t xml:space="preserve">ΤΙΤΛΟΣ  </w:t>
            </w:r>
          </w:p>
        </w:tc>
        <w:tc>
          <w:tcPr>
            <w:tcW w:w="9877" w:type="dxa"/>
            <w:gridSpan w:val="4"/>
            <w:shd w:val="clear" w:color="auto" w:fill="auto"/>
          </w:tcPr>
          <w:p w14:paraId="21CEFDBE" w14:textId="1BAC4787" w:rsidR="000C5DC9" w:rsidRPr="00C118EA" w:rsidRDefault="000C5DC9" w:rsidP="00EB38DB">
            <w:pPr>
              <w:spacing w:line="276" w:lineRule="auto"/>
              <w:rPr>
                <w:bCs/>
              </w:rPr>
            </w:pPr>
            <w:r w:rsidRPr="00C118EA">
              <w:rPr>
                <w:rFonts w:eastAsia="MS Mincho"/>
                <w:color w:val="000000"/>
                <w:kern w:val="28"/>
                <w:szCs w:val="32"/>
              </w:rPr>
              <w:t xml:space="preserve">Οι μικροί </w:t>
            </w:r>
            <w:r w:rsidR="002317B4">
              <w:rPr>
                <w:rFonts w:eastAsia="MS Mincho"/>
                <w:color w:val="000000"/>
                <w:kern w:val="28"/>
                <w:szCs w:val="32"/>
              </w:rPr>
              <w:t xml:space="preserve">ήρωες </w:t>
            </w:r>
            <w:r w:rsidRPr="00C118EA">
              <w:rPr>
                <w:rFonts w:eastAsia="MS Mincho"/>
                <w:color w:val="000000"/>
                <w:kern w:val="28"/>
                <w:szCs w:val="32"/>
              </w:rPr>
              <w:t xml:space="preserve">στη </w:t>
            </w:r>
            <w:proofErr w:type="spellStart"/>
            <w:r w:rsidRPr="00C118EA">
              <w:rPr>
                <w:rFonts w:eastAsia="MS Mincho"/>
                <w:color w:val="000000"/>
                <w:kern w:val="28"/>
                <w:szCs w:val="32"/>
              </w:rPr>
              <w:t>Φορόπολη</w:t>
            </w:r>
            <w:proofErr w:type="spellEnd"/>
          </w:p>
        </w:tc>
      </w:tr>
      <w:tr w:rsidR="000C5DC9" w:rsidRPr="00A20C45" w14:paraId="5832CA46" w14:textId="77777777" w:rsidTr="00EB38DB">
        <w:tc>
          <w:tcPr>
            <w:tcW w:w="4071" w:type="dxa"/>
            <w:shd w:val="clear" w:color="auto" w:fill="auto"/>
          </w:tcPr>
          <w:p w14:paraId="3585DA30" w14:textId="77777777" w:rsidR="000C5DC9" w:rsidRPr="00B4107D" w:rsidRDefault="000C5DC9" w:rsidP="00EB38DB">
            <w:pPr>
              <w:spacing w:line="276" w:lineRule="auto"/>
              <w:rPr>
                <w:rFonts w:eastAsia="MS Mincho"/>
                <w:b/>
                <w:bCs/>
                <w:color w:val="000000"/>
                <w:kern w:val="28"/>
              </w:rPr>
            </w:pPr>
            <w:r w:rsidRPr="00B4107D">
              <w:rPr>
                <w:rFonts w:eastAsia="MS Mincho" w:cs="Calibri"/>
                <w:b/>
                <w:bCs/>
                <w:color w:val="000000"/>
                <w:kern w:val="28"/>
                <w:lang w:eastAsia="el-GR"/>
              </w:rPr>
              <w:t>ΦΟΡΕΑΣ</w:t>
            </w:r>
          </w:p>
        </w:tc>
        <w:tc>
          <w:tcPr>
            <w:tcW w:w="9877" w:type="dxa"/>
            <w:gridSpan w:val="4"/>
            <w:shd w:val="clear" w:color="auto" w:fill="auto"/>
          </w:tcPr>
          <w:p w14:paraId="6B104478" w14:textId="77777777" w:rsidR="000C5DC9" w:rsidRPr="002941AA" w:rsidRDefault="000C5DC9" w:rsidP="00EB38DB">
            <w:pPr>
              <w:spacing w:before="12" w:line="276" w:lineRule="auto"/>
            </w:pPr>
            <w:r w:rsidRPr="002941AA">
              <w:t>Ανεξάρτητη Αρχή Δημοσίων Εσόδων (ΑΑΔΕ)</w:t>
            </w:r>
          </w:p>
          <w:p w14:paraId="6A1F920C" w14:textId="77777777" w:rsidR="000C5DC9" w:rsidRPr="00B4107D" w:rsidRDefault="000C5DC9" w:rsidP="00EB38DB">
            <w:pPr>
              <w:spacing w:line="276" w:lineRule="auto"/>
              <w:rPr>
                <w:b/>
                <w:bCs/>
              </w:rPr>
            </w:pPr>
            <w:r w:rsidRPr="002941AA">
              <w:t>Υπουργείο</w:t>
            </w:r>
            <w:r w:rsidRPr="002941AA">
              <w:rPr>
                <w:spacing w:val="-20"/>
              </w:rPr>
              <w:t xml:space="preserve"> </w:t>
            </w:r>
            <w:r w:rsidRPr="002941AA">
              <w:t>Εθν</w:t>
            </w:r>
            <w:r w:rsidRPr="002941AA">
              <w:rPr>
                <w:smallCaps/>
              </w:rPr>
              <w:t>ι</w:t>
            </w:r>
            <w:r w:rsidRPr="002941AA">
              <w:t>κής</w:t>
            </w:r>
            <w:r w:rsidRPr="002941AA">
              <w:rPr>
                <w:spacing w:val="-20"/>
              </w:rPr>
              <w:t xml:space="preserve"> </w:t>
            </w:r>
            <w:r w:rsidRPr="002941AA">
              <w:t>Ο</w:t>
            </w:r>
            <w:r w:rsidRPr="002941AA">
              <w:rPr>
                <w:smallCaps/>
              </w:rPr>
              <w:t>ι</w:t>
            </w:r>
            <w:r w:rsidRPr="002941AA">
              <w:t>κονομίας</w:t>
            </w:r>
            <w:r w:rsidRPr="002941AA">
              <w:rPr>
                <w:spacing w:val="-20"/>
              </w:rPr>
              <w:t xml:space="preserve"> </w:t>
            </w:r>
            <w:r w:rsidRPr="002941AA">
              <w:t>κα</w:t>
            </w:r>
            <w:r w:rsidRPr="002941AA">
              <w:rPr>
                <w:smallCaps/>
              </w:rPr>
              <w:t>ι</w:t>
            </w:r>
            <w:r w:rsidRPr="002941AA">
              <w:rPr>
                <w:spacing w:val="-20"/>
              </w:rPr>
              <w:t xml:space="preserve"> </w:t>
            </w:r>
            <w:r w:rsidRPr="002941AA">
              <w:t>Ο</w:t>
            </w:r>
            <w:r w:rsidRPr="002941AA">
              <w:rPr>
                <w:smallCaps/>
              </w:rPr>
              <w:t>ι</w:t>
            </w:r>
            <w:r w:rsidRPr="002941AA">
              <w:t>κονομ</w:t>
            </w:r>
            <w:r w:rsidRPr="002941AA">
              <w:rPr>
                <w:smallCaps/>
              </w:rPr>
              <w:t>ι</w:t>
            </w:r>
            <w:r w:rsidRPr="002941AA">
              <w:t>κών (ΥΠ.ΕΘ.Ο.)  - Ινστιτούτο Εκπαιδευτικής Πολιτικής (ΙΕΠ)</w:t>
            </w:r>
          </w:p>
        </w:tc>
      </w:tr>
      <w:tr w:rsidR="000C5DC9" w:rsidRPr="00A20C45" w14:paraId="76A3E320" w14:textId="77777777" w:rsidTr="00EB38DB">
        <w:tc>
          <w:tcPr>
            <w:tcW w:w="4071" w:type="dxa"/>
            <w:shd w:val="clear" w:color="auto" w:fill="auto"/>
          </w:tcPr>
          <w:p w14:paraId="2F86B932" w14:textId="77777777" w:rsidR="000C5DC9" w:rsidRPr="00B4107D" w:rsidRDefault="000C5DC9" w:rsidP="00EB38DB">
            <w:pPr>
              <w:spacing w:line="276" w:lineRule="auto"/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</w:pPr>
            <w:r w:rsidRPr="00B4107D"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  <w:t>ΘΕΜΑΤΙΚΗ ΕΝΟΤΗΤΑ</w:t>
            </w:r>
          </w:p>
          <w:p w14:paraId="5E7B7DDE" w14:textId="77777777" w:rsidR="000C5DC9" w:rsidRPr="00B4107D" w:rsidRDefault="000C5DC9" w:rsidP="00EB38DB">
            <w:pPr>
              <w:spacing w:line="276" w:lineRule="auto"/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</w:pPr>
          </w:p>
        </w:tc>
        <w:tc>
          <w:tcPr>
            <w:tcW w:w="2904" w:type="dxa"/>
            <w:shd w:val="clear" w:color="auto" w:fill="auto"/>
          </w:tcPr>
          <w:p w14:paraId="42988B29" w14:textId="77777777" w:rsidR="000C5DC9" w:rsidRPr="00C118EA" w:rsidRDefault="000C5DC9" w:rsidP="00EB38DB">
            <w:pPr>
              <w:spacing w:line="276" w:lineRule="auto"/>
              <w:rPr>
                <w:bCs/>
              </w:rPr>
            </w:pPr>
            <w:r w:rsidRPr="00C118EA">
              <w:rPr>
                <w:rFonts w:cs="Cambria"/>
                <w:bCs/>
                <w:iCs/>
                <w:color w:val="000000"/>
                <w:szCs w:val="24"/>
              </w:rPr>
              <w:t>Ενδιαφέρομαι και Ενεργώ – Κοινωνική Συναίσθηση &amp; Ευθύνη</w:t>
            </w:r>
          </w:p>
        </w:tc>
        <w:tc>
          <w:tcPr>
            <w:tcW w:w="3085" w:type="dxa"/>
            <w:shd w:val="clear" w:color="auto" w:fill="auto"/>
          </w:tcPr>
          <w:p w14:paraId="711F71BE" w14:textId="77777777" w:rsidR="000C5DC9" w:rsidRPr="00B4107D" w:rsidRDefault="000C5DC9" w:rsidP="00EB38DB">
            <w:pPr>
              <w:spacing w:line="276" w:lineRule="auto"/>
              <w:rPr>
                <w:b/>
                <w:bCs/>
              </w:rPr>
            </w:pPr>
            <w:r w:rsidRPr="00B4107D"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  <w:t>ΥΠΟΘΕΜΑΤΙΚΗ ΕΝΟΤΗΤΑ</w:t>
            </w:r>
          </w:p>
        </w:tc>
        <w:tc>
          <w:tcPr>
            <w:tcW w:w="3888" w:type="dxa"/>
            <w:gridSpan w:val="2"/>
            <w:shd w:val="clear" w:color="auto" w:fill="auto"/>
          </w:tcPr>
          <w:p w14:paraId="636700C9" w14:textId="77777777" w:rsidR="002317B4" w:rsidRPr="002317B4" w:rsidRDefault="002317B4" w:rsidP="002317B4">
            <w:pPr>
              <w:rPr>
                <w:rFonts w:cs="Cambria"/>
                <w:bCs/>
                <w:iCs/>
                <w:color w:val="000000"/>
                <w:szCs w:val="24"/>
              </w:rPr>
            </w:pPr>
            <w:r w:rsidRPr="002317B4">
              <w:rPr>
                <w:rFonts w:cs="Cambria"/>
                <w:bCs/>
                <w:iCs/>
                <w:color w:val="000000"/>
                <w:szCs w:val="24"/>
              </w:rPr>
              <w:t>Συμπερίληψη: Αλληλοσεβασμός, διαφορετικότητα</w:t>
            </w:r>
          </w:p>
          <w:p w14:paraId="5E5B7BA9" w14:textId="7FF7E05B" w:rsidR="000C5DC9" w:rsidRPr="00C118EA" w:rsidRDefault="000C5DC9" w:rsidP="00EB38DB">
            <w:pPr>
              <w:spacing w:line="276" w:lineRule="auto"/>
            </w:pPr>
            <w:bookmarkStart w:id="0" w:name="_GoBack"/>
            <w:bookmarkEnd w:id="0"/>
          </w:p>
        </w:tc>
      </w:tr>
      <w:tr w:rsidR="000C5DC9" w:rsidRPr="00A20C45" w14:paraId="68A7070D" w14:textId="77777777" w:rsidTr="00EB38DB">
        <w:trPr>
          <w:trHeight w:val="905"/>
        </w:trPr>
        <w:tc>
          <w:tcPr>
            <w:tcW w:w="4071" w:type="dxa"/>
            <w:shd w:val="clear" w:color="auto" w:fill="auto"/>
          </w:tcPr>
          <w:p w14:paraId="084D2F93" w14:textId="77777777" w:rsidR="000C5DC9" w:rsidRPr="00B4107D" w:rsidRDefault="000C5DC9" w:rsidP="00EB38DB">
            <w:pPr>
              <w:spacing w:line="276" w:lineRule="auto"/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</w:pPr>
            <w:r w:rsidRPr="00B4107D"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  <w:t>ΕΚΠΑΙΔΕΥΣΗ</w:t>
            </w:r>
          </w:p>
          <w:p w14:paraId="1426D214" w14:textId="77777777" w:rsidR="000C5DC9" w:rsidRPr="00B4107D" w:rsidRDefault="000C5DC9" w:rsidP="00EB38DB">
            <w:pPr>
              <w:spacing w:line="276" w:lineRule="auto"/>
              <w:rPr>
                <w:b/>
                <w:bCs/>
                <w:color w:val="000000"/>
                <w:kern w:val="24"/>
              </w:rPr>
            </w:pPr>
            <w:r w:rsidRPr="00B4107D">
              <w:rPr>
                <w:rFonts w:eastAsia="Times New Roman" w:cs="Calibri"/>
                <w:kern w:val="0"/>
                <w:lang w:eastAsia="el-GR"/>
              </w:rPr>
              <w:t>Γενική/Ειδική</w:t>
            </w:r>
            <w:r w:rsidRPr="00B4107D">
              <w:rPr>
                <w:rFonts w:eastAsia="Times New Roman" w:cs="Calibri"/>
                <w:b/>
                <w:bCs/>
                <w:i/>
                <w:iCs/>
                <w:color w:val="000000"/>
                <w:kern w:val="24"/>
                <w:lang w:eastAsia="el-GR"/>
              </w:rPr>
              <w:t> </w:t>
            </w:r>
          </w:p>
        </w:tc>
        <w:tc>
          <w:tcPr>
            <w:tcW w:w="2904" w:type="dxa"/>
            <w:shd w:val="clear" w:color="auto" w:fill="auto"/>
          </w:tcPr>
          <w:p w14:paraId="3055FB2B" w14:textId="77777777" w:rsidR="000C5DC9" w:rsidRPr="00A20C45" w:rsidRDefault="000C5DC9" w:rsidP="00EB38DB">
            <w:pPr>
              <w:spacing w:line="276" w:lineRule="auto"/>
            </w:pPr>
            <w:r>
              <w:t>ΓΕΝΙΚΗ</w:t>
            </w:r>
          </w:p>
        </w:tc>
        <w:tc>
          <w:tcPr>
            <w:tcW w:w="3085" w:type="dxa"/>
            <w:shd w:val="clear" w:color="auto" w:fill="auto"/>
          </w:tcPr>
          <w:p w14:paraId="6D917969" w14:textId="77777777" w:rsidR="000C5DC9" w:rsidRPr="00A20C45" w:rsidRDefault="000C5DC9" w:rsidP="00EB38DB">
            <w:pPr>
              <w:spacing w:line="276" w:lineRule="auto"/>
            </w:pPr>
            <w:r w:rsidRPr="00B4107D"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  <w:t>ΛΕΞΕΙΣ ΚΛΕΙΔΙΑ</w:t>
            </w:r>
          </w:p>
        </w:tc>
        <w:tc>
          <w:tcPr>
            <w:tcW w:w="3888" w:type="dxa"/>
            <w:gridSpan w:val="2"/>
            <w:shd w:val="clear" w:color="auto" w:fill="auto"/>
          </w:tcPr>
          <w:p w14:paraId="00EB945B" w14:textId="77777777" w:rsidR="000C5DC9" w:rsidRPr="00A20C45" w:rsidRDefault="000C5DC9" w:rsidP="00EB38DB">
            <w:pPr>
              <w:spacing w:line="276" w:lineRule="auto"/>
              <w:jc w:val="both"/>
            </w:pPr>
            <w:r w:rsidRPr="00021460">
              <w:rPr>
                <w:iCs/>
              </w:rPr>
              <w:t>φορολογική συνείδηση,</w:t>
            </w:r>
            <w:r>
              <w:rPr>
                <w:iCs/>
              </w:rPr>
              <w:t xml:space="preserve"> οικονομικός </w:t>
            </w:r>
            <w:proofErr w:type="spellStart"/>
            <w:r>
              <w:rPr>
                <w:iCs/>
              </w:rPr>
              <w:t>γραμματισμός</w:t>
            </w:r>
            <w:proofErr w:type="spellEnd"/>
            <w:r>
              <w:rPr>
                <w:iCs/>
              </w:rPr>
              <w:t>, κοινωνική ευθύνη, συνεργασία, αλληλοσεβασμός, κοινωνική ευαισθητοποίηση</w:t>
            </w:r>
          </w:p>
        </w:tc>
      </w:tr>
      <w:tr w:rsidR="000C5DC9" w:rsidRPr="00A20C45" w14:paraId="4CC9AD0F" w14:textId="77777777" w:rsidTr="00EB38DB">
        <w:tc>
          <w:tcPr>
            <w:tcW w:w="4071" w:type="dxa"/>
            <w:shd w:val="clear" w:color="auto" w:fill="auto"/>
          </w:tcPr>
          <w:p w14:paraId="6AC66D11" w14:textId="77777777" w:rsidR="000C5DC9" w:rsidRPr="00B4107D" w:rsidRDefault="000C5DC9" w:rsidP="00EB38DB">
            <w:pPr>
              <w:spacing w:line="276" w:lineRule="auto"/>
              <w:rPr>
                <w:rFonts w:cs="Calibri"/>
                <w:b/>
                <w:bCs/>
                <w:color w:val="000000"/>
                <w:kern w:val="24"/>
                <w:lang w:eastAsia="el-GR"/>
              </w:rPr>
            </w:pPr>
            <w:r w:rsidRPr="00B4107D">
              <w:rPr>
                <w:rFonts w:cs="Calibri"/>
                <w:b/>
                <w:bCs/>
                <w:color w:val="000000"/>
                <w:kern w:val="24"/>
                <w:lang w:eastAsia="el-GR"/>
              </w:rPr>
              <w:t>ΣΧΟΛΕΙΟ</w:t>
            </w:r>
          </w:p>
          <w:p w14:paraId="59530755" w14:textId="77777777" w:rsidR="000C5DC9" w:rsidRPr="00B4107D" w:rsidRDefault="000C5DC9" w:rsidP="00EB38DB">
            <w:pPr>
              <w:spacing w:line="276" w:lineRule="auto"/>
              <w:rPr>
                <w:rFonts w:cs="Calibri"/>
                <w:color w:val="000000"/>
                <w:kern w:val="24"/>
                <w:lang w:eastAsia="el-GR"/>
              </w:rPr>
            </w:pPr>
            <w:r w:rsidRPr="00B4107D">
              <w:rPr>
                <w:rFonts w:cs="Calibri"/>
                <w:color w:val="000000"/>
                <w:kern w:val="24"/>
                <w:lang w:eastAsia="el-GR"/>
              </w:rPr>
              <w:t>Νηπιαγωγείο/Δημοτικό/Γυμνάσιο</w:t>
            </w:r>
          </w:p>
          <w:p w14:paraId="614D1FEB" w14:textId="77777777" w:rsidR="000C5DC9" w:rsidRPr="00A20C45" w:rsidRDefault="000C5DC9" w:rsidP="00EB38DB">
            <w:pPr>
              <w:spacing w:line="276" w:lineRule="auto"/>
            </w:pPr>
          </w:p>
        </w:tc>
        <w:tc>
          <w:tcPr>
            <w:tcW w:w="2904" w:type="dxa"/>
            <w:shd w:val="clear" w:color="auto" w:fill="auto"/>
          </w:tcPr>
          <w:p w14:paraId="66CE649E" w14:textId="77777777" w:rsidR="000C5DC9" w:rsidRPr="00A20C45" w:rsidRDefault="000C5DC9" w:rsidP="00EB38DB">
            <w:pPr>
              <w:spacing w:line="276" w:lineRule="auto"/>
            </w:pPr>
            <w:r>
              <w:t>Δημοτικό</w:t>
            </w:r>
          </w:p>
        </w:tc>
        <w:tc>
          <w:tcPr>
            <w:tcW w:w="3085" w:type="dxa"/>
            <w:shd w:val="clear" w:color="auto" w:fill="auto"/>
          </w:tcPr>
          <w:p w14:paraId="16F6F0F8" w14:textId="77777777" w:rsidR="000C5DC9" w:rsidRPr="00A20C45" w:rsidRDefault="000C5DC9" w:rsidP="00EB38DB">
            <w:pPr>
              <w:spacing w:line="276" w:lineRule="auto"/>
            </w:pPr>
            <w:r w:rsidRPr="00B4107D">
              <w:rPr>
                <w:rFonts w:cs="Calibri"/>
                <w:b/>
                <w:bCs/>
                <w:color w:val="000000"/>
                <w:kern w:val="24"/>
                <w:lang w:eastAsia="el-GR"/>
              </w:rPr>
              <w:t>ΣΧΟΛΙΚΟ ΕΤΟΣ</w:t>
            </w:r>
          </w:p>
        </w:tc>
        <w:tc>
          <w:tcPr>
            <w:tcW w:w="3888" w:type="dxa"/>
            <w:gridSpan w:val="2"/>
            <w:shd w:val="clear" w:color="auto" w:fill="auto"/>
          </w:tcPr>
          <w:p w14:paraId="1A871F55" w14:textId="77777777" w:rsidR="000C5DC9" w:rsidRPr="00A20C45" w:rsidRDefault="000C5DC9" w:rsidP="00EB38DB">
            <w:pPr>
              <w:spacing w:line="276" w:lineRule="auto"/>
            </w:pPr>
            <w:r>
              <w:t>2024-2025</w:t>
            </w:r>
          </w:p>
        </w:tc>
      </w:tr>
      <w:tr w:rsidR="000C5DC9" w:rsidRPr="00A20C45" w14:paraId="436329F2" w14:textId="77777777" w:rsidTr="00EB38DB">
        <w:tc>
          <w:tcPr>
            <w:tcW w:w="4071" w:type="dxa"/>
            <w:shd w:val="clear" w:color="auto" w:fill="auto"/>
          </w:tcPr>
          <w:p w14:paraId="70010697" w14:textId="77777777" w:rsidR="000C5DC9" w:rsidRPr="00B4107D" w:rsidRDefault="000C5DC9" w:rsidP="00EB38DB">
            <w:pPr>
              <w:spacing w:line="276" w:lineRule="auto"/>
              <w:rPr>
                <w:rFonts w:cs="Calibri"/>
                <w:b/>
                <w:bCs/>
                <w:color w:val="000000"/>
                <w:kern w:val="24"/>
                <w:lang w:eastAsia="el-GR"/>
              </w:rPr>
            </w:pPr>
            <w:r w:rsidRPr="00B4107D">
              <w:rPr>
                <w:rFonts w:cs="Calibri"/>
                <w:b/>
                <w:bCs/>
                <w:color w:val="000000"/>
                <w:kern w:val="24"/>
                <w:lang w:eastAsia="el-GR"/>
              </w:rPr>
              <w:t>ΤΑΞΗ/ΤΑΞΕΙΣ</w:t>
            </w:r>
          </w:p>
          <w:p w14:paraId="7266CF81" w14:textId="77777777" w:rsidR="000C5DC9" w:rsidRPr="00B4107D" w:rsidRDefault="000C5DC9" w:rsidP="00EB38DB">
            <w:pPr>
              <w:spacing w:line="276" w:lineRule="auto"/>
              <w:rPr>
                <w:rFonts w:cs="Calibri"/>
                <w:b/>
                <w:bCs/>
                <w:color w:val="000000"/>
                <w:kern w:val="24"/>
                <w:lang w:eastAsia="el-GR"/>
              </w:rPr>
            </w:pPr>
          </w:p>
        </w:tc>
        <w:tc>
          <w:tcPr>
            <w:tcW w:w="2904" w:type="dxa"/>
            <w:shd w:val="clear" w:color="auto" w:fill="auto"/>
          </w:tcPr>
          <w:p w14:paraId="6D33836B" w14:textId="0184D73F" w:rsidR="000C5DC9" w:rsidRPr="00A20C45" w:rsidRDefault="00E17F38" w:rsidP="00EB38DB">
            <w:pPr>
              <w:spacing w:line="276" w:lineRule="auto"/>
            </w:pPr>
            <w:r>
              <w:lastRenderedPageBreak/>
              <w:t>Στ</w:t>
            </w:r>
            <w:r w:rsidR="000C5DC9">
              <w:t>΄</w:t>
            </w:r>
          </w:p>
        </w:tc>
        <w:tc>
          <w:tcPr>
            <w:tcW w:w="6973" w:type="dxa"/>
            <w:gridSpan w:val="3"/>
            <w:shd w:val="clear" w:color="auto" w:fill="BFBFBF"/>
          </w:tcPr>
          <w:p w14:paraId="6C458DF0" w14:textId="77777777" w:rsidR="000C5DC9" w:rsidRPr="00A20C45" w:rsidRDefault="000C5DC9" w:rsidP="00EB38DB">
            <w:pPr>
              <w:spacing w:line="276" w:lineRule="auto"/>
            </w:pPr>
          </w:p>
        </w:tc>
      </w:tr>
      <w:tr w:rsidR="000C5DC9" w:rsidRPr="00A20C45" w14:paraId="748B02E1" w14:textId="77777777" w:rsidTr="00EB38DB">
        <w:tc>
          <w:tcPr>
            <w:tcW w:w="4071" w:type="dxa"/>
            <w:shd w:val="clear" w:color="auto" w:fill="auto"/>
          </w:tcPr>
          <w:p w14:paraId="4E4D0932" w14:textId="77777777" w:rsidR="000C5DC9" w:rsidRPr="00B4107D" w:rsidRDefault="000C5DC9" w:rsidP="00EB38DB">
            <w:pPr>
              <w:spacing w:line="276" w:lineRule="auto"/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</w:pPr>
          </w:p>
          <w:p w14:paraId="7C66ACA9" w14:textId="77777777" w:rsidR="000C5DC9" w:rsidRPr="00A20C45" w:rsidRDefault="000C5DC9" w:rsidP="00EB38DB">
            <w:pPr>
              <w:spacing w:line="276" w:lineRule="auto"/>
            </w:pPr>
            <w:r w:rsidRPr="00B4107D"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  <w:t>ΣΥΝΟΠΤΙΚΗ ΠΕΡΙΓΡΑΦΗ</w:t>
            </w:r>
          </w:p>
        </w:tc>
        <w:tc>
          <w:tcPr>
            <w:tcW w:w="9877" w:type="dxa"/>
            <w:gridSpan w:val="4"/>
            <w:shd w:val="clear" w:color="auto" w:fill="auto"/>
          </w:tcPr>
          <w:p w14:paraId="09FAC602" w14:textId="655FD8AF" w:rsidR="000C5DC9" w:rsidRPr="00A20C45" w:rsidRDefault="00CF2698" w:rsidP="00EB38DB">
            <w:pPr>
              <w:spacing w:line="276" w:lineRule="auto"/>
              <w:jc w:val="both"/>
            </w:pPr>
            <w:r w:rsidRPr="000765DF">
              <w:t xml:space="preserve">Το </w:t>
            </w:r>
            <w:r>
              <w:t>Πρόγραμμα Καλλιέργειας Δεξιοτήτων στοχεύει σ</w:t>
            </w:r>
            <w:r w:rsidRPr="00C05C0B">
              <w:t xml:space="preserve">την </w:t>
            </w:r>
            <w:r>
              <w:t xml:space="preserve">καλλιέργεια </w:t>
            </w:r>
            <w:r w:rsidRPr="00C05C0B">
              <w:t>της  φορολογικής συνείδησης</w:t>
            </w:r>
            <w:r>
              <w:t xml:space="preserve"> και  την ευαισθητοποίηση των μαθητών/τριών</w:t>
            </w:r>
            <w:r w:rsidRPr="00D6496B">
              <w:t xml:space="preserve"> σε φορολογικά ζητήματα από πολύ νεαρές ηλικίες</w:t>
            </w:r>
            <w:r>
              <w:t>. Οι δράσεις</w:t>
            </w:r>
            <w:r w:rsidRPr="00CC00BB">
              <w:rPr>
                <w:rFonts w:cs="Calibri"/>
                <w:kern w:val="0"/>
              </w:rPr>
              <w:t xml:space="preserve"> περιλαμβάνουν επιμορφωτικό υλικό και βιωματικές ασκήσεις σε ατομικό και ομαδικό επίπεδο, παιχνίδια ρόλων, συζήτησ</w:t>
            </w:r>
            <w:r>
              <w:t>η σε μικρές ομάδες</w:t>
            </w:r>
            <w:r w:rsidRPr="00CC00BB">
              <w:rPr>
                <w:rFonts w:cs="Calibri"/>
                <w:kern w:val="0"/>
              </w:rPr>
              <w:t xml:space="preserve"> που ενισ</w:t>
            </w:r>
            <w:r>
              <w:t xml:space="preserve">χύουν τον κριτικό τρόπο σκέψης και  επίλυση προβλημάτων. </w:t>
            </w:r>
            <w:r w:rsidRPr="00CC00BB">
              <w:rPr>
                <w:rFonts w:cs="Calibri"/>
                <w:kern w:val="0"/>
              </w:rPr>
              <w:t xml:space="preserve"> </w:t>
            </w:r>
            <w:r>
              <w:t>Με άξονα προσανατολισμού τα παραπάνω, το πρόγραμμα ε</w:t>
            </w:r>
            <w:r w:rsidRPr="00A922E6">
              <w:t>πιχειρεί</w:t>
            </w:r>
            <w:r>
              <w:t xml:space="preserve"> να καλλιεργήσει δεξιότητες μάθησης, ζωής, τεχνολογίας και δεξιότητες του νου.</w:t>
            </w:r>
          </w:p>
        </w:tc>
      </w:tr>
      <w:tr w:rsidR="000C5DC9" w:rsidRPr="00A20C45" w14:paraId="7A24BA51" w14:textId="77777777" w:rsidTr="00EB38DB">
        <w:tc>
          <w:tcPr>
            <w:tcW w:w="4071" w:type="dxa"/>
            <w:shd w:val="clear" w:color="auto" w:fill="auto"/>
          </w:tcPr>
          <w:p w14:paraId="13FA6EDF" w14:textId="77777777" w:rsidR="000C5DC9" w:rsidRPr="00B4107D" w:rsidRDefault="000C5DC9" w:rsidP="00EB38DB">
            <w:pPr>
              <w:spacing w:line="276" w:lineRule="auto"/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</w:pPr>
          </w:p>
        </w:tc>
        <w:tc>
          <w:tcPr>
            <w:tcW w:w="9877" w:type="dxa"/>
            <w:gridSpan w:val="4"/>
            <w:shd w:val="clear" w:color="auto" w:fill="auto"/>
          </w:tcPr>
          <w:p w14:paraId="097C21AE" w14:textId="77777777" w:rsidR="000C5DC9" w:rsidRPr="00B4107D" w:rsidRDefault="000C5DC9" w:rsidP="00EB38DB">
            <w:pPr>
              <w:spacing w:line="276" w:lineRule="auto"/>
              <w:rPr>
                <w:rFonts w:eastAsia="Times New Roman" w:cs="Calibri"/>
                <w:kern w:val="0"/>
                <w:lang w:eastAsia="el-GR"/>
              </w:rPr>
            </w:pPr>
          </w:p>
        </w:tc>
      </w:tr>
      <w:tr w:rsidR="000C5DC9" w:rsidRPr="00A20C45" w14:paraId="41EAE297" w14:textId="77777777" w:rsidTr="00EB38DB">
        <w:tc>
          <w:tcPr>
            <w:tcW w:w="4071" w:type="dxa"/>
            <w:shd w:val="clear" w:color="auto" w:fill="auto"/>
          </w:tcPr>
          <w:p w14:paraId="6E0CB8C6" w14:textId="77777777" w:rsidR="000C5DC9" w:rsidRPr="00B4107D" w:rsidRDefault="000C5DC9" w:rsidP="00EB38DB">
            <w:pPr>
              <w:spacing w:line="276" w:lineRule="auto"/>
              <w:rPr>
                <w:b/>
                <w:bCs/>
              </w:rPr>
            </w:pPr>
            <w:r w:rsidRPr="00B4107D">
              <w:rPr>
                <w:b/>
                <w:bCs/>
              </w:rPr>
              <w:t>ΑΡΙΘΜΟΣ ΕΡΓΑΣΤΗΡΙΩΝ</w:t>
            </w:r>
          </w:p>
        </w:tc>
        <w:tc>
          <w:tcPr>
            <w:tcW w:w="2904" w:type="dxa"/>
            <w:shd w:val="clear" w:color="auto" w:fill="auto"/>
          </w:tcPr>
          <w:p w14:paraId="79196DCD" w14:textId="77777777" w:rsidR="000C5DC9" w:rsidRPr="00335B01" w:rsidRDefault="000C5DC9" w:rsidP="00EB38DB">
            <w:pPr>
              <w:spacing w:line="276" w:lineRule="auto"/>
            </w:pPr>
            <w:r>
              <w:t>7</w:t>
            </w:r>
          </w:p>
        </w:tc>
        <w:tc>
          <w:tcPr>
            <w:tcW w:w="3486" w:type="dxa"/>
            <w:gridSpan w:val="2"/>
            <w:shd w:val="clear" w:color="auto" w:fill="auto"/>
          </w:tcPr>
          <w:p w14:paraId="5F9644A3" w14:textId="77777777" w:rsidR="000C5DC9" w:rsidRPr="00B4107D" w:rsidRDefault="000C5DC9" w:rsidP="00EB38DB">
            <w:pPr>
              <w:spacing w:line="276" w:lineRule="auto"/>
              <w:rPr>
                <w:b/>
                <w:bCs/>
              </w:rPr>
            </w:pPr>
            <w:r w:rsidRPr="00B4107D">
              <w:rPr>
                <w:b/>
                <w:bCs/>
              </w:rPr>
              <w:t>ΕΦΑΡΜΟΖΕΤΑΙ ΔΙΑΔΙΚΤΥΑΚΑ</w:t>
            </w:r>
          </w:p>
          <w:p w14:paraId="22D40219" w14:textId="77777777" w:rsidR="000C5DC9" w:rsidRPr="00A20C45" w:rsidRDefault="000C5DC9" w:rsidP="00EB38DB">
            <w:pPr>
              <w:spacing w:line="276" w:lineRule="auto"/>
            </w:pPr>
          </w:p>
        </w:tc>
        <w:tc>
          <w:tcPr>
            <w:tcW w:w="3487" w:type="dxa"/>
            <w:shd w:val="clear" w:color="auto" w:fill="auto"/>
          </w:tcPr>
          <w:p w14:paraId="3A614D9A" w14:textId="77777777" w:rsidR="000C5DC9" w:rsidRPr="00A20C45" w:rsidRDefault="000C5DC9" w:rsidP="00EB38DB">
            <w:pPr>
              <w:spacing w:line="276" w:lineRule="auto"/>
            </w:pPr>
            <w:r w:rsidRPr="00CC5A17">
              <w:t>ΟΧΙ</w:t>
            </w:r>
          </w:p>
        </w:tc>
      </w:tr>
      <w:tr w:rsidR="000C5DC9" w:rsidRPr="00A20C45" w14:paraId="16695B02" w14:textId="77777777" w:rsidTr="00EB38DB">
        <w:tc>
          <w:tcPr>
            <w:tcW w:w="4071" w:type="dxa"/>
            <w:shd w:val="clear" w:color="auto" w:fill="auto"/>
            <w:vAlign w:val="center"/>
          </w:tcPr>
          <w:p w14:paraId="6B0385EE" w14:textId="77777777" w:rsidR="000C5DC9" w:rsidRPr="00B4107D" w:rsidRDefault="000C5DC9" w:rsidP="00EB38DB">
            <w:pPr>
              <w:spacing w:line="276" w:lineRule="auto"/>
              <w:rPr>
                <w:b/>
                <w:bCs/>
              </w:rPr>
            </w:pPr>
            <w:r w:rsidRPr="00B4107D">
              <w:rPr>
                <w:rFonts w:cs="Calibri"/>
                <w:b/>
                <w:bCs/>
                <w:color w:val="000000"/>
                <w:kern w:val="24"/>
                <w:lang w:eastAsia="el-GR"/>
              </w:rPr>
              <w:t>ΑΡΙΘΜΟΣ ΔΙΔΑΚΤΙΚΩΝ ΩΡΩΝ</w:t>
            </w:r>
          </w:p>
        </w:tc>
        <w:tc>
          <w:tcPr>
            <w:tcW w:w="2904" w:type="dxa"/>
            <w:shd w:val="clear" w:color="auto" w:fill="auto"/>
          </w:tcPr>
          <w:p w14:paraId="0135FBD1" w14:textId="77777777" w:rsidR="000C5DC9" w:rsidRPr="00A20C45" w:rsidRDefault="000C5DC9" w:rsidP="00EB38DB">
            <w:pPr>
              <w:spacing w:line="276" w:lineRule="auto"/>
            </w:pPr>
            <w:r>
              <w:t>7</w:t>
            </w:r>
          </w:p>
        </w:tc>
        <w:tc>
          <w:tcPr>
            <w:tcW w:w="6973" w:type="dxa"/>
            <w:gridSpan w:val="3"/>
            <w:shd w:val="clear" w:color="auto" w:fill="BFBFBF"/>
          </w:tcPr>
          <w:p w14:paraId="0F0A3A40" w14:textId="77777777" w:rsidR="000C5DC9" w:rsidRPr="00B4107D" w:rsidRDefault="000C5DC9" w:rsidP="00EB38DB">
            <w:pPr>
              <w:spacing w:line="276" w:lineRule="auto"/>
              <w:rPr>
                <w:highlight w:val="lightGray"/>
              </w:rPr>
            </w:pPr>
          </w:p>
        </w:tc>
      </w:tr>
      <w:tr w:rsidR="000C5DC9" w:rsidRPr="00A20C45" w14:paraId="5C07E097" w14:textId="77777777" w:rsidTr="00EB38DB">
        <w:tc>
          <w:tcPr>
            <w:tcW w:w="4071" w:type="dxa"/>
            <w:shd w:val="clear" w:color="auto" w:fill="auto"/>
            <w:vAlign w:val="center"/>
          </w:tcPr>
          <w:p w14:paraId="62D50BB7" w14:textId="77777777" w:rsidR="000C5DC9" w:rsidRPr="00B4107D" w:rsidRDefault="000C5DC9" w:rsidP="00EB38DB">
            <w:pPr>
              <w:spacing w:line="276" w:lineRule="auto"/>
              <w:rPr>
                <w:rFonts w:cs="Calibri"/>
                <w:b/>
                <w:bCs/>
                <w:color w:val="000000"/>
                <w:kern w:val="24"/>
                <w:lang w:eastAsia="el-GR"/>
              </w:rPr>
            </w:pPr>
            <w:r w:rsidRPr="00B4107D">
              <w:rPr>
                <w:b/>
                <w:bCs/>
              </w:rPr>
              <w:t>ΤΙΤΛΟΙ ΕΠΙΜΕΡΟΥΣ ΕΡΓΑΣΤΗΡΙΩΝ</w:t>
            </w:r>
          </w:p>
        </w:tc>
        <w:tc>
          <w:tcPr>
            <w:tcW w:w="9877" w:type="dxa"/>
            <w:gridSpan w:val="4"/>
            <w:shd w:val="clear" w:color="auto" w:fill="auto"/>
          </w:tcPr>
          <w:p w14:paraId="75CFF05C" w14:textId="77777777" w:rsidR="00CF2698" w:rsidRPr="00DE29D8" w:rsidRDefault="00CF2698" w:rsidP="00CF2698">
            <w:pPr>
              <w:numPr>
                <w:ilvl w:val="0"/>
                <w:numId w:val="1"/>
              </w:numPr>
              <w:spacing w:after="0" w:line="276" w:lineRule="auto"/>
              <w:ind w:right="-99"/>
              <w:jc w:val="both"/>
              <w:rPr>
                <w:kern w:val="0"/>
              </w:rPr>
            </w:pPr>
            <w:r w:rsidRPr="00B277FA">
              <w:t>Οι φόροι μας ενώνουν</w:t>
            </w:r>
          </w:p>
          <w:p w14:paraId="4544EE3C" w14:textId="77777777" w:rsidR="00CF2698" w:rsidRPr="00DE29D8" w:rsidRDefault="00CF2698" w:rsidP="00CF2698">
            <w:pPr>
              <w:numPr>
                <w:ilvl w:val="0"/>
                <w:numId w:val="1"/>
              </w:numPr>
              <w:spacing w:after="0" w:line="276" w:lineRule="auto"/>
              <w:ind w:right="-99"/>
              <w:jc w:val="both"/>
              <w:rPr>
                <w:kern w:val="0"/>
              </w:rPr>
            </w:pPr>
            <w:r>
              <w:rPr>
                <w:kern w:val="0"/>
              </w:rPr>
              <w:t xml:space="preserve"> </w:t>
            </w:r>
            <w:r w:rsidRPr="00C23EF4">
              <w:rPr>
                <w:kern w:val="0"/>
              </w:rPr>
              <w:t>Μικροί ήρωες «εν δράσει»</w:t>
            </w:r>
          </w:p>
          <w:p w14:paraId="00745489" w14:textId="77777777" w:rsidR="00CF2698" w:rsidRPr="00DE29D8" w:rsidRDefault="00CF2698" w:rsidP="00CF2698">
            <w:pPr>
              <w:numPr>
                <w:ilvl w:val="0"/>
                <w:numId w:val="1"/>
              </w:numPr>
              <w:spacing w:after="0" w:line="276" w:lineRule="auto"/>
              <w:ind w:right="-99"/>
              <w:jc w:val="both"/>
              <w:rPr>
                <w:kern w:val="0"/>
              </w:rPr>
            </w:pPr>
            <w:r>
              <w:rPr>
                <w:kern w:val="0"/>
              </w:rPr>
              <w:t xml:space="preserve"> </w:t>
            </w:r>
            <w:r w:rsidRPr="00C23EF4">
              <w:rPr>
                <w:kern w:val="0"/>
              </w:rPr>
              <w:t>Όλοι/</w:t>
            </w:r>
            <w:proofErr w:type="spellStart"/>
            <w:r w:rsidRPr="00C23EF4">
              <w:rPr>
                <w:kern w:val="0"/>
              </w:rPr>
              <w:t>ες</w:t>
            </w:r>
            <w:proofErr w:type="spellEnd"/>
            <w:r w:rsidRPr="00C23EF4">
              <w:rPr>
                <w:kern w:val="0"/>
              </w:rPr>
              <w:t xml:space="preserve"> για όλους/</w:t>
            </w:r>
            <w:proofErr w:type="spellStart"/>
            <w:r w:rsidRPr="00C23EF4">
              <w:rPr>
                <w:kern w:val="0"/>
              </w:rPr>
              <w:t>ες</w:t>
            </w:r>
            <w:proofErr w:type="spellEnd"/>
          </w:p>
          <w:p w14:paraId="09DBABFE" w14:textId="77777777" w:rsidR="00CF2698" w:rsidRPr="00DE29D8" w:rsidRDefault="00CF2698" w:rsidP="00CF2698">
            <w:pPr>
              <w:numPr>
                <w:ilvl w:val="0"/>
                <w:numId w:val="1"/>
              </w:numPr>
              <w:spacing w:after="0" w:line="276" w:lineRule="auto"/>
              <w:ind w:right="-99"/>
              <w:jc w:val="both"/>
              <w:rPr>
                <w:kern w:val="0"/>
              </w:rPr>
            </w:pPr>
            <w:r w:rsidRPr="00DE29D8">
              <w:rPr>
                <w:kern w:val="0"/>
              </w:rPr>
              <w:t xml:space="preserve"> </w:t>
            </w:r>
            <w:r w:rsidRPr="00C23EF4">
              <w:rPr>
                <w:kern w:val="0"/>
              </w:rPr>
              <w:t>Βάζω κι εγώ το λιθαράκι μου</w:t>
            </w:r>
          </w:p>
          <w:p w14:paraId="4B61E6CC" w14:textId="77777777" w:rsidR="00CF2698" w:rsidRDefault="00CF2698" w:rsidP="00CF2698">
            <w:pPr>
              <w:numPr>
                <w:ilvl w:val="0"/>
                <w:numId w:val="1"/>
              </w:numPr>
              <w:spacing w:after="0" w:line="276" w:lineRule="auto"/>
              <w:ind w:right="-99"/>
              <w:jc w:val="both"/>
              <w:rPr>
                <w:kern w:val="0"/>
              </w:rPr>
            </w:pPr>
            <w:r w:rsidRPr="00C23EF4">
              <w:rPr>
                <w:kern w:val="0"/>
              </w:rPr>
              <w:t xml:space="preserve">Γίνε κι εσύ </w:t>
            </w:r>
            <w:proofErr w:type="spellStart"/>
            <w:r w:rsidRPr="00C23EF4">
              <w:rPr>
                <w:kern w:val="0"/>
              </w:rPr>
              <w:t>υπερ</w:t>
            </w:r>
            <w:proofErr w:type="spellEnd"/>
            <w:r w:rsidRPr="00C23EF4">
              <w:rPr>
                <w:kern w:val="0"/>
              </w:rPr>
              <w:t>-ήρωας</w:t>
            </w:r>
          </w:p>
          <w:p w14:paraId="05DFF5F2" w14:textId="77777777" w:rsidR="00CF2698" w:rsidRDefault="00CF2698" w:rsidP="00CF2698">
            <w:pPr>
              <w:numPr>
                <w:ilvl w:val="0"/>
                <w:numId w:val="1"/>
              </w:numPr>
              <w:spacing w:after="0" w:line="276" w:lineRule="auto"/>
              <w:ind w:right="-99"/>
              <w:jc w:val="both"/>
              <w:rPr>
                <w:kern w:val="0"/>
              </w:rPr>
            </w:pPr>
            <w:r w:rsidRPr="00DE29D8">
              <w:rPr>
                <w:kern w:val="0"/>
              </w:rPr>
              <w:t xml:space="preserve"> </w:t>
            </w:r>
            <w:r w:rsidRPr="00C23EF4">
              <w:rPr>
                <w:kern w:val="0"/>
              </w:rPr>
              <w:t>Έχουμε δικαιώματα, έχουμε και υποχρεώσεις</w:t>
            </w:r>
          </w:p>
          <w:p w14:paraId="7BEAE7D4" w14:textId="77777777" w:rsidR="00CF2698" w:rsidRDefault="00CF2698" w:rsidP="00CF2698">
            <w:pPr>
              <w:numPr>
                <w:ilvl w:val="0"/>
                <w:numId w:val="1"/>
              </w:numPr>
              <w:spacing w:after="0" w:line="276" w:lineRule="auto"/>
              <w:ind w:right="-99"/>
              <w:jc w:val="both"/>
              <w:rPr>
                <w:kern w:val="0"/>
              </w:rPr>
            </w:pPr>
            <w:r>
              <w:rPr>
                <w:kern w:val="0"/>
              </w:rPr>
              <w:t xml:space="preserve"> </w:t>
            </w:r>
            <w:r w:rsidRPr="00AA3A67">
              <w:rPr>
                <w:kern w:val="0"/>
              </w:rPr>
              <w:t>Κυνήγι θησαυρού</w:t>
            </w:r>
          </w:p>
          <w:p w14:paraId="33D06037" w14:textId="77777777" w:rsidR="000C5DC9" w:rsidRPr="00A20C45" w:rsidRDefault="000C5DC9" w:rsidP="00CF2698">
            <w:pPr>
              <w:spacing w:after="0" w:line="276" w:lineRule="auto"/>
              <w:ind w:right="-99"/>
              <w:jc w:val="both"/>
            </w:pPr>
          </w:p>
        </w:tc>
      </w:tr>
    </w:tbl>
    <w:p w14:paraId="7B9C30D2" w14:textId="77777777" w:rsidR="00A50FE2" w:rsidRPr="0014501A" w:rsidRDefault="00A50FE2"/>
    <w:sectPr w:rsidR="00A50FE2" w:rsidRPr="0014501A" w:rsidSect="000C5DC9">
      <w:head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39607" w14:textId="77777777" w:rsidR="00782119" w:rsidRDefault="00782119" w:rsidP="000C5DC9">
      <w:pPr>
        <w:spacing w:after="0" w:line="240" w:lineRule="auto"/>
      </w:pPr>
      <w:r>
        <w:separator/>
      </w:r>
    </w:p>
  </w:endnote>
  <w:endnote w:type="continuationSeparator" w:id="0">
    <w:p w14:paraId="4C5C5703" w14:textId="77777777" w:rsidR="00782119" w:rsidRDefault="00782119" w:rsidP="000C5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DE440" w14:textId="77777777" w:rsidR="00782119" w:rsidRDefault="00782119" w:rsidP="000C5DC9">
      <w:pPr>
        <w:spacing w:after="0" w:line="240" w:lineRule="auto"/>
      </w:pPr>
      <w:r>
        <w:separator/>
      </w:r>
    </w:p>
  </w:footnote>
  <w:footnote w:type="continuationSeparator" w:id="0">
    <w:p w14:paraId="381110B0" w14:textId="77777777" w:rsidR="00782119" w:rsidRDefault="00782119" w:rsidP="000C5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E7002" w14:textId="57F25032" w:rsidR="000C5DC9" w:rsidRDefault="000C5DC9" w:rsidP="000C5DC9">
    <w:pPr>
      <w:pStyle w:val="a9"/>
      <w:rPr>
        <w:noProof/>
        <w:lang w:eastAsia="el-GR"/>
      </w:rPr>
    </w:pPr>
    <w:r w:rsidRPr="00E931F6">
      <w:rPr>
        <w:noProof/>
        <w:lang w:eastAsia="el-GR"/>
      </w:rPr>
      <w:drawing>
        <wp:inline distT="0" distB="0" distL="0" distR="0" wp14:anchorId="5F90B550" wp14:editId="0876FDC6">
          <wp:extent cx="3343275" cy="571500"/>
          <wp:effectExtent l="0" t="0" r="9525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l-GR"/>
      </w:rPr>
      <w:t xml:space="preserve">                                                   </w:t>
    </w:r>
    <w:r>
      <w:rPr>
        <w:noProof/>
        <w:lang w:eastAsia="el-GR"/>
      </w:rPr>
      <w:drawing>
        <wp:inline distT="0" distB="0" distL="0" distR="0" wp14:anchorId="4D88B9D8" wp14:editId="77549E7A">
          <wp:extent cx="3886200" cy="885825"/>
          <wp:effectExtent l="0" t="0" r="0" b="9525"/>
          <wp:docPr id="1" name="Εικόνα 1" descr="ΑΑΔΕ i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ΑΑΔΕ im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l-GR"/>
      </w:rPr>
      <w:t xml:space="preserve">                                                                                       </w:t>
    </w:r>
  </w:p>
  <w:p w14:paraId="657FA1D4" w14:textId="77777777" w:rsidR="000C5DC9" w:rsidRDefault="000C5DC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76BFA"/>
    <w:multiLevelType w:val="hybridMultilevel"/>
    <w:tmpl w:val="B73AE5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DB1"/>
    <w:rsid w:val="000C5DC9"/>
    <w:rsid w:val="0014501A"/>
    <w:rsid w:val="001D58FD"/>
    <w:rsid w:val="002317B4"/>
    <w:rsid w:val="00300D5A"/>
    <w:rsid w:val="003727AD"/>
    <w:rsid w:val="00415949"/>
    <w:rsid w:val="004D4200"/>
    <w:rsid w:val="006C6DB1"/>
    <w:rsid w:val="00714005"/>
    <w:rsid w:val="00782119"/>
    <w:rsid w:val="00865466"/>
    <w:rsid w:val="009834F8"/>
    <w:rsid w:val="00A50FE2"/>
    <w:rsid w:val="00B1610F"/>
    <w:rsid w:val="00CF2698"/>
    <w:rsid w:val="00DE4F8D"/>
    <w:rsid w:val="00E17F38"/>
    <w:rsid w:val="00E77764"/>
    <w:rsid w:val="00F2599A"/>
    <w:rsid w:val="00F849F1"/>
    <w:rsid w:val="00FE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11E7"/>
  <w15:chartTrackingRefBased/>
  <w15:docId w15:val="{D2F152D8-3A37-4889-8431-F4959348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DB1"/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6DB1"/>
    <w:pPr>
      <w:widowControl w:val="0"/>
      <w:suppressAutoHyphens/>
      <w:spacing w:after="0" w:line="240" w:lineRule="auto"/>
      <w:ind w:left="1821" w:hanging="360"/>
    </w:pPr>
    <w:rPr>
      <w:rFonts w:cs="Calibri"/>
      <w:kern w:val="0"/>
    </w:rPr>
  </w:style>
  <w:style w:type="table" w:customStyle="1" w:styleId="2">
    <w:name w:val="Πλέγμα πίνακα2"/>
    <w:basedOn w:val="a1"/>
    <w:next w:val="a4"/>
    <w:uiPriority w:val="59"/>
    <w:rsid w:val="006C6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6C6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E65E3"/>
    <w:rPr>
      <w:sz w:val="16"/>
      <w:szCs w:val="16"/>
    </w:rPr>
  </w:style>
  <w:style w:type="paragraph" w:styleId="a6">
    <w:name w:val="annotation text"/>
    <w:basedOn w:val="a"/>
    <w:link w:val="Char"/>
    <w:uiPriority w:val="99"/>
    <w:unhideWhenUsed/>
    <w:rsid w:val="00FE65E3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rsid w:val="00FE65E3"/>
    <w:rPr>
      <w:kern w:val="2"/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FE65E3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FE65E3"/>
    <w:rPr>
      <w:b/>
      <w:bCs/>
      <w:kern w:val="2"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415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415949"/>
    <w:rPr>
      <w:rFonts w:ascii="Segoe UI" w:hAnsi="Segoe UI" w:cs="Segoe UI"/>
      <w:kern w:val="2"/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0C5D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uiPriority w:val="99"/>
    <w:rsid w:val="000C5DC9"/>
    <w:rPr>
      <w:kern w:val="2"/>
    </w:rPr>
  </w:style>
  <w:style w:type="paragraph" w:styleId="aa">
    <w:name w:val="footer"/>
    <w:basedOn w:val="a"/>
    <w:link w:val="Char3"/>
    <w:uiPriority w:val="99"/>
    <w:unhideWhenUsed/>
    <w:rsid w:val="000C5D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0C5DC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4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795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Λουκια λαμπρινη Ευσταθιου</dc:creator>
  <cp:keywords/>
  <dc:description/>
  <cp:lastModifiedBy>Λουκια λαμπρινη Ευσταθιου</cp:lastModifiedBy>
  <cp:revision>2</cp:revision>
  <dcterms:created xsi:type="dcterms:W3CDTF">2024-11-27T07:39:00Z</dcterms:created>
  <dcterms:modified xsi:type="dcterms:W3CDTF">2024-11-27T07:39:00Z</dcterms:modified>
</cp:coreProperties>
</file>