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50FF" w14:textId="77777777" w:rsidR="0071254F" w:rsidRDefault="0071254F" w:rsidP="00874C0F">
      <w:pPr>
        <w:spacing w:line="360" w:lineRule="auto"/>
        <w:ind w:hanging="709"/>
        <w:rPr>
          <w:b/>
        </w:rPr>
      </w:pPr>
    </w:p>
    <w:p w14:paraId="29CFD9F2" w14:textId="5532B374" w:rsidR="00FD67FC" w:rsidRPr="00414A82" w:rsidRDefault="00FD67FC" w:rsidP="00874C0F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 xml:space="preserve">Προτεινόμενη </w:t>
      </w:r>
      <w:r w:rsidRPr="000A4A76">
        <w:rPr>
          <w:rFonts w:eastAsia="Times New Roman"/>
          <w:b/>
          <w:lang w:eastAsia="el-GR"/>
        </w:rPr>
        <w:t>βιβλιογραφία</w:t>
      </w:r>
    </w:p>
    <w:p w14:paraId="28DEC0C4" w14:textId="739E1AFC" w:rsidR="00874C0F" w:rsidRPr="00C86B67" w:rsidRDefault="00874C0F" w:rsidP="00874C0F">
      <w:pPr>
        <w:pStyle w:val="Web"/>
        <w:shd w:val="clear" w:color="auto" w:fill="FFFFFF"/>
        <w:spacing w:before="0" w:beforeAutospacing="0" w:after="0" w:afterAutospacing="0" w:line="360" w:lineRule="auto"/>
        <w:ind w:hanging="709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86B67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Βενιέρης Δ., Κοινωνική Πολιτική, Έννοιες &amp; Σχέσεις, εκδ. ΤΟΠΟΣ, 2015.</w:t>
      </w:r>
    </w:p>
    <w:p w14:paraId="0495DF7F" w14:textId="6D6A8430" w:rsidR="00874C0F" w:rsidRPr="00C86B67" w:rsidRDefault="00874C0F" w:rsidP="00874C0F">
      <w:pPr>
        <w:pStyle w:val="Web"/>
        <w:shd w:val="clear" w:color="auto" w:fill="FFFFFF"/>
        <w:spacing w:before="0" w:beforeAutospacing="0" w:after="0" w:afterAutospacing="0" w:line="360" w:lineRule="auto"/>
        <w:ind w:hanging="709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86B67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Δημούλης Δ., Ιδιότητα του πολίτη και πολιτικά δικαιώματα</w:t>
      </w:r>
      <w:r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,</w:t>
      </w:r>
      <w:r w:rsidRPr="00C86B67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Λειτουργία και υπέρβαση μιας διαφοροποιητικής κατασκευής (μέρος δεύτερο), Περιοδικό Θέσεις τεύχος 56, 1996.</w:t>
      </w:r>
    </w:p>
    <w:p w14:paraId="04ABB8C6" w14:textId="0E8D5B5A" w:rsidR="00874C0F" w:rsidRPr="00C86B67" w:rsidRDefault="00874C0F" w:rsidP="00874C0F">
      <w:pPr>
        <w:pStyle w:val="Web"/>
        <w:shd w:val="clear" w:color="auto" w:fill="FFFFFF"/>
        <w:spacing w:before="0" w:beforeAutospacing="0" w:after="0" w:afterAutospacing="0" w:line="360" w:lineRule="auto"/>
        <w:ind w:hanging="709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86B67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Θεοδωρίδης Π., Προσωπική ταυτότητα, εθνική ταυτότητα και ιδιότητα του πολίτη, Περιοδικό Επιστήμη και Κοινωνία τεύχος 5, 6/2001.</w:t>
      </w:r>
    </w:p>
    <w:p w14:paraId="4ADC28CB" w14:textId="6CBDD59C" w:rsidR="00874C0F" w:rsidRPr="00C86B67" w:rsidRDefault="00874C0F" w:rsidP="00874C0F">
      <w:pPr>
        <w:pStyle w:val="Web"/>
        <w:shd w:val="clear" w:color="auto" w:fill="FFFFFF"/>
        <w:spacing w:before="0" w:beforeAutospacing="0" w:after="0" w:afterAutospacing="0" w:line="360" w:lineRule="auto"/>
        <w:ind w:hanging="709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86B67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Μπάλιας, Σ., Ανθρώπινα Δικαιώματα. Ιδιότητα του Πολίτη και Εκπαίδευση, στο ΜΠΑΛΙΑΣ, Σ. (επιμ.), Ενεργός πολίτης και εκπαίδευση. εκδ. Παπαζήση, Αθήνα, 2008, σ. 9-41 και σ. 305.</w:t>
      </w:r>
    </w:p>
    <w:p w14:paraId="7B15DBAB" w14:textId="183440A0" w:rsidR="00874C0F" w:rsidRPr="00C86B67" w:rsidRDefault="00874C0F" w:rsidP="00874C0F">
      <w:pPr>
        <w:pStyle w:val="Web"/>
        <w:shd w:val="clear" w:color="auto" w:fill="FFFFFF"/>
        <w:spacing w:before="0" w:beforeAutospacing="0" w:after="0" w:afterAutospacing="0" w:line="360" w:lineRule="auto"/>
        <w:ind w:hanging="709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86B67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Πανταζής Β., Ανθρώπινα δικαιώματα, ιδιότητα του πολίτη και εκπαίδευση στην εποχή της παγκοσμιοποίησης, Επιστημονική Επετηρίδα Παιδαγωγικού Τμήματος Δ. Ε. Πανεπιστημίου Ιωαννίνων, 23, 2011.</w:t>
      </w:r>
    </w:p>
    <w:p w14:paraId="10992CDB" w14:textId="07791E34" w:rsidR="00874C0F" w:rsidRPr="00C86B67" w:rsidRDefault="00874C0F" w:rsidP="00874C0F">
      <w:pPr>
        <w:pStyle w:val="Web"/>
        <w:shd w:val="clear" w:color="auto" w:fill="FFFFFF"/>
        <w:spacing w:before="0" w:beforeAutospacing="0" w:after="0" w:afterAutospacing="0" w:line="360" w:lineRule="auto"/>
        <w:ind w:hanging="709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86B67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Τσάτσος, Δ., Συνταγματικό Δίκαιο, εκδ. Σάκκουλας, Αθήνα, 1982, σ. 214 και 213-218.</w:t>
      </w:r>
    </w:p>
    <w:p w14:paraId="5F5A793D" w14:textId="2B7C72AC" w:rsidR="00874C0F" w:rsidRPr="00874C0F" w:rsidRDefault="00874C0F" w:rsidP="00874C0F">
      <w:pPr>
        <w:pStyle w:val="Web"/>
        <w:shd w:val="clear" w:color="auto" w:fill="FFFFFF"/>
        <w:spacing w:before="0" w:beforeAutospacing="0" w:after="0" w:afterAutospacing="0" w:line="360" w:lineRule="auto"/>
        <w:ind w:hanging="709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C86B67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Marshall, Τ. Bottomore, Τ. (1995). Ιδιότητα του πολίτη και κοινωνική τάξη. μετάφραση Ο. Στασινοπούλου. Αθήνα</w:t>
      </w:r>
      <w:r w:rsidRPr="00874C0F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>: Gutenberg.</w:t>
      </w:r>
    </w:p>
    <w:p w14:paraId="2CEA1565" w14:textId="3853BBE8" w:rsidR="00874C0F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5562C7">
        <w:rPr>
          <w:rFonts w:asciiTheme="minorHAnsi" w:hAnsiTheme="minorHAnsi" w:cstheme="minorHAnsi"/>
          <w:lang w:val="en-US"/>
        </w:rPr>
        <w:t>Working Together: Practicing the Science of Diversity, Equity, and Inclusion Get access Arrow, Mikki Hebl, Eden King, Published: 22 February 2024</w:t>
      </w:r>
    </w:p>
    <w:p w14:paraId="2B437D50" w14:textId="5597789E" w:rsidR="00874C0F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5562C7">
        <w:rPr>
          <w:rFonts w:asciiTheme="minorHAnsi" w:hAnsiTheme="minorHAnsi" w:cstheme="minorHAnsi"/>
          <w:lang w:val="en-US"/>
        </w:rPr>
        <w:t xml:space="preserve">Equity/Equality, Diversity and Inclusion, and Other EDI Phrases and EDI Policy Frameworks: A Scoping Review by Gregor Wolbring *ORCID andAnnie Nguyen, Community Rehabilitation and Disability Studies, Cumming School of Medicine, University of Calgary, Calgary, AB T2N 4N1, Canada, Trends High. Educ. 2023, 2(1), 168-237; </w:t>
      </w:r>
      <w:hyperlink r:id="rId6" w:history="1">
        <w:r w:rsidRPr="00AD2351">
          <w:rPr>
            <w:rStyle w:val="-"/>
            <w:rFonts w:asciiTheme="minorHAnsi" w:hAnsiTheme="minorHAnsi" w:cstheme="minorHAnsi"/>
            <w:lang w:val="en-US"/>
          </w:rPr>
          <w:t>https://doi.org/10.3390/higheredu2010011</w:t>
        </w:r>
      </w:hyperlink>
      <w:r w:rsidRPr="00874C0F">
        <w:rPr>
          <w:rFonts w:asciiTheme="minorHAnsi" w:hAnsiTheme="minorHAnsi" w:cstheme="minorHAnsi"/>
          <w:lang w:val="en-US"/>
        </w:rPr>
        <w:t xml:space="preserve">, </w:t>
      </w:r>
      <w:r w:rsidRPr="005562C7">
        <w:rPr>
          <w:rFonts w:asciiTheme="minorHAnsi" w:hAnsiTheme="minorHAnsi" w:cstheme="minorHAnsi"/>
          <w:lang w:val="en-US"/>
        </w:rPr>
        <w:t>Published: 3 March 2023</w:t>
      </w:r>
    </w:p>
    <w:p w14:paraId="572B33B0" w14:textId="2E33A111" w:rsidR="00874C0F" w:rsidRPr="00C14C3B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hyperlink r:id="rId7" w:history="1">
        <w:r>
          <w:rPr>
            <w:rStyle w:val="-"/>
            <w:rFonts w:asciiTheme="minorHAnsi" w:hAnsiTheme="minorHAnsi" w:cstheme="minorHAnsi"/>
            <w:lang w:val="en-US"/>
          </w:rPr>
          <w:t>How to Achieve Inclusive Growth</w:t>
        </w:r>
      </w:hyperlink>
      <w:r w:rsidRPr="005562C7">
        <w:rPr>
          <w:rFonts w:asciiTheme="minorHAnsi" w:hAnsiTheme="minorHAnsi" w:cstheme="minorHAnsi"/>
          <w:lang w:val="en-US"/>
        </w:rPr>
        <w:t>, Valerie Cerra (ed.), Barry Eichengreen (ed.), Asmaa El-Ganainy (ed.), Martin Schindler (ed.),</w:t>
      </w:r>
      <w:r w:rsidRPr="00C14C3B">
        <w:rPr>
          <w:rFonts w:asciiTheme="minorHAnsi" w:hAnsiTheme="minorHAnsi" w:cstheme="minorHAnsi"/>
          <w:lang w:val="en-US"/>
        </w:rPr>
        <w:t xml:space="preserve"> Published: 16 December 2021 </w:t>
      </w:r>
    </w:p>
    <w:p w14:paraId="2F6AC7AC" w14:textId="568EB4B9" w:rsidR="00874C0F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7275BB">
        <w:rPr>
          <w:rFonts w:asciiTheme="minorHAnsi" w:hAnsiTheme="minorHAnsi" w:cstheme="minorHAnsi"/>
          <w:lang w:val="en-US"/>
        </w:rPr>
        <w:t>Equity and Efficiency in Tax Policy: The Role of Tax Policy in Promoting Social Justice</w:t>
      </w:r>
      <w:r>
        <w:rPr>
          <w:rFonts w:asciiTheme="minorHAnsi" w:hAnsiTheme="minorHAnsi" w:cstheme="minorHAnsi"/>
          <w:lang w:val="en-US"/>
        </w:rPr>
        <w:t xml:space="preserve">, </w:t>
      </w:r>
      <w:r w:rsidRPr="007275BB">
        <w:rPr>
          <w:rFonts w:asciiTheme="minorHAnsi" w:hAnsiTheme="minorHAnsi" w:cstheme="minorHAnsi"/>
          <w:lang w:val="en-US"/>
        </w:rPr>
        <w:t xml:space="preserve">Michael J. Graetz </w:t>
      </w:r>
    </w:p>
    <w:p w14:paraId="2E7AD811" w14:textId="6B2B4E77" w:rsidR="00874C0F" w:rsidRPr="001C7531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1C7531">
        <w:rPr>
          <w:rFonts w:asciiTheme="minorHAnsi" w:hAnsiTheme="minorHAnsi" w:cstheme="minorHAnsi"/>
          <w:lang w:val="en-US"/>
        </w:rPr>
        <w:t>Tax, Inequality, and Human Rights</w:t>
      </w:r>
      <w:r>
        <w:rPr>
          <w:rFonts w:asciiTheme="minorHAnsi" w:hAnsiTheme="minorHAnsi" w:cstheme="minorHAnsi"/>
          <w:lang w:val="en-US"/>
        </w:rPr>
        <w:t xml:space="preserve">, </w:t>
      </w:r>
      <w:r w:rsidRPr="001C7531">
        <w:rPr>
          <w:rFonts w:asciiTheme="minorHAnsi" w:hAnsiTheme="minorHAnsi" w:cstheme="minorHAnsi"/>
          <w:lang w:val="en-US"/>
        </w:rPr>
        <w:t>Oxford University Press</w:t>
      </w:r>
      <w:r>
        <w:rPr>
          <w:rFonts w:asciiTheme="minorHAnsi" w:hAnsiTheme="minorHAnsi" w:cstheme="minorHAnsi"/>
          <w:lang w:val="en-US"/>
        </w:rPr>
        <w:t xml:space="preserve">, </w:t>
      </w:r>
      <w:r w:rsidRPr="001C7531">
        <w:rPr>
          <w:rFonts w:asciiTheme="minorHAnsi" w:hAnsiTheme="minorHAnsi" w:cstheme="minorHAnsi"/>
          <w:lang w:val="en-US"/>
        </w:rPr>
        <w:t>Nikki Reisch, Philip Alston</w:t>
      </w:r>
    </w:p>
    <w:p w14:paraId="39BFE210" w14:textId="776E110E" w:rsidR="00874C0F" w:rsidRPr="00CD211D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1C7531">
        <w:rPr>
          <w:rFonts w:asciiTheme="minorHAnsi" w:hAnsiTheme="minorHAnsi" w:cstheme="minorHAnsi"/>
          <w:lang w:val="en-US"/>
        </w:rPr>
        <w:t>2019</w:t>
      </w:r>
      <w:r w:rsidRPr="00874C0F">
        <w:rPr>
          <w:rFonts w:asciiTheme="minorHAnsi" w:hAnsiTheme="minorHAnsi" w:cstheme="minorHAnsi"/>
          <w:lang w:val="en-US"/>
        </w:rPr>
        <w:t xml:space="preserve"> </w:t>
      </w:r>
      <w:r w:rsidRPr="00CD211D">
        <w:rPr>
          <w:rFonts w:asciiTheme="minorHAnsi" w:hAnsiTheme="minorHAnsi" w:cstheme="minorHAnsi"/>
          <w:lang w:val="en-US"/>
        </w:rPr>
        <w:t>Taxation education in secondary schools / Education, digitalization and tax evasion: international evidence</w:t>
      </w:r>
      <w:r w:rsidRPr="00BC15A2">
        <w:rPr>
          <w:rFonts w:asciiTheme="minorHAnsi" w:hAnsiTheme="minorHAnsi" w:cstheme="minorHAnsi"/>
          <w:lang w:val="en-US"/>
        </w:rPr>
        <w:t xml:space="preserve">, </w:t>
      </w:r>
      <w:r w:rsidRPr="00CD211D">
        <w:rPr>
          <w:rFonts w:asciiTheme="minorHAnsi" w:hAnsiTheme="minorHAnsi" w:cstheme="minorHAnsi"/>
          <w:lang w:val="en-US"/>
        </w:rPr>
        <w:t xml:space="preserve">A Uyar, R Benkraiem, K Nimer… - International Journal of …, 2024 - Taylor &amp; Francis </w:t>
      </w:r>
      <w:r>
        <w:rPr>
          <w:rFonts w:asciiTheme="minorHAnsi" w:hAnsiTheme="minorHAnsi" w:cstheme="minorHAnsi"/>
          <w:lang w:val="en-US"/>
        </w:rPr>
        <w:fldChar w:fldCharType="begin"/>
      </w:r>
      <w:r>
        <w:rPr>
          <w:rFonts w:asciiTheme="minorHAnsi" w:hAnsiTheme="minorHAnsi" w:cstheme="minorHAnsi"/>
          <w:lang w:val="en-US"/>
        </w:rPr>
        <w:instrText xml:space="preserve"> HYPERLINK "</w:instrText>
      </w:r>
      <w:r w:rsidRPr="00CD211D">
        <w:rPr>
          <w:rFonts w:asciiTheme="minorHAnsi" w:hAnsiTheme="minorHAnsi" w:cstheme="minorHAnsi"/>
          <w:lang w:val="en-US"/>
        </w:rPr>
        <w:instrText xml:space="preserve">https://www.atta.network/jatta-published-editions     </w:instrText>
      </w:r>
    </w:p>
    <w:p w14:paraId="11504A25" w14:textId="77777777" w:rsidR="00874C0F" w:rsidRPr="00E15DC8" w:rsidRDefault="00874C0F" w:rsidP="00874C0F">
      <w:pPr>
        <w:spacing w:line="360" w:lineRule="auto"/>
        <w:ind w:hanging="709"/>
        <w:jc w:val="both"/>
        <w:rPr>
          <w:rStyle w:val="-"/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instrText xml:space="preserve">" </w:instrText>
      </w:r>
      <w:r>
        <w:rPr>
          <w:rFonts w:asciiTheme="minorHAnsi" w:hAnsiTheme="minorHAnsi" w:cstheme="minorHAnsi"/>
          <w:lang w:val="en-US"/>
        </w:rPr>
        <w:fldChar w:fldCharType="separate"/>
      </w:r>
      <w:r w:rsidRPr="00E15DC8">
        <w:rPr>
          <w:rStyle w:val="-"/>
          <w:rFonts w:asciiTheme="minorHAnsi" w:hAnsiTheme="minorHAnsi" w:cstheme="minorHAnsi"/>
          <w:lang w:val="en-US"/>
        </w:rPr>
        <w:t xml:space="preserve">https://www.atta.network/jatta-published-editions     </w:t>
      </w:r>
    </w:p>
    <w:p w14:paraId="5039281C" w14:textId="568A0586" w:rsidR="00874C0F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fldChar w:fldCharType="end"/>
      </w:r>
      <w:r w:rsidRPr="00026F86">
        <w:rPr>
          <w:rFonts w:asciiTheme="minorHAnsi" w:hAnsiTheme="minorHAnsi" w:cstheme="minorHAnsi"/>
          <w:lang w:val="en-US"/>
        </w:rPr>
        <w:t>Tax Reforms and Their Effect on Social Inequality</w:t>
      </w:r>
      <w:r>
        <w:rPr>
          <w:rFonts w:asciiTheme="minorHAnsi" w:hAnsiTheme="minorHAnsi" w:cstheme="minorHAnsi"/>
          <w:lang w:val="en-US"/>
        </w:rPr>
        <w:t xml:space="preserve">, </w:t>
      </w:r>
      <w:r w:rsidRPr="00026F86">
        <w:rPr>
          <w:rFonts w:asciiTheme="minorHAnsi" w:hAnsiTheme="minorHAnsi" w:cstheme="minorHAnsi"/>
          <w:lang w:val="en-US"/>
        </w:rPr>
        <w:t>NT Macías, AG Gaitán - International Journal of Religion, 2024 - ijor.co.uk</w:t>
      </w:r>
      <w:r>
        <w:rPr>
          <w:rFonts w:asciiTheme="minorHAnsi" w:hAnsiTheme="minorHAnsi" w:cstheme="minorHAnsi"/>
          <w:lang w:val="en-US"/>
        </w:rPr>
        <w:t xml:space="preserve"> </w:t>
      </w:r>
    </w:p>
    <w:p w14:paraId="3BC49CA1" w14:textId="4FF931A0" w:rsidR="00874C0F" w:rsidRPr="00035390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 w:eastAsia="el-GR"/>
        </w:rPr>
      </w:pPr>
      <w:hyperlink r:id="rId8" w:history="1">
        <w:r w:rsidRPr="00CD211D">
          <w:rPr>
            <w:rStyle w:val="-"/>
            <w:rFonts w:asciiTheme="minorHAnsi" w:hAnsiTheme="minorHAnsi" w:cstheme="minorHAnsi"/>
            <w:bCs/>
            <w:color w:val="auto"/>
            <w:u w:val="none"/>
            <w:lang w:val="en-US" w:eastAsia="el-GR"/>
          </w:rPr>
          <w:t>Tax education and taxpayer enculturation: Initiatives for South Africa</w:t>
        </w:r>
      </w:hyperlink>
      <w:r w:rsidRPr="00BC15A2">
        <w:rPr>
          <w:rStyle w:val="-"/>
          <w:rFonts w:asciiTheme="minorHAnsi" w:hAnsiTheme="minorHAnsi" w:cstheme="minorHAnsi"/>
          <w:bCs/>
          <w:color w:val="auto"/>
          <w:u w:val="none"/>
          <w:lang w:val="en-US" w:eastAsia="el-GR"/>
        </w:rPr>
        <w:t xml:space="preserve">, </w:t>
      </w:r>
      <w:r w:rsidRPr="00C86B67">
        <w:rPr>
          <w:rFonts w:asciiTheme="minorHAnsi" w:hAnsiTheme="minorHAnsi" w:cstheme="minorHAnsi"/>
          <w:lang w:val="en-US" w:eastAsia="el-GR"/>
        </w:rPr>
        <w:t>DC Greenham, R Ramlall… - South African Journal of …, 2024 - Taylor &amp; Francis</w:t>
      </w:r>
      <w:r w:rsidRPr="00CD211D">
        <w:rPr>
          <w:rFonts w:asciiTheme="minorHAnsi" w:hAnsiTheme="minorHAnsi" w:cstheme="minorHAnsi"/>
          <w:lang w:val="en-US" w:eastAsia="el-GR"/>
        </w:rPr>
        <w:t xml:space="preserve">, </w:t>
      </w:r>
      <w:hyperlink r:id="rId9" w:history="1">
        <w:r w:rsidRPr="00035390">
          <w:rPr>
            <w:rStyle w:val="-"/>
            <w:rFonts w:asciiTheme="minorHAnsi" w:hAnsiTheme="minorHAnsi" w:cstheme="minorHAnsi"/>
            <w:color w:val="auto"/>
            <w:lang w:val="en-US" w:eastAsia="el-GR"/>
          </w:rPr>
          <w:t>[PDF] upm.edu.my</w:t>
        </w:r>
      </w:hyperlink>
    </w:p>
    <w:p w14:paraId="00B999E5" w14:textId="6A6EBDAD" w:rsidR="00874C0F" w:rsidRPr="0002593F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 w:eastAsia="el-GR"/>
        </w:rPr>
      </w:pPr>
      <w:r w:rsidRPr="00CD211D">
        <w:rPr>
          <w:rFonts w:asciiTheme="minorHAnsi" w:hAnsiTheme="minorHAnsi" w:cstheme="minorHAnsi"/>
          <w:bCs/>
          <w:lang w:val="en-US" w:eastAsia="el-GR"/>
        </w:rPr>
        <w:lastRenderedPageBreak/>
        <w:t xml:space="preserve">[PDF] </w:t>
      </w:r>
      <w:hyperlink r:id="rId10" w:history="1">
        <w:r w:rsidRPr="00CD211D">
          <w:rPr>
            <w:rStyle w:val="-"/>
            <w:rFonts w:asciiTheme="minorHAnsi" w:hAnsiTheme="minorHAnsi" w:cstheme="minorHAnsi"/>
            <w:bCs/>
            <w:color w:val="auto"/>
            <w:u w:val="none"/>
            <w:lang w:val="en-US" w:eastAsia="el-GR"/>
          </w:rPr>
          <w:t>Tax Awareness Among Students from Higher Learning Institutions in Malaysia: Education Area as A Moderator</w:t>
        </w:r>
      </w:hyperlink>
      <w:r w:rsidRPr="00BC15A2">
        <w:rPr>
          <w:rStyle w:val="-"/>
          <w:rFonts w:asciiTheme="minorHAnsi" w:hAnsiTheme="minorHAnsi" w:cstheme="minorHAnsi"/>
          <w:bCs/>
          <w:color w:val="auto"/>
          <w:u w:val="none"/>
          <w:lang w:val="en-US" w:eastAsia="el-GR"/>
        </w:rPr>
        <w:t xml:space="preserve">, </w:t>
      </w:r>
      <w:hyperlink r:id="rId11" w:history="1">
        <w:r w:rsidRPr="00035390">
          <w:rPr>
            <w:rStyle w:val="-"/>
            <w:rFonts w:asciiTheme="minorHAnsi" w:hAnsiTheme="minorHAnsi" w:cstheme="minorHAnsi"/>
            <w:color w:val="auto"/>
            <w:u w:val="none"/>
            <w:lang w:val="en-US" w:eastAsia="el-GR"/>
          </w:rPr>
          <w:t>S Sanusi</w:t>
        </w:r>
      </w:hyperlink>
      <w:r w:rsidRPr="00035390">
        <w:rPr>
          <w:rFonts w:asciiTheme="minorHAnsi" w:hAnsiTheme="minorHAnsi" w:cstheme="minorHAnsi"/>
          <w:lang w:val="en-US" w:eastAsia="el-GR"/>
        </w:rPr>
        <w:t xml:space="preserve">, </w:t>
      </w:r>
      <w:hyperlink r:id="rId12" w:history="1">
        <w:r w:rsidRPr="00035390">
          <w:rPr>
            <w:rStyle w:val="-"/>
            <w:rFonts w:asciiTheme="minorHAnsi" w:hAnsiTheme="minorHAnsi" w:cstheme="minorHAnsi"/>
            <w:color w:val="auto"/>
            <w:u w:val="none"/>
            <w:lang w:val="en-US" w:eastAsia="el-GR"/>
          </w:rPr>
          <w:t>NHN Abdullah</w:t>
        </w:r>
      </w:hyperlink>
      <w:r w:rsidRPr="00035390">
        <w:rPr>
          <w:rFonts w:asciiTheme="minorHAnsi" w:hAnsiTheme="minorHAnsi" w:cstheme="minorHAnsi"/>
          <w:lang w:val="en-US" w:eastAsia="el-GR"/>
        </w:rPr>
        <w:t>, LT Chin… - … Journal of Economics …, 2021 - ijem.upm.edu.my</w:t>
      </w:r>
      <w:r w:rsidRPr="0002593F">
        <w:rPr>
          <w:rFonts w:asciiTheme="minorHAnsi" w:hAnsiTheme="minorHAnsi" w:cstheme="minorHAnsi"/>
          <w:lang w:val="en-US" w:eastAsia="el-GR"/>
        </w:rPr>
        <w:t xml:space="preserve"> </w:t>
      </w:r>
    </w:p>
    <w:p w14:paraId="6B518BA7" w14:textId="2C3BA82F" w:rsidR="00874C0F" w:rsidRPr="00035390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u w:val="single"/>
          <w:lang w:val="en-US" w:eastAsia="el-GR"/>
        </w:rPr>
      </w:pPr>
      <w:r w:rsidRPr="00035390">
        <w:rPr>
          <w:rFonts w:asciiTheme="minorHAnsi" w:hAnsiTheme="minorHAnsi" w:cstheme="minorHAnsi"/>
          <w:lang w:val="en-US"/>
        </w:rPr>
        <w:t xml:space="preserve"> </w:t>
      </w:r>
      <w:hyperlink r:id="rId13" w:history="1">
        <w:r w:rsidRPr="00035390">
          <w:rPr>
            <w:rStyle w:val="-"/>
            <w:rFonts w:asciiTheme="minorHAnsi" w:hAnsiTheme="minorHAnsi" w:cstheme="minorHAnsi"/>
            <w:bCs/>
            <w:color w:val="auto"/>
            <w:u w:val="none"/>
            <w:lang w:val="en-US" w:eastAsia="el-GR"/>
          </w:rPr>
          <w:t>Tax education and tax awareness: A study on the Pajak Bertutur Indonesian tax education program</w:t>
        </w:r>
      </w:hyperlink>
      <w:r w:rsidRPr="00BC15A2">
        <w:rPr>
          <w:rStyle w:val="-"/>
          <w:rFonts w:asciiTheme="minorHAnsi" w:hAnsiTheme="minorHAnsi" w:cstheme="minorHAnsi"/>
          <w:bCs/>
          <w:color w:val="auto"/>
          <w:u w:val="none"/>
          <w:lang w:val="en-US" w:eastAsia="el-GR"/>
        </w:rPr>
        <w:t xml:space="preserve">, </w:t>
      </w:r>
      <w:hyperlink r:id="rId14" w:history="1">
        <w:r w:rsidRPr="00035390">
          <w:rPr>
            <w:rStyle w:val="-"/>
            <w:rFonts w:asciiTheme="minorHAnsi" w:hAnsiTheme="minorHAnsi" w:cstheme="minorHAnsi"/>
            <w:color w:val="auto"/>
            <w:u w:val="none"/>
            <w:lang w:val="en-US" w:eastAsia="el-GR"/>
          </w:rPr>
          <w:t>Y Abbas</w:t>
        </w:r>
      </w:hyperlink>
      <w:r w:rsidRPr="00035390">
        <w:rPr>
          <w:rFonts w:asciiTheme="minorHAnsi" w:hAnsiTheme="minorHAnsi" w:cstheme="minorHAnsi"/>
          <w:lang w:val="en-US" w:eastAsia="el-GR"/>
        </w:rPr>
        <w:t xml:space="preserve">, </w:t>
      </w:r>
      <w:hyperlink r:id="rId15" w:history="1">
        <w:r w:rsidRPr="00035390">
          <w:rPr>
            <w:rStyle w:val="-"/>
            <w:rFonts w:asciiTheme="minorHAnsi" w:hAnsiTheme="minorHAnsi" w:cstheme="minorHAnsi"/>
            <w:color w:val="auto"/>
            <w:u w:val="none"/>
            <w:lang w:val="en-US" w:eastAsia="el-GR"/>
          </w:rPr>
          <w:t>C Tjen</w:t>
        </w:r>
      </w:hyperlink>
      <w:r w:rsidRPr="00035390">
        <w:rPr>
          <w:rFonts w:asciiTheme="minorHAnsi" w:hAnsiTheme="minorHAnsi" w:cstheme="minorHAnsi"/>
          <w:lang w:val="en-US" w:eastAsia="el-GR"/>
        </w:rPr>
        <w:t xml:space="preserve">, </w:t>
      </w:r>
      <w:hyperlink r:id="rId16" w:history="1">
        <w:r w:rsidRPr="00035390">
          <w:rPr>
            <w:rStyle w:val="-"/>
            <w:rFonts w:asciiTheme="minorHAnsi" w:hAnsiTheme="minorHAnsi" w:cstheme="minorHAnsi"/>
            <w:color w:val="auto"/>
            <w:u w:val="none"/>
            <w:lang w:val="en-US" w:eastAsia="el-GR"/>
          </w:rPr>
          <w:t>PT Wicaksono</w:t>
        </w:r>
      </w:hyperlink>
      <w:r w:rsidRPr="00035390">
        <w:rPr>
          <w:rFonts w:asciiTheme="minorHAnsi" w:hAnsiTheme="minorHAnsi" w:cstheme="minorHAnsi"/>
          <w:lang w:val="en-US" w:eastAsia="el-GR"/>
        </w:rPr>
        <w:t xml:space="preserve"> - J. Australasian Tax Tchrs. Ass'n, 2021 </w:t>
      </w:r>
      <w:r>
        <w:rPr>
          <w:rFonts w:asciiTheme="minorHAnsi" w:hAnsiTheme="minorHAnsi" w:cstheme="minorHAnsi"/>
          <w:lang w:val="en-US" w:eastAsia="el-GR"/>
        </w:rPr>
        <w:t>–</w:t>
      </w:r>
      <w:r w:rsidRPr="00035390">
        <w:rPr>
          <w:rFonts w:asciiTheme="minorHAnsi" w:hAnsiTheme="minorHAnsi" w:cstheme="minorHAnsi"/>
          <w:lang w:val="en-US" w:eastAsia="el-GR"/>
        </w:rPr>
        <w:t xml:space="preserve"> HeinOnline, </w:t>
      </w:r>
      <w:hyperlink r:id="rId17" w:history="1">
        <w:r w:rsidRPr="00035390">
          <w:rPr>
            <w:rStyle w:val="-"/>
            <w:rFonts w:asciiTheme="minorHAnsi" w:hAnsiTheme="minorHAnsi" w:cstheme="minorHAnsi"/>
            <w:color w:val="auto"/>
            <w:lang w:val="en-US" w:eastAsia="el-GR"/>
          </w:rPr>
          <w:t>[PDF] usk.ac.id</w:t>
        </w:r>
      </w:hyperlink>
      <w:r w:rsidRPr="00035390">
        <w:rPr>
          <w:rStyle w:val="-"/>
          <w:rFonts w:asciiTheme="minorHAnsi" w:hAnsiTheme="minorHAnsi" w:cstheme="minorHAnsi"/>
          <w:color w:val="auto"/>
          <w:lang w:val="en-US" w:eastAsia="el-GR"/>
        </w:rPr>
        <w:t xml:space="preserve"> </w:t>
      </w:r>
    </w:p>
    <w:p w14:paraId="32677EFB" w14:textId="67373803" w:rsidR="00874C0F" w:rsidRPr="0002593F" w:rsidRDefault="00874C0F" w:rsidP="00874C0F">
      <w:pPr>
        <w:spacing w:line="360" w:lineRule="auto"/>
        <w:ind w:hanging="709"/>
        <w:jc w:val="both"/>
        <w:rPr>
          <w:rFonts w:cstheme="minorHAnsi"/>
          <w:lang w:val="en-US"/>
        </w:rPr>
      </w:pPr>
      <w:hyperlink r:id="rId18" w:history="1">
        <w:r>
          <w:rPr>
            <w:rStyle w:val="-"/>
            <w:rFonts w:cstheme="minorHAnsi"/>
            <w:lang w:val="en-US"/>
          </w:rPr>
          <w:t>Tax morale and institutional theory: a systematic review</w:t>
        </w:r>
      </w:hyperlink>
      <w:r w:rsidRPr="0034492D">
        <w:rPr>
          <w:rFonts w:cstheme="minorHAnsi"/>
          <w:lang w:val="en-US"/>
        </w:rPr>
        <w:t xml:space="preserve"> ,</w:t>
      </w:r>
      <w:r w:rsidRPr="0034492D">
        <w:rPr>
          <w:rFonts w:asciiTheme="minorHAnsi" w:hAnsiTheme="minorHAnsi" w:cstheme="minorHAnsi"/>
          <w:lang w:val="en-US"/>
        </w:rPr>
        <w:t>Ioana Alexandra Horodnic</w:t>
      </w:r>
      <w:r w:rsidRPr="0034492D">
        <w:rPr>
          <w:rFonts w:cstheme="minorHAnsi"/>
          <w:lang w:val="en-US"/>
        </w:rPr>
        <w:t xml:space="preserve">, </w:t>
      </w:r>
      <w:r w:rsidRPr="0034492D">
        <w:rPr>
          <w:rFonts w:asciiTheme="minorHAnsi" w:hAnsiTheme="minorHAnsi" w:cstheme="minorHAnsi"/>
          <w:lang w:val="en-US"/>
        </w:rPr>
        <w:t>International Journal of Sociology and Social Policy</w:t>
      </w:r>
      <w:r w:rsidRPr="0034492D">
        <w:rPr>
          <w:rFonts w:cstheme="minorHAnsi"/>
          <w:lang w:val="en-US"/>
        </w:rPr>
        <w:t xml:space="preserve">, </w:t>
      </w:r>
      <w:r w:rsidRPr="0034492D">
        <w:rPr>
          <w:rFonts w:asciiTheme="minorHAnsi" w:hAnsiTheme="minorHAnsi" w:cstheme="minorHAnsi"/>
          <w:lang w:val="en-US"/>
        </w:rPr>
        <w:t>ISSN: 0144-333X</w:t>
      </w:r>
      <w:r w:rsidRPr="0002593F">
        <w:rPr>
          <w:rFonts w:cstheme="minorHAnsi"/>
          <w:lang w:val="en-US"/>
        </w:rPr>
        <w:t>, Article publication date: 6 August 2018, Issue publication date: 17 August 2018</w:t>
      </w:r>
    </w:p>
    <w:p w14:paraId="477F2532" w14:textId="6CDFDDCC" w:rsidR="00874C0F" w:rsidRPr="0002593F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hyperlink r:id="rId19" w:history="1">
        <w:r>
          <w:rPr>
            <w:rStyle w:val="-"/>
            <w:rFonts w:asciiTheme="minorHAnsi" w:hAnsiTheme="minorHAnsi" w:cstheme="minorHAnsi"/>
            <w:lang w:val="en-US"/>
          </w:rPr>
          <w:t>Citizenship and taxes</w:t>
        </w:r>
      </w:hyperlink>
      <w:r w:rsidRPr="0002593F">
        <w:rPr>
          <w:rFonts w:asciiTheme="minorHAnsi" w:hAnsiTheme="minorHAnsi" w:cstheme="minorHAnsi"/>
          <w:lang w:val="en-US"/>
        </w:rPr>
        <w:t xml:space="preserve">, Published: 13 December 2022, Volume 31, pages 404–453, (2024) </w:t>
      </w:r>
    </w:p>
    <w:p w14:paraId="73C2C9F9" w14:textId="0C21F934" w:rsidR="00874C0F" w:rsidRPr="0002593F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hyperlink r:id="rId20" w:history="1">
        <w:r w:rsidRPr="0002593F">
          <w:rPr>
            <w:rStyle w:val="-"/>
            <w:rFonts w:asciiTheme="minorHAnsi" w:hAnsiTheme="minorHAnsi" w:cstheme="minorHAnsi"/>
            <w:lang w:val="en-US"/>
          </w:rPr>
          <w:t>Understanding corporate tax responsibility: a systematic literature review</w:t>
        </w:r>
      </w:hyperlink>
      <w:r w:rsidRPr="0002593F">
        <w:rPr>
          <w:rFonts w:asciiTheme="minorHAnsi" w:hAnsiTheme="minorHAnsi" w:cstheme="minorHAnsi"/>
          <w:lang w:val="en-US"/>
        </w:rPr>
        <w:t xml:space="preserve"> , Francesco Scarpa, Silvana Signori, Sustainability Accounting, Management and Policy Journal, Article publication date: 19 June 2023</w:t>
      </w:r>
    </w:p>
    <w:p w14:paraId="12CB5B5B" w14:textId="057899DC" w:rsidR="00874C0F" w:rsidRPr="00035390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u w:val="single"/>
          <w:lang w:val="en-US" w:eastAsia="el-GR"/>
        </w:rPr>
      </w:pPr>
      <w:hyperlink r:id="rId21" w:history="1">
        <w:r w:rsidRPr="00035390">
          <w:rPr>
            <w:rStyle w:val="-"/>
            <w:rFonts w:asciiTheme="minorHAnsi" w:hAnsiTheme="minorHAnsi" w:cstheme="minorHAnsi"/>
            <w:bCs/>
            <w:color w:val="auto"/>
            <w:u w:val="none"/>
            <w:lang w:val="en-US" w:eastAsia="el-GR"/>
          </w:rPr>
          <w:t>Development of Policy Instruments in an Effort to Increase Tax-to-Gross Domestic Bruto Ratio in Indonesia</w:t>
        </w:r>
      </w:hyperlink>
      <w:r w:rsidRPr="00035390">
        <w:rPr>
          <w:rStyle w:val="-"/>
          <w:rFonts w:asciiTheme="minorHAnsi" w:hAnsiTheme="minorHAnsi" w:cstheme="minorHAnsi"/>
          <w:bCs/>
          <w:color w:val="auto"/>
          <w:u w:val="none"/>
          <w:lang w:val="en-US" w:eastAsia="el-GR"/>
        </w:rPr>
        <w:t xml:space="preserve"> / </w:t>
      </w:r>
      <w:hyperlink r:id="rId22" w:history="1">
        <w:r w:rsidRPr="00035390">
          <w:rPr>
            <w:rStyle w:val="-"/>
            <w:rFonts w:asciiTheme="minorHAnsi" w:hAnsiTheme="minorHAnsi" w:cstheme="minorHAnsi"/>
            <w:bCs/>
            <w:color w:val="auto"/>
            <w:u w:val="none"/>
            <w:lang w:val="en-US" w:eastAsia="el-GR"/>
          </w:rPr>
          <w:t>The Influence of Tax Education on Tax Awareness Among Secondary School Students in Malaysia</w:t>
        </w:r>
      </w:hyperlink>
      <w:r w:rsidRPr="00BC15A2">
        <w:rPr>
          <w:rStyle w:val="-"/>
          <w:rFonts w:asciiTheme="minorHAnsi" w:hAnsiTheme="minorHAnsi" w:cstheme="minorHAnsi"/>
          <w:bCs/>
          <w:color w:val="auto"/>
          <w:u w:val="none"/>
          <w:lang w:val="en-US" w:eastAsia="el-GR"/>
        </w:rPr>
        <w:t xml:space="preserve">, </w:t>
      </w:r>
      <w:hyperlink r:id="rId23" w:history="1">
        <w:r w:rsidRPr="00035390">
          <w:rPr>
            <w:rStyle w:val="-"/>
            <w:rFonts w:asciiTheme="minorHAnsi" w:hAnsiTheme="minorHAnsi" w:cstheme="minorHAnsi"/>
            <w:color w:val="auto"/>
            <w:u w:val="none"/>
            <w:lang w:val="en-US" w:eastAsia="el-GR"/>
          </w:rPr>
          <w:t>NM Mohamad</w:t>
        </w:r>
      </w:hyperlink>
      <w:r w:rsidRPr="00035390">
        <w:rPr>
          <w:rFonts w:asciiTheme="minorHAnsi" w:hAnsiTheme="minorHAnsi" w:cstheme="minorHAnsi"/>
          <w:lang w:val="en-US" w:eastAsia="el-GR"/>
        </w:rPr>
        <w:t xml:space="preserve">, </w:t>
      </w:r>
      <w:hyperlink r:id="rId24" w:history="1">
        <w:r w:rsidRPr="00035390">
          <w:rPr>
            <w:rStyle w:val="-"/>
            <w:rFonts w:asciiTheme="minorHAnsi" w:hAnsiTheme="minorHAnsi" w:cstheme="minorHAnsi"/>
            <w:color w:val="auto"/>
            <w:u w:val="none"/>
            <w:lang w:val="en-US" w:eastAsia="el-GR"/>
          </w:rPr>
          <w:t>NM Zin</w:t>
        </w:r>
      </w:hyperlink>
      <w:r w:rsidRPr="00035390">
        <w:rPr>
          <w:rFonts w:asciiTheme="minorHAnsi" w:hAnsiTheme="minorHAnsi" w:cstheme="minorHAnsi"/>
          <w:lang w:val="en-US" w:eastAsia="el-GR"/>
        </w:rPr>
        <w:t xml:space="preserve">, </w:t>
      </w:r>
      <w:hyperlink r:id="rId25" w:history="1">
        <w:r w:rsidRPr="00035390">
          <w:rPr>
            <w:rStyle w:val="-"/>
            <w:rFonts w:asciiTheme="minorHAnsi" w:hAnsiTheme="minorHAnsi" w:cstheme="minorHAnsi"/>
            <w:color w:val="auto"/>
            <w:u w:val="none"/>
            <w:lang w:val="en-US" w:eastAsia="el-GR"/>
          </w:rPr>
          <w:t>S Sulaiman</w:t>
        </w:r>
      </w:hyperlink>
      <w:r w:rsidRPr="00035390">
        <w:rPr>
          <w:rFonts w:asciiTheme="minorHAnsi" w:hAnsiTheme="minorHAnsi" w:cstheme="minorHAnsi"/>
          <w:lang w:val="en-US" w:eastAsia="el-GR"/>
        </w:rPr>
        <w:t xml:space="preserve">… - Asian Journal of …, 2023 - myjms.mohe.gov.my, </w:t>
      </w:r>
      <w:hyperlink r:id="rId26" w:history="1">
        <w:r w:rsidRPr="00035390">
          <w:rPr>
            <w:rStyle w:val="-"/>
            <w:rFonts w:asciiTheme="minorHAnsi" w:hAnsiTheme="minorHAnsi" w:cstheme="minorHAnsi"/>
            <w:color w:val="auto"/>
            <w:lang w:val="en-US" w:eastAsia="el-GR"/>
          </w:rPr>
          <w:t>[PDF] e-iph.co.uk</w:t>
        </w:r>
      </w:hyperlink>
    </w:p>
    <w:p w14:paraId="1E7C7C51" w14:textId="2CD034A2" w:rsidR="00874C0F" w:rsidRPr="00035390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 w:eastAsia="el-GR"/>
        </w:rPr>
      </w:pPr>
      <w:hyperlink r:id="rId27" w:history="1">
        <w:r w:rsidRPr="00035390">
          <w:rPr>
            <w:rStyle w:val="-"/>
            <w:rFonts w:asciiTheme="minorHAnsi" w:hAnsiTheme="minorHAnsi" w:cstheme="minorHAnsi"/>
            <w:bCs/>
            <w:color w:val="auto"/>
            <w:u w:val="none"/>
            <w:lang w:val="en-US" w:eastAsia="el-GR"/>
          </w:rPr>
          <w:t>Incorporating Tax Education into Non-Accounting Curriculum: A Malaysian and Indonesian Study</w:t>
        </w:r>
      </w:hyperlink>
      <w:r w:rsidRPr="00BC15A2">
        <w:rPr>
          <w:rStyle w:val="-"/>
          <w:rFonts w:asciiTheme="minorHAnsi" w:hAnsiTheme="minorHAnsi" w:cstheme="minorHAnsi"/>
          <w:bCs/>
          <w:color w:val="auto"/>
          <w:u w:val="none"/>
          <w:lang w:val="en-US" w:eastAsia="el-GR"/>
        </w:rPr>
        <w:t xml:space="preserve">, </w:t>
      </w:r>
      <w:hyperlink r:id="rId28" w:history="1">
        <w:r w:rsidRPr="00035390">
          <w:rPr>
            <w:rStyle w:val="-"/>
            <w:rFonts w:asciiTheme="minorHAnsi" w:hAnsiTheme="minorHAnsi" w:cstheme="minorHAnsi"/>
            <w:color w:val="auto"/>
            <w:u w:val="none"/>
            <w:lang w:val="en-US" w:eastAsia="el-GR"/>
          </w:rPr>
          <w:t>NAM Yusof</w:t>
        </w:r>
      </w:hyperlink>
      <w:r w:rsidRPr="00035390">
        <w:rPr>
          <w:rFonts w:asciiTheme="minorHAnsi" w:hAnsiTheme="minorHAnsi" w:cstheme="minorHAnsi"/>
          <w:lang w:val="en-US" w:eastAsia="el-GR"/>
        </w:rPr>
        <w:t xml:space="preserve">, </w:t>
      </w:r>
      <w:hyperlink r:id="rId29" w:history="1">
        <w:r w:rsidRPr="00035390">
          <w:rPr>
            <w:rStyle w:val="-"/>
            <w:rFonts w:asciiTheme="minorHAnsi" w:hAnsiTheme="minorHAnsi" w:cstheme="minorHAnsi"/>
            <w:color w:val="auto"/>
            <w:u w:val="none"/>
            <w:lang w:val="en-US" w:eastAsia="el-GR"/>
          </w:rPr>
          <w:t>R Safeei</w:t>
        </w:r>
      </w:hyperlink>
      <w:r w:rsidRPr="00035390">
        <w:rPr>
          <w:rFonts w:asciiTheme="minorHAnsi" w:hAnsiTheme="minorHAnsi" w:cstheme="minorHAnsi"/>
          <w:lang w:val="en-US" w:eastAsia="el-GR"/>
        </w:rPr>
        <w:t xml:space="preserve">, </w:t>
      </w:r>
      <w:hyperlink r:id="rId30" w:history="1">
        <w:r w:rsidRPr="00035390">
          <w:rPr>
            <w:rStyle w:val="-"/>
            <w:rFonts w:asciiTheme="minorHAnsi" w:hAnsiTheme="minorHAnsi" w:cstheme="minorHAnsi"/>
            <w:color w:val="auto"/>
            <w:u w:val="none"/>
            <w:lang w:val="en-US" w:eastAsia="el-GR"/>
          </w:rPr>
          <w:t>CC Lee</w:t>
        </w:r>
      </w:hyperlink>
      <w:r w:rsidRPr="00035390">
        <w:rPr>
          <w:rFonts w:asciiTheme="minorHAnsi" w:hAnsiTheme="minorHAnsi" w:cstheme="minorHAnsi"/>
          <w:lang w:val="en-US" w:eastAsia="el-GR"/>
        </w:rPr>
        <w:t xml:space="preserve">… - Environment-Behaviour …, 2022 - ebpj.e-iph.co.uk, </w:t>
      </w:r>
      <w:hyperlink r:id="rId31" w:history="1">
        <w:r w:rsidRPr="00035390">
          <w:rPr>
            <w:rStyle w:val="-"/>
            <w:rFonts w:asciiTheme="minorHAnsi" w:hAnsiTheme="minorHAnsi" w:cstheme="minorHAnsi"/>
            <w:color w:val="auto"/>
            <w:lang w:val="en-US" w:eastAsia="el-GR"/>
          </w:rPr>
          <w:t>[PDF] lpem.org</w:t>
        </w:r>
      </w:hyperlink>
    </w:p>
    <w:p w14:paraId="28B9E321" w14:textId="3784C6D2" w:rsidR="00874C0F" w:rsidRPr="00512E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 w:eastAsia="el-GR"/>
        </w:rPr>
      </w:pPr>
      <w:r w:rsidRPr="00512E67">
        <w:rPr>
          <w:rFonts w:asciiTheme="minorHAnsi" w:hAnsiTheme="minorHAnsi" w:cstheme="minorHAnsi"/>
          <w:bCs/>
          <w:u w:val="single"/>
          <w:lang w:val="en-US" w:eastAsia="el-GR"/>
        </w:rPr>
        <w:t xml:space="preserve">[PDF] </w:t>
      </w:r>
      <w:hyperlink r:id="rId32" w:history="1">
        <w:r w:rsidRPr="00512E67">
          <w:rPr>
            <w:rStyle w:val="-"/>
            <w:rFonts w:asciiTheme="minorHAnsi" w:hAnsiTheme="minorHAnsi" w:cstheme="minorHAnsi"/>
            <w:bCs/>
            <w:color w:val="auto"/>
            <w:lang w:val="en-US" w:eastAsia="el-GR"/>
          </w:rPr>
          <w:t>Tax Education And An Analysis On Indonesian Tax Education Program</w:t>
        </w:r>
      </w:hyperlink>
      <w:r w:rsidRPr="00BC15A2">
        <w:rPr>
          <w:rStyle w:val="-"/>
          <w:rFonts w:asciiTheme="minorHAnsi" w:hAnsiTheme="minorHAnsi" w:cstheme="minorHAnsi"/>
          <w:bCs/>
          <w:color w:val="auto"/>
          <w:lang w:val="en-US" w:eastAsia="el-GR"/>
        </w:rPr>
        <w:t xml:space="preserve">, </w:t>
      </w:r>
      <w:r w:rsidRPr="00512E67">
        <w:rPr>
          <w:rFonts w:asciiTheme="minorHAnsi" w:hAnsiTheme="minorHAnsi" w:cstheme="minorHAnsi"/>
          <w:lang w:val="en-US" w:eastAsia="el-GR"/>
        </w:rPr>
        <w:t xml:space="preserve">PT Wicaksono, </w:t>
      </w:r>
      <w:hyperlink r:id="rId33" w:history="1">
        <w:r w:rsidRPr="00512E67">
          <w:rPr>
            <w:rStyle w:val="-"/>
            <w:rFonts w:asciiTheme="minorHAnsi" w:hAnsiTheme="minorHAnsi" w:cstheme="minorHAnsi"/>
            <w:color w:val="auto"/>
            <w:u w:val="none"/>
            <w:lang w:val="en-US" w:eastAsia="el-GR"/>
          </w:rPr>
          <w:t>Y Abbas</w:t>
        </w:r>
      </w:hyperlink>
      <w:r w:rsidRPr="00512E67">
        <w:rPr>
          <w:rFonts w:asciiTheme="minorHAnsi" w:hAnsiTheme="minorHAnsi" w:cstheme="minorHAnsi"/>
          <w:lang w:val="en-US" w:eastAsia="el-GR"/>
        </w:rPr>
        <w:t xml:space="preserve">, </w:t>
      </w:r>
      <w:hyperlink r:id="rId34" w:history="1">
        <w:r w:rsidRPr="00512E67">
          <w:rPr>
            <w:rStyle w:val="-"/>
            <w:rFonts w:asciiTheme="minorHAnsi" w:hAnsiTheme="minorHAnsi" w:cstheme="minorHAnsi"/>
            <w:color w:val="auto"/>
            <w:u w:val="none"/>
            <w:lang w:val="en-US" w:eastAsia="el-GR"/>
          </w:rPr>
          <w:t>C Tjen</w:t>
        </w:r>
      </w:hyperlink>
      <w:r w:rsidRPr="00512E67">
        <w:rPr>
          <w:rFonts w:asciiTheme="minorHAnsi" w:hAnsiTheme="minorHAnsi" w:cstheme="minorHAnsi"/>
          <w:lang w:val="en-US" w:eastAsia="el-GR"/>
        </w:rPr>
        <w:t xml:space="preserve"> - 2021 - lpem.org</w:t>
      </w:r>
    </w:p>
    <w:p w14:paraId="7E4B2933" w14:textId="2AF05C78" w:rsidR="00874C0F" w:rsidRPr="00035390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035390">
        <w:rPr>
          <w:rFonts w:asciiTheme="minorHAnsi" w:hAnsiTheme="minorHAnsi" w:cstheme="minorHAnsi"/>
          <w:lang w:val="en-US"/>
        </w:rPr>
        <w:t>T</w:t>
      </w:r>
      <w:r>
        <w:rPr>
          <w:rFonts w:asciiTheme="minorHAnsi" w:hAnsiTheme="minorHAnsi" w:cstheme="minorHAnsi"/>
          <w:lang w:val="en-US"/>
        </w:rPr>
        <w:t>he impact of tax education programs on tax compliance among teachers in Malaysia</w:t>
      </w:r>
      <w:r w:rsidRPr="00035390">
        <w:rPr>
          <w:rFonts w:asciiTheme="minorHAnsi" w:hAnsiTheme="minorHAnsi" w:cstheme="minorHAnsi"/>
          <w:lang w:val="en-US"/>
        </w:rPr>
        <w:t>, Asmahani Mohd Hanapi</w:t>
      </w:r>
      <w:r w:rsidRPr="00BC15A2">
        <w:rPr>
          <w:rFonts w:asciiTheme="minorHAnsi" w:hAnsiTheme="minorHAnsi" w:cstheme="minorHAnsi"/>
          <w:lang w:val="en-US"/>
        </w:rPr>
        <w:t xml:space="preserve">, </w:t>
      </w:r>
      <w:r w:rsidRPr="00035390">
        <w:rPr>
          <w:rFonts w:asciiTheme="minorHAnsi" w:hAnsiTheme="minorHAnsi" w:cstheme="minorHAnsi"/>
          <w:lang w:val="en-US"/>
        </w:rPr>
        <w:t xml:space="preserve">South East Asia Journal of Contemporary Business, Economics and Law, Vol. 26, Issue 2 (April) 2022, </w:t>
      </w:r>
      <w:hyperlink r:id="rId35" w:history="1">
        <w:r w:rsidRPr="00035390">
          <w:rPr>
            <w:rStyle w:val="-"/>
            <w:rFonts w:asciiTheme="minorHAnsi" w:hAnsiTheme="minorHAnsi" w:cstheme="minorHAnsi"/>
            <w:color w:val="auto"/>
            <w:lang w:val="en-US"/>
          </w:rPr>
          <w:t>https://seajbel.com/wp-content/uploads/2022/06/SEAJBEL26.ISU-2_058.pdf</w:t>
        </w:r>
      </w:hyperlink>
    </w:p>
    <w:p w14:paraId="24787CEB" w14:textId="174E8056" w:rsidR="00874C0F" w:rsidRPr="00026F86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035390">
        <w:rPr>
          <w:rFonts w:asciiTheme="minorHAnsi" w:hAnsiTheme="minorHAnsi" w:cstheme="minorHAnsi"/>
          <w:bCs/>
          <w:lang w:val="en-US"/>
        </w:rPr>
        <w:t xml:space="preserve">The Contribution of Education to the Creation of Tax Awareness and Compliance </w:t>
      </w:r>
    </w:p>
    <w:p w14:paraId="3D5D12B8" w14:textId="77777777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>Fragiskos K. Gonidakis, Sofia Asonitou, Chara Kottara, Dimitra Kavalieraki-Foka, and Efstathia Gkotsina © The Author(s) 2024</w:t>
      </w:r>
      <w:r w:rsidRPr="00035390">
        <w:rPr>
          <w:rFonts w:asciiTheme="minorHAnsi" w:hAnsiTheme="minorHAnsi" w:cstheme="minorHAnsi"/>
          <w:lang w:val="en-US"/>
        </w:rPr>
        <w:t xml:space="preserve">, </w:t>
      </w:r>
      <w:r w:rsidRPr="00C86B67">
        <w:rPr>
          <w:rFonts w:asciiTheme="minorHAnsi" w:hAnsiTheme="minorHAnsi" w:cstheme="minorHAnsi"/>
          <w:lang w:val="en-US"/>
        </w:rPr>
        <w:t>A. Kavoura et al. (eds.), Strategic Innovative Marketing and Tourism, Springer</w:t>
      </w:r>
      <w:r w:rsidRPr="00035390">
        <w:rPr>
          <w:rFonts w:asciiTheme="minorHAnsi" w:hAnsiTheme="minorHAnsi" w:cstheme="minorHAnsi"/>
          <w:lang w:val="en-US"/>
        </w:rPr>
        <w:t xml:space="preserve">, </w:t>
      </w:r>
      <w:r w:rsidRPr="00C86B67">
        <w:rPr>
          <w:rFonts w:asciiTheme="minorHAnsi" w:hAnsiTheme="minorHAnsi" w:cstheme="minorHAnsi"/>
          <w:lang w:val="en-US"/>
        </w:rPr>
        <w:t xml:space="preserve">Proceedings in Business and Economics, </w:t>
      </w:r>
      <w:hyperlink r:id="rId36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https://doi.org/10.1007/978-3-031-51038-0_62</w:t>
        </w:r>
      </w:hyperlink>
      <w:r w:rsidRPr="00C86B67">
        <w:rPr>
          <w:rFonts w:asciiTheme="minorHAnsi" w:hAnsiTheme="minorHAnsi" w:cstheme="minorHAnsi"/>
          <w:lang w:val="en-US"/>
        </w:rPr>
        <w:t xml:space="preserve"> 571572 F. K. Gonidakis et al. </w:t>
      </w:r>
    </w:p>
    <w:p w14:paraId="36A40465" w14:textId="02E91E3F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OECD/INFE (2015) National Strategies for Financial Education: OECD/INFE Policy Handbook OECD, </w:t>
      </w:r>
      <w:hyperlink r:id="rId37" w:history="1">
        <w:r w:rsidRPr="00A63D48">
          <w:rPr>
            <w:rStyle w:val="-"/>
            <w:rFonts w:asciiTheme="minorHAnsi" w:hAnsiTheme="minorHAnsi" w:cstheme="minorHAnsi"/>
            <w:lang w:val="en-US"/>
          </w:rPr>
          <w:t>https://www.oecd.org/daf/fin/financial-education/national-strategies-for-financial-education-policy-handbook.html</w:t>
        </w:r>
      </w:hyperlink>
      <w:r>
        <w:rPr>
          <w:rFonts w:asciiTheme="minorHAnsi" w:hAnsiTheme="minorHAnsi" w:cstheme="minorHAnsi"/>
          <w:lang w:val="en-US"/>
        </w:rPr>
        <w:t xml:space="preserve">  </w:t>
      </w:r>
    </w:p>
    <w:p w14:paraId="15972145" w14:textId="438BE571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lastRenderedPageBreak/>
        <w:t xml:space="preserve">Naeem A, Gulzar S (2021) Voluntary tax compliance behavior of individual taxpayers in Pakistan. Financial Innovation, 7:1–23. </w:t>
      </w:r>
      <w:hyperlink r:id="rId38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https://doi.org/10.1186/s40854-021-00234-4</w:t>
        </w:r>
      </w:hyperlink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61E41A1F" w14:textId="11DC9E4F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>Alabede JO, Ariffin ZZ, Idris KM (2011) Determinants of tax compliance behavior: A proposed</w:t>
      </w:r>
      <w:r>
        <w:rPr>
          <w:rFonts w:asciiTheme="minorHAnsi" w:hAnsiTheme="minorHAnsi" w:cstheme="minorHAnsi"/>
          <w:lang w:val="en-US"/>
        </w:rPr>
        <w:t xml:space="preserve"> </w:t>
      </w:r>
      <w:r w:rsidRPr="00C86B67">
        <w:rPr>
          <w:rFonts w:asciiTheme="minorHAnsi" w:hAnsiTheme="minorHAnsi" w:cstheme="minorHAnsi"/>
          <w:lang w:val="en-US"/>
        </w:rPr>
        <w:t xml:space="preserve">model for Nigeria. International Research Journal of Finance and Economics, 78:121–136 </w:t>
      </w:r>
    </w:p>
    <w:p w14:paraId="375BACE5" w14:textId="4439FB3A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Marandu EE, Mbekomize CJ, Ifezue AN (2015) Determinants of tax compliance: A review of factors and conceptualizations. International Journal of Economics and Finance, 7:207–218. </w:t>
      </w:r>
      <w:hyperlink r:id="rId39" w:history="1">
        <w:r w:rsidRPr="00A63D48">
          <w:rPr>
            <w:rStyle w:val="-"/>
            <w:rFonts w:asciiTheme="minorHAnsi" w:hAnsiTheme="minorHAnsi" w:cstheme="minorHAnsi"/>
            <w:lang w:val="en-US"/>
          </w:rPr>
          <w:t>https://doi.org/10.5539/ijef.v7n9p207</w:t>
        </w:r>
      </w:hyperlink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5304AB9A" w14:textId="709A2E3B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Nakayama K (2021) Public Disclosure of Taxpayer Information as a Measure to Improve Tax Compliance. International Monetary Fund </w:t>
      </w:r>
    </w:p>
    <w:p w14:paraId="753807B0" w14:textId="79E7672C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Porcano TM, Tsakumis GT, Curatola AP (2011) Tax evasion, national cultural dimensions, and other country-structural metrics. Journal of Forensic and Investigative Accounting, 3:86–115. </w:t>
      </w:r>
    </w:p>
    <w:p w14:paraId="018BD57D" w14:textId="415E1202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>Torgler B (2003) To evade taxes or not to evade: that is the question. The Journal of SocioEconomics,</w:t>
      </w:r>
      <w:r>
        <w:rPr>
          <w:rFonts w:asciiTheme="minorHAnsi" w:hAnsiTheme="minorHAnsi" w:cstheme="minorHAnsi"/>
          <w:lang w:val="en-US"/>
        </w:rPr>
        <w:t xml:space="preserve"> </w:t>
      </w:r>
      <w:r w:rsidRPr="00C86B67">
        <w:rPr>
          <w:rFonts w:asciiTheme="minorHAnsi" w:hAnsiTheme="minorHAnsi" w:cstheme="minorHAnsi"/>
          <w:lang w:val="en-US"/>
        </w:rPr>
        <w:t xml:space="preserve">32:283–302. </w:t>
      </w:r>
      <w:hyperlink r:id="rId40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https://doi.org/10.1016/S1053-5357(03)00040-4</w:t>
        </w:r>
      </w:hyperlink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7FADF57A" w14:textId="558D151D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Guth W, Levati V, Sausgruber R (2005) Tax morale and de-centralization: An experimental study. Public Choice, 125:171–188. </w:t>
      </w:r>
      <w:hyperlink r:id="rId41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https://doi.org/https://doi.org/10.1007/s11127-005-3414-7</w:t>
        </w:r>
      </w:hyperlink>
    </w:p>
    <w:p w14:paraId="3686CFAA" w14:textId="7CD06C53" w:rsidR="00874C0F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>582 F. K. Gonidakis et al.</w:t>
      </w:r>
    </w:p>
    <w:p w14:paraId="699F74B8" w14:textId="18FDC081" w:rsidR="00874C0F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Torgler B, Schneider F (2009) The impact of tax morale and institutional quality on the shadow economy. Journal of Economic Psychology, 30:228–245. </w:t>
      </w:r>
      <w:hyperlink r:id="rId42" w:history="1">
        <w:r w:rsidRPr="00E15DC8">
          <w:rPr>
            <w:rStyle w:val="-"/>
            <w:rFonts w:asciiTheme="minorHAnsi" w:hAnsiTheme="minorHAnsi" w:cstheme="minorHAnsi"/>
            <w:lang w:val="en-US"/>
          </w:rPr>
          <w:t>https://doi.org/https://doi.org/10.1016/j.joep.2008.08.004</w:t>
        </w:r>
      </w:hyperlink>
      <w:r>
        <w:rPr>
          <w:rFonts w:asciiTheme="minorHAnsi" w:hAnsiTheme="minorHAnsi" w:cstheme="minorHAnsi"/>
          <w:lang w:val="en-US"/>
        </w:rPr>
        <w:t xml:space="preserve">   </w:t>
      </w:r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61E7552E" w14:textId="77777777" w:rsidR="00874C0F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Kornhauser ME (2008) Normative and Cognitive Aspects of Taxpayer Compliance: Literature Review and Recommendations for the IRS Regarding Individual Taxpayers, Annual Report to Congress, pp. 138–180. </w:t>
      </w:r>
    </w:p>
    <w:p w14:paraId="377FBBEC" w14:textId="7F67BD94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Luttmer EFP, Singhal M (2014) Tax Morale. Journal of Economic Perspectives, 28:149–168. </w:t>
      </w:r>
      <w:hyperlink r:id="rId43" w:history="1">
        <w:r w:rsidRPr="00A63D48">
          <w:rPr>
            <w:rStyle w:val="-"/>
            <w:rFonts w:asciiTheme="minorHAnsi" w:hAnsiTheme="minorHAnsi" w:cstheme="minorHAnsi"/>
            <w:lang w:val="en-US"/>
          </w:rPr>
          <w:t>https://doi.org/https://doi.org/10.1257/jep.28.4.149</w:t>
        </w:r>
      </w:hyperlink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3A590B4D" w14:textId="7F18A39C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Alm J, Torgler B (2006) Culture differences and tax morale in the United States and in Europe. Journal of economic psychology, </w:t>
      </w:r>
      <w:r w:rsidRPr="00512E67">
        <w:rPr>
          <w:rFonts w:asciiTheme="minorHAnsi" w:hAnsiTheme="minorHAnsi" w:cstheme="minorHAnsi"/>
          <w:lang w:val="en-US"/>
        </w:rPr>
        <w:t>27:224-246.doi:</w:t>
      </w:r>
      <w:r w:rsidRPr="00874C0F">
        <w:rPr>
          <w:rFonts w:asciiTheme="minorHAnsi" w:hAnsiTheme="minorHAnsi" w:cstheme="minorHAnsi"/>
          <w:lang w:val="en-US"/>
        </w:rPr>
        <w:t xml:space="preserve"> </w:t>
      </w:r>
      <w:hyperlink r:id="rId44" w:history="1">
        <w:r w:rsidRPr="00A63D48">
          <w:rPr>
            <w:rStyle w:val="-"/>
            <w:rFonts w:asciiTheme="minorHAnsi" w:hAnsiTheme="minorHAnsi" w:cstheme="minorHAnsi"/>
            <w:lang w:val="en-US"/>
          </w:rPr>
          <w:t>https://doi.org/https://doi.org/10.1016/j.joep.2005.09.002</w:t>
        </w:r>
      </w:hyperlink>
      <w:r>
        <w:rPr>
          <w:rFonts w:asciiTheme="minorHAnsi" w:hAnsiTheme="minorHAnsi" w:cstheme="minorHAnsi"/>
          <w:lang w:val="en-US"/>
        </w:rPr>
        <w:t xml:space="preserve"> </w:t>
      </w:r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51DCCD17" w14:textId="6F4990C1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Nerré B (2008) Tax culture: A basic concept for tax politics. Economic Analysis and Policy, 38:153–167. </w:t>
      </w:r>
      <w:hyperlink r:id="rId45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https://doi.org/10.1016/S0313-5926(08)50011-7</w:t>
        </w:r>
      </w:hyperlink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18CFB766" w14:textId="74432A54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Martinez-Vazquez J, Torgler B (2009) The evolution of tax morale in modern Spain. Journal of Economic Issues, 43:1–28. </w:t>
      </w:r>
      <w:hyperlink r:id="rId46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https://doi.org/https://doi.org/10.2753/JEI0021-3624430101</w:t>
        </w:r>
      </w:hyperlink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301D05C6" w14:textId="77777777" w:rsidR="00874C0F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Halla M (2011) The Link Between the Intrinsic Motivation to Comply and Compliance Behaviour: a Critical Appraisal of Existing Evidence. Handbook on the Shadow Economy, Edward Elgar Publishing </w:t>
      </w:r>
    </w:p>
    <w:p w14:paraId="405DD488" w14:textId="4FBBE036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lastRenderedPageBreak/>
        <w:t xml:space="preserve">Kornhauser ME (2022) A Tax Morale Approach to Compliance: Recommendations for the IRS. Florida Tax Review, 8 </w:t>
      </w:r>
      <w:hyperlink r:id="rId47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https://doi.org/10.5744/ftr.2007.1061</w:t>
        </w:r>
      </w:hyperlink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7BE8F553" w14:textId="77777777" w:rsidR="00874C0F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>OECD (2021) Building Tax Culture, Compliance and Citizenship: A Global Source Book on</w:t>
      </w:r>
      <w:r w:rsidRPr="00035390">
        <w:rPr>
          <w:rFonts w:asciiTheme="minorHAnsi" w:hAnsiTheme="minorHAnsi" w:cstheme="minorHAnsi"/>
          <w:lang w:val="en-US"/>
        </w:rPr>
        <w:t xml:space="preserve"> </w:t>
      </w:r>
      <w:r w:rsidRPr="00C86B67">
        <w:rPr>
          <w:rFonts w:asciiTheme="minorHAnsi" w:hAnsiTheme="minorHAnsi" w:cstheme="minorHAnsi"/>
          <w:lang w:val="en-US"/>
        </w:rPr>
        <w:t xml:space="preserve">Taxpayer Education, Second Edition OECD, </w:t>
      </w:r>
      <w:hyperlink r:id="rId48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https://www.oecd.org/tax/building-tax-culture-compliance-and-citizenship-second-edition-18585eb1-en.htm</w:t>
        </w:r>
      </w:hyperlink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1BA9D1FD" w14:textId="75954FA8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>Phillis A, Merima B, Suranjita M, Lymer A, Massey D (2018)</w:t>
      </w:r>
      <w:r>
        <w:rPr>
          <w:rFonts w:asciiTheme="minorHAnsi" w:hAnsiTheme="minorHAnsi" w:cstheme="minorHAnsi"/>
          <w:lang w:val="en-US"/>
        </w:rPr>
        <w:t>,</w:t>
      </w:r>
      <w:r w:rsidRPr="00C86B67">
        <w:rPr>
          <w:rFonts w:asciiTheme="minorHAnsi" w:hAnsiTheme="minorHAnsi" w:cstheme="minorHAnsi"/>
          <w:lang w:val="en-US"/>
        </w:rPr>
        <w:t xml:space="preserve"> Improving Tax Literacy &amp; Tax Morale of Young Adults, </w:t>
      </w:r>
      <w:hyperlink r:id="rId49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https://ideas.repec.org/p/bam/wpaper/bafes23</w:t>
        </w:r>
      </w:hyperlink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5CE9A7AE" w14:textId="58A82497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>Morgan A, Castelyn D (2018) Taxation Education in Secondary Schools. Journal of the</w:t>
      </w:r>
      <w:r>
        <w:rPr>
          <w:rFonts w:asciiTheme="minorHAnsi" w:hAnsiTheme="minorHAnsi" w:cstheme="minorHAnsi"/>
          <w:lang w:val="en-US"/>
        </w:rPr>
        <w:t xml:space="preserve"> </w:t>
      </w:r>
      <w:r w:rsidRPr="00C86B67">
        <w:rPr>
          <w:rFonts w:asciiTheme="minorHAnsi" w:hAnsiTheme="minorHAnsi" w:cstheme="minorHAnsi"/>
          <w:lang w:val="en-US"/>
        </w:rPr>
        <w:t xml:space="preserve">Australasian Tax Teachers Association, 13:307–335. ISSN 1832–911X </w:t>
      </w:r>
      <w:hyperlink r:id="rId50" w:history="1">
        <w:r w:rsidRPr="00E15DC8">
          <w:rPr>
            <w:rStyle w:val="-"/>
            <w:rFonts w:asciiTheme="minorHAnsi" w:hAnsiTheme="minorHAnsi" w:cstheme="minorHAnsi"/>
            <w:lang w:val="en-US"/>
          </w:rPr>
          <w:t>http://hdl.handle.net/20.500.11937/75621</w:t>
        </w:r>
      </w:hyperlink>
      <w:r>
        <w:rPr>
          <w:rFonts w:asciiTheme="minorHAnsi" w:hAnsiTheme="minorHAnsi" w:cstheme="minorHAnsi"/>
          <w:lang w:val="en-US"/>
        </w:rPr>
        <w:t xml:space="preserve">  </w:t>
      </w:r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50C606DA" w14:textId="7C1DCA47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Fatoki J (2014) An Empirical Study of Tax Evasion and Tax Avoidance: A Critical Issue in Nigeria Economic Development. Journal of Economics and Sustainable Development, 5(18). ISSN 2222–2855 (online) </w:t>
      </w:r>
    </w:p>
    <w:p w14:paraId="5801C6D0" w14:textId="4DE57312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Chan CW, Troutman CS, O’Bryan D (2000) An expanded model of taxpayer compliance: Empirical evidence from the United States and Hong Kong. Journal of International Accounting, Auditing and Taxation, 9:83–103. </w:t>
      </w:r>
      <w:hyperlink r:id="rId51" w:history="1">
        <w:r w:rsidRPr="00E15DC8">
          <w:rPr>
            <w:rStyle w:val="-"/>
            <w:rFonts w:asciiTheme="minorHAnsi" w:hAnsiTheme="minorHAnsi" w:cstheme="minorHAnsi"/>
            <w:lang w:val="en-US"/>
          </w:rPr>
          <w:t>https://doi.org/https://doi.org/10.1016/S1061-9518(00)00027-6</w:t>
        </w:r>
      </w:hyperlink>
      <w:r>
        <w:rPr>
          <w:rFonts w:asciiTheme="minorHAnsi" w:hAnsiTheme="minorHAnsi" w:cstheme="minorHAnsi"/>
          <w:lang w:val="en-US"/>
        </w:rPr>
        <w:t xml:space="preserve"> </w:t>
      </w:r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29ABF714" w14:textId="1DE5F583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Groot W, van den Brink HM (2010) The effects of education on crime. Applied economics, 42:279-289.doi: </w:t>
      </w:r>
      <w:hyperlink r:id="rId52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https://doi.org/10.1080/00036840701604412</w:t>
        </w:r>
      </w:hyperlink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3C3E3176" w14:textId="1A0875D6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Torgler B (2005) Tax morale and direct democracy. European Journal of Political Economy, 21:525–531, </w:t>
      </w:r>
      <w:hyperlink r:id="rId53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https://econpapers.repec.org/RePEc:eee:poleco:v:21</w:t>
        </w:r>
      </w:hyperlink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4287FCE7" w14:textId="3AE7893C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Konrad KA, Qari S (2012) The Last Refuge of a Scoundrel? Patriotism and Tax Compliance. Economica, 79:516–533. </w:t>
      </w:r>
      <w:hyperlink r:id="rId54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https://doi.org/https://doi.org/10.1111/j.1468-0335.2011.00900.x</w:t>
        </w:r>
      </w:hyperlink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75FDF7D7" w14:textId="2293CFAD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Torgler B, Demir IC, Macintyre A, Schaffner M (2008) Causes and consequences of tax morale: An empirical investigation. Economic Analysis and Policy, 38:313-339 </w:t>
      </w:r>
    </w:p>
    <w:p w14:paraId="2B19EFB6" w14:textId="4F22A5F4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Aliaga M, Gunderson B (2002) Interactive statistics. Virginia, America: Pearson Education </w:t>
      </w:r>
    </w:p>
    <w:p w14:paraId="3B95EE05" w14:textId="3078891E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Asonitou S (2022) Impediments and pressures to incorporate soft skills in Higher Education accounting studies, Accounting Education, 31:243–272. </w:t>
      </w:r>
      <w:hyperlink r:id="rId55" w:history="1">
        <w:r w:rsidRPr="00E15DC8">
          <w:rPr>
            <w:rStyle w:val="-"/>
            <w:rFonts w:asciiTheme="minorHAnsi" w:hAnsiTheme="minorHAnsi" w:cstheme="minorHAnsi"/>
            <w:lang w:val="en-US"/>
          </w:rPr>
          <w:t>https://doi.org/10.1080/09639284.2021.1960871</w:t>
        </w:r>
      </w:hyperlink>
      <w:r>
        <w:rPr>
          <w:rFonts w:asciiTheme="minorHAnsi" w:hAnsiTheme="minorHAnsi" w:cstheme="minorHAnsi"/>
          <w:lang w:val="en-US"/>
        </w:rPr>
        <w:t xml:space="preserve"> </w:t>
      </w:r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01D9144E" w14:textId="008B9A9F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Asonitou S, Kavoura A (2019) Accounting education, technology and entrepreneurship: Current trends and future outlook, The Malopolska School of Economics in Tarnow Research </w:t>
      </w:r>
    </w:p>
    <w:p w14:paraId="7FECA9AE" w14:textId="77777777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Papers Collection 44:65–78. </w:t>
      </w:r>
      <w:hyperlink r:id="rId56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https://doi.org/10.25944/znmwse.2019.04.6578</w:t>
        </w:r>
      </w:hyperlink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07994D76" w14:textId="7258BDE3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Makarona E, Kavoura A (2019) Redesigning the Ivory Tower: academic entrepreneurship as a new calling supporting economic growth, The Malopolska School of Economics in Tarnow Research Papers Collection 42:15–26. </w:t>
      </w:r>
      <w:hyperlink r:id="rId57" w:history="1">
        <w:r w:rsidRPr="00C86B67">
          <w:rPr>
            <w:rStyle w:val="-"/>
            <w:rFonts w:asciiTheme="minorHAnsi" w:hAnsiTheme="minorHAnsi" w:cstheme="minorHAnsi"/>
            <w:lang w:val="en-US"/>
          </w:rPr>
          <w:t>https://doi.org/10.25944/znmwse.2019.02.1526</w:t>
        </w:r>
      </w:hyperlink>
    </w:p>
    <w:p w14:paraId="1F3D5008" w14:textId="77777777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lastRenderedPageBreak/>
        <w:t>The Contribution of Education to the Creation of Tax Awareness … 583</w:t>
      </w:r>
    </w:p>
    <w:p w14:paraId="0E34042C" w14:textId="7247DC6B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>McGee RW, Petrides Y, Ross AM (2012) How serious is tax evasion? A survey of Mexican</w:t>
      </w:r>
      <w:r w:rsidRPr="0003539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</w:rPr>
        <w:t>ο</w:t>
      </w:r>
      <w:r w:rsidRPr="00C86B67">
        <w:rPr>
          <w:rFonts w:asciiTheme="minorHAnsi" w:hAnsiTheme="minorHAnsi" w:cstheme="minorHAnsi"/>
          <w:lang w:val="en-US"/>
        </w:rPr>
        <w:t>pinion, in the Ethics of Tax Evasion (pp. 405-411). Springer, New York</w:t>
      </w:r>
    </w:p>
    <w:p w14:paraId="594175B3" w14:textId="1E390EDD" w:rsidR="00874C0F" w:rsidRDefault="00874C0F" w:rsidP="00874C0F">
      <w:pPr>
        <w:spacing w:line="360" w:lineRule="auto"/>
        <w:ind w:hanging="709"/>
        <w:jc w:val="both"/>
        <w:rPr>
          <w:rStyle w:val="-"/>
          <w:lang w:val="en-US"/>
        </w:rPr>
      </w:pPr>
      <w:r w:rsidRPr="00035390">
        <w:rPr>
          <w:rFonts w:asciiTheme="minorHAnsi" w:hAnsiTheme="minorHAnsi" w:cstheme="minorHAnsi"/>
          <w:lang w:val="en-US"/>
        </w:rPr>
        <w:t xml:space="preserve">TAX ADMINISTRATION 2019: COMPARATIVE INFORMATION ON OECD AND OTHER ADVANCED AND EMERGING ECONOMIES © OECD 2019, </w:t>
      </w:r>
      <w:r w:rsidRPr="00035390">
        <w:rPr>
          <w:rFonts w:asciiTheme="minorHAnsi" w:hAnsiTheme="minorHAnsi" w:cstheme="minorHAnsi"/>
          <w:bCs/>
          <w:i/>
          <w:iCs/>
          <w:lang w:val="en-US"/>
        </w:rPr>
        <w:t xml:space="preserve">Chapter 6: </w:t>
      </w:r>
      <w:r w:rsidRPr="00035390">
        <w:rPr>
          <w:rFonts w:asciiTheme="minorHAnsi" w:hAnsiTheme="minorHAnsi" w:cstheme="minorHAnsi"/>
          <w:bCs/>
          <w:lang w:val="en-US"/>
        </w:rPr>
        <w:t xml:space="preserve">Educating future taxpayers: Teaching taxes to youth in Canada, </w:t>
      </w:r>
      <w:r w:rsidRPr="00C86B67">
        <w:rPr>
          <w:rFonts w:asciiTheme="minorHAnsi" w:hAnsiTheme="minorHAnsi" w:cstheme="minorHAnsi"/>
          <w:lang w:val="en-US"/>
        </w:rPr>
        <w:t>Sonia Buchanan</w:t>
      </w:r>
      <w:r w:rsidRPr="00035390">
        <w:rPr>
          <w:rFonts w:asciiTheme="minorHAnsi" w:hAnsiTheme="minorHAnsi" w:cstheme="minorHAnsi"/>
          <w:lang w:val="en-US"/>
        </w:rPr>
        <w:t xml:space="preserve">, </w:t>
      </w:r>
      <w:r w:rsidRPr="00C86B67">
        <w:rPr>
          <w:rFonts w:asciiTheme="minorHAnsi" w:hAnsiTheme="minorHAnsi" w:cstheme="minorHAnsi"/>
          <w:lang w:val="en-US"/>
        </w:rPr>
        <w:t>Canada Revenue Agency</w:t>
      </w:r>
      <w:r w:rsidRPr="00874C0F">
        <w:rPr>
          <w:rFonts w:asciiTheme="minorHAnsi" w:hAnsiTheme="minorHAnsi" w:cstheme="minorHAnsi"/>
          <w:lang w:val="en-US"/>
        </w:rPr>
        <w:t xml:space="preserve"> </w:t>
      </w:r>
      <w:hyperlink r:id="rId58" w:history="1">
        <w:r w:rsidRPr="00CD211D">
          <w:rPr>
            <w:rStyle w:val="-"/>
            <w:lang w:val="en-US"/>
          </w:rPr>
          <w:t>Educating future taxpayers: Teaching taxes to youth in Canada | Tax Administration 2019 : Comparative Information on OECD and other Advanced and Emerging Economies | OECD iLibrary (oecd-ilibrary.org)</w:t>
        </w:r>
      </w:hyperlink>
    </w:p>
    <w:p w14:paraId="3F4D40E6" w14:textId="77777777" w:rsidR="00874C0F" w:rsidRPr="0002593F" w:rsidRDefault="00874C0F" w:rsidP="00874C0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1761DA44" w14:textId="77777777" w:rsidR="00874C0F" w:rsidRPr="00874C0F" w:rsidRDefault="00874C0F" w:rsidP="00874C0F">
      <w:p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  <w:r w:rsidRPr="00874C0F">
        <w:rPr>
          <w:rFonts w:asciiTheme="minorHAnsi" w:hAnsiTheme="minorHAnsi" w:cstheme="minorHAnsi"/>
          <w:b/>
        </w:rPr>
        <w:t>Δικτυογραφία</w:t>
      </w:r>
    </w:p>
    <w:p w14:paraId="7CC98667" w14:textId="2AB19F66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hyperlink r:id="rId59" w:history="1">
        <w:r w:rsidRPr="00C86B67">
          <w:rPr>
            <w:rStyle w:val="-"/>
            <w:rFonts w:asciiTheme="minorHAnsi" w:hAnsiTheme="minorHAnsi" w:cstheme="minorHAnsi"/>
            <w:lang w:val="en-US"/>
          </w:rPr>
          <w:t>http://www.teachingcitizenship.org.uk/</w:t>
        </w:r>
      </w:hyperlink>
    </w:p>
    <w:p w14:paraId="5A362470" w14:textId="7B3CCB5E" w:rsidR="00874C0F" w:rsidRPr="00874C0F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hyperlink r:id="rId60" w:history="1">
        <w:r w:rsidRPr="00C86B67">
          <w:rPr>
            <w:rStyle w:val="-"/>
            <w:rFonts w:asciiTheme="minorHAnsi" w:hAnsiTheme="minorHAnsi" w:cstheme="minorHAnsi"/>
            <w:lang w:val="en-US"/>
          </w:rPr>
          <w:t>http</w:t>
        </w:r>
        <w:r w:rsidRPr="00874C0F">
          <w:rPr>
            <w:rStyle w:val="-"/>
            <w:rFonts w:asciiTheme="minorHAnsi" w:hAnsiTheme="minorHAnsi" w:cstheme="minorHAnsi"/>
            <w:lang w:val="en-US"/>
          </w:rPr>
          <w:t>://</w:t>
        </w:r>
        <w:r w:rsidRPr="00C86B67">
          <w:rPr>
            <w:rStyle w:val="-"/>
            <w:rFonts w:asciiTheme="minorHAnsi" w:hAnsiTheme="minorHAnsi" w:cstheme="minorHAnsi"/>
            <w:lang w:val="en-US"/>
          </w:rPr>
          <w:t>europa</w:t>
        </w:r>
        <w:r w:rsidRPr="00874C0F">
          <w:rPr>
            <w:rStyle w:val="-"/>
            <w:rFonts w:asciiTheme="minorHAnsi" w:hAnsiTheme="minorHAnsi" w:cstheme="minorHAnsi"/>
            <w:lang w:val="en-US"/>
          </w:rPr>
          <w:t>.</w:t>
        </w:r>
        <w:r w:rsidRPr="00C86B67">
          <w:rPr>
            <w:rStyle w:val="-"/>
            <w:rFonts w:asciiTheme="minorHAnsi" w:hAnsiTheme="minorHAnsi" w:cstheme="minorHAnsi"/>
            <w:lang w:val="en-US"/>
          </w:rPr>
          <w:t>eu</w:t>
        </w:r>
        <w:r w:rsidRPr="00874C0F">
          <w:rPr>
            <w:rStyle w:val="-"/>
            <w:rFonts w:asciiTheme="minorHAnsi" w:hAnsiTheme="minorHAnsi" w:cstheme="minorHAnsi"/>
            <w:lang w:val="en-US"/>
          </w:rPr>
          <w:t>/</w:t>
        </w:r>
        <w:r w:rsidRPr="00C86B67">
          <w:rPr>
            <w:rStyle w:val="-"/>
            <w:rFonts w:asciiTheme="minorHAnsi" w:hAnsiTheme="minorHAnsi" w:cstheme="minorHAnsi"/>
            <w:lang w:val="en-US"/>
          </w:rPr>
          <w:t>legislation</w:t>
        </w:r>
        <w:r w:rsidRPr="00874C0F">
          <w:rPr>
            <w:rStyle w:val="-"/>
            <w:rFonts w:asciiTheme="minorHAnsi" w:hAnsiTheme="minorHAnsi" w:cstheme="minorHAnsi"/>
            <w:lang w:val="en-US"/>
          </w:rPr>
          <w:t>_</w:t>
        </w:r>
        <w:r w:rsidRPr="00C86B67">
          <w:rPr>
            <w:rStyle w:val="-"/>
            <w:rFonts w:asciiTheme="minorHAnsi" w:hAnsiTheme="minorHAnsi" w:cstheme="minorHAnsi"/>
            <w:lang w:val="en-US"/>
          </w:rPr>
          <w:t>summaries</w:t>
        </w:r>
        <w:r w:rsidRPr="00874C0F">
          <w:rPr>
            <w:rStyle w:val="-"/>
            <w:rFonts w:asciiTheme="minorHAnsi" w:hAnsiTheme="minorHAnsi" w:cstheme="minorHAnsi"/>
            <w:lang w:val="en-US"/>
          </w:rPr>
          <w:t>/</w:t>
        </w:r>
        <w:r w:rsidRPr="00C86B67">
          <w:rPr>
            <w:rStyle w:val="-"/>
            <w:rFonts w:asciiTheme="minorHAnsi" w:hAnsiTheme="minorHAnsi" w:cstheme="minorHAnsi"/>
            <w:lang w:val="en-US"/>
          </w:rPr>
          <w:t>glossary</w:t>
        </w:r>
        <w:r w:rsidRPr="00874C0F">
          <w:rPr>
            <w:rStyle w:val="-"/>
            <w:rFonts w:asciiTheme="minorHAnsi" w:hAnsiTheme="minorHAnsi" w:cstheme="minorHAnsi"/>
            <w:lang w:val="en-US"/>
          </w:rPr>
          <w:t>/</w:t>
        </w:r>
        <w:r w:rsidRPr="00C86B67">
          <w:rPr>
            <w:rStyle w:val="-"/>
            <w:rFonts w:asciiTheme="minorHAnsi" w:hAnsiTheme="minorHAnsi" w:cstheme="minorHAnsi"/>
            <w:lang w:val="en-US"/>
          </w:rPr>
          <w:t>civil</w:t>
        </w:r>
        <w:r w:rsidRPr="00874C0F">
          <w:rPr>
            <w:rStyle w:val="-"/>
            <w:rFonts w:asciiTheme="minorHAnsi" w:hAnsiTheme="minorHAnsi" w:cstheme="minorHAnsi"/>
            <w:lang w:val="en-US"/>
          </w:rPr>
          <w:t>_</w:t>
        </w:r>
        <w:r w:rsidRPr="00C86B67">
          <w:rPr>
            <w:rStyle w:val="-"/>
            <w:rFonts w:asciiTheme="minorHAnsi" w:hAnsiTheme="minorHAnsi" w:cstheme="minorHAnsi"/>
            <w:lang w:val="en-US"/>
          </w:rPr>
          <w:t>society</w:t>
        </w:r>
        <w:r w:rsidRPr="00874C0F">
          <w:rPr>
            <w:rStyle w:val="-"/>
            <w:rFonts w:asciiTheme="minorHAnsi" w:hAnsiTheme="minorHAnsi" w:cstheme="minorHAnsi"/>
            <w:lang w:val="en-US"/>
          </w:rPr>
          <w:t xml:space="preserve">_ </w:t>
        </w:r>
        <w:r w:rsidRPr="00C86B67">
          <w:rPr>
            <w:rStyle w:val="-"/>
            <w:rFonts w:asciiTheme="minorHAnsi" w:hAnsiTheme="minorHAnsi" w:cstheme="minorHAnsi"/>
            <w:lang w:val="en-US"/>
          </w:rPr>
          <w:t>organisation</w:t>
        </w:r>
        <w:r w:rsidRPr="00874C0F">
          <w:rPr>
            <w:rStyle w:val="-"/>
            <w:rFonts w:asciiTheme="minorHAnsi" w:hAnsiTheme="minorHAnsi" w:cstheme="minorHAnsi"/>
            <w:lang w:val="en-US"/>
          </w:rPr>
          <w:t>_</w:t>
        </w:r>
        <w:r w:rsidRPr="00C86B67">
          <w:rPr>
            <w:rStyle w:val="-"/>
            <w:rFonts w:asciiTheme="minorHAnsi" w:hAnsiTheme="minorHAnsi" w:cstheme="minorHAnsi"/>
            <w:lang w:val="en-US"/>
          </w:rPr>
          <w:t>el</w:t>
        </w:r>
        <w:r w:rsidRPr="00874C0F">
          <w:rPr>
            <w:rStyle w:val="-"/>
            <w:rFonts w:asciiTheme="minorHAnsi" w:hAnsiTheme="minorHAnsi" w:cstheme="minorHAnsi"/>
            <w:lang w:val="en-US"/>
          </w:rPr>
          <w:t>.</w:t>
        </w:r>
        <w:r w:rsidRPr="00C86B67">
          <w:rPr>
            <w:rStyle w:val="-"/>
            <w:rFonts w:asciiTheme="minorHAnsi" w:hAnsiTheme="minorHAnsi" w:cstheme="minorHAnsi"/>
            <w:lang w:val="en-US"/>
          </w:rPr>
          <w:t>htm</w:t>
        </w:r>
      </w:hyperlink>
    </w:p>
    <w:p w14:paraId="6A20C2D0" w14:textId="22527F7F" w:rsidR="00874C0F" w:rsidRPr="00C86B67" w:rsidRDefault="00874C0F" w:rsidP="00874C0F">
      <w:pPr>
        <w:spacing w:line="360" w:lineRule="auto"/>
        <w:ind w:hanging="709"/>
        <w:jc w:val="both"/>
        <w:rPr>
          <w:rFonts w:asciiTheme="minorHAnsi" w:hAnsiTheme="minorHAnsi" w:cstheme="minorHAnsi"/>
          <w:lang w:val="en-US"/>
        </w:rPr>
      </w:pPr>
      <w:hyperlink r:id="rId61" w:history="1">
        <w:r w:rsidRPr="00A63D48">
          <w:rPr>
            <w:rStyle w:val="-"/>
            <w:rFonts w:asciiTheme="minorHAnsi" w:hAnsiTheme="minorHAnsi" w:cstheme="minorHAnsi"/>
            <w:lang w:val="en-US"/>
          </w:rPr>
          <w:t>AUSTRALASIAN TAX TEACHERS ASSOCIATION</w:t>
        </w:r>
      </w:hyperlink>
      <w:r w:rsidRPr="00512E67">
        <w:rPr>
          <w:rStyle w:val="-"/>
          <w:rFonts w:asciiTheme="minorHAnsi" w:hAnsiTheme="minorHAnsi" w:cstheme="minorHAnsi"/>
          <w:color w:val="0000FF"/>
          <w:u w:val="none"/>
          <w:lang w:val="en-US"/>
        </w:rPr>
        <w:t>:</w:t>
      </w:r>
      <w:r w:rsidRPr="00C86B67">
        <w:rPr>
          <w:rStyle w:val="-"/>
          <w:rFonts w:asciiTheme="minorHAnsi" w:hAnsiTheme="minorHAnsi" w:cstheme="minorHAnsi"/>
          <w:color w:val="0000FF"/>
          <w:lang w:val="en-US"/>
        </w:rPr>
        <w:t xml:space="preserve"> </w:t>
      </w:r>
      <w:r>
        <w:rPr>
          <w:rStyle w:val="-"/>
          <w:rFonts w:asciiTheme="minorHAnsi" w:hAnsiTheme="minorHAnsi" w:cstheme="minorHAnsi"/>
          <w:color w:val="0000FF"/>
          <w:lang w:val="en-US"/>
        </w:rPr>
        <w:t>https</w:t>
      </w:r>
      <w:r w:rsidRPr="00C86B67">
        <w:rPr>
          <w:rStyle w:val="-"/>
          <w:rFonts w:asciiTheme="minorHAnsi" w:hAnsiTheme="minorHAnsi" w:cstheme="minorHAnsi"/>
          <w:color w:val="0000FF"/>
          <w:lang w:val="en-US"/>
        </w:rPr>
        <w:t>://www.atta.network</w:t>
      </w:r>
    </w:p>
    <w:p w14:paraId="05DE9582" w14:textId="77777777" w:rsidR="00874C0F" w:rsidRPr="00CD211D" w:rsidRDefault="00874C0F" w:rsidP="00874C0F">
      <w:pPr>
        <w:spacing w:line="360" w:lineRule="auto"/>
        <w:jc w:val="both"/>
        <w:rPr>
          <w:rFonts w:asciiTheme="minorHAnsi" w:hAnsiTheme="minorHAnsi" w:cstheme="minorHAnsi"/>
          <w:lang w:val="en-US" w:eastAsia="el-GR"/>
        </w:rPr>
      </w:pPr>
    </w:p>
    <w:p w14:paraId="471A5DF0" w14:textId="77777777" w:rsidR="00874C0F" w:rsidRPr="00512E67" w:rsidRDefault="00874C0F" w:rsidP="00874C0F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512E67">
        <w:rPr>
          <w:rFonts w:asciiTheme="minorHAnsi" w:hAnsiTheme="minorHAnsi" w:cstheme="minorHAnsi"/>
          <w:color w:val="333333"/>
          <w:sz w:val="22"/>
          <w:szCs w:val="22"/>
          <w:lang w:val="en-US"/>
        </w:rPr>
        <w:t> </w:t>
      </w:r>
    </w:p>
    <w:p w14:paraId="5992A57D" w14:textId="77777777" w:rsidR="00874C0F" w:rsidRPr="00C86B67" w:rsidRDefault="00874C0F" w:rsidP="00874C0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6D7ED55E" w14:textId="77777777" w:rsidR="001656BB" w:rsidRPr="0002593F" w:rsidRDefault="001656BB" w:rsidP="001656BB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553B7A4C" w14:textId="77777777" w:rsidR="00080B64" w:rsidRPr="001656BB" w:rsidRDefault="00080B64" w:rsidP="00080B64">
      <w:pPr>
        <w:spacing w:line="276" w:lineRule="auto"/>
        <w:ind w:hanging="720"/>
        <w:jc w:val="both"/>
        <w:rPr>
          <w:rFonts w:asciiTheme="minorHAnsi" w:hAnsiTheme="minorHAnsi" w:cstheme="minorHAnsi"/>
          <w:lang w:val="en-US" w:eastAsia="el-GR"/>
        </w:rPr>
      </w:pPr>
    </w:p>
    <w:p w14:paraId="6855BDCE" w14:textId="77777777" w:rsidR="00080B64" w:rsidRPr="00080B64" w:rsidRDefault="00080B64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</w:p>
    <w:p w14:paraId="05C292E3" w14:textId="0D02C259" w:rsidR="00C71E23" w:rsidRPr="001656BB" w:rsidRDefault="00C71E23" w:rsidP="000A4A76">
      <w:pPr>
        <w:spacing w:line="276" w:lineRule="auto"/>
        <w:ind w:left="-720"/>
        <w:jc w:val="both"/>
        <w:rPr>
          <w:rFonts w:asciiTheme="minorHAnsi" w:hAnsiTheme="minorHAnsi" w:cstheme="minorHAnsi"/>
          <w:lang w:val="en-US"/>
        </w:rPr>
      </w:pPr>
    </w:p>
    <w:p w14:paraId="3A98757E" w14:textId="45AE2360" w:rsidR="00CD211D" w:rsidRPr="00C86B67" w:rsidRDefault="00CD211D" w:rsidP="000A4A76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86B67">
        <w:rPr>
          <w:rFonts w:asciiTheme="minorHAnsi" w:hAnsiTheme="minorHAnsi" w:cstheme="minorHAnsi"/>
          <w:lang w:val="en-US"/>
        </w:rPr>
        <w:t xml:space="preserve"> </w:t>
      </w:r>
    </w:p>
    <w:p w14:paraId="55BC000A" w14:textId="77777777" w:rsidR="00FA637B" w:rsidRPr="00C86B67" w:rsidRDefault="00FA637B" w:rsidP="00C86B67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sectPr w:rsidR="00FA637B" w:rsidRPr="00C86B67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EF045" w14:textId="77777777" w:rsidR="00D46CE1" w:rsidRDefault="00D46CE1" w:rsidP="0071254F">
      <w:r>
        <w:separator/>
      </w:r>
    </w:p>
  </w:endnote>
  <w:endnote w:type="continuationSeparator" w:id="0">
    <w:p w14:paraId="592C2617" w14:textId="77777777" w:rsidR="00D46CE1" w:rsidRDefault="00D46CE1" w:rsidP="0071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3881D" w14:textId="77777777" w:rsidR="0071254F" w:rsidRDefault="0071254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7066B" w14:textId="77777777" w:rsidR="0071254F" w:rsidRDefault="0071254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4A2C9" w14:textId="77777777" w:rsidR="0071254F" w:rsidRDefault="007125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03708" w14:textId="77777777" w:rsidR="00D46CE1" w:rsidRDefault="00D46CE1" w:rsidP="0071254F">
      <w:r>
        <w:separator/>
      </w:r>
    </w:p>
  </w:footnote>
  <w:footnote w:type="continuationSeparator" w:id="0">
    <w:p w14:paraId="00BE99A9" w14:textId="77777777" w:rsidR="00D46CE1" w:rsidRDefault="00D46CE1" w:rsidP="0071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CD9EA" w14:textId="77777777" w:rsidR="0071254F" w:rsidRDefault="0071254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D2FE1" w14:textId="4D88B21C" w:rsidR="0071254F" w:rsidRDefault="0071254F" w:rsidP="0071254F">
    <w:pPr>
      <w:pStyle w:val="aa"/>
      <w:jc w:val="center"/>
    </w:pPr>
    <w:r>
      <w:rPr>
        <w:noProof/>
        <w:lang w:eastAsia="el-GR"/>
      </w:rPr>
      <w:drawing>
        <wp:inline distT="0" distB="0" distL="0" distR="0" wp14:anchorId="1025BF4E" wp14:editId="1328D2BA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48FAE" w14:textId="77777777" w:rsidR="0071254F" w:rsidRDefault="007125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9E"/>
    <w:rsid w:val="0002593F"/>
    <w:rsid w:val="00026F86"/>
    <w:rsid w:val="00035390"/>
    <w:rsid w:val="000410C4"/>
    <w:rsid w:val="00080B64"/>
    <w:rsid w:val="000A4A76"/>
    <w:rsid w:val="000E53D4"/>
    <w:rsid w:val="001656BB"/>
    <w:rsid w:val="0019635E"/>
    <w:rsid w:val="001C7531"/>
    <w:rsid w:val="00231774"/>
    <w:rsid w:val="002540A6"/>
    <w:rsid w:val="002712CE"/>
    <w:rsid w:val="002F5B75"/>
    <w:rsid w:val="00380B2A"/>
    <w:rsid w:val="003A1A14"/>
    <w:rsid w:val="003B7310"/>
    <w:rsid w:val="00414A82"/>
    <w:rsid w:val="004656AE"/>
    <w:rsid w:val="00512E67"/>
    <w:rsid w:val="00537C84"/>
    <w:rsid w:val="005562C7"/>
    <w:rsid w:val="005F2FA7"/>
    <w:rsid w:val="00617219"/>
    <w:rsid w:val="00654DB5"/>
    <w:rsid w:val="0071254F"/>
    <w:rsid w:val="007275BB"/>
    <w:rsid w:val="0073379C"/>
    <w:rsid w:val="00874C0F"/>
    <w:rsid w:val="00925360"/>
    <w:rsid w:val="009C53B7"/>
    <w:rsid w:val="00A27B7E"/>
    <w:rsid w:val="00AC5634"/>
    <w:rsid w:val="00BA025F"/>
    <w:rsid w:val="00BC15A2"/>
    <w:rsid w:val="00C14C3B"/>
    <w:rsid w:val="00C62FDB"/>
    <w:rsid w:val="00C71E23"/>
    <w:rsid w:val="00C86B67"/>
    <w:rsid w:val="00CD211D"/>
    <w:rsid w:val="00D46CE1"/>
    <w:rsid w:val="00D516F6"/>
    <w:rsid w:val="00D8635A"/>
    <w:rsid w:val="00EE582D"/>
    <w:rsid w:val="00F577B0"/>
    <w:rsid w:val="00F7529E"/>
    <w:rsid w:val="00FA637B"/>
    <w:rsid w:val="00FD67FC"/>
    <w:rsid w:val="00FF0E2B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BB7F"/>
  <w15:chartTrackingRefBased/>
  <w15:docId w15:val="{2E393113-E2AD-48E1-9885-E15F8A3C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B7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F5B75"/>
    <w:rPr>
      <w:color w:val="0563C1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2536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A6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A637B"/>
    <w:rPr>
      <w:b/>
      <w:bCs/>
    </w:rPr>
  </w:style>
  <w:style w:type="paragraph" w:styleId="a4">
    <w:name w:val="No Spacing"/>
    <w:uiPriority w:val="1"/>
    <w:qFormat/>
    <w:rsid w:val="00C86B67"/>
    <w:pPr>
      <w:spacing w:after="0" w:line="240" w:lineRule="auto"/>
    </w:pPr>
    <w:rPr>
      <w:rFonts w:ascii="Calibri" w:hAnsi="Calibri" w:cs="Calibri"/>
    </w:rPr>
  </w:style>
  <w:style w:type="character" w:styleId="-0">
    <w:name w:val="FollowedHyperlink"/>
    <w:basedOn w:val="a0"/>
    <w:uiPriority w:val="99"/>
    <w:semiHidden/>
    <w:unhideWhenUsed/>
    <w:rsid w:val="00C86B67"/>
    <w:rPr>
      <w:color w:val="954F72" w:themeColor="followedHyperlink"/>
      <w:u w:val="single"/>
    </w:rPr>
  </w:style>
  <w:style w:type="paragraph" w:styleId="a5">
    <w:name w:val="Revision"/>
    <w:hidden/>
    <w:uiPriority w:val="99"/>
    <w:semiHidden/>
    <w:rsid w:val="00FD67FC"/>
    <w:pPr>
      <w:spacing w:after="0" w:line="240" w:lineRule="auto"/>
    </w:pPr>
    <w:rPr>
      <w:rFonts w:ascii="Calibri" w:hAnsi="Calibri" w:cs="Calibri"/>
    </w:rPr>
  </w:style>
  <w:style w:type="character" w:styleId="a6">
    <w:name w:val="annotation reference"/>
    <w:basedOn w:val="a0"/>
    <w:uiPriority w:val="99"/>
    <w:semiHidden/>
    <w:unhideWhenUsed/>
    <w:rsid w:val="00231774"/>
    <w:rPr>
      <w:sz w:val="16"/>
      <w:szCs w:val="16"/>
    </w:rPr>
  </w:style>
  <w:style w:type="paragraph" w:styleId="a7">
    <w:name w:val="annotation text"/>
    <w:basedOn w:val="a"/>
    <w:link w:val="Char"/>
    <w:uiPriority w:val="99"/>
    <w:unhideWhenUsed/>
    <w:rsid w:val="00231774"/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rsid w:val="00231774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231774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231774"/>
    <w:rPr>
      <w:rFonts w:ascii="Calibri" w:hAnsi="Calibri" w:cs="Calibri"/>
      <w:b/>
      <w:bCs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C62FD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C62FD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71254F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uiPriority w:val="99"/>
    <w:rsid w:val="0071254F"/>
    <w:rPr>
      <w:rFonts w:ascii="Calibri" w:hAnsi="Calibri" w:cs="Calibri"/>
    </w:rPr>
  </w:style>
  <w:style w:type="paragraph" w:styleId="ab">
    <w:name w:val="footer"/>
    <w:basedOn w:val="a"/>
    <w:link w:val="Char3"/>
    <w:uiPriority w:val="99"/>
    <w:unhideWhenUsed/>
    <w:rsid w:val="0071254F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b"/>
    <w:uiPriority w:val="99"/>
    <w:rsid w:val="0071254F"/>
    <w:rPr>
      <w:rFonts w:ascii="Calibri" w:hAnsi="Calibri" w:cs="Calibri"/>
    </w:rPr>
  </w:style>
  <w:style w:type="character" w:styleId="ac">
    <w:name w:val="Unresolved Mention"/>
    <w:basedOn w:val="a0"/>
    <w:uiPriority w:val="99"/>
    <w:semiHidden/>
    <w:unhideWhenUsed/>
    <w:rsid w:val="00874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57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0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5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9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inonline.org/hol-cgi-bin/get_pdf.cgi?handle=hein.journals/jautta16&amp;section=11" TargetMode="External"/><Relationship Id="rId18" Type="http://schemas.openxmlformats.org/officeDocument/2006/relationships/hyperlink" Target="https://www.emerald.com/insight/content/doi/10.1108/IJSSP-03-2018-0039/full/html" TargetMode="External"/><Relationship Id="rId26" Type="http://schemas.openxmlformats.org/officeDocument/2006/relationships/hyperlink" Target="https://ebpj.e-iph.co.uk/index.php/EBProceedings/article/download/3690/2147" TargetMode="External"/><Relationship Id="rId39" Type="http://schemas.openxmlformats.org/officeDocument/2006/relationships/hyperlink" Target="https://doi.org/10.5539/ijef.v7n9p207" TargetMode="External"/><Relationship Id="rId21" Type="http://schemas.openxmlformats.org/officeDocument/2006/relationships/hyperlink" Target="https://jurnal.usk.ac.id/GASPOL/article/view/33872" TargetMode="External"/><Relationship Id="rId34" Type="http://schemas.openxmlformats.org/officeDocument/2006/relationships/hyperlink" Target="https://scholar.google.com/citations?user=FrXWrRAAAAAJ&amp;hl=el&amp;oi=sra" TargetMode="External"/><Relationship Id="rId42" Type="http://schemas.openxmlformats.org/officeDocument/2006/relationships/hyperlink" Target="https://doi.org/https://doi.org/10.1016/j.joep.2008.08.004" TargetMode="External"/><Relationship Id="rId47" Type="http://schemas.openxmlformats.org/officeDocument/2006/relationships/hyperlink" Target="https://doi.org/10.5744/ftr.2007.1061" TargetMode="External"/><Relationship Id="rId50" Type="http://schemas.openxmlformats.org/officeDocument/2006/relationships/hyperlink" Target="http://hdl.handle.net/20.500.11937/75621" TargetMode="External"/><Relationship Id="rId55" Type="http://schemas.openxmlformats.org/officeDocument/2006/relationships/hyperlink" Target="https://doi.org/10.1080/09639284.2021.1960871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hyperlink" Target="https://academic.oup.com/book/38949/chapter/338150030?login=fal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.google.com/citations?user=W5tXi3UAAAAJ&amp;hl=el&amp;oi=sra" TargetMode="External"/><Relationship Id="rId29" Type="http://schemas.openxmlformats.org/officeDocument/2006/relationships/hyperlink" Target="https://scholar.google.com/citations?user=LK8D0a0AAAAJ&amp;hl=el&amp;oi=sra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3390/higheredu2010011" TargetMode="External"/><Relationship Id="rId11" Type="http://schemas.openxmlformats.org/officeDocument/2006/relationships/hyperlink" Target="https://scholar.google.com/citations?user=s-7CUhwAAAAJ&amp;hl=el&amp;oi=sra" TargetMode="External"/><Relationship Id="rId24" Type="http://schemas.openxmlformats.org/officeDocument/2006/relationships/hyperlink" Target="https://scholar.google.com/citations?user=7mAJUVkAAAAJ&amp;hl=el&amp;oi=sra" TargetMode="External"/><Relationship Id="rId32" Type="http://schemas.openxmlformats.org/officeDocument/2006/relationships/hyperlink" Target="https://lpem.org/wp-content/uploads/2021/06/WP-LPEM-060_Tax_Education_and_Tax_Awareness_An-Analysis_on_Indonesian_Tax_Education_Program.pdf" TargetMode="External"/><Relationship Id="rId37" Type="http://schemas.openxmlformats.org/officeDocument/2006/relationships/hyperlink" Target="https://www.oecd.org/daf/fin/financial-education/national-strategies-for-financial-education-policy-handbook.html" TargetMode="External"/><Relationship Id="rId40" Type="http://schemas.openxmlformats.org/officeDocument/2006/relationships/hyperlink" Target="https://doi.org/10.1016/S1053-5357(03)00040-4" TargetMode="External"/><Relationship Id="rId45" Type="http://schemas.openxmlformats.org/officeDocument/2006/relationships/hyperlink" Target="https://doi.org/10.1016/S0313-5926(08)50011-7" TargetMode="External"/><Relationship Id="rId53" Type="http://schemas.openxmlformats.org/officeDocument/2006/relationships/hyperlink" Target="https://econpapers.repec.org/RePEc:eee:poleco:v:21" TargetMode="External"/><Relationship Id="rId58" Type="http://schemas.openxmlformats.org/officeDocument/2006/relationships/hyperlink" Target="https://www.oecd-ilibrary.org/taxation/tax-administration-2019_e6064990-en" TargetMode="External"/><Relationship Id="rId66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scholar.google.com/citations?user=FrXWrRAAAAAJ&amp;hl=el&amp;oi=sra" TargetMode="External"/><Relationship Id="rId23" Type="http://schemas.openxmlformats.org/officeDocument/2006/relationships/hyperlink" Target="https://scholar.google.com/citations?user=odLX2yIAAAAJ&amp;hl=el&amp;oi=sra" TargetMode="External"/><Relationship Id="rId28" Type="http://schemas.openxmlformats.org/officeDocument/2006/relationships/hyperlink" Target="https://scholar.google.com/citations?user=Ci6HGaUAAAAJ&amp;hl=el&amp;oi=sra" TargetMode="External"/><Relationship Id="rId36" Type="http://schemas.openxmlformats.org/officeDocument/2006/relationships/hyperlink" Target="https://doi.org/10.1007/978-3-031-51038-0_62" TargetMode="External"/><Relationship Id="rId49" Type="http://schemas.openxmlformats.org/officeDocument/2006/relationships/hyperlink" Target="https://ideas.repec.org/p/bam/wpaper/bafes23" TargetMode="External"/><Relationship Id="rId57" Type="http://schemas.openxmlformats.org/officeDocument/2006/relationships/hyperlink" Target="https://doi.org/10.25944/znmwse.2019.02.1526" TargetMode="External"/><Relationship Id="rId61" Type="http://schemas.openxmlformats.org/officeDocument/2006/relationships/hyperlink" Target="file:///C:\Users\l.efstathiou\Desktop\625_&#927;&#953;%20&#956;&#953;&#954;&#961;&#959;&#943;%20&#942;&#961;&#969;&#949;&#962;%20&#963;&#964;&#951;%20&#966;&#959;&#961;&#972;&#960;&#959;&#955;&#951;-20241126%20&#916;&#921;&#927;&#929;&#920;&#937;&#931;&#917;&#921;&#931;\&#931;&#965;&#957;&#959;&#948;&#949;&#965;&#964;&#953;&#954;&#940;%20&#945;&#961;&#967;&#949;&#943;&#945;%20&#928;&#922;&#916;\AUSTRALASIAN%20TAX%20TEACHERS%20ASSOCIATION" TargetMode="External"/><Relationship Id="rId10" Type="http://schemas.openxmlformats.org/officeDocument/2006/relationships/hyperlink" Target="http://www.ijem.upm.edu.my/vol15no1/6.%20Tax%20Awareness%20Among%20Students.pdf" TargetMode="External"/><Relationship Id="rId19" Type="http://schemas.openxmlformats.org/officeDocument/2006/relationships/hyperlink" Target="https://link.springer.com/article/10.1007/s10797-022-09767-5" TargetMode="External"/><Relationship Id="rId31" Type="http://schemas.openxmlformats.org/officeDocument/2006/relationships/hyperlink" Target="https://lpem.org/wp-content/uploads/2021/06/WP-LPEM-060_Tax_Education_and_Tax_Awareness_An-Analysis_on_Indonesian_Tax_Education_Program.pdf" TargetMode="External"/><Relationship Id="rId44" Type="http://schemas.openxmlformats.org/officeDocument/2006/relationships/hyperlink" Target="https://doi.org/https://doi.org/10.1016/j.joep.2005.09.002" TargetMode="External"/><Relationship Id="rId52" Type="http://schemas.openxmlformats.org/officeDocument/2006/relationships/hyperlink" Target="https://doi.org/10.1080/00036840701604412" TargetMode="External"/><Relationship Id="rId60" Type="http://schemas.openxmlformats.org/officeDocument/2006/relationships/hyperlink" Target="http://europa.eu/legislation_summaries/glossary/civil_society_%20organisation_el.htm" TargetMode="External"/><Relationship Id="rId6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ijem.upm.edu.my/vol15no1/6.%20Tax%20Awareness%20Among%20Students.pdf" TargetMode="External"/><Relationship Id="rId14" Type="http://schemas.openxmlformats.org/officeDocument/2006/relationships/hyperlink" Target="https://scholar.google.com/citations?user=RtVtnV8AAAAJ&amp;hl=el&amp;oi=sra" TargetMode="External"/><Relationship Id="rId22" Type="http://schemas.openxmlformats.org/officeDocument/2006/relationships/hyperlink" Target="https://myjms.mohe.gov.my/index.php/ajress/article/view/21718" TargetMode="External"/><Relationship Id="rId27" Type="http://schemas.openxmlformats.org/officeDocument/2006/relationships/hyperlink" Target="https://ebpj.e-iph.co.uk/index.php/EBProceedings/article/view/3690" TargetMode="External"/><Relationship Id="rId30" Type="http://schemas.openxmlformats.org/officeDocument/2006/relationships/hyperlink" Target="https://scholar.google.com/citations?user=hTXvha8AAAAJ&amp;hl=el&amp;oi=sra" TargetMode="External"/><Relationship Id="rId35" Type="http://schemas.openxmlformats.org/officeDocument/2006/relationships/hyperlink" Target="https://seajbel.com/wp-content/uploads/2022/06/SEAJBEL26.ISU-2_058.pdf" TargetMode="External"/><Relationship Id="rId43" Type="http://schemas.openxmlformats.org/officeDocument/2006/relationships/hyperlink" Target="https://doi.org/https://doi.org/10.1257/jep.28.4.149" TargetMode="External"/><Relationship Id="rId48" Type="http://schemas.openxmlformats.org/officeDocument/2006/relationships/hyperlink" Target="https://www.oecd.org/tax/building-tax-culture-compliance-and-citizenship-second-edition-18585eb1-en.htm" TargetMode="External"/><Relationship Id="rId56" Type="http://schemas.openxmlformats.org/officeDocument/2006/relationships/hyperlink" Target="https://doi.org/10.25944/znmwse.2019.04.6578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s://www.tandfonline.com/doi/abs/10.1080/10291954.2023.2250628" TargetMode="External"/><Relationship Id="rId51" Type="http://schemas.openxmlformats.org/officeDocument/2006/relationships/hyperlink" Target="https://doi.org/https://doi.org/10.1016/S1061-9518(00)00027-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cholar.google.com/citations?user=TNlKFUoAAAAJ&amp;hl=el&amp;oi=sra" TargetMode="External"/><Relationship Id="rId17" Type="http://schemas.openxmlformats.org/officeDocument/2006/relationships/hyperlink" Target="https://jurnal.usk.ac.id/GASPOL/article/download/33872/19766" TargetMode="External"/><Relationship Id="rId25" Type="http://schemas.openxmlformats.org/officeDocument/2006/relationships/hyperlink" Target="https://scholar.google.com/citations?user=TfGCAfEAAAAJ&amp;hl=el&amp;oi=sra" TargetMode="External"/><Relationship Id="rId33" Type="http://schemas.openxmlformats.org/officeDocument/2006/relationships/hyperlink" Target="https://scholar.google.com/citations?user=RtVtnV8AAAAJ&amp;hl=el&amp;oi=sra" TargetMode="External"/><Relationship Id="rId38" Type="http://schemas.openxmlformats.org/officeDocument/2006/relationships/hyperlink" Target="https://doi.org/10.1186/s40854-021-00234-4" TargetMode="External"/><Relationship Id="rId46" Type="http://schemas.openxmlformats.org/officeDocument/2006/relationships/hyperlink" Target="https://doi.org/https:/doi.org/10.2753/JEI0021-3624430101" TargetMode="External"/><Relationship Id="rId59" Type="http://schemas.openxmlformats.org/officeDocument/2006/relationships/hyperlink" Target="http://www.teachingcitizenship.org.uk/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emerald.com/insight/content/doi/10.1108/SAMPJ-04-2022-0200/full/html" TargetMode="External"/><Relationship Id="rId41" Type="http://schemas.openxmlformats.org/officeDocument/2006/relationships/hyperlink" Target="https://doi.org/https:/doi.org/10.1007/s11127-005-3414-7" TargetMode="External"/><Relationship Id="rId54" Type="http://schemas.openxmlformats.org/officeDocument/2006/relationships/hyperlink" Target="https://doi.org/https:/doi.org/10.1111/j.1468-0335.2011.00900.x" TargetMode="External"/><Relationship Id="rId6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2430</Words>
  <Characters>13124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Λουκια λαμπρινη Ευσταθιου</cp:lastModifiedBy>
  <cp:revision>2</cp:revision>
  <dcterms:created xsi:type="dcterms:W3CDTF">2024-11-27T08:37:00Z</dcterms:created>
  <dcterms:modified xsi:type="dcterms:W3CDTF">2024-11-27T08:37:00Z</dcterms:modified>
</cp:coreProperties>
</file>