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D0B77" w14:textId="77777777" w:rsidR="00EE5ECB" w:rsidRPr="00EE5ECB" w:rsidRDefault="00EE5ECB" w:rsidP="00EE5ECB">
      <w:pPr>
        <w:jc w:val="center"/>
        <w:rPr>
          <w:rFonts w:ascii="Averta Regular" w:eastAsia="Averta Regular" w:hAnsi="Averta Regular" w:cs="Times New Roman"/>
          <w:b/>
          <w:bCs/>
          <w:kern w:val="2"/>
          <w:lang w:bidi="he-IL"/>
          <w14:ligatures w14:val="standardContextual"/>
        </w:rPr>
      </w:pPr>
      <w:r w:rsidRPr="00EE5ECB">
        <w:rPr>
          <w:rFonts w:ascii="Averta Regular" w:eastAsia="Averta Regular" w:hAnsi="Averta Regular" w:cs="Times New Roman"/>
          <w:b/>
          <w:bCs/>
          <w:kern w:val="2"/>
          <w:lang w:bidi="he-IL"/>
          <w14:ligatures w14:val="standardContextual"/>
        </w:rPr>
        <w:t>Εκπαιδευτικό Υλικό Προγράμματος</w:t>
      </w:r>
    </w:p>
    <w:p w14:paraId="262D963F" w14:textId="77777777" w:rsidR="00EE5ECB" w:rsidRPr="00EE5ECB" w:rsidRDefault="00EE5ECB" w:rsidP="00EE5ECB">
      <w:pPr>
        <w:jc w:val="center"/>
        <w:rPr>
          <w:rFonts w:ascii="Averta Regular" w:eastAsia="Averta Regular" w:hAnsi="Averta Regular" w:cs="Times New Roman"/>
          <w:b/>
          <w:bCs/>
          <w:kern w:val="2"/>
          <w:lang w:bidi="he-IL"/>
          <w14:ligatures w14:val="standardContextual"/>
        </w:rPr>
      </w:pPr>
      <w:r w:rsidRPr="00EE5ECB">
        <w:rPr>
          <w:rFonts w:ascii="Averta Regular" w:eastAsia="Averta Regular" w:hAnsi="Averta Regular" w:cs="Times New Roman"/>
          <w:b/>
          <w:bCs/>
          <w:kern w:val="2"/>
          <w:lang w:bidi="he-IL"/>
          <w14:ligatures w14:val="standardContextual"/>
        </w:rPr>
        <w:t>Οικονομικός εγγραμματισμός: Χρησιμοποιώ τα οικονομικά στην καθημερινή μου ζωή</w:t>
      </w:r>
    </w:p>
    <w:p w14:paraId="3DE9A356" w14:textId="77777777" w:rsidR="00EE5ECB" w:rsidRPr="00EE5ECB" w:rsidRDefault="00EE5ECB" w:rsidP="00EE5ECB">
      <w:pPr>
        <w:rPr>
          <w:rFonts w:ascii="Averta Regular" w:eastAsia="Averta Regular" w:hAnsi="Averta Regular" w:cs="Times New Roman"/>
          <w:kern w:val="2"/>
          <w:lang w:bidi="he-IL"/>
          <w14:ligatures w14:val="standardContextual"/>
        </w:rPr>
      </w:pPr>
    </w:p>
    <w:p w14:paraId="472BF9C7" w14:textId="77777777" w:rsidR="00EE5ECB" w:rsidRPr="00EE5ECB" w:rsidRDefault="00EE5ECB" w:rsidP="00EE5ECB">
      <w:pPr>
        <w:rPr>
          <w:rFonts w:ascii="Averta Regular" w:eastAsia="Averta Regular" w:hAnsi="Averta Regular" w:cs="Times New Roman"/>
          <w:kern w:val="2"/>
          <w:lang w:bidi="he-IL"/>
          <w14:ligatures w14:val="standardContextual"/>
        </w:rPr>
      </w:pPr>
    </w:p>
    <w:p w14:paraId="7D1A1178" w14:textId="6B16801C" w:rsidR="00EE5ECB" w:rsidRPr="00EE5ECB" w:rsidRDefault="00EE5ECB" w:rsidP="00EE5ECB">
      <w:pPr>
        <w:rPr>
          <w:rFonts w:ascii="Averta Regular" w:eastAsia="Averta Regular" w:hAnsi="Averta Regular" w:cs="Times New Roman"/>
          <w:kern w:val="2"/>
          <w:lang w:bidi="he-IL"/>
          <w14:ligatures w14:val="standardContextual"/>
        </w:rPr>
      </w:pPr>
      <w:r w:rsidRPr="00EE5ECB">
        <w:rPr>
          <w:rFonts w:ascii="Averta Regular" w:eastAsia="Averta Regular" w:hAnsi="Averta Regular" w:cs="Times New Roman"/>
          <w:kern w:val="2"/>
          <w:lang w:bidi="he-IL"/>
          <w14:ligatures w14:val="standardContextual"/>
        </w:rPr>
        <w:t xml:space="preserve">Τα οικονομικά σε </w:t>
      </w:r>
      <w:bookmarkStart w:id="0" w:name="_GoBack"/>
      <w:bookmarkEnd w:id="0"/>
      <w:r w:rsidRPr="00EE5ECB">
        <w:rPr>
          <w:rFonts w:ascii="Averta Regular" w:eastAsia="Averta Regular" w:hAnsi="Averta Regular" w:cs="Times New Roman"/>
          <w:kern w:val="2"/>
          <w:lang w:bidi="he-IL"/>
          <w14:ligatures w14:val="standardContextual"/>
        </w:rPr>
        <w:t>31 ώρες, Εγχειρίδιο οικονομικής επιστήμης:</w:t>
      </w:r>
    </w:p>
    <w:p w14:paraId="2AC8AF0C" w14:textId="14CE529B" w:rsidR="00F9492B" w:rsidRPr="006F4F8C" w:rsidRDefault="00973869">
      <w:pPr>
        <w:rPr>
          <w:rFonts w:ascii="Averta Regular" w:eastAsia="Averta Regular" w:hAnsi="Averta Regular" w:cs="Times New Roman"/>
          <w:kern w:val="2"/>
          <w:lang w:bidi="he-IL"/>
          <w14:ligatures w14:val="standardContextual"/>
        </w:rPr>
      </w:pPr>
      <w:hyperlink r:id="rId4" w:tgtFrame="_blank" w:history="1">
        <w:r w:rsidR="006F4F8C" w:rsidRPr="006F4F8C">
          <w:rPr>
            <w:rStyle w:val="-"/>
            <w:rFonts w:ascii="Averta Regular" w:eastAsia="Averta Regular" w:hAnsi="Averta Regular" w:cs="Times New Roman"/>
            <w:kern w:val="2"/>
            <w:lang w:bidi="he-IL"/>
            <w14:ligatures w14:val="standardContextual"/>
          </w:rPr>
          <w:t>https://drive.google.com/file/d/1NYQ82O9jpqJhK0bJDAEW-vF9hYDUJ8w3/view</w:t>
        </w:r>
      </w:hyperlink>
      <w:r w:rsidR="006F4F8C" w:rsidRPr="006F4F8C">
        <w:rPr>
          <w:rFonts w:ascii="Averta Regular" w:eastAsia="Averta Regular" w:hAnsi="Averta Regular" w:cs="Times New Roman"/>
          <w:kern w:val="2"/>
          <w:lang w:bidi="he-IL"/>
          <w14:ligatures w14:val="standardContextual"/>
        </w:rPr>
        <w:t> </w:t>
      </w:r>
    </w:p>
    <w:sectPr w:rsidR="00F9492B" w:rsidRPr="006F4F8C" w:rsidSect="00D71CBD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erta Regular">
    <w:altName w:val="Calibri"/>
    <w:panose1 w:val="00000000000000000000"/>
    <w:charset w:val="00"/>
    <w:family w:val="modern"/>
    <w:notTrueType/>
    <w:pitch w:val="variable"/>
    <w:sig w:usb0="20000087" w:usb1="00000001" w:usb2="00000000" w:usb3="00000000" w:csb0="0000019B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AE0"/>
    <w:rsid w:val="00475F48"/>
    <w:rsid w:val="006F4F8C"/>
    <w:rsid w:val="008829E3"/>
    <w:rsid w:val="00973869"/>
    <w:rsid w:val="009F5D04"/>
    <w:rsid w:val="00AC188A"/>
    <w:rsid w:val="00EE5ECB"/>
    <w:rsid w:val="00EF6AE0"/>
    <w:rsid w:val="00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F0322"/>
  <w15:chartTrackingRefBased/>
  <w15:docId w15:val="{70C8543F-B005-4AEF-B777-E57ED376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F4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F4F8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4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NYQ82O9jpqJhK0bJDAEW-vF9hYDUJ8w3/view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290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Πανταζή Σοφία</dc:creator>
  <cp:keywords/>
  <dc:description/>
  <cp:lastModifiedBy>Στειακάκης Χρυσοβαλάντης</cp:lastModifiedBy>
  <cp:revision>6</cp:revision>
  <dcterms:created xsi:type="dcterms:W3CDTF">2024-05-15T08:39:00Z</dcterms:created>
  <dcterms:modified xsi:type="dcterms:W3CDTF">2024-11-11T08:36:00Z</dcterms:modified>
</cp:coreProperties>
</file>