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79" w:rsidRDefault="00501E55" w:rsidP="00052A49">
      <w:pPr>
        <w:tabs>
          <w:tab w:val="left" w:pos="284"/>
        </w:tabs>
        <w:spacing w:before="120" w:after="0"/>
        <w:jc w:val="center"/>
        <w:outlineLvl w:val="0"/>
        <w:rPr>
          <w:rFonts w:cs="Times New Roman"/>
          <w:b/>
          <w:kern w:val="0"/>
          <w:sz w:val="24"/>
          <w:szCs w:val="24"/>
        </w:rPr>
      </w:pPr>
      <w:r>
        <w:rPr>
          <w:rFonts w:cs="Times New Roman"/>
          <w:b/>
          <w:kern w:val="0"/>
          <w:sz w:val="24"/>
          <w:szCs w:val="24"/>
        </w:rPr>
        <w:t>Δομή Προγράμματος Καλλιέργειας Δεξιοτήτων</w:t>
      </w:r>
    </w:p>
    <w:p w:rsidR="00052A49" w:rsidRDefault="00052A49" w:rsidP="00052A49">
      <w:pPr>
        <w:tabs>
          <w:tab w:val="left" w:pos="284"/>
        </w:tabs>
        <w:spacing w:before="120" w:after="0"/>
        <w:jc w:val="center"/>
        <w:outlineLvl w:val="0"/>
        <w:rPr>
          <w:rFonts w:cs="Times New Roman"/>
          <w:b/>
          <w:kern w:val="0"/>
          <w:sz w:val="24"/>
          <w:szCs w:val="24"/>
        </w:rPr>
      </w:pPr>
    </w:p>
    <w:p w:rsidR="003A7179" w:rsidRDefault="003A7179">
      <w:pPr>
        <w:spacing w:after="0" w:line="240" w:lineRule="auto"/>
        <w:rPr>
          <w:rFonts w:ascii="Times New Roman" w:eastAsia="Times New Roman" w:hAnsi="Times New Roman" w:cs="Times New Roman"/>
          <w:kern w:val="0"/>
          <w:sz w:val="8"/>
          <w:szCs w:val="8"/>
        </w:rPr>
      </w:pPr>
    </w:p>
    <w:p w:rsidR="003A7179" w:rsidRDefault="003A7179">
      <w:pPr>
        <w:spacing w:after="0" w:line="240" w:lineRule="auto"/>
        <w:rPr>
          <w:rFonts w:ascii="Times New Roman" w:eastAsia="Times New Roman" w:hAnsi="Times New Roman" w:cs="Times New Roman"/>
          <w:kern w:val="0"/>
          <w:sz w:val="8"/>
          <w:szCs w:val="8"/>
        </w:rPr>
      </w:pPr>
    </w:p>
    <w:tbl>
      <w:tblPr>
        <w:tblStyle w:val="afff1"/>
        <w:tblW w:w="0" w:type="auto"/>
        <w:tblLook w:val="04A0" w:firstRow="1" w:lastRow="0" w:firstColumn="1" w:lastColumn="0" w:noHBand="0" w:noVBand="1"/>
      </w:tblPr>
      <w:tblGrid>
        <w:gridCol w:w="9628"/>
      </w:tblGrid>
      <w:tr w:rsidR="00052A49" w:rsidTr="00052A49">
        <w:tc>
          <w:tcPr>
            <w:tcW w:w="9628" w:type="dxa"/>
          </w:tcPr>
          <w:tbl>
            <w:tblPr>
              <w:tblW w:w="8789" w:type="dxa"/>
              <w:jc w:val="center"/>
              <w:tblLook w:val="04A0" w:firstRow="1" w:lastRow="0" w:firstColumn="1" w:lastColumn="0" w:noHBand="0" w:noVBand="1"/>
            </w:tblPr>
            <w:tblGrid>
              <w:gridCol w:w="2169"/>
              <w:gridCol w:w="6620"/>
            </w:tblGrid>
            <w:tr w:rsidR="00052A49" w:rsidRPr="00052A49" w:rsidTr="00E45BB3">
              <w:trPr>
                <w:trHeight w:val="393"/>
                <w:jc w:val="center"/>
              </w:trPr>
              <w:tc>
                <w:tcPr>
                  <w:tcW w:w="2169" w:type="dxa"/>
                  <w:shd w:val="clear" w:color="auto" w:fill="FBD4B4"/>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Εργαστήριο</w:t>
                  </w:r>
                </w:p>
              </w:tc>
              <w:tc>
                <w:tcPr>
                  <w:tcW w:w="6620" w:type="dxa"/>
                  <w:shd w:val="clear" w:color="auto" w:fill="FBD4B4"/>
                  <w:vAlign w:val="center"/>
                </w:tcPr>
                <w:p w:rsidR="00052A49" w:rsidRPr="00052A49" w:rsidRDefault="00052A49" w:rsidP="00E45BB3">
                  <w:pPr>
                    <w:widowControl w:val="0"/>
                    <w:spacing w:after="0" w:line="276" w:lineRule="auto"/>
                    <w:ind w:left="1451"/>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Περιγραφή δραστηριοτήτων</w:t>
                  </w:r>
                </w:p>
              </w:tc>
            </w:tr>
            <w:tr w:rsidR="00052A49" w:rsidRPr="00052A49" w:rsidTr="00052A49">
              <w:trPr>
                <w:trHeight w:val="1552"/>
                <w:jc w:val="center"/>
              </w:trPr>
              <w:tc>
                <w:tcPr>
                  <w:tcW w:w="2169" w:type="dxa"/>
                  <w:tcBorders>
                    <w:bottom w:val="single" w:sz="4" w:space="0" w:color="auto"/>
                    <w:right w:val="single" w:sz="4" w:space="0" w:color="auto"/>
                  </w:tcBorders>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ΚΡΗΤΙΚΗ ΔΙΑΤΡΟΦΗ</w:t>
                  </w:r>
                </w:p>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&amp; ΑΝΘΡΩΠΙΝΕΣ ΣΧΕΣΕΙΣ</w:t>
                  </w:r>
                </w:p>
                <w:p w:rsidR="00052A49" w:rsidRPr="00052A49" w:rsidRDefault="00052A49" w:rsidP="00E45BB3">
                  <w:pPr>
                    <w:widowControl w:val="0"/>
                    <w:spacing w:after="0" w:line="276" w:lineRule="auto"/>
                    <w:jc w:val="center"/>
                    <w:rPr>
                      <w:iCs/>
                    </w:rPr>
                  </w:pPr>
                  <w:r w:rsidRPr="00052A49">
                    <w:rPr>
                      <w:iCs/>
                      <w:noProof/>
                      <w:lang w:eastAsia="el-GR"/>
                    </w:rPr>
                    <mc:AlternateContent>
                      <mc:Choice Requires="wps">
                        <w:drawing>
                          <wp:inline distT="0" distB="8890" distL="0" distR="8890">
                            <wp:extent cx="366395" cy="366395"/>
                            <wp:effectExtent l="0" t="0" r="0" b="0"/>
                            <wp:docPr id="1" name="Σχήμα1"/>
                            <wp:cNvGraphicFramePr/>
                            <a:graphic xmlns:a="http://schemas.openxmlformats.org/drawingml/2006/main">
                              <a:graphicData uri="http://schemas.microsoft.com/office/word/2010/wordprocessingShape">
                                <wps:wsp>
                                  <wps:cNvSpPr/>
                                  <wps:spPr>
                                    <a:xfrm>
                                      <a:off x="0" y="0"/>
                                      <a:ext cx="365760" cy="365760"/>
                                    </a:xfrm>
                                    <a:prstGeom prst="ellipse">
                                      <a:avLst/>
                                    </a:prstGeom>
                                    <a:blipFill rotWithShape="0">
                                      <a:blip r:embed="rId6"/>
                                      <a:stretch>
                                        <a:fillRect/>
                                      </a:stretch>
                                    </a:blipFill>
                                    <a:ln w="25560">
                                      <a:solidFill>
                                        <a:srgbClr val="B66E33"/>
                                      </a:solidFill>
                                      <a:round/>
                                    </a:ln>
                                  </wps:spPr>
                                  <wps:style>
                                    <a:lnRef idx="0">
                                      <a:scrgbClr r="0" g="0" b="0"/>
                                    </a:lnRef>
                                    <a:fillRef idx="0">
                                      <a:scrgbClr r="0" g="0" b="0"/>
                                    </a:fillRef>
                                    <a:effectRef idx="0">
                                      <a:scrgbClr r="0" g="0" b="0"/>
                                    </a:effectRef>
                                    <a:fontRef idx="minor"/>
                                  </wps:style>
                                  <wps:txbx>
                                    <w:txbxContent>
                                      <w:p w:rsidR="00052A49" w:rsidRDefault="00052A49">
                                        <w:pPr>
                                          <w:pStyle w:val="af7"/>
                                          <w:jc w:val="center"/>
                                        </w:pPr>
                                        <w:r>
                                          <w:rPr>
                                            <w:rFonts w:ascii="Aka-AcidGR-DiaryGirl" w:hAnsi="Aka-AcidGR-DiaryGirl"/>
                                            <w:b/>
                                            <w:color w:val="000000"/>
                                            <w:sz w:val="28"/>
                                            <w:szCs w:val="28"/>
                                            <w:shd w:val="clear" w:color="auto" w:fill="C0C0C0"/>
                                          </w:rPr>
                                          <w:t>1</w:t>
                                        </w:r>
                                      </w:p>
                                    </w:txbxContent>
                                  </wps:txbx>
                                  <wps:bodyPr anchor="ctr">
                                    <a:noAutofit/>
                                  </wps:bodyPr>
                                </wps:wsp>
                              </a:graphicData>
                            </a:graphic>
                          </wp:inline>
                        </w:drawing>
                      </mc:Choice>
                      <mc:Fallback>
                        <w:pict>
                          <v:oval id="Σχήμα1" o:spid="_x0000_s1026" style="width:28.85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" strokecolor="#b66e33" strokeweight=".71mm">
                            <v:fill r:id="rId7" o:title="" recolor="t" type="frame"/>
                            <v:textbox>
                              <w:txbxContent>
                                <w:p w:rsidR="00052A49" w:rsidRDefault="00052A49">
                                  <w:pPr>
                                    <w:pStyle w:val="af7"/>
                                    <w:jc w:val="center"/>
                                  </w:pPr>
                                  <w:r>
                                    <w:rPr>
                                      <w:rFonts w:ascii="Aka-AcidGR-DiaryGirl" w:hAnsi="Aka-AcidGR-DiaryGirl"/>
                                      <w:b/>
                                      <w:color w:val="000000"/>
                                      <w:sz w:val="28"/>
                                      <w:szCs w:val="28"/>
                                      <w:shd w:val="clear" w:color="auto" w:fill="C0C0C0"/>
                                    </w:rPr>
                                    <w:t>1</w:t>
                                  </w:r>
                                </w:p>
                              </w:txbxContent>
                            </v:textbox>
                            <w10:anchorlock/>
                          </v:oval>
                        </w:pict>
                      </mc:Fallback>
                    </mc:AlternateContent>
                  </w:r>
                </w:p>
                <w:p w:rsidR="00052A49" w:rsidRPr="00052A49" w:rsidRDefault="00052A49" w:rsidP="00E45BB3">
                  <w:pPr>
                    <w:widowControl w:val="0"/>
                    <w:spacing w:after="0" w:line="276" w:lineRule="auto"/>
                    <w:jc w:val="center"/>
                    <w:rPr>
                      <w:iCs/>
                    </w:rPr>
                  </w:pPr>
                  <w:r w:rsidRPr="00052A49">
                    <w:rPr>
                      <w:iCs/>
                    </w:rPr>
                    <w:t>(Ενότητα 8)</w:t>
                  </w:r>
                </w:p>
              </w:tc>
              <w:tc>
                <w:tcPr>
                  <w:tcW w:w="6620" w:type="dxa"/>
                  <w:tcBorders>
                    <w:left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rPr>
                      <w:rFonts w:cs="Calibri"/>
                      <w:iCs/>
                    </w:rPr>
                  </w:pPr>
                  <w:r w:rsidRPr="00052A49">
                    <w:rPr>
                      <w:rFonts w:cs="Calibri"/>
                      <w:iCs/>
                    </w:rPr>
                    <w:t>Η ενότητα περιλαμβάνει δραστηριότητες οι οποίες στοχεύουν να εξοικειώσουν τους/τις μαθητές/-</w:t>
                  </w:r>
                  <w:proofErr w:type="spellStart"/>
                  <w:r w:rsidRPr="00052A49">
                    <w:rPr>
                      <w:rFonts w:cs="Calibri"/>
                      <w:iCs/>
                    </w:rPr>
                    <w:t>τριες</w:t>
                  </w:r>
                  <w:proofErr w:type="spellEnd"/>
                  <w:r w:rsidRPr="00052A49">
                    <w:rPr>
                      <w:rFonts w:cs="Calibri"/>
                      <w:iCs/>
                    </w:rPr>
                    <w:t xml:space="preserve"> στα παρακάτω:</w:t>
                  </w:r>
                </w:p>
                <w:p w:rsidR="00052A49" w:rsidRPr="00052A49" w:rsidRDefault="00052A49" w:rsidP="00E45BB3">
                  <w:pPr>
                    <w:widowControl w:val="0"/>
                    <w:spacing w:after="0" w:line="276" w:lineRule="auto"/>
                    <w:ind w:left="1451"/>
                    <w:rPr>
                      <w:rFonts w:cs="Calibri"/>
                      <w:iCs/>
                    </w:rPr>
                  </w:pPr>
                  <w:r w:rsidRPr="00052A49">
                    <w:rPr>
                      <w:rFonts w:cs="Calibri"/>
                      <w:iCs/>
                    </w:rPr>
                    <w:t xml:space="preserve">- Να δίνουν παραδείγματα που συνάδουν με τις αρχές της ομαδικότητας, συνεργασίας και συντροφικότητας στις διαδικασίες που απαιτούνται από την παραγωγή της τροφής μέχρι και την κατανάλωσή </w:t>
                  </w:r>
                  <w:r>
                    <w:rPr>
                      <w:rFonts w:cs="Calibri"/>
                      <w:iCs/>
                    </w:rPr>
                    <w:t>της.</w:t>
                  </w:r>
                </w:p>
                <w:p w:rsidR="00052A49" w:rsidRPr="00052A49" w:rsidRDefault="00052A49" w:rsidP="00E45BB3">
                  <w:pPr>
                    <w:widowControl w:val="0"/>
                    <w:spacing w:after="0" w:line="276" w:lineRule="auto"/>
                    <w:ind w:left="1451"/>
                    <w:rPr>
                      <w:rFonts w:cs="Calibri"/>
                      <w:iCs/>
                    </w:rPr>
                  </w:pPr>
                  <w:r w:rsidRPr="00052A49">
                    <w:rPr>
                      <w:rFonts w:cs="Calibri"/>
                      <w:iCs/>
                    </w:rPr>
                    <w:t xml:space="preserve">- Να ελέγξουν (διερωτηθούν) κατά πόσο οι ανθρώπινες σχέσεις που συνδέονται με την Κρητική Διατροφή (από την παραγωγή έως και την κατανάλωση), όπως η ομαδικότητα, η συνεργασία, η αλληλεγγύη, η συντροφικότητα, έχουν αλλάξει, ατονήσει ή χαθεί στις μέρες </w:t>
                  </w:r>
                  <w:r>
                    <w:rPr>
                      <w:rFonts w:cs="Calibri"/>
                      <w:iCs/>
                    </w:rPr>
                    <w:t>μας.</w:t>
                  </w:r>
                </w:p>
                <w:p w:rsidR="00052A49" w:rsidRPr="00052A49" w:rsidRDefault="00052A49" w:rsidP="00E45BB3">
                  <w:pPr>
                    <w:widowControl w:val="0"/>
                    <w:spacing w:after="0" w:line="276" w:lineRule="auto"/>
                    <w:ind w:left="1451"/>
                    <w:rPr>
                      <w:rFonts w:cs="Calibri"/>
                      <w:iCs/>
                    </w:rPr>
                  </w:pPr>
                  <w:r w:rsidRPr="00052A49">
                    <w:rPr>
                      <w:rFonts w:cs="Calibri"/>
                      <w:iCs/>
                    </w:rPr>
                    <w:t>- Να αναγνωρίζουν την αναγκαιότητα της ομαδικότητας στην παραγωγή τροφής και τις νέες τάσεις σήμερα</w:t>
                  </w:r>
                  <w:r>
                    <w:rPr>
                      <w:rFonts w:cs="Calibri"/>
                      <w:iCs/>
                    </w:rPr>
                    <w:t>.</w:t>
                  </w:r>
                </w:p>
              </w:tc>
            </w:tr>
            <w:tr w:rsidR="00052A49" w:rsidRPr="00052A49" w:rsidTr="00052A49">
              <w:trPr>
                <w:trHeight w:val="1552"/>
                <w:jc w:val="center"/>
              </w:trPr>
              <w:tc>
                <w:tcPr>
                  <w:tcW w:w="2169" w:type="dxa"/>
                  <w:tcBorders>
                    <w:top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ΑΣ ΔΟΚΙΜΑΣΟΥΜΕ!</w:t>
                  </w:r>
                </w:p>
                <w:p w:rsidR="00052A49" w:rsidRPr="00052A49" w:rsidRDefault="00052A49" w:rsidP="00E45BB3">
                  <w:pPr>
                    <w:widowControl w:val="0"/>
                    <w:spacing w:after="0" w:line="276" w:lineRule="auto"/>
                    <w:jc w:val="center"/>
                    <w:rPr>
                      <w:iCs/>
                    </w:rPr>
                  </w:pPr>
                  <w:r w:rsidRPr="00052A49">
                    <w:rPr>
                      <w:iCs/>
                      <w:noProof/>
                      <w:lang w:eastAsia="el-GR"/>
                    </w:rPr>
                    <mc:AlternateContent>
                      <mc:Choice Requires="wps">
                        <w:drawing>
                          <wp:inline distT="0" distB="8890" distL="0" distR="8890">
                            <wp:extent cx="366395" cy="366395"/>
                            <wp:effectExtent l="0" t="0" r="0" b="0"/>
                            <wp:docPr id="3" name="Σχήμα2"/>
                            <wp:cNvGraphicFramePr/>
                            <a:graphic xmlns:a="http://schemas.openxmlformats.org/drawingml/2006/main">
                              <a:graphicData uri="http://schemas.microsoft.com/office/word/2010/wordprocessingShape">
                                <wps:wsp>
                                  <wps:cNvSpPr/>
                                  <wps:spPr>
                                    <a:xfrm>
                                      <a:off x="0" y="0"/>
                                      <a:ext cx="365760" cy="365760"/>
                                    </a:xfrm>
                                    <a:prstGeom prst="ellipse">
                                      <a:avLst/>
                                    </a:prstGeom>
                                    <a:blipFill rotWithShape="0">
                                      <a:blip r:embed="rId6"/>
                                      <a:stretch>
                                        <a:fillRect/>
                                      </a:stretch>
                                    </a:blipFill>
                                    <a:ln w="25560">
                                      <a:solidFill>
                                        <a:srgbClr val="B66E33"/>
                                      </a:solidFill>
                                      <a:round/>
                                    </a:ln>
                                  </wps:spPr>
                                  <wps:style>
                                    <a:lnRef idx="0">
                                      <a:scrgbClr r="0" g="0" b="0"/>
                                    </a:lnRef>
                                    <a:fillRef idx="0">
                                      <a:scrgbClr r="0" g="0" b="0"/>
                                    </a:fillRef>
                                    <a:effectRef idx="0">
                                      <a:scrgbClr r="0" g="0" b="0"/>
                                    </a:effectRef>
                                    <a:fontRef idx="minor"/>
                                  </wps:style>
                                  <wps:txbx>
                                    <w:txbxContent>
                                      <w:p w:rsidR="00052A49" w:rsidRDefault="00052A49">
                                        <w:pPr>
                                          <w:pStyle w:val="af7"/>
                                          <w:jc w:val="center"/>
                                        </w:pPr>
                                        <w:r>
                                          <w:rPr>
                                            <w:rFonts w:ascii="Aka-AcidGR-DiaryGirl" w:hAnsi="Aka-AcidGR-DiaryGirl"/>
                                            <w:b/>
                                            <w:color w:val="000000"/>
                                            <w:shd w:val="clear" w:color="auto" w:fill="C0C0C0"/>
                                          </w:rPr>
                                          <w:t>2</w:t>
                                        </w:r>
                                      </w:p>
                                    </w:txbxContent>
                                  </wps:txbx>
                                  <wps:bodyPr anchor="ctr">
                                    <a:noAutofit/>
                                  </wps:bodyPr>
                                </wps:wsp>
                              </a:graphicData>
                            </a:graphic>
                          </wp:inline>
                        </w:drawing>
                      </mc:Choice>
                      <mc:Fallback>
                        <w:pict>
                          <v:oval id="Σχήμα2" o:spid="_x0000_s1027" style="width:28.85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" strokecolor="#b66e33" strokeweight=".71mm">
                            <v:fill r:id="rId7" o:title="" recolor="t" type="frame"/>
                            <v:textbox>
                              <w:txbxContent>
                                <w:p w:rsidR="00052A49" w:rsidRDefault="00052A49">
                                  <w:pPr>
                                    <w:pStyle w:val="af7"/>
                                    <w:jc w:val="center"/>
                                  </w:pPr>
                                  <w:r>
                                    <w:rPr>
                                      <w:rFonts w:ascii="Aka-AcidGR-DiaryGirl" w:hAnsi="Aka-AcidGR-DiaryGirl"/>
                                      <w:b/>
                                      <w:color w:val="000000"/>
                                      <w:shd w:val="clear" w:color="auto" w:fill="C0C0C0"/>
                                    </w:rPr>
                                    <w:t>2</w:t>
                                  </w:r>
                                </w:p>
                              </w:txbxContent>
                            </v:textbox>
                            <w10:anchorlock/>
                          </v:oval>
                        </w:pict>
                      </mc:Fallback>
                    </mc:AlternateContent>
                  </w:r>
                </w:p>
                <w:p w:rsidR="00052A49" w:rsidRPr="00052A49" w:rsidRDefault="00052A49" w:rsidP="00E45BB3">
                  <w:pPr>
                    <w:widowControl w:val="0"/>
                    <w:spacing w:after="0" w:line="276" w:lineRule="auto"/>
                    <w:jc w:val="center"/>
                    <w:rPr>
                      <w:iCs/>
                    </w:rPr>
                  </w:pPr>
                  <w:r w:rsidRPr="00052A49">
                    <w:rPr>
                      <w:iCs/>
                    </w:rPr>
                    <w:t>(Ενότητα 9)</w:t>
                  </w:r>
                </w:p>
              </w:tc>
              <w:tc>
                <w:tcPr>
                  <w:tcW w:w="6620" w:type="dxa"/>
                  <w:tcBorders>
                    <w:top w:val="single" w:sz="4" w:space="0" w:color="auto"/>
                    <w:left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rPr>
                      <w:rFonts w:cs="Calibri"/>
                      <w:iCs/>
                    </w:rPr>
                  </w:pPr>
                  <w:r w:rsidRPr="00052A49">
                    <w:rPr>
                      <w:rFonts w:cs="Calibri"/>
                      <w:iCs/>
                    </w:rPr>
                    <w:t>Η ενότητα περιλαμβάνει δραστηριότητες οι οποίες στοχεύουν να εξοικειώσουν τους/τις μαθητές/-</w:t>
                  </w:r>
                  <w:proofErr w:type="spellStart"/>
                  <w:r w:rsidRPr="00052A49">
                    <w:rPr>
                      <w:rFonts w:cs="Calibri"/>
                      <w:iCs/>
                    </w:rPr>
                    <w:t>τριες</w:t>
                  </w:r>
                  <w:proofErr w:type="spellEnd"/>
                  <w:r w:rsidRPr="00052A49">
                    <w:rPr>
                      <w:rFonts w:cs="Calibri"/>
                      <w:iCs/>
                    </w:rPr>
                    <w:t xml:space="preserve"> στα παρακάτω:</w:t>
                  </w:r>
                </w:p>
                <w:p w:rsidR="00052A49" w:rsidRPr="00052A49" w:rsidRDefault="00052A49" w:rsidP="00E45BB3">
                  <w:pPr>
                    <w:widowControl w:val="0"/>
                    <w:spacing w:after="0" w:line="276" w:lineRule="auto"/>
                    <w:ind w:left="1451"/>
                    <w:rPr>
                      <w:rFonts w:cs="Calibri"/>
                      <w:iCs/>
                    </w:rPr>
                  </w:pPr>
                  <w:r>
                    <w:rPr>
                      <w:rFonts w:cs="Calibri"/>
                      <w:iCs/>
                    </w:rPr>
                    <w:t>- Κ</w:t>
                  </w:r>
                  <w:r w:rsidRPr="00052A49">
                    <w:rPr>
                      <w:rFonts w:cs="Calibri"/>
                      <w:iCs/>
                    </w:rPr>
                    <w:t>ατανόηση πως κάθε τροφή έχει τη δική της ιδιαίτερη γεύση και άρωμα</w:t>
                  </w:r>
                  <w:r>
                    <w:rPr>
                      <w:rFonts w:cs="Calibri"/>
                      <w:iCs/>
                    </w:rPr>
                    <w:t>.</w:t>
                  </w:r>
                </w:p>
                <w:p w:rsidR="00052A49" w:rsidRPr="00052A49" w:rsidRDefault="00052A49" w:rsidP="00E45BB3">
                  <w:pPr>
                    <w:widowControl w:val="0"/>
                    <w:spacing w:after="0" w:line="276" w:lineRule="auto"/>
                    <w:ind w:left="1451"/>
                    <w:rPr>
                      <w:rFonts w:cs="Calibri"/>
                      <w:iCs/>
                    </w:rPr>
                  </w:pPr>
                  <w:r w:rsidRPr="00052A49">
                    <w:rPr>
                      <w:rFonts w:cs="Calibri"/>
                      <w:iCs/>
                    </w:rPr>
                    <w:t>- Να ερευνήσουν με παιγνιώδη τρόπο την ποικιλία γεύσεων και οσμών σε προϊόντα που συμμετέχουν στην Κρητική Διατροφή</w:t>
                  </w:r>
                  <w:r>
                    <w:rPr>
                      <w:rFonts w:cs="Calibri"/>
                      <w:iCs/>
                    </w:rPr>
                    <w:t>.</w:t>
                  </w:r>
                </w:p>
                <w:p w:rsidR="00052A49" w:rsidRPr="00052A49" w:rsidRDefault="00052A49" w:rsidP="00E45BB3">
                  <w:pPr>
                    <w:widowControl w:val="0"/>
                    <w:spacing w:after="0" w:line="276" w:lineRule="auto"/>
                    <w:ind w:left="1451"/>
                    <w:rPr>
                      <w:rFonts w:cs="Calibri"/>
                      <w:iCs/>
                    </w:rPr>
                  </w:pPr>
                  <w:r w:rsidRPr="00052A49">
                    <w:rPr>
                      <w:rFonts w:cs="Calibri"/>
                      <w:iCs/>
                    </w:rPr>
                    <w:t>- Να κατατάξουν τις τροφές που βρίσκονται στην Πυραμίδα της Κρητικής Διατροφής σε κατηγορίες ανάλογα με τη γεύση (γλυκές, αλμυρές, πικρές, ξινές)</w:t>
                  </w:r>
                  <w:r>
                    <w:rPr>
                      <w:rFonts w:cs="Calibri"/>
                      <w:iCs/>
                    </w:rPr>
                    <w:t>.</w:t>
                  </w:r>
                </w:p>
              </w:tc>
            </w:tr>
            <w:tr w:rsidR="00052A49" w:rsidRPr="00052A49" w:rsidTr="00052A49">
              <w:trPr>
                <w:trHeight w:val="1552"/>
                <w:jc w:val="center"/>
              </w:trPr>
              <w:tc>
                <w:tcPr>
                  <w:tcW w:w="2169" w:type="dxa"/>
                  <w:tcBorders>
                    <w:top w:val="single" w:sz="4" w:space="0" w:color="auto"/>
                    <w:right w:val="single" w:sz="4" w:space="0" w:color="auto"/>
                  </w:tcBorders>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ΠΩΣ ΜΑΓΕΙΡΕΥΑΝ ΠΑΛΙΑ ΟΙ ΑΝΘΡΩΠΟΙ ΣΤΗΝ ΚΡΗΤΗ;</w:t>
                  </w:r>
                </w:p>
                <w:p w:rsidR="00052A49" w:rsidRPr="00052A49" w:rsidRDefault="00052A49" w:rsidP="00E45BB3">
                  <w:pPr>
                    <w:widowControl w:val="0"/>
                    <w:spacing w:after="0" w:line="276" w:lineRule="auto"/>
                    <w:jc w:val="center"/>
                    <w:rPr>
                      <w:iCs/>
                    </w:rPr>
                  </w:pPr>
                  <w:r w:rsidRPr="00052A49">
                    <w:rPr>
                      <w:iCs/>
                      <w:noProof/>
                      <w:lang w:eastAsia="el-GR"/>
                    </w:rPr>
                    <mc:AlternateContent>
                      <mc:Choice Requires="wps">
                        <w:drawing>
                          <wp:inline distT="0" distB="8890" distL="0" distR="8890">
                            <wp:extent cx="366395" cy="366395"/>
                            <wp:effectExtent l="0" t="0" r="0" b="0"/>
                            <wp:docPr id="5" name="Σχήμα3"/>
                            <wp:cNvGraphicFramePr/>
                            <a:graphic xmlns:a="http://schemas.openxmlformats.org/drawingml/2006/main">
                              <a:graphicData uri="http://schemas.microsoft.com/office/word/2010/wordprocessingShape">
                                <wps:wsp>
                                  <wps:cNvSpPr/>
                                  <wps:spPr>
                                    <a:xfrm>
                                      <a:off x="0" y="0"/>
                                      <a:ext cx="365760" cy="365760"/>
                                    </a:xfrm>
                                    <a:prstGeom prst="ellipse">
                                      <a:avLst/>
                                    </a:prstGeom>
                                    <a:blipFill rotWithShape="0">
                                      <a:blip r:embed="rId6"/>
                                      <a:stretch>
                                        <a:fillRect/>
                                      </a:stretch>
                                    </a:blipFill>
                                    <a:ln w="25560">
                                      <a:solidFill>
                                        <a:srgbClr val="B66E33"/>
                                      </a:solidFill>
                                      <a:round/>
                                    </a:ln>
                                  </wps:spPr>
                                  <wps:style>
                                    <a:lnRef idx="0">
                                      <a:scrgbClr r="0" g="0" b="0"/>
                                    </a:lnRef>
                                    <a:fillRef idx="0">
                                      <a:scrgbClr r="0" g="0" b="0"/>
                                    </a:fillRef>
                                    <a:effectRef idx="0">
                                      <a:scrgbClr r="0" g="0" b="0"/>
                                    </a:effectRef>
                                    <a:fontRef idx="minor"/>
                                  </wps:style>
                                  <wps:txbx>
                                    <w:txbxContent>
                                      <w:p w:rsidR="00052A49" w:rsidRDefault="00052A49">
                                        <w:pPr>
                                          <w:pStyle w:val="af7"/>
                                          <w:jc w:val="center"/>
                                        </w:pPr>
                                        <w:r>
                                          <w:rPr>
                                            <w:rFonts w:ascii="Aka-AcidGR-DiaryGirl" w:hAnsi="Aka-AcidGR-DiaryGirl"/>
                                            <w:b/>
                                            <w:color w:val="000000"/>
                                            <w:shd w:val="clear" w:color="auto" w:fill="C0C0C0"/>
                                          </w:rPr>
                                          <w:t>3</w:t>
                                        </w:r>
                                      </w:p>
                                    </w:txbxContent>
                                  </wps:txbx>
                                  <wps:bodyPr anchor="ctr">
                                    <a:noAutofit/>
                                  </wps:bodyPr>
                                </wps:wsp>
                              </a:graphicData>
                            </a:graphic>
                          </wp:inline>
                        </w:drawing>
                      </mc:Choice>
                      <mc:Fallback>
                        <w:pict>
                          <v:oval id="Σχήμα3" o:spid="_x0000_s1028" style="width:28.85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" strokecolor="#b66e33" strokeweight=".71mm">
                            <v:fill r:id="rId7" o:title="" recolor="t" type="frame"/>
                            <v:textbox>
                              <w:txbxContent>
                                <w:p w:rsidR="00052A49" w:rsidRDefault="00052A49">
                                  <w:pPr>
                                    <w:pStyle w:val="af7"/>
                                    <w:jc w:val="center"/>
                                  </w:pPr>
                                  <w:r>
                                    <w:rPr>
                                      <w:rFonts w:ascii="Aka-AcidGR-DiaryGirl" w:hAnsi="Aka-AcidGR-DiaryGirl"/>
                                      <w:b/>
                                      <w:color w:val="000000"/>
                                      <w:shd w:val="clear" w:color="auto" w:fill="C0C0C0"/>
                                    </w:rPr>
                                    <w:t>3</w:t>
                                  </w:r>
                                </w:p>
                              </w:txbxContent>
                            </v:textbox>
                            <w10:anchorlock/>
                          </v:oval>
                        </w:pict>
                      </mc:Fallback>
                    </mc:AlternateContent>
                  </w:r>
                </w:p>
                <w:p w:rsidR="00052A49" w:rsidRPr="00052A49" w:rsidRDefault="00052A49" w:rsidP="00E45BB3">
                  <w:pPr>
                    <w:widowControl w:val="0"/>
                    <w:spacing w:after="0" w:line="276" w:lineRule="auto"/>
                    <w:jc w:val="center"/>
                    <w:rPr>
                      <w:iCs/>
                    </w:rPr>
                  </w:pPr>
                  <w:r w:rsidRPr="00052A49">
                    <w:rPr>
                      <w:iCs/>
                    </w:rPr>
                    <w:t>(Ενότητα 10)</w:t>
                  </w:r>
                </w:p>
              </w:tc>
              <w:tc>
                <w:tcPr>
                  <w:tcW w:w="6620" w:type="dxa"/>
                  <w:tcBorders>
                    <w:top w:val="single" w:sz="4" w:space="0" w:color="auto"/>
                    <w:left w:val="single" w:sz="4" w:space="0" w:color="auto"/>
                    <w:right w:val="single" w:sz="4" w:space="0" w:color="auto"/>
                  </w:tcBorders>
                  <w:vAlign w:val="center"/>
                </w:tcPr>
                <w:p w:rsidR="00052A49" w:rsidRPr="00052A49" w:rsidRDefault="00052A49" w:rsidP="00E45BB3">
                  <w:pPr>
                    <w:widowControl w:val="0"/>
                    <w:spacing w:after="0" w:line="276" w:lineRule="auto"/>
                    <w:rPr>
                      <w:rFonts w:cs="Calibri"/>
                      <w:iCs/>
                    </w:rPr>
                  </w:pPr>
                  <w:r w:rsidRPr="00052A49">
                    <w:rPr>
                      <w:rFonts w:cs="Calibri"/>
                      <w:iCs/>
                    </w:rPr>
                    <w:t>Η ενότητα περιλαμβάνει δραστηριότητες οι οποίες στοχεύουν να εξοικειώσουν τους/τις μαθητές/-</w:t>
                  </w:r>
                  <w:proofErr w:type="spellStart"/>
                  <w:r w:rsidRPr="00052A49">
                    <w:rPr>
                      <w:rFonts w:cs="Calibri"/>
                      <w:iCs/>
                    </w:rPr>
                    <w:t>τριες</w:t>
                  </w:r>
                  <w:proofErr w:type="spellEnd"/>
                  <w:r w:rsidRPr="00052A49">
                    <w:rPr>
                      <w:rFonts w:cs="Calibri"/>
                      <w:iCs/>
                    </w:rPr>
                    <w:t xml:space="preserve"> στα παρακάτω:</w:t>
                  </w:r>
                </w:p>
                <w:p w:rsidR="00052A49" w:rsidRPr="00052A49" w:rsidRDefault="00052A49" w:rsidP="00E45BB3">
                  <w:pPr>
                    <w:widowControl w:val="0"/>
                    <w:spacing w:after="0" w:line="276" w:lineRule="auto"/>
                    <w:ind w:left="1451"/>
                    <w:rPr>
                      <w:rFonts w:cs="Calibri"/>
                      <w:iCs/>
                    </w:rPr>
                  </w:pPr>
                  <w:r w:rsidRPr="00052A49">
                    <w:rPr>
                      <w:rFonts w:cs="Calibri"/>
                      <w:iCs/>
                    </w:rPr>
                    <w:t>- Να κατανοήσουν πως παλαιότερα οι άνθρωποι χρησιμοποιούσαν σκεύη φτιαγμένα από διαφορετικά υλικά για να παρασκευάσουν και να μαγειρέψουν την τροφή τους σε σχέση με σήμερα</w:t>
                  </w:r>
                  <w:r>
                    <w:rPr>
                      <w:rFonts w:cs="Calibri"/>
                      <w:iCs/>
                    </w:rPr>
                    <w:t>.</w:t>
                  </w:r>
                </w:p>
                <w:p w:rsidR="00052A49" w:rsidRPr="00052A49" w:rsidRDefault="00052A49" w:rsidP="00E45BB3">
                  <w:pPr>
                    <w:widowControl w:val="0"/>
                    <w:spacing w:after="0" w:line="276" w:lineRule="auto"/>
                    <w:ind w:left="1451"/>
                    <w:rPr>
                      <w:rFonts w:cs="Calibri"/>
                      <w:iCs/>
                    </w:rPr>
                  </w:pPr>
                  <w:r w:rsidRPr="00052A49">
                    <w:rPr>
                      <w:rFonts w:cs="Calibri"/>
                      <w:iCs/>
                    </w:rPr>
                    <w:t xml:space="preserve">- </w:t>
                  </w:r>
                  <w:r>
                    <w:rPr>
                      <w:rFonts w:cs="Calibri"/>
                      <w:iCs/>
                    </w:rPr>
                    <w:t>Κ</w:t>
                  </w:r>
                  <w:r w:rsidRPr="00052A49">
                    <w:rPr>
                      <w:rFonts w:cs="Calibri"/>
                      <w:iCs/>
                    </w:rPr>
                    <w:t>ατάταξη των σκευών σε κατηγορίες, αυτά που χρησιμοποιούσαν για την προετοιμασία του μαγειρέματος, αυτά που χρησιμοποιούσαν για το ψήσιμο στο φούρνο, αυτά που μαγείρευαν στη φωτιά</w:t>
                  </w:r>
                  <w:r>
                    <w:rPr>
                      <w:rFonts w:cs="Calibri"/>
                      <w:iCs/>
                    </w:rPr>
                    <w:t>.</w:t>
                  </w:r>
                </w:p>
                <w:p w:rsidR="00052A49" w:rsidRPr="00052A49" w:rsidRDefault="00052A49" w:rsidP="00E45BB3">
                  <w:pPr>
                    <w:widowControl w:val="0"/>
                    <w:spacing w:after="0" w:line="276" w:lineRule="auto"/>
                    <w:ind w:left="1451"/>
                    <w:rPr>
                      <w:rFonts w:cs="Calibri"/>
                      <w:iCs/>
                    </w:rPr>
                  </w:pPr>
                  <w:r>
                    <w:rPr>
                      <w:rFonts w:cs="Calibri"/>
                      <w:iCs/>
                    </w:rPr>
                    <w:t>- Σ</w:t>
                  </w:r>
                  <w:r w:rsidRPr="00052A49">
                    <w:rPr>
                      <w:rFonts w:cs="Calibri"/>
                      <w:iCs/>
                    </w:rPr>
                    <w:t>υσχέτιση των μαγειρικών σκευών που χρησιμοποιούσαν παλιά οι άνθρωποι στην Κρήτη με αυτά που χρησιμοποιούμε σήμερα</w:t>
                  </w:r>
                  <w:r>
                    <w:rPr>
                      <w:rFonts w:cs="Calibri"/>
                      <w:iCs/>
                    </w:rPr>
                    <w:t>.</w:t>
                  </w:r>
                </w:p>
              </w:tc>
            </w:tr>
            <w:tr w:rsidR="00052A49" w:rsidRPr="00052A49" w:rsidTr="00052A49">
              <w:trPr>
                <w:trHeight w:val="1552"/>
                <w:jc w:val="center"/>
              </w:trPr>
              <w:tc>
                <w:tcPr>
                  <w:tcW w:w="2169" w:type="dxa"/>
                  <w:tcBorders>
                    <w:bottom w:val="single" w:sz="4" w:space="0" w:color="auto"/>
                    <w:right w:val="single" w:sz="4" w:space="0" w:color="auto"/>
                  </w:tcBorders>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lastRenderedPageBreak/>
                    <w:t>ΜΑΓΕΙΡΟ-ΠΑΙΧΝΙΔΙΣΜΑΤΑ</w:t>
                  </w:r>
                </w:p>
                <w:p w:rsidR="00052A49" w:rsidRPr="00052A49" w:rsidRDefault="00052A49" w:rsidP="00E45BB3">
                  <w:pPr>
                    <w:widowControl w:val="0"/>
                    <w:spacing w:after="0" w:line="276" w:lineRule="auto"/>
                    <w:jc w:val="center"/>
                    <w:rPr>
                      <w:iCs/>
                    </w:rPr>
                  </w:pPr>
                  <w:r w:rsidRPr="00052A49">
                    <w:rPr>
                      <w:iCs/>
                      <w:noProof/>
                      <w:lang w:eastAsia="el-GR"/>
                    </w:rPr>
                    <mc:AlternateContent>
                      <mc:Choice Requires="wps">
                        <w:drawing>
                          <wp:inline distT="0" distB="8890" distL="0" distR="8890">
                            <wp:extent cx="366395" cy="366395"/>
                            <wp:effectExtent l="0" t="0" r="0" b="0"/>
                            <wp:docPr id="7" name="Σχήμα4"/>
                            <wp:cNvGraphicFramePr/>
                            <a:graphic xmlns:a="http://schemas.openxmlformats.org/drawingml/2006/main">
                              <a:graphicData uri="http://schemas.microsoft.com/office/word/2010/wordprocessingShape">
                                <wps:wsp>
                                  <wps:cNvSpPr/>
                                  <wps:spPr>
                                    <a:xfrm>
                                      <a:off x="0" y="0"/>
                                      <a:ext cx="365760" cy="365760"/>
                                    </a:xfrm>
                                    <a:prstGeom prst="ellipse">
                                      <a:avLst/>
                                    </a:prstGeom>
                                    <a:blipFill rotWithShape="0">
                                      <a:blip r:embed="rId6"/>
                                      <a:stretch>
                                        <a:fillRect/>
                                      </a:stretch>
                                    </a:blipFill>
                                    <a:ln w="25560">
                                      <a:solidFill>
                                        <a:srgbClr val="B66E33"/>
                                      </a:solidFill>
                                      <a:round/>
                                    </a:ln>
                                  </wps:spPr>
                                  <wps:style>
                                    <a:lnRef idx="0">
                                      <a:scrgbClr r="0" g="0" b="0"/>
                                    </a:lnRef>
                                    <a:fillRef idx="0">
                                      <a:scrgbClr r="0" g="0" b="0"/>
                                    </a:fillRef>
                                    <a:effectRef idx="0">
                                      <a:scrgbClr r="0" g="0" b="0"/>
                                    </a:effectRef>
                                    <a:fontRef idx="minor"/>
                                  </wps:style>
                                  <wps:txbx>
                                    <w:txbxContent>
                                      <w:p w:rsidR="00052A49" w:rsidRDefault="00052A49">
                                        <w:pPr>
                                          <w:pStyle w:val="af7"/>
                                          <w:jc w:val="center"/>
                                        </w:pPr>
                                        <w:r>
                                          <w:rPr>
                                            <w:rFonts w:ascii="Aka-AcidGR-DiaryGirl" w:hAnsi="Aka-AcidGR-DiaryGirl"/>
                                            <w:b/>
                                            <w:color w:val="000000"/>
                                            <w:shd w:val="clear" w:color="auto" w:fill="C0C0C0"/>
                                          </w:rPr>
                                          <w:t>4</w:t>
                                        </w:r>
                                      </w:p>
                                    </w:txbxContent>
                                  </wps:txbx>
                                  <wps:bodyPr anchor="ctr">
                                    <a:noAutofit/>
                                  </wps:bodyPr>
                                </wps:wsp>
                              </a:graphicData>
                            </a:graphic>
                          </wp:inline>
                        </w:drawing>
                      </mc:Choice>
                      <mc:Fallback>
                        <w:pict>
                          <v:oval id="Σχήμα4" o:spid="_x0000_s1029" style="width:28.85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" strokecolor="#b66e33" strokeweight=".71mm">
                            <v:fill r:id="rId7" o:title="" recolor="t" type="frame"/>
                            <v:textbox>
                              <w:txbxContent>
                                <w:p w:rsidR="00052A49" w:rsidRDefault="00052A49">
                                  <w:pPr>
                                    <w:pStyle w:val="af7"/>
                                    <w:jc w:val="center"/>
                                  </w:pPr>
                                  <w:r>
                                    <w:rPr>
                                      <w:rFonts w:ascii="Aka-AcidGR-DiaryGirl" w:hAnsi="Aka-AcidGR-DiaryGirl"/>
                                      <w:b/>
                                      <w:color w:val="000000"/>
                                      <w:shd w:val="clear" w:color="auto" w:fill="C0C0C0"/>
                                    </w:rPr>
                                    <w:t>4</w:t>
                                  </w:r>
                                </w:p>
                              </w:txbxContent>
                            </v:textbox>
                            <w10:anchorlock/>
                          </v:oval>
                        </w:pict>
                      </mc:Fallback>
                    </mc:AlternateContent>
                  </w:r>
                </w:p>
                <w:p w:rsidR="00052A49" w:rsidRPr="00052A49" w:rsidRDefault="00052A49" w:rsidP="00E45BB3">
                  <w:pPr>
                    <w:widowControl w:val="0"/>
                    <w:spacing w:after="0" w:line="276" w:lineRule="auto"/>
                    <w:jc w:val="center"/>
                    <w:rPr>
                      <w:iCs/>
                    </w:rPr>
                  </w:pPr>
                  <w:r w:rsidRPr="00052A49">
                    <w:rPr>
                      <w:iCs/>
                    </w:rPr>
                    <w:t>(Ενότητα 11)</w:t>
                  </w:r>
                </w:p>
              </w:tc>
              <w:tc>
                <w:tcPr>
                  <w:tcW w:w="6620" w:type="dxa"/>
                  <w:tcBorders>
                    <w:left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rPr>
                      <w:rFonts w:cs="Calibri"/>
                      <w:iCs/>
                    </w:rPr>
                  </w:pPr>
                  <w:r w:rsidRPr="00052A49">
                    <w:rPr>
                      <w:rFonts w:cs="Calibri"/>
                      <w:iCs/>
                    </w:rPr>
                    <w:t>Η ενότητα περιλαμβάνει δραστηριότητες οι οποίες στοχεύουν να εξοικειώσουν τους/τις μαθητές/-</w:t>
                  </w:r>
                  <w:proofErr w:type="spellStart"/>
                  <w:r w:rsidRPr="00052A49">
                    <w:rPr>
                      <w:rFonts w:cs="Calibri"/>
                      <w:iCs/>
                    </w:rPr>
                    <w:t>τριες</w:t>
                  </w:r>
                  <w:proofErr w:type="spellEnd"/>
                  <w:r w:rsidRPr="00052A49">
                    <w:rPr>
                      <w:rFonts w:cs="Calibri"/>
                      <w:iCs/>
                    </w:rPr>
                    <w:t xml:space="preserve"> στα παρακάτω:</w:t>
                  </w:r>
                </w:p>
                <w:p w:rsidR="00052A49" w:rsidRPr="00052A49" w:rsidRDefault="00052A49" w:rsidP="00E45BB3">
                  <w:pPr>
                    <w:widowControl w:val="0"/>
                    <w:spacing w:after="0" w:line="276" w:lineRule="auto"/>
                    <w:ind w:left="1451"/>
                    <w:rPr>
                      <w:rFonts w:cs="Calibri"/>
                      <w:iCs/>
                    </w:rPr>
                  </w:pPr>
                  <w:r w:rsidRPr="00052A49">
                    <w:rPr>
                      <w:rFonts w:cs="Calibri"/>
                      <w:iCs/>
                    </w:rPr>
                    <w:t>- Να γνωρίζουν τους διαφορετικούς τρόπους παρασκευής (μαγείρεμα) της τροφής (βραστό, τηγανητό, ψητό και κατσαρόλας)</w:t>
                  </w:r>
                  <w:r>
                    <w:rPr>
                      <w:rFonts w:cs="Calibri"/>
                      <w:iCs/>
                    </w:rPr>
                    <w:t>.</w:t>
                  </w:r>
                </w:p>
                <w:p w:rsidR="00052A49" w:rsidRPr="00052A49" w:rsidRDefault="00052A49" w:rsidP="00E45BB3">
                  <w:pPr>
                    <w:widowControl w:val="0"/>
                    <w:spacing w:after="0" w:line="276" w:lineRule="auto"/>
                    <w:ind w:left="1451"/>
                    <w:rPr>
                      <w:rFonts w:cs="Calibri"/>
                      <w:iCs/>
                    </w:rPr>
                  </w:pPr>
                  <w:r w:rsidRPr="00052A49">
                    <w:rPr>
                      <w:rFonts w:cs="Calibri"/>
                      <w:iCs/>
                    </w:rPr>
                    <w:t>- Να γνωρίσουν τους διαφορετικούς τρόπους συντήρησης της τροφής (αποξήρανση, κάπνισμα, πάστωμα, διατήρηση στο ξύδι (τουρσί), στην άλμη, στο λάδι, στη ζάχαρη/μαρμελάδα)</w:t>
                  </w:r>
                  <w:r>
                    <w:rPr>
                      <w:rFonts w:cs="Calibri"/>
                      <w:iCs/>
                    </w:rPr>
                    <w:t>.</w:t>
                  </w:r>
                </w:p>
                <w:p w:rsidR="00052A49" w:rsidRPr="00052A49" w:rsidRDefault="00052A49" w:rsidP="00E45BB3">
                  <w:pPr>
                    <w:widowControl w:val="0"/>
                    <w:spacing w:after="0" w:line="276" w:lineRule="auto"/>
                    <w:ind w:left="1451"/>
                    <w:rPr>
                      <w:rFonts w:cs="Calibri"/>
                      <w:iCs/>
                    </w:rPr>
                  </w:pPr>
                  <w:r w:rsidRPr="00052A49">
                    <w:rPr>
                      <w:rFonts w:cs="Calibri"/>
                      <w:iCs/>
                    </w:rPr>
                    <w:t>- Να συσχετίσουν τα μαγειρικά σκεύη με τους τρόπους παρασκευής της τροφής</w:t>
                  </w:r>
                  <w:r>
                    <w:rPr>
                      <w:rFonts w:cs="Calibri"/>
                      <w:iCs/>
                    </w:rPr>
                    <w:t>.</w:t>
                  </w:r>
                </w:p>
              </w:tc>
            </w:tr>
            <w:tr w:rsidR="00052A49" w:rsidRPr="00052A49" w:rsidTr="00052A49">
              <w:trPr>
                <w:trHeight w:val="1552"/>
                <w:jc w:val="center"/>
              </w:trPr>
              <w:tc>
                <w:tcPr>
                  <w:tcW w:w="2169" w:type="dxa"/>
                  <w:tcBorders>
                    <w:top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ΑΠΟ ΠΟΥ ΠΡΟΜΗΘΕΥΟΜΑΙ ΤΡΟΦΙΜΑ;</w:t>
                  </w:r>
                </w:p>
                <w:p w:rsidR="00052A49" w:rsidRPr="00052A49" w:rsidRDefault="00052A49" w:rsidP="00E45BB3">
                  <w:pPr>
                    <w:widowControl w:val="0"/>
                    <w:spacing w:after="0" w:line="276" w:lineRule="auto"/>
                    <w:jc w:val="center"/>
                    <w:rPr>
                      <w:iCs/>
                    </w:rPr>
                  </w:pPr>
                  <w:r w:rsidRPr="00052A49">
                    <w:rPr>
                      <w:iCs/>
                      <w:noProof/>
                      <w:lang w:eastAsia="el-GR"/>
                    </w:rPr>
                    <mc:AlternateContent>
                      <mc:Choice Requires="wps">
                        <w:drawing>
                          <wp:inline distT="0" distB="8890" distL="0" distR="8890">
                            <wp:extent cx="366395" cy="366395"/>
                            <wp:effectExtent l="0" t="0" r="0" b="0"/>
                            <wp:docPr id="9" name="Σχήμα5"/>
                            <wp:cNvGraphicFramePr/>
                            <a:graphic xmlns:a="http://schemas.openxmlformats.org/drawingml/2006/main">
                              <a:graphicData uri="http://schemas.microsoft.com/office/word/2010/wordprocessingShape">
                                <wps:wsp>
                                  <wps:cNvSpPr/>
                                  <wps:spPr>
                                    <a:xfrm>
                                      <a:off x="0" y="0"/>
                                      <a:ext cx="365760" cy="365760"/>
                                    </a:xfrm>
                                    <a:prstGeom prst="ellipse">
                                      <a:avLst/>
                                    </a:prstGeom>
                                    <a:blipFill rotWithShape="0">
                                      <a:blip r:embed="rId6"/>
                                      <a:stretch>
                                        <a:fillRect/>
                                      </a:stretch>
                                    </a:blipFill>
                                    <a:ln w="25560">
                                      <a:solidFill>
                                        <a:srgbClr val="B66E33"/>
                                      </a:solidFill>
                                      <a:round/>
                                    </a:ln>
                                  </wps:spPr>
                                  <wps:style>
                                    <a:lnRef idx="0">
                                      <a:scrgbClr r="0" g="0" b="0"/>
                                    </a:lnRef>
                                    <a:fillRef idx="0">
                                      <a:scrgbClr r="0" g="0" b="0"/>
                                    </a:fillRef>
                                    <a:effectRef idx="0">
                                      <a:scrgbClr r="0" g="0" b="0"/>
                                    </a:effectRef>
                                    <a:fontRef idx="minor"/>
                                  </wps:style>
                                  <wps:txbx>
                                    <w:txbxContent>
                                      <w:p w:rsidR="00052A49" w:rsidRDefault="00052A49">
                                        <w:pPr>
                                          <w:pStyle w:val="af7"/>
                                          <w:jc w:val="center"/>
                                        </w:pPr>
                                        <w:r>
                                          <w:rPr>
                                            <w:rFonts w:ascii="Aka-AcidGR-DiaryGirl" w:hAnsi="Aka-AcidGR-DiaryGirl"/>
                                            <w:b/>
                                            <w:color w:val="000000"/>
                                            <w:shd w:val="clear" w:color="auto" w:fill="C0C0C0"/>
                                          </w:rPr>
                                          <w:t>5</w:t>
                                        </w:r>
                                      </w:p>
                                    </w:txbxContent>
                                  </wps:txbx>
                                  <wps:bodyPr anchor="ctr">
                                    <a:noAutofit/>
                                  </wps:bodyPr>
                                </wps:wsp>
                              </a:graphicData>
                            </a:graphic>
                          </wp:inline>
                        </w:drawing>
                      </mc:Choice>
                      <mc:Fallback>
                        <w:pict>
                          <v:oval id="Σχήμα5" o:spid="_x0000_s1030" style="width:28.85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" strokecolor="#b66e33" strokeweight=".71mm">
                            <v:fill r:id="rId7" o:title="" recolor="t" type="frame"/>
                            <v:textbox>
                              <w:txbxContent>
                                <w:p w:rsidR="00052A49" w:rsidRDefault="00052A49">
                                  <w:pPr>
                                    <w:pStyle w:val="af7"/>
                                    <w:jc w:val="center"/>
                                  </w:pPr>
                                  <w:r>
                                    <w:rPr>
                                      <w:rFonts w:ascii="Aka-AcidGR-DiaryGirl" w:hAnsi="Aka-AcidGR-DiaryGirl"/>
                                      <w:b/>
                                      <w:color w:val="000000"/>
                                      <w:shd w:val="clear" w:color="auto" w:fill="C0C0C0"/>
                                    </w:rPr>
                                    <w:t>5</w:t>
                                  </w:r>
                                </w:p>
                              </w:txbxContent>
                            </v:textbox>
                            <w10:anchorlock/>
                          </v:oval>
                        </w:pict>
                      </mc:Fallback>
                    </mc:AlternateContent>
                  </w:r>
                </w:p>
                <w:p w:rsidR="00052A49" w:rsidRPr="00052A49" w:rsidRDefault="00052A49" w:rsidP="00E45BB3">
                  <w:pPr>
                    <w:widowControl w:val="0"/>
                    <w:spacing w:after="0" w:line="276" w:lineRule="auto"/>
                    <w:jc w:val="center"/>
                    <w:rPr>
                      <w:iCs/>
                    </w:rPr>
                  </w:pPr>
                  <w:r w:rsidRPr="00052A49">
                    <w:rPr>
                      <w:iCs/>
                    </w:rPr>
                    <w:t>(Ενότητα 12)</w:t>
                  </w:r>
                </w:p>
              </w:tc>
              <w:tc>
                <w:tcPr>
                  <w:tcW w:w="6620" w:type="dxa"/>
                  <w:tcBorders>
                    <w:top w:val="single" w:sz="4" w:space="0" w:color="auto"/>
                    <w:left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rPr>
                      <w:rFonts w:cs="Calibri"/>
                      <w:iCs/>
                    </w:rPr>
                  </w:pPr>
                  <w:r w:rsidRPr="00052A49">
                    <w:rPr>
                      <w:rFonts w:cs="Calibri"/>
                      <w:iCs/>
                    </w:rPr>
                    <w:t>Η ενότητα περιλαμβάνει δραστηριότητες οι οποίες στοχεύουν να εξοικειώσουν τους/τις μαθητές/-</w:t>
                  </w:r>
                  <w:proofErr w:type="spellStart"/>
                  <w:r w:rsidRPr="00052A49">
                    <w:rPr>
                      <w:rFonts w:cs="Calibri"/>
                      <w:iCs/>
                    </w:rPr>
                    <w:t>τριες</w:t>
                  </w:r>
                  <w:proofErr w:type="spellEnd"/>
                  <w:r w:rsidRPr="00052A49">
                    <w:rPr>
                      <w:rFonts w:cs="Calibri"/>
                      <w:iCs/>
                    </w:rPr>
                    <w:t xml:space="preserve"> στα παρακάτω:</w:t>
                  </w:r>
                </w:p>
                <w:p w:rsidR="00052A49" w:rsidRPr="00052A49" w:rsidRDefault="00052A49" w:rsidP="00E45BB3">
                  <w:pPr>
                    <w:widowControl w:val="0"/>
                    <w:spacing w:after="0" w:line="276" w:lineRule="auto"/>
                    <w:ind w:left="1587"/>
                    <w:rPr>
                      <w:rFonts w:cs="Calibri"/>
                      <w:iCs/>
                    </w:rPr>
                  </w:pPr>
                  <w:r w:rsidRPr="00052A49">
                    <w:rPr>
                      <w:rFonts w:cs="Calibri"/>
                      <w:iCs/>
                    </w:rPr>
                    <w:t xml:space="preserve">- </w:t>
                  </w:r>
                  <w:r>
                    <w:rPr>
                      <w:rFonts w:cs="Calibri"/>
                      <w:iCs/>
                    </w:rPr>
                    <w:t>Γ</w:t>
                  </w:r>
                  <w:r w:rsidRPr="00052A49">
                    <w:rPr>
                      <w:rFonts w:cs="Calibri"/>
                      <w:iCs/>
                    </w:rPr>
                    <w:t>νωριμία με τα καταστήματα που προμηθευόμαστε τρόφιμα</w:t>
                  </w:r>
                  <w:r>
                    <w:rPr>
                      <w:rFonts w:cs="Calibri"/>
                      <w:iCs/>
                    </w:rPr>
                    <w:t>.</w:t>
                  </w:r>
                </w:p>
                <w:p w:rsidR="00052A49" w:rsidRPr="00052A49" w:rsidRDefault="00052A49" w:rsidP="00E45BB3">
                  <w:pPr>
                    <w:widowControl w:val="0"/>
                    <w:spacing w:after="0" w:line="276" w:lineRule="auto"/>
                    <w:ind w:left="1701"/>
                    <w:rPr>
                      <w:rFonts w:cs="Calibri"/>
                      <w:iCs/>
                    </w:rPr>
                  </w:pPr>
                </w:p>
              </w:tc>
            </w:tr>
            <w:tr w:rsidR="00052A49" w:rsidRPr="00052A49" w:rsidTr="00052A49">
              <w:trPr>
                <w:trHeight w:val="1552"/>
                <w:jc w:val="center"/>
              </w:trPr>
              <w:tc>
                <w:tcPr>
                  <w:tcW w:w="2169" w:type="dxa"/>
                  <w:tcBorders>
                    <w:top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ΑΣ ΓΙΝΟΥΜΕ ΟΙ ΣΟΥΠΕΡ ΠΡΟΣΤΑΤΕΣ ΤΟΥ ΠΕΡΙΒΑΛΛΟΝΤΟΣ!</w:t>
                  </w:r>
                </w:p>
                <w:p w:rsidR="00052A49" w:rsidRPr="00052A49" w:rsidRDefault="00052A49" w:rsidP="00E45BB3">
                  <w:pPr>
                    <w:widowControl w:val="0"/>
                    <w:spacing w:after="0" w:line="276" w:lineRule="auto"/>
                    <w:jc w:val="center"/>
                    <w:rPr>
                      <w:iCs/>
                    </w:rPr>
                  </w:pPr>
                  <w:r w:rsidRPr="00052A49">
                    <w:rPr>
                      <w:iCs/>
                      <w:noProof/>
                      <w:lang w:eastAsia="el-GR"/>
                    </w:rPr>
                    <mc:AlternateContent>
                      <mc:Choice Requires="wps">
                        <w:drawing>
                          <wp:inline distT="0" distB="8890" distL="0" distR="8890">
                            <wp:extent cx="366395" cy="366395"/>
                            <wp:effectExtent l="0" t="0" r="0" b="0"/>
                            <wp:docPr id="11" name="Σχήμα6"/>
                            <wp:cNvGraphicFramePr/>
                            <a:graphic xmlns:a="http://schemas.openxmlformats.org/drawingml/2006/main">
                              <a:graphicData uri="http://schemas.microsoft.com/office/word/2010/wordprocessingShape">
                                <wps:wsp>
                                  <wps:cNvSpPr/>
                                  <wps:spPr>
                                    <a:xfrm>
                                      <a:off x="0" y="0"/>
                                      <a:ext cx="365760" cy="365760"/>
                                    </a:xfrm>
                                    <a:prstGeom prst="ellipse">
                                      <a:avLst/>
                                    </a:prstGeom>
                                    <a:blipFill rotWithShape="0">
                                      <a:blip r:embed="rId6"/>
                                      <a:stretch>
                                        <a:fillRect/>
                                      </a:stretch>
                                    </a:blipFill>
                                    <a:ln w="25560">
                                      <a:solidFill>
                                        <a:srgbClr val="B66E33"/>
                                      </a:solidFill>
                                      <a:round/>
                                    </a:ln>
                                  </wps:spPr>
                                  <wps:style>
                                    <a:lnRef idx="0">
                                      <a:scrgbClr r="0" g="0" b="0"/>
                                    </a:lnRef>
                                    <a:fillRef idx="0">
                                      <a:scrgbClr r="0" g="0" b="0"/>
                                    </a:fillRef>
                                    <a:effectRef idx="0">
                                      <a:scrgbClr r="0" g="0" b="0"/>
                                    </a:effectRef>
                                    <a:fontRef idx="minor"/>
                                  </wps:style>
                                  <wps:txbx>
                                    <w:txbxContent>
                                      <w:p w:rsidR="00052A49" w:rsidRDefault="00052A49">
                                        <w:pPr>
                                          <w:pStyle w:val="af7"/>
                                          <w:jc w:val="center"/>
                                        </w:pPr>
                                        <w:r>
                                          <w:rPr>
                                            <w:rFonts w:ascii="Aka-AcidGR-DiaryGirl" w:hAnsi="Aka-AcidGR-DiaryGirl"/>
                                            <w:b/>
                                            <w:color w:val="000000"/>
                                            <w:shd w:val="clear" w:color="auto" w:fill="C0C0C0"/>
                                          </w:rPr>
                                          <w:t>6</w:t>
                                        </w:r>
                                      </w:p>
                                    </w:txbxContent>
                                  </wps:txbx>
                                  <wps:bodyPr anchor="ctr">
                                    <a:noAutofit/>
                                  </wps:bodyPr>
                                </wps:wsp>
                              </a:graphicData>
                            </a:graphic>
                          </wp:inline>
                        </w:drawing>
                      </mc:Choice>
                      <mc:Fallback>
                        <w:pict>
                          <v:oval id="Σχήμα6" o:spid="_x0000_s1031" style="width:28.85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" strokecolor="#b66e33" strokeweight=".71mm">
                            <v:fill r:id="rId7" o:title="" recolor="t" type="frame"/>
                            <v:textbox>
                              <w:txbxContent>
                                <w:p w:rsidR="00052A49" w:rsidRDefault="00052A49">
                                  <w:pPr>
                                    <w:pStyle w:val="af7"/>
                                    <w:jc w:val="center"/>
                                  </w:pPr>
                                  <w:r>
                                    <w:rPr>
                                      <w:rFonts w:ascii="Aka-AcidGR-DiaryGirl" w:hAnsi="Aka-AcidGR-DiaryGirl"/>
                                      <w:b/>
                                      <w:color w:val="000000"/>
                                      <w:shd w:val="clear" w:color="auto" w:fill="C0C0C0"/>
                                    </w:rPr>
                                    <w:t>6</w:t>
                                  </w:r>
                                </w:p>
                              </w:txbxContent>
                            </v:textbox>
                            <w10:anchorlock/>
                          </v:oval>
                        </w:pict>
                      </mc:Fallback>
                    </mc:AlternateContent>
                  </w:r>
                </w:p>
                <w:p w:rsidR="00052A49" w:rsidRPr="00052A49" w:rsidRDefault="00052A49" w:rsidP="00E45BB3">
                  <w:pPr>
                    <w:widowControl w:val="0"/>
                    <w:spacing w:after="0" w:line="276" w:lineRule="auto"/>
                    <w:jc w:val="center"/>
                    <w:rPr>
                      <w:iCs/>
                    </w:rPr>
                  </w:pPr>
                  <w:r w:rsidRPr="00052A49">
                    <w:rPr>
                      <w:iCs/>
                    </w:rPr>
                    <w:t>(Ενότητα 13)</w:t>
                  </w:r>
                </w:p>
                <w:p w:rsidR="00052A49" w:rsidRPr="00052A49" w:rsidRDefault="00052A49" w:rsidP="00E45BB3">
                  <w:pPr>
                    <w:widowControl w:val="0"/>
                    <w:spacing w:after="0" w:line="276" w:lineRule="auto"/>
                    <w:ind w:left="1451"/>
                    <w:jc w:val="center"/>
                    <w:rPr>
                      <w:rFonts w:ascii="Cambria" w:hAnsi="Cambria" w:cs="Cambria"/>
                      <w:b/>
                      <w:bCs/>
                      <w:iCs/>
                    </w:rPr>
                  </w:pPr>
                </w:p>
              </w:tc>
              <w:tc>
                <w:tcPr>
                  <w:tcW w:w="6620" w:type="dxa"/>
                  <w:tcBorders>
                    <w:top w:val="single" w:sz="4" w:space="0" w:color="auto"/>
                    <w:left w:val="single" w:sz="4" w:space="0" w:color="auto"/>
                    <w:bottom w:val="single" w:sz="4" w:space="0" w:color="auto"/>
                    <w:right w:val="single" w:sz="4" w:space="0" w:color="auto"/>
                  </w:tcBorders>
                  <w:vAlign w:val="center"/>
                </w:tcPr>
                <w:p w:rsidR="00052A49" w:rsidRPr="00052A49" w:rsidRDefault="00052A49" w:rsidP="00E45BB3">
                  <w:pPr>
                    <w:widowControl w:val="0"/>
                    <w:spacing w:after="0" w:line="276" w:lineRule="auto"/>
                    <w:rPr>
                      <w:rFonts w:cs="Calibri"/>
                      <w:iCs/>
                    </w:rPr>
                  </w:pPr>
                  <w:r w:rsidRPr="00052A49">
                    <w:rPr>
                      <w:rFonts w:cs="Calibri"/>
                      <w:iCs/>
                    </w:rPr>
                    <w:t>Η ενότητα περιλαμβάνει δραστηριότητες οι οποίες στοχεύουν να εξοικειώσουν τους/τις μαθητές/-</w:t>
                  </w:r>
                  <w:proofErr w:type="spellStart"/>
                  <w:r w:rsidRPr="00052A49">
                    <w:rPr>
                      <w:rFonts w:cs="Calibri"/>
                      <w:iCs/>
                    </w:rPr>
                    <w:t>τριες</w:t>
                  </w:r>
                  <w:proofErr w:type="spellEnd"/>
                  <w:r w:rsidRPr="00052A49">
                    <w:rPr>
                      <w:rFonts w:cs="Calibri"/>
                      <w:iCs/>
                    </w:rPr>
                    <w:t xml:space="preserve"> στα παρακάτω:</w:t>
                  </w:r>
                </w:p>
                <w:p w:rsidR="00052A49" w:rsidRPr="00052A49" w:rsidRDefault="00052A49" w:rsidP="00E45BB3">
                  <w:pPr>
                    <w:widowControl w:val="0"/>
                    <w:spacing w:after="0" w:line="276" w:lineRule="auto"/>
                    <w:ind w:left="1451"/>
                    <w:rPr>
                      <w:rFonts w:cs="Calibri"/>
                      <w:iCs/>
                    </w:rPr>
                  </w:pPr>
                  <w:r w:rsidRPr="00052A49">
                    <w:rPr>
                      <w:rFonts w:cs="Calibri"/>
                      <w:iCs/>
                    </w:rPr>
                    <w:t>- Να αναγνωρίζουν την ανάγκη για προστασία του περιβάλλοντος</w:t>
                  </w:r>
                  <w:r>
                    <w:rPr>
                      <w:rFonts w:cs="Calibri"/>
                      <w:iCs/>
                    </w:rPr>
                    <w:t>.</w:t>
                  </w:r>
                </w:p>
                <w:p w:rsidR="00052A49" w:rsidRPr="00052A49" w:rsidRDefault="00052A49" w:rsidP="00E45BB3">
                  <w:pPr>
                    <w:widowControl w:val="0"/>
                    <w:spacing w:after="0" w:line="276" w:lineRule="auto"/>
                    <w:ind w:left="1451"/>
                    <w:rPr>
                      <w:rFonts w:cs="Calibri"/>
                      <w:iCs/>
                    </w:rPr>
                  </w:pPr>
                  <w:r w:rsidRPr="00052A49">
                    <w:rPr>
                      <w:rFonts w:cs="Calibri"/>
                      <w:iCs/>
                    </w:rPr>
                    <w:t>- Να κατανοήσουν την ανάγκη για φροντίδα και διατήρηση της φύσης</w:t>
                  </w:r>
                  <w:r>
                    <w:rPr>
                      <w:rFonts w:cs="Calibri"/>
                      <w:iCs/>
                    </w:rPr>
                    <w:t>.</w:t>
                  </w:r>
                </w:p>
              </w:tc>
            </w:tr>
            <w:tr w:rsidR="00052A49" w:rsidRPr="00052A49" w:rsidTr="00052A49">
              <w:trPr>
                <w:trHeight w:val="1552"/>
                <w:jc w:val="center"/>
              </w:trPr>
              <w:tc>
                <w:tcPr>
                  <w:tcW w:w="2169" w:type="dxa"/>
                  <w:tcBorders>
                    <w:top w:val="single" w:sz="4" w:space="0" w:color="auto"/>
                    <w:right w:val="single" w:sz="4" w:space="0" w:color="auto"/>
                  </w:tcBorders>
                  <w:vAlign w:val="center"/>
                </w:tcPr>
                <w:p w:rsidR="00052A49" w:rsidRPr="00052A49" w:rsidRDefault="00052A49" w:rsidP="00E45BB3">
                  <w:pPr>
                    <w:widowControl w:val="0"/>
                    <w:spacing w:after="0" w:line="276" w:lineRule="auto"/>
                    <w:jc w:val="center"/>
                    <w:rPr>
                      <w:rFonts w:ascii="Cambria" w:eastAsia="Times New Roman" w:hAnsi="Cambria" w:cs="Cambria"/>
                      <w:b/>
                      <w:bCs/>
                      <w:iCs/>
                      <w:kern w:val="0"/>
                      <w:sz w:val="20"/>
                      <w:szCs w:val="20"/>
                    </w:rPr>
                  </w:pPr>
                  <w:r w:rsidRPr="00052A49">
                    <w:rPr>
                      <w:rFonts w:ascii="Cambria" w:eastAsia="Times New Roman" w:hAnsi="Cambria" w:cs="Cambria"/>
                      <w:b/>
                      <w:bCs/>
                      <w:iCs/>
                      <w:kern w:val="0"/>
                      <w:sz w:val="20"/>
                      <w:szCs w:val="20"/>
                    </w:rPr>
                    <w:t>ΜΕΙΩΝΟΥΜΕ ΤΗ ΣΠΑΤΑΛΗ ΤΡΟΦΙΜΩΝ</w:t>
                  </w:r>
                </w:p>
                <w:p w:rsidR="00052A49" w:rsidRPr="00052A49" w:rsidRDefault="00052A49" w:rsidP="00E45BB3">
                  <w:pPr>
                    <w:widowControl w:val="0"/>
                    <w:spacing w:after="0" w:line="276" w:lineRule="auto"/>
                    <w:jc w:val="center"/>
                    <w:rPr>
                      <w:iCs/>
                    </w:rPr>
                  </w:pPr>
                  <w:r w:rsidRPr="00052A49">
                    <w:rPr>
                      <w:iCs/>
                      <w:noProof/>
                      <w:lang w:eastAsia="el-GR"/>
                    </w:rPr>
                    <mc:AlternateContent>
                      <mc:Choice Requires="wps">
                        <w:drawing>
                          <wp:inline distT="0" distB="8890" distL="0" distR="8890">
                            <wp:extent cx="366395" cy="366395"/>
                            <wp:effectExtent l="0" t="0" r="0" b="0"/>
                            <wp:docPr id="13" name="Σχήμα7_0"/>
                            <wp:cNvGraphicFramePr/>
                            <a:graphic xmlns:a="http://schemas.openxmlformats.org/drawingml/2006/main">
                              <a:graphicData uri="http://schemas.microsoft.com/office/word/2010/wordprocessingShape">
                                <wps:wsp>
                                  <wps:cNvSpPr/>
                                  <wps:spPr>
                                    <a:xfrm>
                                      <a:off x="0" y="0"/>
                                      <a:ext cx="365760" cy="365760"/>
                                    </a:xfrm>
                                    <a:prstGeom prst="ellipse">
                                      <a:avLst/>
                                    </a:prstGeom>
                                    <a:blipFill rotWithShape="0">
                                      <a:blip r:embed="rId6"/>
                                      <a:stretch>
                                        <a:fillRect/>
                                      </a:stretch>
                                    </a:blipFill>
                                    <a:ln w="25560">
                                      <a:solidFill>
                                        <a:srgbClr val="B66E33"/>
                                      </a:solidFill>
                                      <a:round/>
                                    </a:ln>
                                  </wps:spPr>
                                  <wps:style>
                                    <a:lnRef idx="0">
                                      <a:scrgbClr r="0" g="0" b="0"/>
                                    </a:lnRef>
                                    <a:fillRef idx="0">
                                      <a:scrgbClr r="0" g="0" b="0"/>
                                    </a:fillRef>
                                    <a:effectRef idx="0">
                                      <a:scrgbClr r="0" g="0" b="0"/>
                                    </a:effectRef>
                                    <a:fontRef idx="minor"/>
                                  </wps:style>
                                  <wps:txbx>
                                    <w:txbxContent>
                                      <w:p w:rsidR="00052A49" w:rsidRDefault="00052A49">
                                        <w:pPr>
                                          <w:pStyle w:val="af7"/>
                                          <w:jc w:val="center"/>
                                        </w:pPr>
                                        <w:r>
                                          <w:rPr>
                                            <w:rFonts w:ascii="Aka-AcidGR-DiaryGirl" w:hAnsi="Aka-AcidGR-DiaryGirl"/>
                                            <w:b/>
                                            <w:color w:val="000000"/>
                                            <w:shd w:val="clear" w:color="auto" w:fill="C0C0C0"/>
                                          </w:rPr>
                                          <w:t>7</w:t>
                                        </w:r>
                                      </w:p>
                                    </w:txbxContent>
                                  </wps:txbx>
                                  <wps:bodyPr anchor="ctr">
                                    <a:noAutofit/>
                                  </wps:bodyPr>
                                </wps:wsp>
                              </a:graphicData>
                            </a:graphic>
                          </wp:inline>
                        </w:drawing>
                      </mc:Choice>
                      <mc:Fallback>
                        <w:pict>
                          <v:oval id="Σχήμα7_0" o:spid="_x0000_s1032" style="width:28.85pt;height:28.85pt;visibility:visible;mso-wrap-style:square;mso-left-percent:-10001;mso-top-percent:-10001;mso-position-horizontal:absolute;mso-position-horizontal-relative:char;mso-position-vertical:absolute;mso-position-vertical-relative:line;mso-left-percent:-10001;mso-top-percent:-10001;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" strokecolor="#b66e33" strokeweight=".71mm">
                            <v:fill r:id="rId7" o:title="" recolor="t" type="frame"/>
                            <v:textbox>
                              <w:txbxContent>
                                <w:p w:rsidR="00052A49" w:rsidRDefault="00052A49">
                                  <w:pPr>
                                    <w:pStyle w:val="af7"/>
                                    <w:jc w:val="center"/>
                                  </w:pPr>
                                  <w:r>
                                    <w:rPr>
                                      <w:rFonts w:ascii="Aka-AcidGR-DiaryGirl" w:hAnsi="Aka-AcidGR-DiaryGirl"/>
                                      <w:b/>
                                      <w:color w:val="000000"/>
                                      <w:shd w:val="clear" w:color="auto" w:fill="C0C0C0"/>
                                    </w:rPr>
                                    <w:t>7</w:t>
                                  </w:r>
                                </w:p>
                              </w:txbxContent>
                            </v:textbox>
                            <w10:anchorlock/>
                          </v:oval>
                        </w:pict>
                      </mc:Fallback>
                    </mc:AlternateContent>
                  </w:r>
                </w:p>
                <w:p w:rsidR="00052A49" w:rsidRPr="00052A49" w:rsidRDefault="00052A49" w:rsidP="00E45BB3">
                  <w:pPr>
                    <w:widowControl w:val="0"/>
                    <w:spacing w:after="0" w:line="276" w:lineRule="auto"/>
                    <w:jc w:val="center"/>
                    <w:rPr>
                      <w:rFonts w:ascii="Cambria" w:eastAsia="Times New Roman" w:hAnsi="Cambria" w:cs="Cambria"/>
                      <w:b/>
                      <w:bCs/>
                      <w:iCs/>
                      <w:kern w:val="0"/>
                      <w:szCs w:val="20"/>
                    </w:rPr>
                  </w:pPr>
                  <w:r w:rsidRPr="00052A49">
                    <w:rPr>
                      <w:rFonts w:ascii="Cambria" w:eastAsia="Times New Roman" w:hAnsi="Cambria" w:cs="Cambria"/>
                      <w:b/>
                      <w:bCs/>
                      <w:iCs/>
                      <w:kern w:val="0"/>
                      <w:szCs w:val="20"/>
                    </w:rPr>
                    <w:t>(Ενότητα 14)</w:t>
                  </w:r>
                </w:p>
              </w:tc>
              <w:tc>
                <w:tcPr>
                  <w:tcW w:w="6620" w:type="dxa"/>
                  <w:tcBorders>
                    <w:top w:val="single" w:sz="4" w:space="0" w:color="auto"/>
                    <w:left w:val="single" w:sz="4" w:space="0" w:color="auto"/>
                    <w:right w:val="single" w:sz="4" w:space="0" w:color="auto"/>
                  </w:tcBorders>
                  <w:vAlign w:val="center"/>
                </w:tcPr>
                <w:p w:rsidR="00052A49" w:rsidRPr="00052A49" w:rsidRDefault="00052A49" w:rsidP="00E45BB3">
                  <w:pPr>
                    <w:widowControl w:val="0"/>
                    <w:spacing w:after="0" w:line="276" w:lineRule="auto"/>
                    <w:rPr>
                      <w:rFonts w:cs="Calibri"/>
                      <w:iCs/>
                    </w:rPr>
                  </w:pPr>
                  <w:r w:rsidRPr="00052A49">
                    <w:rPr>
                      <w:rFonts w:cs="Calibri"/>
                      <w:iCs/>
                    </w:rPr>
                    <w:t>Η ενότητα περιλαμβάνει δραστηριότητες οι οποίες στοχεύουν να εξοικειώσουν τους/τις μαθητές/-</w:t>
                  </w:r>
                  <w:proofErr w:type="spellStart"/>
                  <w:r w:rsidRPr="00052A49">
                    <w:rPr>
                      <w:rFonts w:cs="Calibri"/>
                      <w:iCs/>
                    </w:rPr>
                    <w:t>τριες</w:t>
                  </w:r>
                  <w:proofErr w:type="spellEnd"/>
                  <w:r w:rsidRPr="00052A49">
                    <w:rPr>
                      <w:rFonts w:cs="Calibri"/>
                      <w:iCs/>
                    </w:rPr>
                    <w:t xml:space="preserve"> στα παρακάτω:</w:t>
                  </w:r>
                </w:p>
                <w:p w:rsidR="00052A49" w:rsidRPr="00052A49" w:rsidRDefault="00052A49" w:rsidP="00E45BB3">
                  <w:pPr>
                    <w:widowControl w:val="0"/>
                    <w:spacing w:after="0" w:line="276" w:lineRule="auto"/>
                    <w:ind w:left="1451"/>
                    <w:rPr>
                      <w:rFonts w:cs="Calibri"/>
                      <w:iCs/>
                    </w:rPr>
                  </w:pPr>
                  <w:r w:rsidRPr="00052A49">
                    <w:rPr>
                      <w:rFonts w:cs="Calibri"/>
                      <w:iCs/>
                    </w:rPr>
                    <w:t>- Να</w:t>
                  </w:r>
                  <w:r w:rsidRPr="00052A49">
                    <w:rPr>
                      <w:rFonts w:cs="Calibri"/>
                      <w:iCs/>
                      <w:spacing w:val="28"/>
                    </w:rPr>
                    <w:t xml:space="preserve"> ανα</w:t>
                  </w:r>
                  <w:r w:rsidRPr="00052A49">
                    <w:rPr>
                      <w:rFonts w:cs="Calibri"/>
                      <w:iCs/>
                    </w:rPr>
                    <w:t>γνωρίζουν</w:t>
                  </w:r>
                  <w:r w:rsidRPr="00052A49">
                    <w:rPr>
                      <w:rFonts w:cs="Calibri"/>
                      <w:iCs/>
                      <w:spacing w:val="29"/>
                    </w:rPr>
                    <w:t xml:space="preserve"> </w:t>
                  </w:r>
                  <w:r w:rsidRPr="00052A49">
                    <w:rPr>
                      <w:rFonts w:cs="Calibri"/>
                      <w:iCs/>
                    </w:rPr>
                    <w:t>την</w:t>
                  </w:r>
                  <w:r w:rsidRPr="00052A49">
                    <w:rPr>
                      <w:rFonts w:cs="Calibri"/>
                      <w:iCs/>
                      <w:spacing w:val="28"/>
                    </w:rPr>
                    <w:t xml:space="preserve"> </w:t>
                  </w:r>
                  <w:r w:rsidRPr="00052A49">
                    <w:rPr>
                      <w:rFonts w:cs="Calibri"/>
                      <w:iCs/>
                    </w:rPr>
                    <w:t>αξία</w:t>
                  </w:r>
                  <w:r w:rsidRPr="00052A49">
                    <w:rPr>
                      <w:rFonts w:cs="Calibri"/>
                      <w:iCs/>
                      <w:spacing w:val="28"/>
                    </w:rPr>
                    <w:t xml:space="preserve"> </w:t>
                  </w:r>
                  <w:r w:rsidRPr="00052A49">
                    <w:rPr>
                      <w:rFonts w:cs="Calibri"/>
                      <w:iCs/>
                    </w:rPr>
                    <w:t>των</w:t>
                  </w:r>
                  <w:r w:rsidRPr="00052A49">
                    <w:rPr>
                      <w:rFonts w:cs="Calibri"/>
                      <w:iCs/>
                      <w:spacing w:val="30"/>
                    </w:rPr>
                    <w:t xml:space="preserve"> </w:t>
                  </w:r>
                  <w:r w:rsidRPr="00052A49">
                    <w:rPr>
                      <w:rFonts w:cs="Calibri"/>
                      <w:iCs/>
                    </w:rPr>
                    <w:t>τροφίμων</w:t>
                  </w:r>
                  <w:r w:rsidRPr="00052A49">
                    <w:rPr>
                      <w:rFonts w:cs="Calibri"/>
                      <w:iCs/>
                      <w:spacing w:val="28"/>
                    </w:rPr>
                    <w:t xml:space="preserve"> </w:t>
                  </w:r>
                  <w:r w:rsidRPr="00052A49">
                    <w:rPr>
                      <w:rFonts w:cs="Calibri"/>
                      <w:iCs/>
                    </w:rPr>
                    <w:t>και</w:t>
                  </w:r>
                  <w:r w:rsidRPr="00052A49">
                    <w:rPr>
                      <w:rFonts w:cs="Calibri"/>
                      <w:iCs/>
                      <w:spacing w:val="29"/>
                    </w:rPr>
                    <w:t xml:space="preserve"> </w:t>
                  </w:r>
                  <w:r w:rsidRPr="00052A49">
                    <w:rPr>
                      <w:rFonts w:cs="Calibri"/>
                      <w:iCs/>
                    </w:rPr>
                    <w:t>τη</w:t>
                  </w:r>
                  <w:r w:rsidRPr="00052A49">
                    <w:rPr>
                      <w:rFonts w:cs="Calibri"/>
                      <w:iCs/>
                      <w:spacing w:val="29"/>
                    </w:rPr>
                    <w:t xml:space="preserve"> </w:t>
                  </w:r>
                  <w:r w:rsidRPr="00052A49">
                    <w:rPr>
                      <w:rFonts w:cs="Calibri"/>
                      <w:iCs/>
                    </w:rPr>
                    <w:t>δαπάνη</w:t>
                  </w:r>
                  <w:r w:rsidRPr="00052A49">
                    <w:rPr>
                      <w:rFonts w:cs="Calibri"/>
                      <w:iCs/>
                      <w:spacing w:val="29"/>
                    </w:rPr>
                    <w:t xml:space="preserve"> </w:t>
                  </w:r>
                  <w:r w:rsidRPr="00052A49">
                    <w:rPr>
                      <w:rFonts w:cs="Calibri"/>
                      <w:iCs/>
                    </w:rPr>
                    <w:t>πρώτων</w:t>
                  </w:r>
                  <w:r w:rsidRPr="00052A49">
                    <w:rPr>
                      <w:rFonts w:cs="Calibri"/>
                      <w:iCs/>
                      <w:spacing w:val="30"/>
                    </w:rPr>
                    <w:t xml:space="preserve"> </w:t>
                  </w:r>
                  <w:r w:rsidRPr="00052A49">
                    <w:rPr>
                      <w:rFonts w:cs="Calibri"/>
                      <w:iCs/>
                    </w:rPr>
                    <w:t>υλών</w:t>
                  </w:r>
                  <w:r w:rsidRPr="00052A49">
                    <w:rPr>
                      <w:rFonts w:cs="Calibri"/>
                      <w:iCs/>
                      <w:spacing w:val="30"/>
                    </w:rPr>
                    <w:t xml:space="preserve"> </w:t>
                  </w:r>
                  <w:r w:rsidRPr="00052A49">
                    <w:rPr>
                      <w:rFonts w:cs="Calibri"/>
                      <w:iCs/>
                    </w:rPr>
                    <w:t>που</w:t>
                  </w:r>
                  <w:r w:rsidRPr="00052A49">
                    <w:rPr>
                      <w:rFonts w:cs="Calibri"/>
                      <w:iCs/>
                      <w:spacing w:val="-61"/>
                    </w:rPr>
                    <w:t xml:space="preserve"> </w:t>
                  </w:r>
                  <w:r w:rsidRPr="00052A49">
                    <w:rPr>
                      <w:rFonts w:cs="Calibri"/>
                      <w:iCs/>
                    </w:rPr>
                    <w:t>απαιτούνται</w:t>
                  </w:r>
                  <w:r w:rsidRPr="00052A49">
                    <w:rPr>
                      <w:rFonts w:cs="Calibri"/>
                      <w:iCs/>
                      <w:spacing w:val="-3"/>
                    </w:rPr>
                    <w:t xml:space="preserve"> </w:t>
                  </w:r>
                  <w:r w:rsidRPr="00052A49">
                    <w:rPr>
                      <w:rFonts w:cs="Calibri"/>
                      <w:iCs/>
                    </w:rPr>
                    <w:t>για</w:t>
                  </w:r>
                  <w:r w:rsidRPr="00052A49">
                    <w:rPr>
                      <w:rFonts w:cs="Calibri"/>
                      <w:iCs/>
                      <w:spacing w:val="-3"/>
                    </w:rPr>
                    <w:t xml:space="preserve"> </w:t>
                  </w:r>
                  <w:r w:rsidRPr="00052A49">
                    <w:rPr>
                      <w:rFonts w:cs="Calibri"/>
                      <w:iCs/>
                    </w:rPr>
                    <w:t>την</w:t>
                  </w:r>
                  <w:r w:rsidRPr="00052A49">
                    <w:rPr>
                      <w:rFonts w:cs="Calibri"/>
                      <w:iCs/>
                      <w:spacing w:val="-1"/>
                    </w:rPr>
                    <w:t xml:space="preserve"> </w:t>
                  </w:r>
                  <w:r w:rsidRPr="00052A49">
                    <w:rPr>
                      <w:rFonts w:cs="Calibri"/>
                      <w:iCs/>
                    </w:rPr>
                    <w:t>παραγωγή</w:t>
                  </w:r>
                  <w:r w:rsidRPr="00052A49">
                    <w:rPr>
                      <w:rFonts w:cs="Calibri"/>
                      <w:iCs/>
                      <w:spacing w:val="-2"/>
                    </w:rPr>
                    <w:t xml:space="preserve"> </w:t>
                  </w:r>
                  <w:r>
                    <w:rPr>
                      <w:rFonts w:cs="Calibri"/>
                      <w:iCs/>
                    </w:rPr>
                    <w:t>τους.</w:t>
                  </w:r>
                </w:p>
                <w:p w:rsidR="00052A49" w:rsidRPr="00052A49" w:rsidRDefault="00052A49" w:rsidP="00E45BB3">
                  <w:pPr>
                    <w:widowControl w:val="0"/>
                    <w:spacing w:after="0" w:line="276" w:lineRule="auto"/>
                    <w:ind w:left="1451"/>
                    <w:rPr>
                      <w:rFonts w:cs="Calibri"/>
                      <w:iCs/>
                    </w:rPr>
                  </w:pPr>
                  <w:r w:rsidRPr="00052A49">
                    <w:rPr>
                      <w:rFonts w:cs="Calibri"/>
                      <w:iCs/>
                    </w:rPr>
                    <w:t>- Να</w:t>
                  </w:r>
                  <w:r w:rsidRPr="00052A49">
                    <w:rPr>
                      <w:rFonts w:cs="Calibri"/>
                      <w:iCs/>
                      <w:spacing w:val="-6"/>
                    </w:rPr>
                    <w:t xml:space="preserve"> ανακαλύψουν</w:t>
                  </w:r>
                  <w:r w:rsidRPr="00052A49">
                    <w:rPr>
                      <w:rFonts w:cs="Calibri"/>
                      <w:iCs/>
                      <w:spacing w:val="-3"/>
                    </w:rPr>
                    <w:t xml:space="preserve"> </w:t>
                  </w:r>
                  <w:r w:rsidRPr="00052A49">
                    <w:rPr>
                      <w:rFonts w:cs="Calibri"/>
                      <w:iCs/>
                    </w:rPr>
                    <w:t>τρόπους</w:t>
                  </w:r>
                  <w:r w:rsidRPr="00052A49">
                    <w:rPr>
                      <w:rFonts w:cs="Calibri"/>
                      <w:iCs/>
                      <w:spacing w:val="-5"/>
                    </w:rPr>
                    <w:t xml:space="preserve"> </w:t>
                  </w:r>
                  <w:r w:rsidRPr="00052A49">
                    <w:rPr>
                      <w:rFonts w:cs="Calibri"/>
                      <w:iCs/>
                    </w:rPr>
                    <w:t>μείωσης</w:t>
                  </w:r>
                  <w:r w:rsidRPr="00052A49">
                    <w:rPr>
                      <w:rFonts w:cs="Calibri"/>
                      <w:iCs/>
                      <w:spacing w:val="-4"/>
                    </w:rPr>
                    <w:t xml:space="preserve"> </w:t>
                  </w:r>
                  <w:r w:rsidRPr="00052A49">
                    <w:rPr>
                      <w:rFonts w:cs="Calibri"/>
                      <w:iCs/>
                    </w:rPr>
                    <w:t>των</w:t>
                  </w:r>
                  <w:r w:rsidRPr="00052A49">
                    <w:rPr>
                      <w:rFonts w:cs="Calibri"/>
                      <w:iCs/>
                      <w:spacing w:val="-3"/>
                    </w:rPr>
                    <w:t xml:space="preserve"> </w:t>
                  </w:r>
                  <w:r w:rsidRPr="00052A49">
                    <w:rPr>
                      <w:rFonts w:cs="Calibri"/>
                      <w:iCs/>
                    </w:rPr>
                    <w:t>τροφίμων</w:t>
                  </w:r>
                  <w:r w:rsidRPr="00052A49">
                    <w:rPr>
                      <w:rFonts w:cs="Calibri"/>
                      <w:iCs/>
                      <w:spacing w:val="-4"/>
                    </w:rPr>
                    <w:t xml:space="preserve"> </w:t>
                  </w:r>
                  <w:r w:rsidRPr="00052A49">
                    <w:rPr>
                      <w:rFonts w:cs="Calibri"/>
                      <w:iCs/>
                    </w:rPr>
                    <w:t>που</w:t>
                  </w:r>
                  <w:r w:rsidRPr="00052A49">
                    <w:rPr>
                      <w:rFonts w:cs="Calibri"/>
                      <w:iCs/>
                      <w:spacing w:val="-4"/>
                    </w:rPr>
                    <w:t xml:space="preserve"> περισσεύουν</w:t>
                  </w:r>
                  <w:r>
                    <w:rPr>
                      <w:rFonts w:cs="Calibri"/>
                      <w:iCs/>
                      <w:spacing w:val="-4"/>
                    </w:rPr>
                    <w:t>.</w:t>
                  </w:r>
                </w:p>
                <w:p w:rsidR="00052A49" w:rsidRPr="00052A49" w:rsidRDefault="00052A49" w:rsidP="00E45BB3">
                  <w:pPr>
                    <w:widowControl w:val="0"/>
                    <w:spacing w:after="0" w:line="276" w:lineRule="auto"/>
                    <w:ind w:left="1451"/>
                    <w:rPr>
                      <w:rFonts w:cs="Calibri"/>
                      <w:iCs/>
                    </w:rPr>
                  </w:pPr>
                  <w:r w:rsidRPr="00052A49">
                    <w:rPr>
                      <w:rFonts w:cs="Calibri"/>
                      <w:iCs/>
                      <w:spacing w:val="-4"/>
                    </w:rPr>
                    <w:t>-  Να</w:t>
                  </w:r>
                  <w:r w:rsidRPr="00052A49">
                    <w:rPr>
                      <w:rFonts w:cs="Calibri"/>
                      <w:iCs/>
                      <w:spacing w:val="19"/>
                    </w:rPr>
                    <w:t xml:space="preserve"> </w:t>
                  </w:r>
                  <w:r w:rsidRPr="00052A49">
                    <w:rPr>
                      <w:rFonts w:cs="Calibri"/>
                      <w:iCs/>
                      <w:spacing w:val="-4"/>
                    </w:rPr>
                    <w:t>γνωρίζουν</w:t>
                  </w:r>
                  <w:r w:rsidRPr="00052A49">
                    <w:rPr>
                      <w:rFonts w:cs="Calibri"/>
                      <w:iCs/>
                      <w:spacing w:val="21"/>
                    </w:rPr>
                    <w:t xml:space="preserve"> </w:t>
                  </w:r>
                  <w:r w:rsidRPr="00052A49">
                    <w:rPr>
                      <w:rFonts w:cs="Calibri"/>
                      <w:iCs/>
                      <w:spacing w:val="-4"/>
                    </w:rPr>
                    <w:t>ότι</w:t>
                  </w:r>
                  <w:r w:rsidRPr="00052A49">
                    <w:rPr>
                      <w:rFonts w:cs="Calibri"/>
                      <w:iCs/>
                      <w:spacing w:val="20"/>
                    </w:rPr>
                    <w:t xml:space="preserve"> </w:t>
                  </w:r>
                  <w:r w:rsidRPr="00052A49">
                    <w:rPr>
                      <w:rFonts w:cs="Calibri"/>
                      <w:iCs/>
                      <w:spacing w:val="-4"/>
                    </w:rPr>
                    <w:t>τα</w:t>
                  </w:r>
                  <w:r w:rsidRPr="00052A49">
                    <w:rPr>
                      <w:rFonts w:cs="Calibri"/>
                      <w:iCs/>
                      <w:spacing w:val="19"/>
                    </w:rPr>
                    <w:t xml:space="preserve"> </w:t>
                  </w:r>
                  <w:r w:rsidRPr="00052A49">
                    <w:rPr>
                      <w:rFonts w:cs="Calibri"/>
                      <w:iCs/>
                      <w:spacing w:val="-4"/>
                    </w:rPr>
                    <w:t>υπολείμματα</w:t>
                  </w:r>
                  <w:r w:rsidRPr="00052A49">
                    <w:rPr>
                      <w:rFonts w:cs="Calibri"/>
                      <w:iCs/>
                      <w:spacing w:val="21"/>
                    </w:rPr>
                    <w:t xml:space="preserve"> </w:t>
                  </w:r>
                  <w:r w:rsidRPr="00052A49">
                    <w:rPr>
                      <w:rFonts w:cs="Calibri"/>
                      <w:iCs/>
                      <w:spacing w:val="-4"/>
                    </w:rPr>
                    <w:t>τροφών</w:t>
                  </w:r>
                  <w:r w:rsidRPr="00052A49">
                    <w:rPr>
                      <w:rFonts w:cs="Calibri"/>
                      <w:iCs/>
                      <w:spacing w:val="21"/>
                    </w:rPr>
                    <w:t xml:space="preserve"> </w:t>
                  </w:r>
                  <w:r w:rsidRPr="00052A49">
                    <w:rPr>
                      <w:rFonts w:cs="Calibri"/>
                      <w:iCs/>
                      <w:spacing w:val="-4"/>
                    </w:rPr>
                    <w:t>μπορούν</w:t>
                  </w:r>
                  <w:r w:rsidRPr="00052A49">
                    <w:rPr>
                      <w:rFonts w:cs="Calibri"/>
                      <w:iCs/>
                      <w:spacing w:val="21"/>
                    </w:rPr>
                    <w:t xml:space="preserve"> </w:t>
                  </w:r>
                  <w:r w:rsidRPr="00052A49">
                    <w:rPr>
                      <w:rFonts w:cs="Calibri"/>
                      <w:iCs/>
                      <w:spacing w:val="-4"/>
                    </w:rPr>
                    <w:t>να</w:t>
                  </w:r>
                  <w:r w:rsidRPr="00052A49">
                    <w:rPr>
                      <w:rFonts w:cs="Calibri"/>
                      <w:iCs/>
                      <w:spacing w:val="19"/>
                    </w:rPr>
                    <w:t xml:space="preserve"> </w:t>
                  </w:r>
                  <w:r w:rsidRPr="00052A49">
                    <w:rPr>
                      <w:rFonts w:cs="Calibri"/>
                      <w:iCs/>
                      <w:spacing w:val="-4"/>
                    </w:rPr>
                    <w:t>γίνουν</w:t>
                  </w:r>
                  <w:r w:rsidRPr="00052A49">
                    <w:rPr>
                      <w:rFonts w:cs="Calibri"/>
                      <w:iCs/>
                      <w:spacing w:val="21"/>
                    </w:rPr>
                    <w:t xml:space="preserve"> </w:t>
                  </w:r>
                  <w:r w:rsidRPr="00052A49">
                    <w:rPr>
                      <w:rFonts w:cs="Calibri"/>
                      <w:iCs/>
                      <w:spacing w:val="-4"/>
                    </w:rPr>
                    <w:t>τροφή</w:t>
                  </w:r>
                  <w:r w:rsidRPr="00052A49">
                    <w:rPr>
                      <w:rFonts w:cs="Calibri"/>
                      <w:iCs/>
                      <w:spacing w:val="20"/>
                    </w:rPr>
                    <w:t xml:space="preserve"> </w:t>
                  </w:r>
                  <w:r w:rsidRPr="00052A49">
                    <w:rPr>
                      <w:rFonts w:cs="Calibri"/>
                      <w:iCs/>
                      <w:spacing w:val="-4"/>
                    </w:rPr>
                    <w:t>για</w:t>
                  </w:r>
                  <w:r w:rsidRPr="00052A49">
                    <w:rPr>
                      <w:rFonts w:cs="Calibri"/>
                      <w:iCs/>
                      <w:spacing w:val="-61"/>
                    </w:rPr>
                    <w:t xml:space="preserve"> </w:t>
                  </w:r>
                  <w:r w:rsidRPr="00052A49">
                    <w:rPr>
                      <w:rFonts w:cs="Calibri"/>
                      <w:iCs/>
                      <w:spacing w:val="-4"/>
                    </w:rPr>
                    <w:t>οικόσιτα ζώα</w:t>
                  </w:r>
                  <w:r w:rsidRPr="00052A49">
                    <w:rPr>
                      <w:rFonts w:cs="Calibri"/>
                      <w:iCs/>
                      <w:spacing w:val="-2"/>
                    </w:rPr>
                    <w:t xml:space="preserve"> </w:t>
                  </w:r>
                  <w:r w:rsidRPr="00052A49">
                    <w:rPr>
                      <w:rFonts w:cs="Calibri"/>
                      <w:iCs/>
                      <w:spacing w:val="-4"/>
                    </w:rPr>
                    <w:t>ή να</w:t>
                  </w:r>
                  <w:r w:rsidRPr="00052A49">
                    <w:rPr>
                      <w:rFonts w:cs="Calibri"/>
                      <w:iCs/>
                      <w:spacing w:val="-3"/>
                    </w:rPr>
                    <w:t xml:space="preserve"> </w:t>
                  </w:r>
                  <w:proofErr w:type="spellStart"/>
                  <w:r w:rsidRPr="00052A49">
                    <w:rPr>
                      <w:rFonts w:cs="Calibri"/>
                      <w:iCs/>
                      <w:spacing w:val="-4"/>
                    </w:rPr>
                    <w:t>κομποστοποιηθούν</w:t>
                  </w:r>
                  <w:proofErr w:type="spellEnd"/>
                  <w:r w:rsidRPr="00052A49">
                    <w:rPr>
                      <w:rFonts w:cs="Calibri"/>
                      <w:iCs/>
                      <w:spacing w:val="-4"/>
                    </w:rPr>
                    <w:t xml:space="preserve"> και όχι να καταλήξουν στα σκουπίδια</w:t>
                  </w:r>
                  <w:r>
                    <w:rPr>
                      <w:rFonts w:cs="Calibri"/>
                      <w:iCs/>
                      <w:spacing w:val="-4"/>
                    </w:rPr>
                    <w:t>.</w:t>
                  </w:r>
                  <w:bookmarkStart w:id="0" w:name="_GoBack"/>
                  <w:bookmarkEnd w:id="0"/>
                </w:p>
                <w:p w:rsidR="00052A49" w:rsidRPr="00052A49" w:rsidRDefault="00052A49" w:rsidP="00E45BB3">
                  <w:pPr>
                    <w:widowControl w:val="0"/>
                    <w:spacing w:after="0" w:line="276" w:lineRule="auto"/>
                    <w:rPr>
                      <w:rFonts w:cs="Calibri"/>
                      <w:iCs/>
                    </w:rPr>
                  </w:pPr>
                </w:p>
              </w:tc>
            </w:tr>
          </w:tbl>
          <w:p w:rsidR="00052A49" w:rsidRDefault="00052A49"/>
        </w:tc>
      </w:tr>
    </w:tbl>
    <w:p w:rsidR="003A7179" w:rsidRDefault="003A7179">
      <w:pPr>
        <w:spacing w:after="0" w:line="240" w:lineRule="auto"/>
        <w:rPr>
          <w:rFonts w:ascii="Times New Roman" w:eastAsia="Times New Roman" w:hAnsi="Times New Roman" w:cs="Times New Roman"/>
          <w:kern w:val="0"/>
          <w:sz w:val="8"/>
          <w:szCs w:val="8"/>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501E55">
      <w:pPr>
        <w:spacing w:after="0" w:line="276" w:lineRule="auto"/>
        <w:contextualSpacing/>
        <w:jc w:val="both"/>
        <w:rPr>
          <w:rFonts w:ascii="Cambria" w:eastAsia="Times New Roman" w:hAnsi="Cambria" w:cs="Cambria"/>
          <w:kern w:val="0"/>
        </w:rPr>
      </w:pPr>
      <w:r>
        <w:br w:type="page"/>
      </w:r>
    </w:p>
    <w:p w:rsidR="003A7179" w:rsidRDefault="00501E55">
      <w:pPr>
        <w:tabs>
          <w:tab w:val="left" w:pos="284"/>
        </w:tabs>
        <w:spacing w:after="0"/>
        <w:ind w:left="284" w:hanging="284"/>
        <w:jc w:val="both"/>
        <w:outlineLvl w:val="0"/>
        <w:rPr>
          <w:rFonts w:cs="Times New Roman"/>
          <w:b/>
          <w:kern w:val="0"/>
        </w:rPr>
      </w:pPr>
      <w:r>
        <w:rPr>
          <w:rFonts w:cs="Times New Roman"/>
          <w:b/>
          <w:kern w:val="0"/>
        </w:rPr>
        <w:t xml:space="preserve">Περιγραφή βασικού θεωρητικού πλαισίου </w:t>
      </w:r>
      <w:r>
        <w:rPr>
          <w:rFonts w:cs="Times New Roman"/>
          <w:b/>
          <w:kern w:val="0"/>
        </w:rPr>
        <w:t>υποστήριξης του προγράμματος (έως 300 λέξεις)</w:t>
      </w:r>
    </w:p>
    <w:p w:rsidR="003A7179" w:rsidRDefault="003A7179">
      <w:pPr>
        <w:pBdr>
          <w:top w:val="single" w:sz="4" w:space="1" w:color="000000"/>
          <w:left w:val="single" w:sz="4" w:space="4" w:color="000000"/>
          <w:bottom w:val="single" w:sz="4" w:space="1" w:color="000000"/>
          <w:right w:val="single" w:sz="4" w:space="4" w:color="000000"/>
        </w:pBdr>
        <w:spacing w:after="0" w:line="276" w:lineRule="auto"/>
        <w:jc w:val="both"/>
        <w:rPr>
          <w:rFonts w:ascii="Cambria" w:eastAsia="Times New Roman" w:hAnsi="Cambria" w:cs="Cambria"/>
          <w:kern w:val="0"/>
        </w:rPr>
      </w:pPr>
    </w:p>
    <w:p w:rsidR="003A7179" w:rsidRDefault="00501E55">
      <w:pPr>
        <w:pBdr>
          <w:top w:val="single" w:sz="4" w:space="1" w:color="000000"/>
          <w:left w:val="single" w:sz="4" w:space="4" w:color="000000"/>
          <w:bottom w:val="single" w:sz="4" w:space="1" w:color="000000"/>
          <w:right w:val="single" w:sz="4" w:space="4" w:color="000000"/>
        </w:pBdr>
        <w:spacing w:after="0" w:line="276" w:lineRule="auto"/>
        <w:jc w:val="both"/>
      </w:pPr>
      <w:r>
        <w:rPr>
          <w:rFonts w:ascii="Cambria" w:eastAsia="Times New Roman" w:hAnsi="Cambria" w:cs="Cambria"/>
          <w:kern w:val="0"/>
        </w:rPr>
        <w:t>Τ</w:t>
      </w:r>
      <w:r>
        <w:rPr>
          <w:rFonts w:ascii="Cambria" w:eastAsia="Cambria" w:hAnsi="Cambria" w:cs="Calibri"/>
          <w:kern w:val="0"/>
        </w:rPr>
        <w:t xml:space="preserve">ο εκπαιδευτικό  πρόγραμμα “Τρώγω Κρητικά, Ζω Υγιεινά” βασίζεται σε σύγχρονες παιδαγωγικές αρχές </w:t>
      </w:r>
      <w:r>
        <w:rPr>
          <w:rFonts w:ascii="Cambria" w:eastAsia="Cambria" w:hAnsi="Cambria" w:cs="Calibri"/>
        </w:rPr>
        <w:t>και</w:t>
      </w:r>
      <w:r>
        <w:rPr>
          <w:rFonts w:ascii="Cambria" w:eastAsia="Cambria" w:hAnsi="Cambria" w:cs="Calibri"/>
          <w:kern w:val="0"/>
        </w:rPr>
        <w:t xml:space="preserve"> μαθησιακές προσεγγίσεις όπως είναι η βιωματική, η </w:t>
      </w:r>
      <w:proofErr w:type="spellStart"/>
      <w:r>
        <w:rPr>
          <w:rFonts w:ascii="Cambria" w:eastAsia="Cambria" w:hAnsi="Cambria" w:cs="Calibri"/>
          <w:kern w:val="0"/>
        </w:rPr>
        <w:t>διαγενεακή</w:t>
      </w:r>
      <w:proofErr w:type="spellEnd"/>
      <w:r>
        <w:rPr>
          <w:rFonts w:ascii="Cambria" w:eastAsia="Cambria" w:hAnsi="Cambria" w:cs="Calibri"/>
          <w:kern w:val="0"/>
        </w:rPr>
        <w:t xml:space="preserve">, η διαθεματική μάθηση και η συμμετοχική έρευνα. Η βιωματική μάθηση επιτυγχάνεται με τη συμμετοχή </w:t>
      </w:r>
      <w:r>
        <w:rPr>
          <w:rFonts w:ascii="Cambria" w:eastAsia="Cambria" w:hAnsi="Cambria" w:cs="Calibri"/>
        </w:rPr>
        <w:t xml:space="preserve">των μαθητών-τριών </w:t>
      </w:r>
      <w:r>
        <w:rPr>
          <w:rFonts w:ascii="Cambria" w:eastAsia="Cambria" w:hAnsi="Cambria" w:cs="Calibri"/>
          <w:kern w:val="0"/>
        </w:rPr>
        <w:t xml:space="preserve">σε βιωματικές δραστηριότητες όπως είναι η δραματοποίηση, παιχνίδια ρόλων, κ.α. </w:t>
      </w:r>
      <w:r>
        <w:rPr>
          <w:rFonts w:ascii="Cambria" w:eastAsia="Cambria" w:hAnsi="Cambria" w:cs="Calibri"/>
          <w:kern w:val="0"/>
        </w:rPr>
        <w:t xml:space="preserve">Η </w:t>
      </w:r>
      <w:proofErr w:type="spellStart"/>
      <w:r>
        <w:rPr>
          <w:rFonts w:ascii="Cambria" w:eastAsia="Cambria" w:hAnsi="Cambria" w:cs="Calibri"/>
          <w:kern w:val="0"/>
        </w:rPr>
        <w:t>διαγενεακή</w:t>
      </w:r>
      <w:proofErr w:type="spellEnd"/>
      <w:r>
        <w:rPr>
          <w:rFonts w:ascii="Cambria" w:eastAsia="Cambria" w:hAnsi="Cambria" w:cs="Calibri"/>
          <w:kern w:val="0"/>
        </w:rPr>
        <w:t xml:space="preserve"> μάθηση επιτυγχάνεται μέσα από την επαφή και αλληλεπίδραση των μαθητών/-τριών με ανθρώπους που αξιοποίησαν τις δυνατότητες που προσέφερε ο τόπος τους για την εξασφάλιση της τροφής τους σε προηγούμενες δεκαετίες, αλλά και ο πολιτισμός που ανέπτυ</w:t>
      </w:r>
      <w:r>
        <w:rPr>
          <w:rFonts w:ascii="Cambria" w:eastAsia="Cambria" w:hAnsi="Cambria" w:cs="Calibri"/>
          <w:kern w:val="0"/>
        </w:rPr>
        <w:t>ξαν γύρω  από την διατροφή.  Η διαθεματική μάθηση επιτυγχάνεται μέσα από την αξιοποίηση όλων των γνωστικών αντικειμένων και μαθημάτων του αναλυτικού προγράμματος. Ενδεικτικά: Στο μάθημα της Γλώσσας, οι μαθητές/-</w:t>
      </w:r>
      <w:proofErr w:type="spellStart"/>
      <w:r>
        <w:rPr>
          <w:rFonts w:ascii="Cambria" w:eastAsia="Cambria" w:hAnsi="Cambria" w:cs="Calibri"/>
          <w:kern w:val="0"/>
        </w:rPr>
        <w:t>τριες</w:t>
      </w:r>
      <w:proofErr w:type="spellEnd"/>
      <w:r>
        <w:rPr>
          <w:rFonts w:ascii="Cambria" w:eastAsia="Cambria" w:hAnsi="Cambria" w:cs="Calibri"/>
          <w:kern w:val="0"/>
        </w:rPr>
        <w:t xml:space="preserve"> μπορούν να ασχοληθούν με την έρευνα και</w:t>
      </w:r>
      <w:r>
        <w:rPr>
          <w:rFonts w:ascii="Cambria" w:eastAsia="Cambria" w:hAnsi="Cambria" w:cs="Calibri"/>
          <w:kern w:val="0"/>
        </w:rPr>
        <w:t xml:space="preserve"> καταγραφή όλων των λέξεων που σχετίζονται με την Διατροφή από την αρχαιότητα ως σήμερα. Στα Μαθηματικά μπορούν να ασχοληθούν με θέματα μέτρησης αναλογιών των υλικών για την παρασκευή φαγητών. Στο μάθημα της Γεωγραφίας μπορούν να μελετήσουν τις γεωγραφικές</w:t>
      </w:r>
      <w:r>
        <w:rPr>
          <w:rFonts w:ascii="Cambria" w:eastAsia="Cambria" w:hAnsi="Cambria" w:cs="Calibri"/>
          <w:kern w:val="0"/>
        </w:rPr>
        <w:t xml:space="preserve"> διασυνδέσεις της διατροφής στην Κρήτη. Στο μάθημα των Εικαστικών μπορούν να ασχοληθούν με την κατασκευή πήλινων αγγείων που σχετίζονται με την παρασκευή, την προσφορά και την αποθήκευση της τροφής από την Μινωική Εποχή, </w:t>
      </w:r>
      <w:proofErr w:type="spellStart"/>
      <w:r>
        <w:rPr>
          <w:rFonts w:ascii="Cambria" w:eastAsia="Cambria" w:hAnsi="Cambria" w:cs="Calibri"/>
          <w:kern w:val="0"/>
        </w:rPr>
        <w:t>κ.ο.κ.</w:t>
      </w:r>
      <w:proofErr w:type="spellEnd"/>
    </w:p>
    <w:p w:rsidR="003A7179" w:rsidRDefault="00501E55">
      <w:pPr>
        <w:pBdr>
          <w:top w:val="single" w:sz="4" w:space="1" w:color="000000"/>
          <w:left w:val="single" w:sz="4" w:space="4" w:color="000000"/>
          <w:bottom w:val="single" w:sz="4" w:space="1" w:color="000000"/>
          <w:right w:val="single" w:sz="4" w:space="4" w:color="000000"/>
        </w:pBdr>
        <w:spacing w:after="0" w:line="276" w:lineRule="auto"/>
        <w:ind w:firstLine="295"/>
        <w:jc w:val="both"/>
      </w:pPr>
      <w:r>
        <w:rPr>
          <w:rFonts w:ascii="Cambria" w:eastAsia="Cambria" w:hAnsi="Cambria" w:cs="Calibri"/>
          <w:kern w:val="0"/>
        </w:rPr>
        <w:t>Για την συμμετοχική έρευνα τ</w:t>
      </w:r>
      <w:r>
        <w:rPr>
          <w:rFonts w:ascii="Cambria" w:eastAsia="Cambria" w:hAnsi="Cambria" w:cs="Calibri"/>
          <w:kern w:val="0"/>
        </w:rPr>
        <w:t xml:space="preserve">ων μαθητών/-τριών κάποια από τα επιμέρους θέματα μπορούν να αποτελέσουν πεδία έρευνας, όπως: α) </w:t>
      </w:r>
      <w:r>
        <w:rPr>
          <w:rFonts w:ascii="Cambria" w:eastAsia="Cambria" w:hAnsi="Cambria" w:cs="Calibri"/>
        </w:rPr>
        <w:t>Οι</w:t>
      </w:r>
      <w:r>
        <w:rPr>
          <w:rFonts w:ascii="Cambria" w:eastAsia="Cambria" w:hAnsi="Cambria" w:cs="Calibri"/>
          <w:kern w:val="0"/>
        </w:rPr>
        <w:t xml:space="preserve"> ρίζες της Κρητικής Διατροφής, β) οι πρώτες ύλες της Κρητικής Διατροφής από την αρχαιότητα έως σήμερα, γ) η επεξεργασία των πρώτων υλών – τεχνικές – εργαλεία,</w:t>
      </w:r>
      <w:r>
        <w:rPr>
          <w:rFonts w:ascii="Cambria" w:eastAsia="Cambria" w:hAnsi="Cambria" w:cs="Calibri"/>
          <w:kern w:val="0"/>
        </w:rPr>
        <w:t xml:space="preserve"> κ.α.. </w:t>
      </w:r>
    </w:p>
    <w:p w:rsidR="003A7179" w:rsidRDefault="00501E55">
      <w:pPr>
        <w:pBdr>
          <w:top w:val="single" w:sz="4" w:space="1" w:color="000000"/>
          <w:left w:val="single" w:sz="4" w:space="4" w:color="000000"/>
          <w:bottom w:val="single" w:sz="4" w:space="1" w:color="000000"/>
          <w:right w:val="single" w:sz="4" w:space="4" w:color="000000"/>
        </w:pBdr>
        <w:spacing w:after="0" w:line="276" w:lineRule="auto"/>
        <w:ind w:firstLine="295"/>
        <w:jc w:val="both"/>
        <w:rPr>
          <w:rFonts w:ascii="Cambria" w:eastAsia="Cambria" w:hAnsi="Cambria" w:cs="Calibri"/>
          <w:kern w:val="0"/>
        </w:rPr>
      </w:pPr>
      <w:r>
        <w:rPr>
          <w:rFonts w:ascii="Cambria" w:eastAsia="Cambria" w:hAnsi="Cambria" w:cs="Calibri"/>
          <w:kern w:val="0"/>
        </w:rPr>
        <w:t>Το Πρόγραμμα συνάδει με τα Αναλυτικά Προγράμματα Σπουδών και συμβάλλει στον εμπλουτισμό και στην εξέλιξη των διδακτικών στόχων, ειδικότερα στην περιοχή των Εργαστηρίων Δεξιοτήτων μέσα από τη Βιωματική Μάθηση και την αναζήτηση σταθερών σημείων αναφο</w:t>
      </w:r>
      <w:r>
        <w:rPr>
          <w:rFonts w:ascii="Cambria" w:eastAsia="Cambria" w:hAnsi="Cambria" w:cs="Calibri"/>
          <w:kern w:val="0"/>
        </w:rPr>
        <w:t>ράς (πολιτιστική κληρονομιά, παραδοσιακές αξίες, τοπική κουλτούρα, κ.α.) σε έναν κόσμο που αλλάζει ραγδαία. Αυτή η αναζήτηση μπορεί να δώσει περιεχόμενο στη μάθηση και να έχει νόημα για τους/τις μαθητές/-</w:t>
      </w:r>
      <w:proofErr w:type="spellStart"/>
      <w:r>
        <w:rPr>
          <w:rFonts w:ascii="Cambria" w:eastAsia="Cambria" w:hAnsi="Cambria" w:cs="Calibri"/>
          <w:kern w:val="0"/>
        </w:rPr>
        <w:t>τριες</w:t>
      </w:r>
      <w:proofErr w:type="spellEnd"/>
      <w:r>
        <w:rPr>
          <w:rFonts w:ascii="Cambria" w:eastAsia="Cambria" w:hAnsi="Cambria" w:cs="Calibri"/>
          <w:kern w:val="0"/>
        </w:rPr>
        <w:t>. Έτσι, η  εκπαιδευτική διαδικασία έχει τον προ</w:t>
      </w:r>
      <w:r>
        <w:rPr>
          <w:rFonts w:ascii="Cambria" w:eastAsia="Cambria" w:hAnsi="Cambria" w:cs="Calibri"/>
          <w:kern w:val="0"/>
        </w:rPr>
        <w:t>σανατολισμό εκείνο που θα μετατρέψει το σχολείο σε έναν χώρο χαράς και δημιουργίας και θα κάνει τους μαθητές να είναι ευτυχισμένοι στην πορεία της ζωή τους.</w:t>
      </w:r>
    </w:p>
    <w:p w:rsidR="003A7179" w:rsidRDefault="00501E55">
      <w:pPr>
        <w:pBdr>
          <w:top w:val="single" w:sz="4" w:space="1" w:color="000000"/>
          <w:left w:val="single" w:sz="4" w:space="4" w:color="000000"/>
          <w:bottom w:val="single" w:sz="4" w:space="1" w:color="000000"/>
          <w:right w:val="single" w:sz="4" w:space="4" w:color="000000"/>
        </w:pBdr>
        <w:spacing w:after="0" w:line="276" w:lineRule="auto"/>
        <w:ind w:firstLine="295"/>
        <w:jc w:val="both"/>
        <w:rPr>
          <w:rFonts w:ascii="Cambria" w:eastAsia="Cambria" w:hAnsi="Cambria" w:cs="Calibri"/>
          <w:kern w:val="0"/>
        </w:rPr>
      </w:pPr>
      <w:r>
        <w:rPr>
          <w:rFonts w:ascii="Cambria" w:eastAsia="Cambria" w:hAnsi="Cambria" w:cs="Calibri"/>
          <w:kern w:val="0"/>
        </w:rPr>
        <w:t xml:space="preserve">Βασικοί πυλώνες αυθεντικής και βιωματικής μάθησης είναι η πολιτιστική κληρονομιά  και η </w:t>
      </w:r>
      <w:proofErr w:type="spellStart"/>
      <w:r>
        <w:rPr>
          <w:rFonts w:ascii="Cambria" w:eastAsia="Cambria" w:hAnsi="Cambria" w:cs="Calibri"/>
          <w:kern w:val="0"/>
        </w:rPr>
        <w:t>διαγενεακή</w:t>
      </w:r>
      <w:proofErr w:type="spellEnd"/>
      <w:r>
        <w:rPr>
          <w:rFonts w:ascii="Cambria" w:eastAsia="Cambria" w:hAnsi="Cambria" w:cs="Calibri"/>
          <w:kern w:val="0"/>
        </w:rPr>
        <w:t xml:space="preserve"> </w:t>
      </w:r>
      <w:r>
        <w:rPr>
          <w:rFonts w:ascii="Cambria" w:eastAsia="Cambria" w:hAnsi="Cambria" w:cs="Calibri"/>
          <w:kern w:val="0"/>
        </w:rPr>
        <w:t xml:space="preserve">επικοινωνία με έμφαση στην </w:t>
      </w:r>
      <w:proofErr w:type="spellStart"/>
      <w:r>
        <w:rPr>
          <w:rFonts w:ascii="Cambria" w:eastAsia="Cambria" w:hAnsi="Cambria" w:cs="Calibri"/>
          <w:kern w:val="0"/>
        </w:rPr>
        <w:t>αειφορία</w:t>
      </w:r>
      <w:proofErr w:type="spellEnd"/>
      <w:r>
        <w:rPr>
          <w:rFonts w:ascii="Cambria" w:eastAsia="Cambria" w:hAnsi="Cambria" w:cs="Calibri"/>
          <w:kern w:val="0"/>
        </w:rPr>
        <w:t>, οι οποίοι αποτελούν και τον πυρήνα του εκπαιδευτικού προγράμματος “Τρώγω Κρητικά, Ζω Υγιεινά”.</w:t>
      </w:r>
    </w:p>
    <w:p w:rsidR="003A7179" w:rsidRDefault="003A7179">
      <w:pPr>
        <w:spacing w:after="0" w:line="276" w:lineRule="auto"/>
        <w:rPr>
          <w:rFonts w:ascii="Cambria" w:eastAsia="Times New Roman" w:hAnsi="Cambria" w:cs="Cambria"/>
          <w:kern w:val="0"/>
        </w:rPr>
      </w:pPr>
    </w:p>
    <w:p w:rsidR="003A7179" w:rsidRDefault="00501E55">
      <w:pPr>
        <w:tabs>
          <w:tab w:val="left" w:pos="284"/>
        </w:tabs>
        <w:spacing w:after="0"/>
        <w:ind w:left="284" w:hanging="284"/>
        <w:jc w:val="both"/>
        <w:outlineLvl w:val="0"/>
        <w:rPr>
          <w:rFonts w:cs="Times New Roman"/>
          <w:b/>
          <w:kern w:val="0"/>
        </w:rPr>
      </w:pPr>
      <w:r>
        <w:rPr>
          <w:rFonts w:cs="Times New Roman"/>
          <w:b/>
          <w:kern w:val="0"/>
        </w:rPr>
        <w:t>Προσβασιμότητα</w:t>
      </w:r>
    </w:p>
    <w:p w:rsidR="003A7179" w:rsidRDefault="00501E55">
      <w:pPr>
        <w:pBdr>
          <w:top w:val="single" w:sz="4" w:space="1" w:color="000000"/>
          <w:left w:val="single" w:sz="4" w:space="4" w:color="000000"/>
          <w:bottom w:val="single" w:sz="4" w:space="1" w:color="000000"/>
          <w:right w:val="single" w:sz="4" w:space="4" w:color="000000"/>
        </w:pBdr>
        <w:spacing w:after="0" w:line="276" w:lineRule="auto"/>
        <w:contextualSpacing/>
        <w:jc w:val="both"/>
      </w:pPr>
      <w:r>
        <w:rPr>
          <w:rFonts w:ascii="Cambria" w:eastAsia="Times New Roman" w:hAnsi="Cambria" w:cs="Cambria"/>
          <w:kern w:val="0"/>
        </w:rPr>
        <w:tab/>
        <w:t xml:space="preserve">Το Εργαστήριο Δεξιοτήτων “Τρώγω Κρητικά, Ζω Υγιεινά” έχει σχεδιαστεί με γνώμονα </w:t>
      </w:r>
      <w:r>
        <w:rPr>
          <w:rFonts w:ascii="Cambria" w:eastAsia="Times New Roman" w:hAnsi="Cambria" w:cs="Cambria"/>
          <w:kern w:val="0"/>
        </w:rPr>
        <w:t xml:space="preserve">το σεβασμό στη </w:t>
      </w:r>
      <w:r>
        <w:rPr>
          <w:rFonts w:ascii="Cambria" w:eastAsia="Times New Roman" w:hAnsi="Cambria" w:cs="Cambria"/>
          <w:kern w:val="0"/>
        </w:rPr>
        <w:t>διαφορετικότητα και την</w:t>
      </w:r>
      <w:r>
        <w:rPr>
          <w:rFonts w:ascii="Cambria" w:eastAsia="Times New Roman" w:hAnsi="Cambria" w:cs="Cambria"/>
          <w:kern w:val="0"/>
        </w:rPr>
        <w:t xml:space="preserve"> συμπερίληψη όλων των μαθητών/τριών στην εκπαιδευτική διαδικασία.</w:t>
      </w:r>
      <w:r>
        <w:rPr>
          <w:rFonts w:ascii="Cambria" w:eastAsia="Times New Roman" w:hAnsi="Cambria" w:cs="Cambria"/>
          <w:kern w:val="0"/>
        </w:rPr>
        <w:t xml:space="preserve">  </w:t>
      </w:r>
      <w:r>
        <w:rPr>
          <w:rStyle w:val="a8"/>
          <w:rFonts w:ascii="Cambria" w:eastAsia="Times New Roman" w:hAnsi="Cambria" w:cs="Cambria"/>
          <w:i w:val="0"/>
          <w:iCs w:val="0"/>
          <w:kern w:val="0"/>
        </w:rPr>
        <w:t>Πληροί όλους τους κανόνες προσβασιμότητας στην αναπηρία και τους ισχύοντες κανόνες ασφαλείας και υγιεινής. Στο πρόγραμμα μπορούν να συμμετέχουν μαθητές</w:t>
      </w:r>
      <w:r w:rsidR="00052A49">
        <w:rPr>
          <w:rStyle w:val="a8"/>
          <w:rFonts w:ascii="Cambria" w:eastAsia="Times New Roman" w:hAnsi="Cambria" w:cs="Cambria"/>
          <w:i w:val="0"/>
          <w:iCs w:val="0"/>
          <w:kern w:val="0"/>
        </w:rPr>
        <w:t>/-</w:t>
      </w:r>
      <w:proofErr w:type="spellStart"/>
      <w:r w:rsidR="00052A49">
        <w:rPr>
          <w:rStyle w:val="a8"/>
          <w:rFonts w:ascii="Cambria" w:eastAsia="Times New Roman" w:hAnsi="Cambria" w:cs="Cambria"/>
          <w:i w:val="0"/>
          <w:iCs w:val="0"/>
          <w:kern w:val="0"/>
        </w:rPr>
        <w:t>τριες</w:t>
      </w:r>
      <w:proofErr w:type="spellEnd"/>
      <w:r>
        <w:rPr>
          <w:rStyle w:val="a8"/>
          <w:rFonts w:ascii="Cambria" w:eastAsia="Times New Roman" w:hAnsi="Cambria" w:cs="Cambria"/>
          <w:i w:val="0"/>
          <w:iCs w:val="0"/>
          <w:kern w:val="0"/>
        </w:rPr>
        <w:t xml:space="preserve"> με αναπηρία αφ</w:t>
      </w:r>
      <w:r>
        <w:rPr>
          <w:rStyle w:val="a8"/>
          <w:rFonts w:ascii="Cambria" w:eastAsia="Times New Roman" w:hAnsi="Cambria" w:cs="Cambria"/>
          <w:i w:val="0"/>
          <w:iCs w:val="0"/>
          <w:kern w:val="0"/>
        </w:rPr>
        <w:t>ού έχει υπάρξει σχετική μέριμνα για την συμπερίληψη των μαθητών</w:t>
      </w:r>
      <w:r w:rsidR="00052A49">
        <w:rPr>
          <w:rStyle w:val="a8"/>
          <w:rFonts w:ascii="Cambria" w:eastAsia="Times New Roman" w:hAnsi="Cambria" w:cs="Cambria"/>
          <w:i w:val="0"/>
          <w:iCs w:val="0"/>
          <w:kern w:val="0"/>
        </w:rPr>
        <w:t>/-τριών</w:t>
      </w:r>
      <w:r>
        <w:rPr>
          <w:rStyle w:val="a8"/>
          <w:rFonts w:ascii="Cambria" w:eastAsia="Times New Roman" w:hAnsi="Cambria" w:cs="Cambria"/>
          <w:i w:val="0"/>
          <w:iCs w:val="0"/>
          <w:kern w:val="0"/>
        </w:rPr>
        <w:t xml:space="preserve"> αυτών</w:t>
      </w:r>
      <w:r>
        <w:rPr>
          <w:rStyle w:val="a8"/>
          <w:rFonts w:ascii="Cambria" w:eastAsia="Times New Roman" w:hAnsi="Cambria" w:cs="Cambria"/>
          <w:i w:val="0"/>
          <w:iCs w:val="0"/>
          <w:kern w:val="0"/>
        </w:rPr>
        <w:t>.</w:t>
      </w:r>
    </w:p>
    <w:p w:rsidR="003A7179" w:rsidRDefault="003A7179">
      <w:pPr>
        <w:spacing w:after="0" w:line="276" w:lineRule="auto"/>
        <w:contextualSpacing/>
        <w:jc w:val="both"/>
        <w:rPr>
          <w:rFonts w:ascii="Cambria" w:eastAsia="Times New Roman" w:hAnsi="Cambria" w:cs="Cambria"/>
          <w:kern w:val="0"/>
        </w:rPr>
      </w:pPr>
    </w:p>
    <w:p w:rsidR="003A7179" w:rsidRDefault="00501E55">
      <w:pPr>
        <w:tabs>
          <w:tab w:val="left" w:pos="284"/>
        </w:tabs>
        <w:spacing w:after="0"/>
        <w:ind w:left="284" w:hanging="284"/>
        <w:jc w:val="both"/>
        <w:outlineLvl w:val="0"/>
        <w:rPr>
          <w:rFonts w:cs="Times New Roman"/>
          <w:b/>
          <w:kern w:val="0"/>
        </w:rPr>
      </w:pPr>
      <w:r>
        <w:rPr>
          <w:rFonts w:cs="Times New Roman"/>
          <w:b/>
          <w:kern w:val="0"/>
        </w:rPr>
        <w:t xml:space="preserve">Δυνατότητα επέκτασης </w:t>
      </w:r>
    </w:p>
    <w:p w:rsidR="003A7179" w:rsidRDefault="00501E55">
      <w:pPr>
        <w:pBdr>
          <w:top w:val="single" w:sz="4" w:space="1" w:color="000000"/>
          <w:left w:val="single" w:sz="4" w:space="4" w:color="000000"/>
          <w:bottom w:val="single" w:sz="4" w:space="1" w:color="000000"/>
          <w:right w:val="single" w:sz="4" w:space="4" w:color="000000"/>
        </w:pBdr>
        <w:spacing w:after="0" w:line="276" w:lineRule="auto"/>
        <w:contextualSpacing/>
        <w:jc w:val="both"/>
      </w:pPr>
      <w:r>
        <w:rPr>
          <w:rFonts w:ascii="Cambria" w:eastAsia="Times New Roman" w:hAnsi="Cambria" w:cs="Cambria"/>
          <w:kern w:val="0"/>
        </w:rPr>
        <w:tab/>
      </w:r>
      <w:r>
        <w:rPr>
          <w:rFonts w:ascii="Cambria" w:eastAsia="Times New Roman" w:hAnsi="Cambria" w:cs="Cambria"/>
          <w:spacing w:val="-1"/>
          <w:kern w:val="0"/>
        </w:rPr>
        <w:t>Το εκπαιδευτικό πρόγραμμα “Τρώγω Κρητικά, Ζω Υγιεινά” περιλαμβάνει εκτυπώσιμο εκπαιδευτικό υλικό, το οποίο δύναται να χρησιμοποιηθεί και στις επόμενες τάξεις του</w:t>
      </w:r>
      <w:r>
        <w:rPr>
          <w:rFonts w:ascii="Cambria" w:eastAsia="Times New Roman" w:hAnsi="Cambria" w:cs="Cambria"/>
          <w:spacing w:val="-1"/>
          <w:kern w:val="0"/>
        </w:rPr>
        <w:t xml:space="preserve"> Δημοτικού, στο πλαίσιο αντίστοιχων θεματικών, είτε </w:t>
      </w:r>
      <w:r w:rsidR="00052A49">
        <w:rPr>
          <w:rFonts w:ascii="Cambria" w:eastAsia="Times New Roman" w:hAnsi="Cambria" w:cs="Cambria"/>
          <w:spacing w:val="-1"/>
          <w:kern w:val="0"/>
        </w:rPr>
        <w:t>στους/στις</w:t>
      </w:r>
      <w:r>
        <w:rPr>
          <w:rFonts w:ascii="Cambria" w:eastAsia="Times New Roman" w:hAnsi="Cambria" w:cs="Cambria"/>
          <w:spacing w:val="-1"/>
          <w:kern w:val="0"/>
        </w:rPr>
        <w:t xml:space="preserve"> μαθητές</w:t>
      </w:r>
      <w:r w:rsidR="00052A49">
        <w:rPr>
          <w:rFonts w:ascii="Cambria" w:eastAsia="Times New Roman" w:hAnsi="Cambria" w:cs="Cambria"/>
          <w:spacing w:val="-1"/>
          <w:kern w:val="0"/>
        </w:rPr>
        <w:t>/-</w:t>
      </w:r>
      <w:proofErr w:type="spellStart"/>
      <w:r w:rsidR="00052A49">
        <w:rPr>
          <w:rFonts w:ascii="Cambria" w:eastAsia="Times New Roman" w:hAnsi="Cambria" w:cs="Cambria"/>
          <w:spacing w:val="-1"/>
          <w:kern w:val="0"/>
        </w:rPr>
        <w:t>τριες</w:t>
      </w:r>
      <w:proofErr w:type="spellEnd"/>
      <w:r>
        <w:rPr>
          <w:rFonts w:ascii="Cambria" w:eastAsia="Times New Roman" w:hAnsi="Cambria" w:cs="Cambria"/>
          <w:spacing w:val="-1"/>
          <w:kern w:val="0"/>
        </w:rPr>
        <w:t xml:space="preserve"> που ήδη υλοποίησαν το πρόγραμμα το προηγούμενο έτος με σκοπό την υπενθύμιση σημαντικής γνώσης και την εμβάθυνση αυτής γύρω από την τοπική διατροφική κληρονομιά της Κρήτης, της προστασίας του</w:t>
      </w:r>
      <w:r>
        <w:rPr>
          <w:rFonts w:ascii="Cambria" w:eastAsia="Times New Roman" w:hAnsi="Cambria" w:cs="Cambria"/>
          <w:spacing w:val="-1"/>
          <w:kern w:val="0"/>
        </w:rPr>
        <w:t xml:space="preserve"> περιβάλλοντος και της μείωσης της σπατάλης τροφίμων, είτε σε μαθητές</w:t>
      </w:r>
      <w:r w:rsidR="00052A49">
        <w:rPr>
          <w:rFonts w:ascii="Cambria" w:eastAsia="Times New Roman" w:hAnsi="Cambria" w:cs="Cambria"/>
          <w:spacing w:val="-1"/>
          <w:kern w:val="0"/>
        </w:rPr>
        <w:t>/-</w:t>
      </w:r>
      <w:proofErr w:type="spellStart"/>
      <w:r w:rsidR="00052A49">
        <w:rPr>
          <w:rFonts w:ascii="Cambria" w:eastAsia="Times New Roman" w:hAnsi="Cambria" w:cs="Cambria"/>
          <w:spacing w:val="-1"/>
          <w:kern w:val="0"/>
        </w:rPr>
        <w:t>τριες</w:t>
      </w:r>
      <w:proofErr w:type="spellEnd"/>
      <w:r>
        <w:rPr>
          <w:rFonts w:ascii="Cambria" w:eastAsia="Times New Roman" w:hAnsi="Cambria" w:cs="Cambria"/>
          <w:spacing w:val="-1"/>
          <w:kern w:val="0"/>
        </w:rPr>
        <w:t xml:space="preserve"> των επόμενων τάξεων επιδιώκοντας ην καλλιέργεια αντίστοιχων στάσεων και δεξιοτήτων.</w:t>
      </w: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501E55">
      <w:pPr>
        <w:tabs>
          <w:tab w:val="left" w:pos="284"/>
        </w:tabs>
        <w:spacing w:after="0"/>
        <w:ind w:left="284" w:hanging="284"/>
        <w:jc w:val="both"/>
        <w:outlineLvl w:val="0"/>
        <w:rPr>
          <w:rFonts w:cs="Times New Roman"/>
          <w:b/>
          <w:kern w:val="0"/>
        </w:rPr>
      </w:pPr>
      <w:r>
        <w:rPr>
          <w:rFonts w:cs="Times New Roman"/>
          <w:b/>
          <w:kern w:val="0"/>
        </w:rPr>
        <w:t>Αξιολόγηση</w:t>
      </w:r>
    </w:p>
    <w:p w:rsidR="003A7179" w:rsidRDefault="00501E55">
      <w:pPr>
        <w:pBdr>
          <w:top w:val="single" w:sz="4" w:space="1" w:color="000000"/>
          <w:left w:val="single" w:sz="4" w:space="4" w:color="000000"/>
          <w:bottom w:val="single" w:sz="4" w:space="1" w:color="000000"/>
          <w:right w:val="single" w:sz="4" w:space="4" w:color="000000"/>
        </w:pBdr>
        <w:spacing w:after="0" w:line="276" w:lineRule="auto"/>
        <w:contextualSpacing/>
        <w:jc w:val="both"/>
      </w:pPr>
      <w:r>
        <w:rPr>
          <w:rFonts w:ascii="Cambria" w:eastAsia="Times New Roman" w:hAnsi="Cambria" w:cs="Cambria"/>
          <w:kern w:val="0"/>
        </w:rPr>
        <w:tab/>
        <w:t xml:space="preserve">Για τις ανάγκες αξιολόγησης του συγκεκριμένου Εργαστηρίου Δεξιοτήτων έχουν δημιουργηθεί </w:t>
      </w:r>
      <w:r>
        <w:rPr>
          <w:rFonts w:ascii="Cambria" w:eastAsia="Times New Roman" w:hAnsi="Cambria" w:cs="Cambria"/>
          <w:kern w:val="0"/>
        </w:rPr>
        <w:t>δύο</w:t>
      </w:r>
      <w:r>
        <w:rPr>
          <w:rFonts w:ascii="Cambria" w:eastAsia="Times New Roman" w:hAnsi="Cambria" w:cs="Cambria"/>
          <w:kern w:val="0"/>
        </w:rPr>
        <w:t xml:space="preserve"> ερωτηματολόγια. Το πρώτο απευθύνεται στους Εκπαιδευτικούς που καλούνται να υλοποιήσουν το εργαστήριο εντός της σχολικής τάξης και το δεύτερο απευθύνεται στους γονείς των μαθητών/</w:t>
      </w:r>
      <w:r w:rsidR="00052A49">
        <w:rPr>
          <w:rFonts w:ascii="Cambria" w:eastAsia="Times New Roman" w:hAnsi="Cambria" w:cs="Cambria"/>
          <w:kern w:val="0"/>
        </w:rPr>
        <w:t>-</w:t>
      </w:r>
      <w:r>
        <w:rPr>
          <w:rFonts w:ascii="Cambria" w:eastAsia="Times New Roman" w:hAnsi="Cambria" w:cs="Cambria"/>
          <w:kern w:val="0"/>
        </w:rPr>
        <w:t>τριών που συμμετέχουν στην υλοποίηση του.</w:t>
      </w: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3A7179">
      <w:pPr>
        <w:spacing w:after="0" w:line="276" w:lineRule="auto"/>
        <w:contextualSpacing/>
        <w:jc w:val="both"/>
        <w:rPr>
          <w:rFonts w:ascii="Cambria" w:eastAsia="Times New Roman" w:hAnsi="Cambria" w:cs="Cambria"/>
          <w:kern w:val="0"/>
        </w:rPr>
      </w:pPr>
    </w:p>
    <w:p w:rsidR="003A7179" w:rsidRDefault="00501E55">
      <w:pPr>
        <w:pBdr>
          <w:top w:val="single" w:sz="4" w:space="1" w:color="000000"/>
          <w:bottom w:val="single" w:sz="4" w:space="1" w:color="000000"/>
        </w:pBdr>
        <w:spacing w:after="0" w:line="276" w:lineRule="auto"/>
        <w:jc w:val="center"/>
      </w:pPr>
      <w:bookmarkStart w:id="1" w:name="_Toc71288560"/>
      <w:r>
        <w:rPr>
          <w:rFonts w:ascii="Cambria" w:eastAsia="Times New Roman" w:hAnsi="Cambria" w:cs="Cambria"/>
          <w:b/>
          <w:color w:val="0070C0"/>
          <w:kern w:val="0"/>
        </w:rPr>
        <w:t>ΠΑΡΑΡΤΗΜΑ</w:t>
      </w:r>
      <w:bookmarkEnd w:id="1"/>
      <w:r>
        <w:rPr>
          <w:rFonts w:ascii="Cambria" w:eastAsia="Times New Roman" w:hAnsi="Cambria" w:cs="Cambria"/>
          <w:b/>
          <w:color w:val="0070C0"/>
          <w:kern w:val="0"/>
        </w:rPr>
        <w:t xml:space="preserve"> </w:t>
      </w:r>
    </w:p>
    <w:p w:rsidR="003A7179" w:rsidRDefault="00501E55">
      <w:pPr>
        <w:pBdr>
          <w:top w:val="single" w:sz="4" w:space="1" w:color="000000"/>
          <w:bottom w:val="single" w:sz="4" w:space="1" w:color="000000"/>
        </w:pBdr>
        <w:spacing w:after="0" w:line="276" w:lineRule="auto"/>
        <w:jc w:val="center"/>
        <w:rPr>
          <w:rFonts w:ascii="Cambria" w:eastAsia="Times New Roman" w:hAnsi="Cambria" w:cs="Cambria"/>
          <w:b/>
          <w:i/>
          <w:color w:val="0070C0"/>
          <w:kern w:val="0"/>
        </w:rPr>
      </w:pPr>
      <w:r>
        <w:rPr>
          <w:rFonts w:ascii="Cambria" w:eastAsia="Times New Roman" w:hAnsi="Cambria" w:cs="Cambria"/>
          <w:b/>
          <w:i/>
          <w:color w:val="0070C0"/>
          <w:kern w:val="0"/>
        </w:rPr>
        <w:t>(φύλλα εργασίας)</w:t>
      </w:r>
    </w:p>
    <w:p w:rsidR="003A7179" w:rsidRDefault="003A7179">
      <w:pPr>
        <w:pBdr>
          <w:top w:val="single" w:sz="4" w:space="1" w:color="000000"/>
          <w:bottom w:val="single" w:sz="4" w:space="1" w:color="000000"/>
        </w:pBdr>
        <w:spacing w:after="0" w:line="276" w:lineRule="auto"/>
        <w:jc w:val="center"/>
        <w:rPr>
          <w:rFonts w:ascii="Cambria" w:eastAsia="Times New Roman" w:hAnsi="Cambria" w:cs="Cambria"/>
          <w:b/>
          <w:i/>
          <w:color w:val="0070C0"/>
          <w:kern w:val="0"/>
        </w:rPr>
      </w:pPr>
    </w:p>
    <w:p w:rsidR="003A7179" w:rsidRDefault="003A7179">
      <w:pPr>
        <w:rPr>
          <w:rFonts w:ascii="Cambria" w:eastAsia="Times New Roman" w:hAnsi="Cambria" w:cs="Cambria"/>
        </w:rPr>
      </w:pPr>
    </w:p>
    <w:p w:rsidR="003A7179" w:rsidRDefault="00501E55">
      <w:r>
        <w:rPr>
          <w:rFonts w:ascii="Cambria" w:eastAsia="Times New Roman" w:hAnsi="Cambria" w:cs="Cambria"/>
        </w:rPr>
        <w:t xml:space="preserve">ΕΝΟΤΗΤΑ 1 (8). </w:t>
      </w:r>
      <w:r>
        <w:rPr>
          <w:rFonts w:ascii="Cambria" w:eastAsia="Times New Roman" w:hAnsi="Cambria" w:cs="Cambria"/>
        </w:rPr>
        <w:t>Το οικογενειακό τραπέζι</w:t>
      </w:r>
    </w:p>
    <w:p w:rsidR="003A7179" w:rsidRDefault="003A7179">
      <w:pPr>
        <w:rPr>
          <w:rFonts w:ascii="Cambria" w:eastAsia="Times New Roman" w:hAnsi="Cambria" w:cs="Cambria"/>
        </w:rPr>
      </w:pPr>
    </w:p>
    <w:p w:rsidR="003A7179" w:rsidRDefault="00501E55">
      <w:r>
        <w:rPr>
          <w:rFonts w:ascii="Cambria" w:eastAsia="Times New Roman" w:hAnsi="Cambria" w:cs="Cambria"/>
        </w:rPr>
        <w:t xml:space="preserve">ΕΝΟΤΗΤΑ 2 (9). </w:t>
      </w:r>
      <w:r>
        <w:rPr>
          <w:rFonts w:ascii="Cambria" w:eastAsia="Times New Roman" w:hAnsi="Cambria" w:cs="Cambria"/>
        </w:rPr>
        <w:t>Ανακαλύπτω τις γεύσεις</w:t>
      </w:r>
    </w:p>
    <w:p w:rsidR="003A7179" w:rsidRDefault="003A7179">
      <w:pPr>
        <w:rPr>
          <w:rFonts w:ascii="Cambria" w:eastAsia="Times New Roman" w:hAnsi="Cambria" w:cs="Cambria"/>
        </w:rPr>
      </w:pPr>
    </w:p>
    <w:p w:rsidR="003A7179" w:rsidRDefault="00501E55">
      <w:r>
        <w:rPr>
          <w:rFonts w:ascii="Cambria" w:eastAsia="Times New Roman" w:hAnsi="Cambria" w:cs="Cambria"/>
        </w:rPr>
        <w:t xml:space="preserve">ΕΝΟΤΗΤΑ 3 (10). </w:t>
      </w:r>
      <w:r>
        <w:rPr>
          <w:rFonts w:ascii="Cambria" w:eastAsia="Times New Roman" w:hAnsi="Cambria" w:cs="Cambria"/>
        </w:rPr>
        <w:t>Σταυρόλεξο για τα σκεύη μαγειρικής</w:t>
      </w:r>
    </w:p>
    <w:p w:rsidR="003A7179" w:rsidRDefault="003A7179">
      <w:pPr>
        <w:rPr>
          <w:rFonts w:ascii="Cambria" w:eastAsia="Times New Roman" w:hAnsi="Cambria" w:cs="Cambria"/>
        </w:rPr>
      </w:pPr>
    </w:p>
    <w:p w:rsidR="003A7179" w:rsidRDefault="00501E55">
      <w:r>
        <w:rPr>
          <w:rFonts w:ascii="Cambria" w:eastAsia="Times New Roman" w:hAnsi="Cambria" w:cs="Cambria"/>
        </w:rPr>
        <w:t xml:space="preserve">ΕΝΟΤΗΤΑ 4 (11). </w:t>
      </w:r>
      <w:r>
        <w:rPr>
          <w:rFonts w:ascii="Cambria" w:eastAsia="Times New Roman" w:hAnsi="Cambria" w:cs="Cambria"/>
        </w:rPr>
        <w:t>Τρόποι συντήρησης τροφής</w:t>
      </w:r>
    </w:p>
    <w:p w:rsidR="003A7179" w:rsidRDefault="003A7179">
      <w:pPr>
        <w:rPr>
          <w:rFonts w:ascii="Cambria" w:eastAsia="Times New Roman" w:hAnsi="Cambria" w:cs="Cambria"/>
        </w:rPr>
      </w:pPr>
    </w:p>
    <w:p w:rsidR="003A7179" w:rsidRDefault="00501E55">
      <w:r>
        <w:rPr>
          <w:rFonts w:ascii="Cambria" w:eastAsia="Times New Roman" w:hAnsi="Cambria" w:cs="Cambria"/>
        </w:rPr>
        <w:t xml:space="preserve">ΕΝΟΤΗΤΑ 5 (12). </w:t>
      </w:r>
      <w:r>
        <w:rPr>
          <w:rFonts w:ascii="Cambria" w:eastAsia="Times New Roman" w:hAnsi="Cambria" w:cs="Cambria"/>
        </w:rPr>
        <w:t xml:space="preserve">Τί τρόφιμα μπορώ να βρω μέσα </w:t>
      </w:r>
      <w:r>
        <w:rPr>
          <w:rFonts w:ascii="Cambria" w:eastAsia="Times New Roman" w:hAnsi="Cambria" w:cs="Cambria"/>
        </w:rPr>
        <w:t>σε...</w:t>
      </w:r>
    </w:p>
    <w:p w:rsidR="003A7179" w:rsidRDefault="003A7179">
      <w:pPr>
        <w:rPr>
          <w:rFonts w:ascii="Cambria" w:eastAsia="Times New Roman" w:hAnsi="Cambria" w:cs="Cambria"/>
        </w:rPr>
      </w:pPr>
    </w:p>
    <w:p w:rsidR="003A7179" w:rsidRDefault="00501E55">
      <w:r>
        <w:rPr>
          <w:rFonts w:ascii="Cambria" w:eastAsia="Times New Roman" w:hAnsi="Cambria" w:cs="Cambria"/>
        </w:rPr>
        <w:t xml:space="preserve">ΕΝΟΤΗΤΑ 6 (13). </w:t>
      </w:r>
      <w:r>
        <w:rPr>
          <w:rFonts w:ascii="Cambria" w:eastAsia="Times New Roman" w:hAnsi="Cambria" w:cs="Cambria"/>
        </w:rPr>
        <w:t>Ζωγραφίζω τα τρόφιμα της Κρητικής Διατροφής</w:t>
      </w:r>
    </w:p>
    <w:p w:rsidR="003A7179" w:rsidRDefault="003A7179">
      <w:pPr>
        <w:rPr>
          <w:rFonts w:ascii="Cambria" w:eastAsia="Times New Roman" w:hAnsi="Cambria" w:cs="Cambria"/>
        </w:rPr>
      </w:pPr>
    </w:p>
    <w:p w:rsidR="003A7179" w:rsidRDefault="00501E55">
      <w:r>
        <w:rPr>
          <w:rFonts w:ascii="Cambria" w:eastAsia="Times New Roman" w:hAnsi="Cambria" w:cs="Cambria"/>
        </w:rPr>
        <w:t xml:space="preserve">ΕΝΟΤΗΤΑ 7 (14). α) </w:t>
      </w:r>
      <w:r>
        <w:rPr>
          <w:rFonts w:ascii="Cambria" w:eastAsia="Times New Roman" w:hAnsi="Cambria" w:cs="Cambria"/>
        </w:rPr>
        <w:t>Ζωγραφίζω ένα μεταποιημένο γεύμα &amp; β) Σταυρόλεξο</w:t>
      </w: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rPr>
          <w:rFonts w:ascii="Cambria" w:eastAsia="Times New Roman" w:hAnsi="Cambria" w:cs="Cambria"/>
        </w:rPr>
      </w:pPr>
    </w:p>
    <w:p w:rsidR="003A7179" w:rsidRDefault="003A7179">
      <w:pPr>
        <w:tabs>
          <w:tab w:val="left" w:pos="1770"/>
        </w:tabs>
      </w:pPr>
    </w:p>
    <w:sectPr w:rsidR="003A7179">
      <w:headerReference w:type="default" r:id="rId8"/>
      <w:footerReference w:type="default" r:id="rId9"/>
      <w:pgSz w:w="11906" w:h="16838"/>
      <w:pgMar w:top="1665" w:right="1134" w:bottom="1134" w:left="1134" w:header="567" w:footer="103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55" w:rsidRDefault="00501E55">
      <w:pPr>
        <w:spacing w:after="0" w:line="240" w:lineRule="auto"/>
      </w:pPr>
      <w:r>
        <w:separator/>
      </w:r>
    </w:p>
  </w:endnote>
  <w:endnote w:type="continuationSeparator" w:id="0">
    <w:p w:rsidR="00501E55" w:rsidRDefault="0050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Symbol">
    <w:altName w:val="Arial Unicode MS"/>
    <w:charset w:val="A1"/>
    <w:family w:val="roman"/>
    <w:pitch w:val="variable"/>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A1"/>
    <w:family w:val="roman"/>
    <w:pitch w:val="variable"/>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Noto Sans">
    <w:charset w:val="00"/>
    <w:family w:val="swiss"/>
    <w:pitch w:val="variable"/>
    <w:sig w:usb0="E00002FF" w:usb1="4000001F" w:usb2="08000029" w:usb3="00000000" w:csb0="00000001" w:csb1="00000000"/>
  </w:font>
  <w:font w:name="Liberation Serif">
    <w:altName w:val="Times New Roman"/>
    <w:charset w:val="A1"/>
    <w:family w:val="roman"/>
    <w:pitch w:val="variable"/>
  </w:font>
  <w:font w:name="Aka-AcidGR-DiaryGirl">
    <w:altName w:val="Times New Roman"/>
    <w:charset w:val="A1"/>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179" w:rsidRDefault="003A7179">
    <w:pPr>
      <w:pStyle w:val="af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55" w:rsidRDefault="00501E55">
      <w:pPr>
        <w:spacing w:after="0" w:line="240" w:lineRule="auto"/>
      </w:pPr>
      <w:r>
        <w:separator/>
      </w:r>
    </w:p>
  </w:footnote>
  <w:footnote w:type="continuationSeparator" w:id="0">
    <w:p w:rsidR="00501E55" w:rsidRDefault="0050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179" w:rsidRDefault="003A7179">
    <w:pPr>
      <w:pStyle w:val="af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79"/>
    <w:rsid w:val="00052A49"/>
    <w:rsid w:val="003A7179"/>
    <w:rsid w:val="00501E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6D58"/>
  <w15:docId w15:val="{18153A91-BB8B-44AD-8084-FF446BB8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2"/>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qFormat/>
    <w:pPr>
      <w:widowControl w:val="0"/>
      <w:spacing w:after="0" w:line="240" w:lineRule="auto"/>
      <w:ind w:left="1676" w:right="1654"/>
      <w:jc w:val="center"/>
      <w:outlineLvl w:val="0"/>
    </w:pPr>
    <w:rPr>
      <w:rFonts w:cs="Calibri"/>
      <w:kern w:val="0"/>
      <w:sz w:val="32"/>
      <w:szCs w:val="32"/>
    </w:rPr>
  </w:style>
  <w:style w:type="paragraph" w:styleId="2">
    <w:name w:val="heading 2"/>
    <w:basedOn w:val="a"/>
    <w:qFormat/>
    <w:pPr>
      <w:widowControl w:val="0"/>
      <w:spacing w:after="0" w:line="240" w:lineRule="auto"/>
      <w:ind w:left="1101"/>
      <w:outlineLvl w:val="1"/>
    </w:pPr>
    <w:rPr>
      <w:rFonts w:cs="Calibri"/>
      <w:kern w:val="0"/>
      <w:sz w:val="26"/>
      <w:szCs w:val="26"/>
    </w:rPr>
  </w:style>
  <w:style w:type="paragraph" w:styleId="3">
    <w:name w:val="heading 3"/>
    <w:basedOn w:val="a"/>
    <w:qFormat/>
    <w:pPr>
      <w:widowControl w:val="0"/>
      <w:spacing w:after="0" w:line="240" w:lineRule="auto"/>
      <w:ind w:left="1641" w:hanging="270"/>
      <w:outlineLvl w:val="2"/>
    </w:pPr>
    <w:rPr>
      <w:rFonts w:cs="Calibri"/>
      <w:b/>
      <w:bCs/>
      <w:kern w:val="0"/>
    </w:rPr>
  </w:style>
  <w:style w:type="paragraph" w:styleId="4">
    <w:name w:val="heading 4"/>
    <w:basedOn w:val="a"/>
    <w:qFormat/>
    <w:pPr>
      <w:widowControl w:val="0"/>
      <w:spacing w:after="0" w:line="240" w:lineRule="auto"/>
      <w:ind w:left="1811" w:hanging="220"/>
      <w:outlineLvl w:val="3"/>
    </w:pPr>
    <w:rPr>
      <w:rFonts w:cs="Calibri"/>
      <w:b/>
      <w:bCs/>
      <w:i/>
      <w:i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qFormat/>
    <w:rPr>
      <w:rFonts w:cs="Calibri"/>
      <w:kern w:val="0"/>
      <w:sz w:val="32"/>
      <w:szCs w:val="32"/>
    </w:rPr>
  </w:style>
  <w:style w:type="character" w:customStyle="1" w:styleId="2Char">
    <w:name w:val="Επικεφαλίδα 2 Char"/>
    <w:basedOn w:val="a0"/>
    <w:qFormat/>
    <w:rPr>
      <w:rFonts w:cs="Calibri"/>
      <w:kern w:val="0"/>
      <w:sz w:val="26"/>
      <w:szCs w:val="26"/>
    </w:rPr>
  </w:style>
  <w:style w:type="character" w:customStyle="1" w:styleId="3Char">
    <w:name w:val="Επικεφαλίδα 3 Char"/>
    <w:basedOn w:val="a0"/>
    <w:qFormat/>
    <w:rPr>
      <w:rFonts w:cs="Calibri"/>
      <w:b/>
      <w:bCs/>
      <w:kern w:val="0"/>
    </w:rPr>
  </w:style>
  <w:style w:type="character" w:customStyle="1" w:styleId="4Char">
    <w:name w:val="Επικεφαλίδα 4 Char"/>
    <w:basedOn w:val="a0"/>
    <w:qFormat/>
    <w:rPr>
      <w:rFonts w:cs="Calibri"/>
      <w:b/>
      <w:bCs/>
      <w:i/>
      <w:iCs/>
      <w:kern w:val="0"/>
    </w:rPr>
  </w:style>
  <w:style w:type="character" w:customStyle="1" w:styleId="Char">
    <w:name w:val="Κείμενο πλαισίου Char"/>
    <w:basedOn w:val="a0"/>
    <w:qFormat/>
    <w:rPr>
      <w:rFonts w:ascii="Segoe UI" w:eastAsia="Calibri" w:hAnsi="Segoe UI" w:cs="Segoe UI"/>
      <w:sz w:val="18"/>
      <w:szCs w:val="18"/>
    </w:rPr>
  </w:style>
  <w:style w:type="character" w:styleId="a3">
    <w:name w:val="annotation reference"/>
    <w:basedOn w:val="a0"/>
    <w:qFormat/>
    <w:rPr>
      <w:sz w:val="16"/>
      <w:szCs w:val="16"/>
    </w:rPr>
  </w:style>
  <w:style w:type="character" w:customStyle="1" w:styleId="Char0">
    <w:name w:val="Θέμα σχολίου Char"/>
    <w:basedOn w:val="a0"/>
    <w:qFormat/>
    <w:rPr>
      <w:rFonts w:ascii="Calibri" w:eastAsia="Calibri" w:hAnsi="Calibri" w:cs="Calibri"/>
      <w:sz w:val="20"/>
      <w:szCs w:val="20"/>
    </w:rPr>
  </w:style>
  <w:style w:type="character" w:customStyle="1" w:styleId="Char1">
    <w:name w:val="Κεφαλίδα Char"/>
    <w:basedOn w:val="Char0"/>
    <w:qFormat/>
    <w:rPr>
      <w:rFonts w:ascii="Calibri" w:eastAsia="Calibri" w:hAnsi="Calibri" w:cs="Calibri"/>
      <w:b/>
      <w:bCs/>
      <w:sz w:val="20"/>
      <w:szCs w:val="20"/>
    </w:rPr>
  </w:style>
  <w:style w:type="character" w:customStyle="1" w:styleId="Char10">
    <w:name w:val="Υποσέλιδο Char1"/>
    <w:basedOn w:val="a0"/>
    <w:qFormat/>
    <w:rPr>
      <w:rFonts w:ascii="Calibri" w:eastAsia="Calibri" w:hAnsi="Calibri" w:cs="Calibri"/>
    </w:rPr>
  </w:style>
  <w:style w:type="character" w:customStyle="1" w:styleId="Char2">
    <w:name w:val="Υποσέλιδο Char"/>
    <w:basedOn w:val="a0"/>
    <w:qFormat/>
    <w:rPr>
      <w:rFonts w:ascii="Calibri" w:eastAsia="Calibri" w:hAnsi="Calibri" w:cs="Calibri"/>
      <w:lang w:val="el-GR"/>
    </w:rPr>
  </w:style>
  <w:style w:type="character" w:customStyle="1" w:styleId="a4">
    <w:name w:val="Σύνδεσμος διαδικτύου"/>
    <w:basedOn w:val="a0"/>
    <w:rPr>
      <w:color w:val="0000FF"/>
      <w:u w:val="single"/>
    </w:rPr>
  </w:style>
  <w:style w:type="character" w:customStyle="1" w:styleId="a5">
    <w:name w:val="Σύνδεση ευρετηρίου"/>
    <w:qFormat/>
  </w:style>
  <w:style w:type="character" w:customStyle="1" w:styleId="a6">
    <w:name w:val="Χαρακτήρες αρίθμησης"/>
    <w:qFormat/>
  </w:style>
  <w:style w:type="character" w:customStyle="1" w:styleId="markedcontent">
    <w:name w:val="markedcontent"/>
    <w:basedOn w:val="a0"/>
    <w:qFormat/>
  </w:style>
  <w:style w:type="character" w:customStyle="1" w:styleId="Char3">
    <w:name w:val="Σώμα κειμένου Char"/>
    <w:basedOn w:val="a0"/>
    <w:qFormat/>
    <w:rPr>
      <w:rFonts w:cs="Calibri"/>
      <w:kern w:val="0"/>
    </w:rPr>
  </w:style>
  <w:style w:type="character" w:customStyle="1" w:styleId="Char4">
    <w:name w:val="Τίτλος Char"/>
    <w:basedOn w:val="a0"/>
    <w:qFormat/>
    <w:rPr>
      <w:rFonts w:cs="Calibri"/>
      <w:kern w:val="0"/>
      <w:sz w:val="44"/>
      <w:szCs w:val="44"/>
    </w:rPr>
  </w:style>
  <w:style w:type="character" w:customStyle="1" w:styleId="Char11">
    <w:name w:val="Κείμενο πλαισίου Char1"/>
    <w:basedOn w:val="a0"/>
    <w:qFormat/>
    <w:rPr>
      <w:rFonts w:ascii="Segoe UI" w:hAnsi="Segoe UI" w:cs="Segoe UI"/>
      <w:sz w:val="18"/>
      <w:szCs w:val="18"/>
    </w:rPr>
  </w:style>
  <w:style w:type="character" w:customStyle="1" w:styleId="Char5">
    <w:name w:val="Κείμενο σχολίου Char"/>
    <w:basedOn w:val="a0"/>
    <w:qFormat/>
    <w:rPr>
      <w:rFonts w:cs="Calibri"/>
      <w:kern w:val="0"/>
      <w:sz w:val="20"/>
      <w:szCs w:val="20"/>
    </w:rPr>
  </w:style>
  <w:style w:type="character" w:customStyle="1" w:styleId="Char12">
    <w:name w:val="Θέμα σχολίου Char1"/>
    <w:basedOn w:val="Char5"/>
    <w:qFormat/>
    <w:rPr>
      <w:rFonts w:cs="Calibri"/>
      <w:b/>
      <w:bCs/>
      <w:kern w:val="0"/>
      <w:sz w:val="20"/>
      <w:szCs w:val="20"/>
    </w:rPr>
  </w:style>
  <w:style w:type="character" w:customStyle="1" w:styleId="Char13">
    <w:name w:val="Κεφαλίδα Char1"/>
    <w:basedOn w:val="a0"/>
    <w:qFormat/>
  </w:style>
  <w:style w:type="character" w:customStyle="1" w:styleId="Char20">
    <w:name w:val="Υποσέλιδο Char2"/>
    <w:basedOn w:val="a0"/>
    <w:qFormat/>
  </w:style>
  <w:style w:type="character" w:customStyle="1" w:styleId="a7">
    <w:name w:val="Κουκκίδες"/>
    <w:qFormat/>
    <w:rPr>
      <w:rFonts w:ascii="OpenSymbol" w:eastAsia="OpenSymbol" w:hAnsi="OpenSymbol" w:cs="OpenSymbol"/>
    </w:rPr>
  </w:style>
  <w:style w:type="character" w:styleId="a8">
    <w:name w:val="Emphasis"/>
    <w:qFormat/>
    <w:rPr>
      <w:i/>
      <w:iCs/>
    </w:rPr>
  </w:style>
  <w:style w:type="paragraph" w:customStyle="1" w:styleId="a9">
    <w:name w:val="Επικεφαλίδα"/>
    <w:basedOn w:val="a"/>
    <w:next w:val="aa"/>
    <w:qFormat/>
    <w:pPr>
      <w:keepNext/>
      <w:widowControl w:val="0"/>
      <w:spacing w:before="240" w:after="120" w:line="240" w:lineRule="auto"/>
    </w:pPr>
    <w:rPr>
      <w:rFonts w:ascii="Liberation Sans" w:eastAsia="Microsoft YaHei" w:hAnsi="Liberation Sans" w:cs="Lucida Sans"/>
      <w:kern w:val="0"/>
      <w:sz w:val="28"/>
      <w:szCs w:val="28"/>
    </w:rPr>
  </w:style>
  <w:style w:type="paragraph" w:styleId="aa">
    <w:name w:val="Body Text"/>
    <w:basedOn w:val="a"/>
    <w:pPr>
      <w:widowControl w:val="0"/>
      <w:spacing w:after="0" w:line="240" w:lineRule="auto"/>
    </w:pPr>
    <w:rPr>
      <w:rFonts w:cs="Calibri"/>
      <w:kern w:val="0"/>
    </w:rPr>
  </w:style>
  <w:style w:type="paragraph" w:styleId="ab">
    <w:name w:val="List"/>
    <w:basedOn w:val="aa"/>
    <w:rPr>
      <w:rFonts w:cs="Lucida Sans"/>
    </w:rPr>
  </w:style>
  <w:style w:type="paragraph" w:styleId="ac">
    <w:name w:val="caption"/>
    <w:basedOn w:val="a"/>
    <w:qFormat/>
    <w:pPr>
      <w:widowControl w:val="0"/>
      <w:suppressLineNumbers/>
      <w:spacing w:before="120" w:after="120" w:line="240" w:lineRule="auto"/>
    </w:pPr>
    <w:rPr>
      <w:rFonts w:cs="Lucida Sans"/>
      <w:i/>
      <w:iCs/>
      <w:kern w:val="0"/>
      <w:sz w:val="24"/>
      <w:szCs w:val="24"/>
    </w:rPr>
  </w:style>
  <w:style w:type="paragraph" w:customStyle="1" w:styleId="ad">
    <w:name w:val="Ευρετήριο"/>
    <w:basedOn w:val="a"/>
    <w:qFormat/>
    <w:pPr>
      <w:widowControl w:val="0"/>
      <w:suppressLineNumbers/>
      <w:spacing w:after="0" w:line="240" w:lineRule="auto"/>
    </w:pPr>
    <w:rPr>
      <w:rFonts w:cs="Lucida Sans"/>
      <w:kern w:val="0"/>
    </w:rPr>
  </w:style>
  <w:style w:type="paragraph" w:styleId="10">
    <w:name w:val="toc 1"/>
    <w:basedOn w:val="a"/>
    <w:pPr>
      <w:widowControl w:val="0"/>
      <w:spacing w:before="122" w:after="0" w:line="240" w:lineRule="auto"/>
      <w:ind w:left="1211"/>
    </w:pPr>
    <w:rPr>
      <w:rFonts w:ascii="Cambria" w:eastAsia="Cambria" w:hAnsi="Cambria" w:cs="Cambria"/>
      <w:b/>
      <w:bCs/>
      <w:kern w:val="0"/>
    </w:rPr>
  </w:style>
  <w:style w:type="paragraph" w:styleId="20">
    <w:name w:val="toc 2"/>
    <w:basedOn w:val="a"/>
    <w:pPr>
      <w:widowControl w:val="0"/>
      <w:spacing w:after="0" w:line="256" w:lineRule="exact"/>
      <w:ind w:left="1451"/>
    </w:pPr>
    <w:rPr>
      <w:rFonts w:ascii="Cambria" w:eastAsia="Cambria" w:hAnsi="Cambria" w:cs="Cambria"/>
      <w:i/>
      <w:iCs/>
      <w:kern w:val="0"/>
    </w:rPr>
  </w:style>
  <w:style w:type="paragraph" w:styleId="30">
    <w:name w:val="toc 3"/>
    <w:basedOn w:val="a"/>
    <w:pPr>
      <w:widowControl w:val="0"/>
      <w:spacing w:before="2" w:after="0" w:line="256" w:lineRule="exact"/>
      <w:ind w:left="1905" w:hanging="215"/>
    </w:pPr>
    <w:rPr>
      <w:rFonts w:ascii="Cambria" w:eastAsia="Cambria" w:hAnsi="Cambria" w:cs="Cambria"/>
      <w:kern w:val="0"/>
    </w:rPr>
  </w:style>
  <w:style w:type="paragraph" w:styleId="40">
    <w:name w:val="toc 4"/>
    <w:basedOn w:val="a"/>
    <w:pPr>
      <w:widowControl w:val="0"/>
      <w:spacing w:before="1" w:after="0" w:line="267" w:lineRule="exact"/>
      <w:ind w:left="1691"/>
    </w:pPr>
    <w:rPr>
      <w:rFonts w:cs="Calibri"/>
      <w:i/>
      <w:iCs/>
      <w:kern w:val="0"/>
    </w:rPr>
  </w:style>
  <w:style w:type="paragraph" w:styleId="ae">
    <w:name w:val="Title"/>
    <w:basedOn w:val="a"/>
    <w:qFormat/>
    <w:pPr>
      <w:widowControl w:val="0"/>
      <w:spacing w:before="11" w:after="0" w:line="240" w:lineRule="auto"/>
      <w:ind w:left="1276" w:right="1072" w:firstLine="1840"/>
    </w:pPr>
    <w:rPr>
      <w:rFonts w:cs="Calibri"/>
      <w:kern w:val="0"/>
      <w:sz w:val="44"/>
      <w:szCs w:val="44"/>
    </w:rPr>
  </w:style>
  <w:style w:type="paragraph" w:styleId="af">
    <w:name w:val="List Paragraph"/>
    <w:basedOn w:val="a"/>
    <w:qFormat/>
    <w:pPr>
      <w:widowControl w:val="0"/>
      <w:spacing w:after="0" w:line="240" w:lineRule="auto"/>
      <w:ind w:left="1821" w:hanging="360"/>
    </w:pPr>
    <w:rPr>
      <w:rFonts w:cs="Calibri"/>
      <w:kern w:val="0"/>
    </w:rPr>
  </w:style>
  <w:style w:type="paragraph" w:customStyle="1" w:styleId="TableParagraph">
    <w:name w:val="Table Paragraph"/>
    <w:basedOn w:val="a"/>
    <w:qFormat/>
    <w:pPr>
      <w:widowControl w:val="0"/>
      <w:spacing w:after="0" w:line="240" w:lineRule="auto"/>
    </w:pPr>
    <w:rPr>
      <w:rFonts w:cs="Calibri"/>
      <w:kern w:val="0"/>
    </w:rPr>
  </w:style>
  <w:style w:type="paragraph" w:styleId="af0">
    <w:name w:val="Balloon Text"/>
    <w:basedOn w:val="a"/>
    <w:qFormat/>
    <w:pPr>
      <w:widowControl w:val="0"/>
      <w:spacing w:after="0" w:line="240" w:lineRule="auto"/>
    </w:pPr>
    <w:rPr>
      <w:rFonts w:ascii="Segoe UI" w:hAnsi="Segoe UI" w:cs="Segoe UI"/>
      <w:sz w:val="18"/>
      <w:szCs w:val="18"/>
    </w:rPr>
  </w:style>
  <w:style w:type="paragraph" w:styleId="af1">
    <w:name w:val="annotation text"/>
    <w:basedOn w:val="a"/>
    <w:qFormat/>
    <w:pPr>
      <w:widowControl w:val="0"/>
      <w:spacing w:after="0" w:line="240" w:lineRule="auto"/>
    </w:pPr>
    <w:rPr>
      <w:rFonts w:cs="Calibri"/>
      <w:kern w:val="0"/>
      <w:sz w:val="20"/>
      <w:szCs w:val="20"/>
    </w:rPr>
  </w:style>
  <w:style w:type="paragraph" w:styleId="af2">
    <w:name w:val="annotation subject"/>
    <w:basedOn w:val="af1"/>
    <w:next w:val="af1"/>
    <w:qFormat/>
    <w:rPr>
      <w:kern w:val="2"/>
    </w:rPr>
  </w:style>
  <w:style w:type="paragraph" w:styleId="af3">
    <w:name w:val="Revision"/>
    <w:qFormat/>
    <w:rPr>
      <w:rFonts w:cs="Calibri"/>
      <w:kern w:val="0"/>
    </w:rPr>
  </w:style>
  <w:style w:type="paragraph" w:customStyle="1" w:styleId="af4">
    <w:name w:val="Κεφαλίδα και υποσέλιδο"/>
    <w:basedOn w:val="a"/>
    <w:qFormat/>
    <w:pPr>
      <w:widowControl w:val="0"/>
      <w:spacing w:after="0" w:line="240" w:lineRule="auto"/>
    </w:pPr>
    <w:rPr>
      <w:rFonts w:cs="Calibri"/>
      <w:kern w:val="0"/>
    </w:rPr>
  </w:style>
  <w:style w:type="paragraph" w:styleId="af5">
    <w:name w:val="header"/>
    <w:basedOn w:val="a"/>
    <w:pPr>
      <w:widowControl w:val="0"/>
      <w:tabs>
        <w:tab w:val="center" w:pos="4153"/>
        <w:tab w:val="right" w:pos="8306"/>
      </w:tabs>
      <w:spacing w:after="0" w:line="240" w:lineRule="auto"/>
    </w:pPr>
    <w:rPr>
      <w:rFonts w:cs="Calibri"/>
      <w:b/>
      <w:bCs/>
      <w:sz w:val="20"/>
      <w:szCs w:val="20"/>
    </w:rPr>
  </w:style>
  <w:style w:type="paragraph" w:styleId="af6">
    <w:name w:val="footer"/>
    <w:basedOn w:val="a"/>
    <w:pPr>
      <w:widowControl w:val="0"/>
      <w:tabs>
        <w:tab w:val="center" w:pos="4153"/>
        <w:tab w:val="right" w:pos="8306"/>
      </w:tabs>
      <w:spacing w:after="0" w:line="240" w:lineRule="auto"/>
    </w:pPr>
    <w:rPr>
      <w:rFonts w:cs="Calibri"/>
    </w:rPr>
  </w:style>
  <w:style w:type="paragraph" w:customStyle="1" w:styleId="11">
    <w:name w:val="Επικεφαλίδα ΠΠ1"/>
    <w:basedOn w:val="1"/>
    <w:next w:val="a"/>
    <w:qFormat/>
    <w:pPr>
      <w:keepNext/>
      <w:keepLines/>
      <w:widowControl/>
      <w:spacing w:before="240" w:line="259" w:lineRule="auto"/>
      <w:ind w:left="0" w:right="0"/>
      <w:jc w:val="left"/>
    </w:pPr>
    <w:rPr>
      <w:rFonts w:ascii="Cambria" w:eastAsia="Cambria" w:hAnsi="Cambria" w:cs="Cambria"/>
      <w:color w:val="365F91"/>
      <w:lang w:eastAsia="el-GR"/>
    </w:rPr>
  </w:style>
  <w:style w:type="paragraph" w:customStyle="1" w:styleId="af7">
    <w:name w:val="Περιεχόμενα πλαισίου"/>
    <w:basedOn w:val="a"/>
    <w:qFormat/>
    <w:pPr>
      <w:widowControl w:val="0"/>
      <w:spacing w:after="0" w:line="240" w:lineRule="auto"/>
    </w:pPr>
    <w:rPr>
      <w:rFonts w:cs="Calibri"/>
      <w:kern w:val="0"/>
    </w:rPr>
  </w:style>
  <w:style w:type="paragraph" w:customStyle="1" w:styleId="af8">
    <w:name w:val="Προεπιλεγμένη τεχνοτροπία σχεδίασης"/>
    <w:qFormat/>
    <w:pPr>
      <w:spacing w:line="200" w:lineRule="atLeast"/>
    </w:pPr>
    <w:rPr>
      <w:rFonts w:ascii="Lucida Sans" w:eastAsia="Tahoma" w:hAnsi="Lucida Sans" w:cs="Century Gothic"/>
      <w:sz w:val="36"/>
      <w:szCs w:val="24"/>
    </w:rPr>
  </w:style>
  <w:style w:type="paragraph" w:customStyle="1" w:styleId="af9">
    <w:name w:val="Αντικείμενο χωρίς γέμισμα"/>
    <w:basedOn w:val="af8"/>
    <w:qFormat/>
  </w:style>
  <w:style w:type="paragraph" w:customStyle="1" w:styleId="afa">
    <w:name w:val="Αντικείμενο χωρίς γέμισμα και χωρίς γραμμή"/>
    <w:basedOn w:val="af8"/>
    <w:qFormat/>
  </w:style>
  <w:style w:type="paragraph" w:customStyle="1" w:styleId="A40">
    <w:name w:val="A4"/>
    <w:basedOn w:val="afb"/>
    <w:qFormat/>
    <w:rPr>
      <w:rFonts w:ascii="Noto Sans" w:hAnsi="Noto Sans"/>
      <w:sz w:val="36"/>
    </w:rPr>
  </w:style>
  <w:style w:type="paragraph" w:customStyle="1" w:styleId="afb">
    <w:name w:val="Κείμενο"/>
    <w:basedOn w:val="ac"/>
    <w:qFormat/>
  </w:style>
  <w:style w:type="paragraph" w:customStyle="1" w:styleId="41">
    <w:name w:val="Τίτλος Α4"/>
    <w:basedOn w:val="A40"/>
    <w:qFormat/>
    <w:rPr>
      <w:sz w:val="87"/>
    </w:rPr>
  </w:style>
  <w:style w:type="paragraph" w:customStyle="1" w:styleId="42">
    <w:name w:val="Επικεφαλίδα Α4"/>
    <w:basedOn w:val="A40"/>
    <w:qFormat/>
    <w:rPr>
      <w:sz w:val="48"/>
    </w:rPr>
  </w:style>
  <w:style w:type="paragraph" w:customStyle="1" w:styleId="43">
    <w:name w:val="Κείμενο Α4"/>
    <w:basedOn w:val="A40"/>
    <w:qFormat/>
  </w:style>
  <w:style w:type="paragraph" w:customStyle="1" w:styleId="A00">
    <w:name w:val="A0"/>
    <w:basedOn w:val="afb"/>
    <w:qFormat/>
    <w:rPr>
      <w:rFonts w:ascii="Noto Sans" w:hAnsi="Noto Sans"/>
      <w:sz w:val="95"/>
    </w:rPr>
  </w:style>
  <w:style w:type="paragraph" w:customStyle="1" w:styleId="0">
    <w:name w:val="Τίτλος Α0"/>
    <w:basedOn w:val="A00"/>
    <w:qFormat/>
    <w:rPr>
      <w:sz w:val="191"/>
    </w:rPr>
  </w:style>
  <w:style w:type="paragraph" w:customStyle="1" w:styleId="00">
    <w:name w:val="Επικεφαλίδα Α0"/>
    <w:basedOn w:val="A00"/>
    <w:qFormat/>
    <w:rPr>
      <w:sz w:val="143"/>
    </w:rPr>
  </w:style>
  <w:style w:type="paragraph" w:customStyle="1" w:styleId="01">
    <w:name w:val="Κείμενο Α0"/>
    <w:basedOn w:val="A00"/>
    <w:qFormat/>
  </w:style>
  <w:style w:type="paragraph" w:customStyle="1" w:styleId="afc">
    <w:name w:val="Γραφικό"/>
    <w:qFormat/>
    <w:rPr>
      <w:rFonts w:ascii="Liberation Sans" w:eastAsia="Tahoma" w:hAnsi="Liberation Sans" w:cs="Century Gothic"/>
      <w:sz w:val="36"/>
      <w:szCs w:val="24"/>
    </w:rPr>
  </w:style>
  <w:style w:type="paragraph" w:customStyle="1" w:styleId="afd">
    <w:name w:val="Σχήματα"/>
    <w:basedOn w:val="afc"/>
    <w:qFormat/>
    <w:rPr>
      <w:b/>
      <w:sz w:val="28"/>
    </w:rPr>
  </w:style>
  <w:style w:type="paragraph" w:customStyle="1" w:styleId="afe">
    <w:name w:val="Γεμάτο"/>
    <w:basedOn w:val="afd"/>
    <w:qFormat/>
  </w:style>
  <w:style w:type="paragraph" w:customStyle="1" w:styleId="aff">
    <w:name w:val="Γεμάτο με γαλάζιο"/>
    <w:basedOn w:val="afe"/>
    <w:qFormat/>
    <w:rPr>
      <w:color w:val="FFFFFF"/>
    </w:rPr>
  </w:style>
  <w:style w:type="paragraph" w:customStyle="1" w:styleId="aff0">
    <w:name w:val="Γεμάτο με πράσινο"/>
    <w:basedOn w:val="afe"/>
    <w:qFormat/>
    <w:rPr>
      <w:color w:val="FFFFFF"/>
    </w:rPr>
  </w:style>
  <w:style w:type="paragraph" w:customStyle="1" w:styleId="aff1">
    <w:name w:val="Γεμάτο με κόκκινο"/>
    <w:basedOn w:val="afe"/>
    <w:qFormat/>
    <w:rPr>
      <w:color w:val="FFFFFF"/>
    </w:rPr>
  </w:style>
  <w:style w:type="paragraph" w:customStyle="1" w:styleId="aff2">
    <w:name w:val="Γεμάτο με κίτρινο"/>
    <w:basedOn w:val="afe"/>
    <w:qFormat/>
    <w:rPr>
      <w:color w:val="FFFFFF"/>
    </w:rPr>
  </w:style>
  <w:style w:type="paragraph" w:customStyle="1" w:styleId="aff3">
    <w:name w:val="Με περίγραμμα"/>
    <w:basedOn w:val="afd"/>
    <w:qFormat/>
  </w:style>
  <w:style w:type="paragraph" w:customStyle="1" w:styleId="aff4">
    <w:name w:val="Με γαλάζιο περίγραμμα"/>
    <w:basedOn w:val="aff3"/>
    <w:qFormat/>
    <w:rPr>
      <w:color w:val="355269"/>
    </w:rPr>
  </w:style>
  <w:style w:type="paragraph" w:customStyle="1" w:styleId="aff5">
    <w:name w:val="Με πράσινο περίγραμμα"/>
    <w:basedOn w:val="aff3"/>
    <w:qFormat/>
    <w:rPr>
      <w:color w:val="127622"/>
    </w:rPr>
  </w:style>
  <w:style w:type="paragraph" w:customStyle="1" w:styleId="aff6">
    <w:name w:val="Με κόκκινο περίγραμμα"/>
    <w:basedOn w:val="aff3"/>
    <w:qFormat/>
    <w:rPr>
      <w:color w:val="C9211E"/>
    </w:rPr>
  </w:style>
  <w:style w:type="paragraph" w:customStyle="1" w:styleId="aff7">
    <w:name w:val="Με κίτρινο περίγραμμα"/>
    <w:basedOn w:val="aff3"/>
    <w:qFormat/>
    <w:rPr>
      <w:color w:val="B47804"/>
    </w:rPr>
  </w:style>
  <w:style w:type="paragraph" w:customStyle="1" w:styleId="aff8">
    <w:name w:val="Γραμμές"/>
    <w:basedOn w:val="afc"/>
    <w:qFormat/>
  </w:style>
  <w:style w:type="paragraph" w:customStyle="1" w:styleId="aff9">
    <w:name w:val="Γραμμή βέλους"/>
    <w:basedOn w:val="aff8"/>
    <w:qFormat/>
  </w:style>
  <w:style w:type="paragraph" w:customStyle="1" w:styleId="affa">
    <w:name w:val="Γραμμή με παύλες"/>
    <w:basedOn w:val="aff8"/>
    <w:qFormat/>
  </w:style>
  <w:style w:type="paragraph" w:customStyle="1" w:styleId="LTGliederung1">
    <w:name w:val="Διαφάνεια τίτλου~LT~Gliederung 1"/>
    <w:qFormat/>
    <w:pPr>
      <w:spacing w:before="283" w:line="200" w:lineRule="atLeast"/>
    </w:pPr>
    <w:rPr>
      <w:rFonts w:ascii="Lucida Sans" w:eastAsia="Tahoma" w:hAnsi="Lucida Sans" w:cs="Century Gothic"/>
      <w:color w:val="000000"/>
      <w:sz w:val="36"/>
      <w:szCs w:val="24"/>
    </w:rPr>
  </w:style>
  <w:style w:type="paragraph" w:customStyle="1" w:styleId="LTGliederung2">
    <w:name w:val="Διαφάνεια τίτλου~LT~Gliederung 2"/>
    <w:basedOn w:val="LTGliederung1"/>
    <w:qFormat/>
    <w:pPr>
      <w:spacing w:before="227"/>
    </w:pPr>
    <w:rPr>
      <w:sz w:val="28"/>
    </w:rPr>
  </w:style>
  <w:style w:type="paragraph" w:customStyle="1" w:styleId="LTGliederung3">
    <w:name w:val="Διαφάνεια τίτλου~LT~Gliederung 3"/>
    <w:basedOn w:val="LTGliederung2"/>
    <w:qFormat/>
    <w:pPr>
      <w:spacing w:before="170"/>
    </w:pPr>
  </w:style>
  <w:style w:type="paragraph" w:customStyle="1" w:styleId="LTGliederung4">
    <w:name w:val="Διαφάνεια τίτλου~LT~Gliederung 4"/>
    <w:basedOn w:val="LTGliederung3"/>
    <w:qFormat/>
    <w:pPr>
      <w:spacing w:before="113"/>
    </w:pPr>
  </w:style>
  <w:style w:type="paragraph" w:customStyle="1" w:styleId="LTGliederung5">
    <w:name w:val="Διαφάνεια τίτλου~LT~Gliederung 5"/>
    <w:basedOn w:val="LTGliederung4"/>
    <w:qFormat/>
    <w:pPr>
      <w:spacing w:before="57"/>
    </w:pPr>
    <w:rPr>
      <w:sz w:val="40"/>
    </w:rPr>
  </w:style>
  <w:style w:type="paragraph" w:customStyle="1" w:styleId="LTGliederung6">
    <w:name w:val="Διαφάνεια τίτλου~LT~Gliederung 6"/>
    <w:basedOn w:val="LTGliederung5"/>
    <w:qFormat/>
  </w:style>
  <w:style w:type="paragraph" w:customStyle="1" w:styleId="LTGliederung7">
    <w:name w:val="Διαφάνεια τίτλου~LT~Gliederung 7"/>
    <w:basedOn w:val="LTGliederung6"/>
    <w:qFormat/>
  </w:style>
  <w:style w:type="paragraph" w:customStyle="1" w:styleId="LTGliederung8">
    <w:name w:val="Διαφάνεια τίτλου~LT~Gliederung 8"/>
    <w:basedOn w:val="LTGliederung7"/>
    <w:qFormat/>
  </w:style>
  <w:style w:type="paragraph" w:customStyle="1" w:styleId="LTGliederung9">
    <w:name w:val="Διαφάνεια τίτλου~LT~Gliederung 9"/>
    <w:basedOn w:val="LTGliederung8"/>
    <w:qFormat/>
  </w:style>
  <w:style w:type="paragraph" w:customStyle="1" w:styleId="LTTitel">
    <w:name w:val="Διαφάνεια τίτλου~LT~Titel"/>
    <w:qFormat/>
    <w:pPr>
      <w:spacing w:line="200" w:lineRule="atLeast"/>
    </w:pPr>
    <w:rPr>
      <w:rFonts w:ascii="Lucida Sans" w:eastAsia="Tahoma" w:hAnsi="Lucida Sans" w:cs="Century Gothic"/>
      <w:color w:val="000000"/>
      <w:sz w:val="36"/>
      <w:szCs w:val="24"/>
    </w:rPr>
  </w:style>
  <w:style w:type="paragraph" w:customStyle="1" w:styleId="LTUntertitel">
    <w:name w:val="Διαφάνεια τίτλου~LT~Untertitel"/>
    <w:qFormat/>
    <w:pPr>
      <w:jc w:val="center"/>
    </w:pPr>
    <w:rPr>
      <w:rFonts w:ascii="Lucida Sans" w:eastAsia="Tahoma" w:hAnsi="Lucida Sans" w:cs="Century Gothic"/>
      <w:sz w:val="64"/>
      <w:szCs w:val="24"/>
    </w:rPr>
  </w:style>
  <w:style w:type="paragraph" w:customStyle="1" w:styleId="LTNotizen">
    <w:name w:val="Διαφάνεια τίτλου~LT~Notizen"/>
    <w:qFormat/>
    <w:pPr>
      <w:ind w:left="340" w:hanging="340"/>
    </w:pPr>
    <w:rPr>
      <w:rFonts w:ascii="Lucida Sans" w:eastAsia="Tahoma" w:hAnsi="Lucida Sans" w:cs="Century Gothic"/>
      <w:sz w:val="40"/>
      <w:szCs w:val="24"/>
    </w:rPr>
  </w:style>
  <w:style w:type="paragraph" w:customStyle="1" w:styleId="LTHintergrundobjekte">
    <w:name w:val="Διαφάνεια τίτλου~LT~Hintergrundobjekte"/>
    <w:qFormat/>
    <w:rPr>
      <w:rFonts w:ascii="Liberation Serif" w:eastAsia="Tahoma" w:hAnsi="Liberation Serif" w:cs="Century Gothic"/>
      <w:sz w:val="24"/>
      <w:szCs w:val="24"/>
    </w:rPr>
  </w:style>
  <w:style w:type="paragraph" w:customStyle="1" w:styleId="LTHintergrund">
    <w:name w:val="Διαφάνεια τίτλου~LT~Hintergrund"/>
    <w:qFormat/>
    <w:rPr>
      <w:rFonts w:ascii="Liberation Serif" w:eastAsia="Tahoma" w:hAnsi="Liberation Serif" w:cs="Century Gothic"/>
      <w:sz w:val="24"/>
      <w:szCs w:val="24"/>
    </w:rPr>
  </w:style>
  <w:style w:type="paragraph" w:customStyle="1" w:styleId="default">
    <w:name w:val="default"/>
    <w:qFormat/>
    <w:pPr>
      <w:spacing w:line="200" w:lineRule="atLeast"/>
    </w:pPr>
    <w:rPr>
      <w:rFonts w:ascii="Lucida Sans" w:eastAsia="Tahoma" w:hAnsi="Lucida Sans" w:cs="Century Gothic"/>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b">
    <w:name w:val="Αντικείμενα παρασκηνίου"/>
    <w:qFormat/>
    <w:rPr>
      <w:rFonts w:ascii="Liberation Serif" w:eastAsia="Tahoma" w:hAnsi="Liberation Serif" w:cs="Century Gothic"/>
      <w:sz w:val="24"/>
      <w:szCs w:val="24"/>
    </w:rPr>
  </w:style>
  <w:style w:type="paragraph" w:customStyle="1" w:styleId="affc">
    <w:name w:val="Παρασκήνιο"/>
    <w:qFormat/>
    <w:rPr>
      <w:rFonts w:ascii="Liberation Serif" w:eastAsia="Tahoma" w:hAnsi="Liberation Serif" w:cs="Century Gothic"/>
      <w:sz w:val="24"/>
      <w:szCs w:val="24"/>
    </w:rPr>
  </w:style>
  <w:style w:type="paragraph" w:customStyle="1" w:styleId="affd">
    <w:name w:val="Σημειώσεις"/>
    <w:qFormat/>
    <w:pPr>
      <w:ind w:left="340" w:hanging="340"/>
    </w:pPr>
    <w:rPr>
      <w:rFonts w:ascii="Lucida Sans" w:eastAsia="Tahoma" w:hAnsi="Lucida Sans" w:cs="Century Gothic"/>
      <w:sz w:val="40"/>
      <w:szCs w:val="24"/>
    </w:rPr>
  </w:style>
  <w:style w:type="paragraph" w:customStyle="1" w:styleId="12">
    <w:name w:val="Διάρθρωση 1"/>
    <w:qFormat/>
    <w:pPr>
      <w:spacing w:before="283" w:line="200" w:lineRule="atLeast"/>
    </w:pPr>
    <w:rPr>
      <w:rFonts w:ascii="Lucida Sans" w:eastAsia="Tahoma" w:hAnsi="Lucida Sans" w:cs="Century Gothic"/>
      <w:color w:val="000000"/>
      <w:sz w:val="36"/>
      <w:szCs w:val="24"/>
    </w:rPr>
  </w:style>
  <w:style w:type="paragraph" w:customStyle="1" w:styleId="21">
    <w:name w:val="Διάρθρωση 2"/>
    <w:basedOn w:val="12"/>
    <w:qFormat/>
    <w:pPr>
      <w:spacing w:before="227"/>
    </w:pPr>
    <w:rPr>
      <w:sz w:val="28"/>
    </w:rPr>
  </w:style>
  <w:style w:type="paragraph" w:customStyle="1" w:styleId="31">
    <w:name w:val="Διάρθρωση 3"/>
    <w:basedOn w:val="21"/>
    <w:qFormat/>
    <w:pPr>
      <w:spacing w:before="170"/>
    </w:pPr>
  </w:style>
  <w:style w:type="paragraph" w:customStyle="1" w:styleId="44">
    <w:name w:val="Διάρθρωση 4"/>
    <w:basedOn w:val="31"/>
    <w:qFormat/>
    <w:pPr>
      <w:spacing w:before="113"/>
    </w:pPr>
  </w:style>
  <w:style w:type="paragraph" w:customStyle="1" w:styleId="5">
    <w:name w:val="Διάρθρωση 5"/>
    <w:basedOn w:val="44"/>
    <w:qFormat/>
    <w:pPr>
      <w:spacing w:before="57"/>
    </w:pPr>
    <w:rPr>
      <w:sz w:val="40"/>
    </w:rPr>
  </w:style>
  <w:style w:type="paragraph" w:customStyle="1" w:styleId="6">
    <w:name w:val="Διάρθρωση 6"/>
    <w:basedOn w:val="5"/>
    <w:qFormat/>
  </w:style>
  <w:style w:type="paragraph" w:customStyle="1" w:styleId="7">
    <w:name w:val="Διάρθρωση 7"/>
    <w:basedOn w:val="6"/>
    <w:qFormat/>
  </w:style>
  <w:style w:type="paragraph" w:customStyle="1" w:styleId="8">
    <w:name w:val="Διάρθρωση 8"/>
    <w:basedOn w:val="7"/>
    <w:qFormat/>
  </w:style>
  <w:style w:type="paragraph" w:customStyle="1" w:styleId="9">
    <w:name w:val="Διάρθρωση 9"/>
    <w:basedOn w:val="8"/>
    <w:qFormat/>
  </w:style>
  <w:style w:type="paragraph" w:customStyle="1" w:styleId="LTGliederung10">
    <w:name w:val="Τίτλος και περιεχόμενο~LT~Gliederung 1"/>
    <w:qFormat/>
    <w:pPr>
      <w:spacing w:before="283" w:line="200" w:lineRule="atLeast"/>
    </w:pPr>
    <w:rPr>
      <w:rFonts w:ascii="Lucida Sans" w:eastAsia="Tahoma" w:hAnsi="Lucida Sans" w:cs="Century Gothic"/>
      <w:color w:val="000000"/>
      <w:sz w:val="36"/>
      <w:szCs w:val="24"/>
    </w:rPr>
  </w:style>
  <w:style w:type="paragraph" w:customStyle="1" w:styleId="LTGliederung20">
    <w:name w:val="Τίτλος και περιεχόμενο~LT~Gliederung 2"/>
    <w:basedOn w:val="LTGliederung10"/>
    <w:qFormat/>
    <w:pPr>
      <w:spacing w:before="227"/>
    </w:pPr>
    <w:rPr>
      <w:sz w:val="28"/>
    </w:rPr>
  </w:style>
  <w:style w:type="paragraph" w:customStyle="1" w:styleId="LTGliederung30">
    <w:name w:val="Τίτλος και περιεχόμενο~LT~Gliederung 3"/>
    <w:basedOn w:val="LTGliederung20"/>
    <w:qFormat/>
    <w:pPr>
      <w:spacing w:before="170"/>
    </w:pPr>
  </w:style>
  <w:style w:type="paragraph" w:customStyle="1" w:styleId="LTGliederung40">
    <w:name w:val="Τίτλος και περιεχόμενο~LT~Gliederung 4"/>
    <w:basedOn w:val="LTGliederung30"/>
    <w:qFormat/>
    <w:pPr>
      <w:spacing w:before="113"/>
    </w:pPr>
  </w:style>
  <w:style w:type="paragraph" w:customStyle="1" w:styleId="LTGliederung50">
    <w:name w:val="Τίτλος και περιεχόμενο~LT~Gliederung 5"/>
    <w:basedOn w:val="LTGliederung40"/>
    <w:qFormat/>
    <w:pPr>
      <w:spacing w:before="57"/>
    </w:pPr>
    <w:rPr>
      <w:sz w:val="40"/>
    </w:rPr>
  </w:style>
  <w:style w:type="paragraph" w:customStyle="1" w:styleId="LTGliederung60">
    <w:name w:val="Τίτλος και περιεχόμενο~LT~Gliederung 6"/>
    <w:basedOn w:val="LTGliederung50"/>
    <w:qFormat/>
  </w:style>
  <w:style w:type="paragraph" w:customStyle="1" w:styleId="LTGliederung70">
    <w:name w:val="Τίτλος και περιεχόμενο~LT~Gliederung 7"/>
    <w:basedOn w:val="LTGliederung60"/>
    <w:qFormat/>
  </w:style>
  <w:style w:type="paragraph" w:customStyle="1" w:styleId="LTGliederung80">
    <w:name w:val="Τίτλος και περιεχόμενο~LT~Gliederung 8"/>
    <w:basedOn w:val="LTGliederung70"/>
    <w:qFormat/>
  </w:style>
  <w:style w:type="paragraph" w:customStyle="1" w:styleId="LTGliederung90">
    <w:name w:val="Τίτλος και περιεχόμενο~LT~Gliederung 9"/>
    <w:basedOn w:val="LTGliederung80"/>
    <w:qFormat/>
  </w:style>
  <w:style w:type="paragraph" w:customStyle="1" w:styleId="LTTitel0">
    <w:name w:val="Τίτλος και περιεχόμενο~LT~Titel"/>
    <w:qFormat/>
    <w:pPr>
      <w:spacing w:line="200" w:lineRule="atLeast"/>
    </w:pPr>
    <w:rPr>
      <w:rFonts w:ascii="Lucida Sans" w:eastAsia="Tahoma" w:hAnsi="Lucida Sans" w:cs="Century Gothic"/>
      <w:color w:val="000000"/>
      <w:sz w:val="36"/>
      <w:szCs w:val="24"/>
    </w:rPr>
  </w:style>
  <w:style w:type="paragraph" w:customStyle="1" w:styleId="LTUntertitel0">
    <w:name w:val="Τίτλος και περιεχόμενο~LT~Untertitel"/>
    <w:qFormat/>
    <w:pPr>
      <w:jc w:val="center"/>
    </w:pPr>
    <w:rPr>
      <w:rFonts w:ascii="Lucida Sans" w:eastAsia="Tahoma" w:hAnsi="Lucida Sans" w:cs="Century Gothic"/>
      <w:sz w:val="64"/>
      <w:szCs w:val="24"/>
    </w:rPr>
  </w:style>
  <w:style w:type="paragraph" w:customStyle="1" w:styleId="LTNotizen0">
    <w:name w:val="Τίτλος και περιεχόμενο~LT~Notizen"/>
    <w:qFormat/>
    <w:pPr>
      <w:ind w:left="340" w:hanging="340"/>
    </w:pPr>
    <w:rPr>
      <w:rFonts w:ascii="Lucida Sans" w:eastAsia="Tahoma" w:hAnsi="Lucida Sans" w:cs="Century Gothic"/>
      <w:sz w:val="40"/>
      <w:szCs w:val="24"/>
    </w:rPr>
  </w:style>
  <w:style w:type="paragraph" w:customStyle="1" w:styleId="LTHintergrundobjekte0">
    <w:name w:val="Τίτλος και περιεχόμενο~LT~Hintergrundobjekte"/>
    <w:qFormat/>
    <w:rPr>
      <w:rFonts w:ascii="Liberation Serif" w:eastAsia="Tahoma" w:hAnsi="Liberation Serif" w:cs="Century Gothic"/>
      <w:sz w:val="24"/>
      <w:szCs w:val="24"/>
    </w:rPr>
  </w:style>
  <w:style w:type="paragraph" w:customStyle="1" w:styleId="LTHintergrund0">
    <w:name w:val="Τίτλος και περιεχόμενο~LT~Hintergrund"/>
    <w:qFormat/>
    <w:rPr>
      <w:rFonts w:ascii="Liberation Serif" w:eastAsia="Tahoma" w:hAnsi="Liberation Serif" w:cs="Century Gothic"/>
      <w:sz w:val="24"/>
      <w:szCs w:val="24"/>
    </w:rPr>
  </w:style>
  <w:style w:type="paragraph" w:customStyle="1" w:styleId="affe">
    <w:name w:val="Περιεχόμενα πίνακα"/>
    <w:basedOn w:val="a"/>
    <w:qFormat/>
    <w:pPr>
      <w:widowControl w:val="0"/>
      <w:suppressLineNumbers/>
    </w:pPr>
  </w:style>
  <w:style w:type="paragraph" w:customStyle="1" w:styleId="afff">
    <w:name w:val="Επικεφαλίδα πίνακα"/>
    <w:basedOn w:val="affe"/>
    <w:qFormat/>
    <w:pPr>
      <w:jc w:val="center"/>
    </w:pPr>
    <w:rPr>
      <w:b/>
      <w:bCs/>
    </w:rPr>
  </w:style>
  <w:style w:type="numbering" w:customStyle="1" w:styleId="afff0">
    <w:name w:val="Κουκκίδα •"/>
    <w:qFormat/>
  </w:style>
  <w:style w:type="numbering" w:customStyle="1" w:styleId="13">
    <w:name w:val="Χωρίς λίστα1"/>
    <w:qFormat/>
  </w:style>
  <w:style w:type="table" w:styleId="afff1">
    <w:name w:val="Table Grid"/>
    <w:basedOn w:val="a1"/>
    <w:uiPriority w:val="39"/>
    <w:rsid w:val="0005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Pages>
  <Words>1231</Words>
  <Characters>6653</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Στειακάκης Χρυσοβαλάντης</cp:lastModifiedBy>
  <cp:revision>59</cp:revision>
  <cp:lastPrinted>2023-07-03T23:18:00Z</cp:lastPrinted>
  <dcterms:created xsi:type="dcterms:W3CDTF">2023-06-21T13:06:00Z</dcterms:created>
  <dcterms:modified xsi:type="dcterms:W3CDTF">2024-09-09T07:14:00Z</dcterms:modified>
  <dc:language>el-GR</dc:language>
</cp:coreProperties>
</file>