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CB" w:rsidRPr="00A80343" w:rsidRDefault="00C173CB">
      <w:pPr>
        <w:pStyle w:val="2"/>
        <w:spacing w:before="0" w:beforeAutospacing="0" w:after="0" w:afterAutospacing="0"/>
        <w:ind w:right="-1"/>
        <w:jc w:val="center"/>
        <w:rPr>
          <w:rFonts w:ascii="Calibri" w:hAnsi="Calibri" w:cs="Calibri"/>
          <w:spacing w:val="-1"/>
          <w:sz w:val="28"/>
          <w:szCs w:val="28"/>
          <w:lang w:val="el-GR"/>
        </w:rPr>
      </w:pPr>
      <w:bookmarkStart w:id="0" w:name="_GoBack"/>
      <w:bookmarkEnd w:id="0"/>
      <w:r w:rsidRPr="00A80343">
        <w:rPr>
          <w:rFonts w:ascii="Calibri" w:hAnsi="Calibri" w:cs="Calibri"/>
          <w:spacing w:val="-1"/>
          <w:sz w:val="28"/>
          <w:szCs w:val="28"/>
          <w:lang w:val="el-GR"/>
        </w:rPr>
        <w:t xml:space="preserve">Αίτηση </w:t>
      </w:r>
      <w:r w:rsidR="005855AA">
        <w:rPr>
          <w:rFonts w:ascii="Calibri" w:hAnsi="Calibri" w:cs="Calibri"/>
          <w:spacing w:val="-1"/>
          <w:sz w:val="28"/>
          <w:szCs w:val="28"/>
          <w:lang w:val="el-GR"/>
        </w:rPr>
        <w:t xml:space="preserve">- </w:t>
      </w:r>
      <w:r w:rsidRPr="00A80343">
        <w:rPr>
          <w:rFonts w:ascii="Calibri" w:hAnsi="Calibri" w:cs="Calibri"/>
          <w:spacing w:val="-1"/>
          <w:sz w:val="28"/>
          <w:szCs w:val="28"/>
          <w:lang w:val="el-GR"/>
        </w:rPr>
        <w:t>Έντυπο Περιγραφής</w:t>
      </w:r>
    </w:p>
    <w:p w:rsidR="00377606" w:rsidRPr="00A80343" w:rsidRDefault="00377606">
      <w:pPr>
        <w:pStyle w:val="2"/>
        <w:spacing w:before="0" w:beforeAutospacing="0" w:after="0" w:afterAutospacing="0"/>
        <w:ind w:right="-1"/>
        <w:jc w:val="center"/>
        <w:rPr>
          <w:rFonts w:ascii="Calibri" w:hAnsi="Calibri" w:cs="Calibri"/>
          <w:spacing w:val="-1"/>
          <w:sz w:val="28"/>
          <w:szCs w:val="28"/>
          <w:lang w:val="el-GR"/>
        </w:rPr>
      </w:pPr>
    </w:p>
    <w:tbl>
      <w:tblPr>
        <w:tblStyle w:val="ad"/>
        <w:tblW w:w="9634" w:type="dxa"/>
        <w:tblInd w:w="-5" w:type="dxa"/>
        <w:tblLook w:val="04A0"/>
      </w:tblPr>
      <w:tblGrid>
        <w:gridCol w:w="9634"/>
      </w:tblGrid>
      <w:tr w:rsidR="00C173CB" w:rsidRPr="00C81525" w:rsidTr="00377606">
        <w:tc>
          <w:tcPr>
            <w:tcW w:w="9634" w:type="dxa"/>
            <w:shd w:val="clear" w:color="auto" w:fill="BFBFBF" w:themeFill="background1" w:themeFillShade="BF"/>
          </w:tcPr>
          <w:p w:rsidR="00C173CB" w:rsidRPr="00737629" w:rsidRDefault="00C173CB" w:rsidP="0012149E">
            <w:pPr>
              <w:jc w:val="both"/>
              <w:rPr>
                <w:rFonts w:asciiTheme="majorHAnsi" w:eastAsia="Calibri" w:hAnsiTheme="majorHAnsi" w:cstheme="majorHAnsi"/>
                <w:b/>
                <w:bCs/>
                <w:sz w:val="22"/>
                <w:szCs w:val="22"/>
                <w:lang w:val="el-GR"/>
              </w:rPr>
            </w:pPr>
            <w:r w:rsidRPr="00737629">
              <w:rPr>
                <w:rFonts w:asciiTheme="majorHAnsi" w:hAnsiTheme="majorHAnsi" w:cstheme="majorHAnsi"/>
                <w:b/>
                <w:sz w:val="22"/>
                <w:szCs w:val="22"/>
                <w:lang w:val="el-GR"/>
              </w:rPr>
              <w:t>Α.</w:t>
            </w:r>
            <w:r w:rsidRPr="00737629">
              <w:rPr>
                <w:rFonts w:asciiTheme="majorHAnsi" w:hAnsiTheme="majorHAnsi" w:cstheme="majorHAnsi"/>
                <w:b/>
                <w:spacing w:val="-1"/>
                <w:sz w:val="22"/>
                <w:szCs w:val="22"/>
                <w:lang w:val="el-GR"/>
              </w:rPr>
              <w:t xml:space="preserve"> ΒΑΣΙΚΑΣΤΟΙΧΕΙΑΤΟΥΕΚΠΑΙΔΕΥΤΙΚΟΥ ΥΛΙΚΟΥ</w:t>
            </w:r>
          </w:p>
        </w:tc>
      </w:tr>
      <w:tr w:rsidR="00C173CB" w:rsidRPr="004821FD" w:rsidTr="00377606">
        <w:tc>
          <w:tcPr>
            <w:tcW w:w="9634" w:type="dxa"/>
          </w:tcPr>
          <w:p w:rsidR="00C173CB" w:rsidRPr="00737629" w:rsidRDefault="00C173CB" w:rsidP="0012149E">
            <w:pPr>
              <w:pStyle w:val="ae"/>
              <w:ind w:left="0"/>
              <w:jc w:val="both"/>
              <w:rPr>
                <w:rFonts w:asciiTheme="majorHAnsi" w:hAnsiTheme="majorHAnsi" w:cstheme="majorHAnsi"/>
                <w:spacing w:val="53"/>
                <w:lang w:val="el-GR"/>
              </w:rPr>
            </w:pPr>
            <w:r w:rsidRPr="00737629">
              <w:rPr>
                <w:rFonts w:asciiTheme="majorHAnsi" w:hAnsiTheme="majorHAnsi" w:cstheme="majorHAnsi"/>
                <w:b/>
                <w:spacing w:val="-1"/>
                <w:lang w:val="el-GR"/>
              </w:rPr>
              <w:t>Α.1</w:t>
            </w:r>
            <w:r w:rsidRPr="00737629">
              <w:rPr>
                <w:rFonts w:asciiTheme="majorHAnsi" w:hAnsiTheme="majorHAnsi" w:cstheme="majorHAnsi"/>
                <w:spacing w:val="-1"/>
                <w:lang w:val="el-GR"/>
              </w:rPr>
              <w:t>Τουποβληθένεκπαιδευτικό</w:t>
            </w:r>
            <w:r w:rsidR="00377606">
              <w:rPr>
                <w:rFonts w:asciiTheme="majorHAnsi" w:hAnsiTheme="majorHAnsi" w:cstheme="majorHAnsi"/>
                <w:spacing w:val="-1"/>
                <w:lang w:val="el-GR"/>
              </w:rPr>
              <w:t>υλικό</w:t>
            </w:r>
            <w:r w:rsidRPr="00737629">
              <w:rPr>
                <w:rFonts w:asciiTheme="majorHAnsi" w:hAnsiTheme="majorHAnsi" w:cstheme="majorHAnsi"/>
                <w:spacing w:val="-1"/>
                <w:lang w:val="el-GR"/>
              </w:rPr>
              <w:t xml:space="preserve">υποβάλλεται </w:t>
            </w:r>
            <w:r w:rsidR="00BE5A09">
              <w:rPr>
                <w:rFonts w:asciiTheme="majorHAnsi" w:hAnsiTheme="majorHAnsi" w:cstheme="majorHAnsi"/>
                <w:spacing w:val="-1"/>
                <w:lang w:val="el-GR"/>
              </w:rPr>
              <w:t xml:space="preserve">προς </w:t>
            </w:r>
            <w:r w:rsidRPr="00737629">
              <w:rPr>
                <w:rFonts w:asciiTheme="majorHAnsi" w:hAnsiTheme="majorHAnsi" w:cstheme="majorHAnsi"/>
                <w:spacing w:val="-1"/>
                <w:lang w:val="el-GR"/>
              </w:rPr>
              <w:t xml:space="preserve">έγκριση </w:t>
            </w:r>
            <w:r w:rsidRPr="00737629">
              <w:rPr>
                <w:rFonts w:asciiTheme="majorHAnsi" w:hAnsiTheme="majorHAnsi" w:cstheme="majorHAnsi"/>
                <w:lang w:val="el-GR"/>
              </w:rPr>
              <w:t xml:space="preserve">για </w:t>
            </w:r>
            <w:r w:rsidRPr="00737629">
              <w:rPr>
                <w:rFonts w:asciiTheme="majorHAnsi" w:hAnsiTheme="majorHAnsi" w:cstheme="majorHAnsi"/>
                <w:spacing w:val="-1"/>
                <w:lang w:val="el-GR"/>
              </w:rPr>
              <w:t>εφαρμογή:</w:t>
            </w:r>
          </w:p>
          <w:p w:rsidR="00C173CB" w:rsidRPr="00506C64" w:rsidRDefault="00C173CB" w:rsidP="0012149E">
            <w:pPr>
              <w:pStyle w:val="ae"/>
              <w:ind w:left="0"/>
              <w:jc w:val="both"/>
              <w:rPr>
                <w:rFonts w:asciiTheme="majorHAnsi" w:hAnsiTheme="majorHAnsi" w:cstheme="majorHAnsi"/>
                <w:b/>
                <w:lang w:val="el-GR"/>
              </w:rPr>
            </w:pPr>
            <w:r w:rsidRPr="00737629">
              <w:rPr>
                <w:rFonts w:asciiTheme="majorHAnsi" w:hAnsiTheme="majorHAnsi" w:cstheme="majorHAnsi"/>
                <w:lang w:val="el-GR"/>
              </w:rPr>
              <w:t xml:space="preserve">Α) </w:t>
            </w:r>
            <w:r w:rsidRPr="00506C64">
              <w:rPr>
                <w:rFonts w:asciiTheme="majorHAnsi" w:hAnsiTheme="majorHAnsi" w:cstheme="majorHAnsi"/>
                <w:b/>
                <w:spacing w:val="-1"/>
                <w:lang w:val="el-GR"/>
              </w:rPr>
              <w:t xml:space="preserve">για </w:t>
            </w:r>
            <w:r w:rsidRPr="00506C64">
              <w:rPr>
                <w:rFonts w:asciiTheme="majorHAnsi" w:hAnsiTheme="majorHAnsi" w:cstheme="majorHAnsi"/>
                <w:b/>
                <w:lang w:val="el-GR"/>
              </w:rPr>
              <w:t xml:space="preserve">πρώτη </w:t>
            </w:r>
            <w:r w:rsidRPr="00506C64">
              <w:rPr>
                <w:rFonts w:asciiTheme="majorHAnsi" w:hAnsiTheme="majorHAnsi" w:cstheme="majorHAnsi"/>
                <w:b/>
                <w:spacing w:val="-1"/>
                <w:lang w:val="el-GR"/>
              </w:rPr>
              <w:t>φορά</w:t>
            </w:r>
            <w:r w:rsidR="00506C64" w:rsidRPr="00506C64">
              <w:rPr>
                <w:rFonts w:asciiTheme="majorHAnsi" w:hAnsiTheme="majorHAnsi" w:cstheme="majorHAnsi"/>
                <w:b/>
                <w:spacing w:val="-1"/>
                <w:lang w:val="el-GR"/>
              </w:rPr>
              <w:t xml:space="preserve"> </w:t>
            </w:r>
            <w:r w:rsidRPr="00506C64">
              <w:rPr>
                <w:rFonts w:asciiTheme="majorHAnsi" w:hAnsiTheme="majorHAnsi" w:cstheme="majorHAnsi"/>
                <w:b/>
                <w:lang w:val="el-GR"/>
              </w:rPr>
              <w:t>για</w:t>
            </w:r>
            <w:r w:rsidR="00506C64" w:rsidRPr="00A00A68">
              <w:rPr>
                <w:rFonts w:asciiTheme="majorHAnsi" w:hAnsiTheme="majorHAnsi" w:cstheme="majorHAnsi"/>
                <w:b/>
                <w:lang w:val="el-GR"/>
              </w:rPr>
              <w:t xml:space="preserve"> </w:t>
            </w:r>
            <w:r w:rsidR="00737629" w:rsidRPr="00506C64">
              <w:rPr>
                <w:rFonts w:asciiTheme="majorHAnsi" w:hAnsiTheme="majorHAnsi" w:cstheme="majorHAnsi"/>
                <w:b/>
                <w:lang w:val="el-GR"/>
              </w:rPr>
              <w:t>τα Εργαστήρια Δεξιοτήτων</w:t>
            </w:r>
            <w:r w:rsidRPr="00506C64">
              <w:rPr>
                <w:rFonts w:asciiTheme="majorHAnsi" w:hAnsiTheme="majorHAnsi" w:cstheme="majorHAnsi"/>
                <w:b/>
                <w:spacing w:val="-1"/>
                <w:lang w:val="el-GR"/>
              </w:rPr>
              <w:t>21+</w:t>
            </w:r>
            <w:r w:rsidRPr="00506C64">
              <w:rPr>
                <w:rFonts w:asciiTheme="majorHAnsi" w:hAnsiTheme="majorHAnsi" w:cstheme="majorHAnsi"/>
                <w:b/>
                <w:lang w:val="el-GR"/>
              </w:rPr>
              <w:t>,</w:t>
            </w:r>
          </w:p>
          <w:p w:rsidR="00C173CB" w:rsidRPr="00506C64" w:rsidRDefault="00C173CB" w:rsidP="0012149E">
            <w:pPr>
              <w:pStyle w:val="ae"/>
              <w:ind w:left="0"/>
              <w:jc w:val="both"/>
              <w:rPr>
                <w:rFonts w:asciiTheme="majorHAnsi" w:hAnsiTheme="majorHAnsi" w:cstheme="majorHAnsi"/>
                <w:lang w:val="el-GR"/>
              </w:rPr>
            </w:pPr>
            <w:r w:rsidRPr="00737629">
              <w:rPr>
                <w:rFonts w:asciiTheme="majorHAnsi" w:hAnsiTheme="majorHAnsi" w:cstheme="majorHAnsi"/>
                <w:lang w:val="el-GR"/>
              </w:rPr>
              <w:t xml:space="preserve">Β) </w:t>
            </w:r>
            <w:r w:rsidRPr="00506C64">
              <w:rPr>
                <w:rFonts w:asciiTheme="majorHAnsi" w:hAnsiTheme="majorHAnsi" w:cstheme="majorHAnsi"/>
                <w:lang w:val="el-GR"/>
              </w:rPr>
              <w:t>είχε υποβληθεί για την πιλοτική εφαρμογή κατά το σχ. Έτος 2020-2021</w:t>
            </w:r>
          </w:p>
          <w:p w:rsidR="00C173CB" w:rsidRPr="00506C64" w:rsidRDefault="00C173CB" w:rsidP="0012149E">
            <w:pPr>
              <w:jc w:val="both"/>
              <w:rPr>
                <w:rFonts w:asciiTheme="majorHAnsi" w:eastAsia="Calibri" w:hAnsiTheme="majorHAnsi" w:cstheme="majorHAnsi"/>
                <w:sz w:val="22"/>
                <w:szCs w:val="22"/>
                <w:lang w:val="el-GR"/>
              </w:rPr>
            </w:pPr>
            <w:r w:rsidRPr="00506C64">
              <w:rPr>
                <w:rFonts w:asciiTheme="majorHAnsi" w:eastAsia="Calibri" w:hAnsiTheme="majorHAnsi" w:cstheme="majorHAnsi"/>
                <w:spacing w:val="-1"/>
                <w:sz w:val="22"/>
                <w:szCs w:val="22"/>
                <w:lang w:val="el-GR"/>
              </w:rPr>
              <w:t>Β)</w:t>
            </w:r>
            <w:r w:rsidRPr="00506C64">
              <w:rPr>
                <w:rFonts w:asciiTheme="majorHAnsi" w:eastAsia="Calibri" w:hAnsiTheme="majorHAnsi" w:cstheme="majorHAnsi"/>
                <w:bCs/>
                <w:spacing w:val="-1"/>
                <w:sz w:val="22"/>
                <w:szCs w:val="22"/>
                <w:lang w:val="el-GR"/>
              </w:rPr>
              <w:t>είχευλοποιηθεί</w:t>
            </w:r>
            <w:r w:rsidRPr="00506C64">
              <w:rPr>
                <w:rFonts w:asciiTheme="majorHAnsi" w:eastAsia="Calibri" w:hAnsiTheme="majorHAnsi" w:cstheme="majorHAnsi"/>
                <w:spacing w:val="-1"/>
                <w:sz w:val="22"/>
                <w:szCs w:val="22"/>
                <w:lang w:val="el-GR"/>
              </w:rPr>
              <w:t>κατόπιν</w:t>
            </w:r>
            <w:r w:rsidR="00BE5A09" w:rsidRPr="00506C64">
              <w:rPr>
                <w:rFonts w:asciiTheme="majorHAnsi" w:eastAsia="Calibri" w:hAnsiTheme="majorHAnsi" w:cstheme="majorHAnsi"/>
                <w:spacing w:val="-1"/>
                <w:sz w:val="22"/>
                <w:szCs w:val="22"/>
                <w:lang w:val="el-GR"/>
              </w:rPr>
              <w:t xml:space="preserve"> της </w:t>
            </w:r>
            <w:r w:rsidRPr="00506C64">
              <w:rPr>
                <w:rFonts w:asciiTheme="majorHAnsi" w:eastAsia="Calibri" w:hAnsiTheme="majorHAnsi" w:cstheme="majorHAnsi"/>
                <w:spacing w:val="-1"/>
                <w:sz w:val="22"/>
                <w:szCs w:val="22"/>
                <w:lang w:val="el-GR"/>
              </w:rPr>
              <w:t>έγκρισης</w:t>
            </w:r>
            <w:r w:rsidR="00BE5A09" w:rsidRPr="00506C64">
              <w:rPr>
                <w:rFonts w:asciiTheme="majorHAnsi" w:eastAsia="Calibri" w:hAnsiTheme="majorHAnsi" w:cstheme="majorHAnsi"/>
                <w:spacing w:val="-1"/>
                <w:sz w:val="22"/>
                <w:szCs w:val="22"/>
                <w:lang w:val="el-GR"/>
              </w:rPr>
              <w:t xml:space="preserve"> του </w:t>
            </w:r>
            <w:r w:rsidRPr="00506C64">
              <w:rPr>
                <w:rFonts w:asciiTheme="majorHAnsi" w:eastAsia="Calibri" w:hAnsiTheme="majorHAnsi" w:cstheme="majorHAnsi"/>
                <w:spacing w:val="-1"/>
                <w:sz w:val="22"/>
                <w:szCs w:val="22"/>
                <w:lang w:val="el-GR"/>
              </w:rPr>
              <w:t>ΥΠΑΙΘμεαριθμ</w:t>
            </w:r>
            <w:r w:rsidRPr="00506C64">
              <w:rPr>
                <w:rFonts w:asciiTheme="majorHAnsi" w:eastAsia="Calibri" w:hAnsiTheme="majorHAnsi" w:cstheme="majorHAnsi"/>
                <w:bCs/>
                <w:spacing w:val="-1"/>
                <w:sz w:val="22"/>
                <w:szCs w:val="22"/>
                <w:lang w:val="el-GR"/>
              </w:rPr>
              <w:t>………………………για</w:t>
            </w:r>
            <w:r w:rsidRPr="00506C64">
              <w:rPr>
                <w:rFonts w:asciiTheme="majorHAnsi" w:eastAsia="Calibri" w:hAnsiTheme="majorHAnsi" w:cstheme="majorHAnsi"/>
                <w:bCs/>
                <w:sz w:val="22"/>
                <w:szCs w:val="22"/>
                <w:lang w:val="el-GR"/>
              </w:rPr>
              <w:t>το</w:t>
            </w:r>
            <w:r w:rsidRPr="00506C64">
              <w:rPr>
                <w:rFonts w:asciiTheme="majorHAnsi" w:eastAsia="Calibri" w:hAnsiTheme="majorHAnsi" w:cstheme="majorHAnsi"/>
                <w:bCs/>
                <w:spacing w:val="-1"/>
                <w:sz w:val="22"/>
                <w:szCs w:val="22"/>
                <w:lang w:val="el-GR"/>
              </w:rPr>
              <w:t>σχολικόέτος……………………………………….</w:t>
            </w:r>
          </w:p>
          <w:p w:rsidR="00C173CB" w:rsidRPr="00506C64" w:rsidRDefault="00C173CB" w:rsidP="0012149E">
            <w:pPr>
              <w:pStyle w:val="ae"/>
              <w:ind w:left="0"/>
              <w:jc w:val="both"/>
              <w:rPr>
                <w:rFonts w:asciiTheme="majorHAnsi" w:hAnsiTheme="majorHAnsi" w:cstheme="majorHAnsi"/>
                <w:lang w:val="el-GR"/>
              </w:rPr>
            </w:pPr>
            <w:r w:rsidRPr="00506C64">
              <w:rPr>
                <w:rFonts w:asciiTheme="majorHAnsi" w:hAnsiTheme="majorHAnsi" w:cstheme="majorHAnsi"/>
                <w:spacing w:val="-1"/>
                <w:lang w:val="el-GR"/>
              </w:rPr>
              <w:t>(αναφέρετε</w:t>
            </w:r>
            <w:r w:rsidR="00BE5A09" w:rsidRPr="00506C64">
              <w:rPr>
                <w:rFonts w:asciiTheme="majorHAnsi" w:hAnsiTheme="majorHAnsi" w:cstheme="majorHAnsi"/>
                <w:spacing w:val="-1"/>
                <w:lang w:val="el-GR"/>
              </w:rPr>
              <w:t xml:space="preserve"> όλες </w:t>
            </w:r>
            <w:r w:rsidRPr="00506C64">
              <w:rPr>
                <w:rFonts w:asciiTheme="majorHAnsi" w:hAnsiTheme="majorHAnsi" w:cstheme="majorHAnsi"/>
                <w:lang w:val="el-GR"/>
              </w:rPr>
              <w:t xml:space="preserve">και </w:t>
            </w:r>
            <w:r w:rsidRPr="00506C64">
              <w:rPr>
                <w:rFonts w:asciiTheme="majorHAnsi" w:hAnsiTheme="majorHAnsi" w:cstheme="majorHAnsi"/>
                <w:spacing w:val="-1"/>
                <w:lang w:val="el-GR"/>
              </w:rPr>
              <w:t>επισυνάψτεαντίγραφο</w:t>
            </w:r>
            <w:r w:rsidR="00BE5A09" w:rsidRPr="00506C64">
              <w:rPr>
                <w:rFonts w:asciiTheme="majorHAnsi" w:hAnsiTheme="majorHAnsi" w:cstheme="majorHAnsi"/>
                <w:lang w:val="el-GR"/>
              </w:rPr>
              <w:t xml:space="preserve">της </w:t>
            </w:r>
            <w:r w:rsidRPr="00506C64">
              <w:rPr>
                <w:rFonts w:asciiTheme="majorHAnsi" w:hAnsiTheme="majorHAnsi" w:cstheme="majorHAnsi"/>
                <w:spacing w:val="-1"/>
                <w:lang w:val="el-GR"/>
              </w:rPr>
              <w:t>τελευταίαςέγκρισης)</w:t>
            </w:r>
          </w:p>
          <w:p w:rsidR="00C173CB" w:rsidRPr="00737629" w:rsidRDefault="00C173CB" w:rsidP="0012149E">
            <w:pPr>
              <w:jc w:val="both"/>
              <w:rPr>
                <w:rFonts w:asciiTheme="majorHAnsi" w:eastAsia="Calibri" w:hAnsiTheme="majorHAnsi" w:cstheme="majorHAnsi"/>
                <w:b/>
                <w:bCs/>
                <w:sz w:val="22"/>
                <w:szCs w:val="22"/>
                <w:lang w:val="el-GR"/>
              </w:rPr>
            </w:pPr>
          </w:p>
        </w:tc>
      </w:tr>
      <w:tr w:rsidR="00C173CB" w:rsidRPr="004821FD" w:rsidTr="00377606">
        <w:tc>
          <w:tcPr>
            <w:tcW w:w="9634" w:type="dxa"/>
          </w:tcPr>
          <w:p w:rsidR="00C173CB" w:rsidRPr="00737629" w:rsidRDefault="00C173CB" w:rsidP="0012149E">
            <w:pPr>
              <w:jc w:val="both"/>
              <w:rPr>
                <w:rFonts w:asciiTheme="majorHAnsi" w:hAnsiTheme="majorHAnsi" w:cstheme="majorHAnsi"/>
                <w:b/>
                <w:i/>
                <w:spacing w:val="-1"/>
                <w:sz w:val="22"/>
                <w:szCs w:val="22"/>
                <w:lang w:val="el-GR"/>
              </w:rPr>
            </w:pPr>
            <w:r w:rsidRPr="00737629">
              <w:rPr>
                <w:rFonts w:asciiTheme="majorHAnsi" w:hAnsiTheme="majorHAnsi" w:cstheme="majorHAnsi"/>
                <w:b/>
                <w:sz w:val="22"/>
                <w:szCs w:val="22"/>
                <w:lang w:val="el-GR"/>
              </w:rPr>
              <w:t>Α</w:t>
            </w:r>
            <w:r w:rsidR="00BE5A09">
              <w:rPr>
                <w:rFonts w:asciiTheme="majorHAnsi" w:hAnsiTheme="majorHAnsi" w:cstheme="majorHAnsi"/>
                <w:b/>
                <w:sz w:val="22"/>
                <w:szCs w:val="22"/>
                <w:lang w:val="el-GR"/>
              </w:rPr>
              <w:t>.</w:t>
            </w:r>
            <w:r w:rsidRPr="00737629">
              <w:rPr>
                <w:rFonts w:asciiTheme="majorHAnsi" w:hAnsiTheme="majorHAnsi" w:cstheme="majorHAnsi"/>
                <w:b/>
                <w:sz w:val="22"/>
                <w:szCs w:val="22"/>
                <w:lang w:val="el-GR"/>
              </w:rPr>
              <w:t>2</w:t>
            </w:r>
            <w:r w:rsidRPr="00737629">
              <w:rPr>
                <w:rFonts w:asciiTheme="majorHAnsi" w:hAnsiTheme="majorHAnsi" w:cstheme="majorHAnsi"/>
                <w:b/>
                <w:spacing w:val="-1"/>
                <w:sz w:val="22"/>
                <w:szCs w:val="22"/>
                <w:lang w:val="el-GR"/>
              </w:rPr>
              <w:t>Σύντομηπεριγραφή</w:t>
            </w:r>
            <w:r w:rsidRPr="00737629">
              <w:rPr>
                <w:rFonts w:asciiTheme="majorHAnsi" w:hAnsiTheme="majorHAnsi" w:cstheme="majorHAnsi"/>
                <w:b/>
                <w:spacing w:val="-2"/>
                <w:sz w:val="22"/>
                <w:szCs w:val="22"/>
                <w:lang w:val="el-GR"/>
              </w:rPr>
              <w:t>του</w:t>
            </w:r>
            <w:r w:rsidRPr="00737629">
              <w:rPr>
                <w:rFonts w:asciiTheme="majorHAnsi" w:hAnsiTheme="majorHAnsi" w:cstheme="majorHAnsi"/>
                <w:b/>
                <w:spacing w:val="-1"/>
                <w:sz w:val="22"/>
                <w:szCs w:val="22"/>
                <w:lang w:val="el-GR"/>
              </w:rPr>
              <w:t xml:space="preserve"> προτεινόμενου</w:t>
            </w:r>
            <w:r w:rsidR="00E42DE8">
              <w:rPr>
                <w:rFonts w:asciiTheme="majorHAnsi" w:hAnsiTheme="majorHAnsi" w:cstheme="majorHAnsi"/>
                <w:b/>
                <w:spacing w:val="-1"/>
                <w:sz w:val="22"/>
                <w:szCs w:val="22"/>
                <w:lang w:val="el-GR"/>
              </w:rPr>
              <w:t xml:space="preserve"> </w:t>
            </w:r>
            <w:r w:rsidR="00377606">
              <w:rPr>
                <w:rFonts w:asciiTheme="majorHAnsi" w:hAnsiTheme="majorHAnsi" w:cstheme="majorHAnsi"/>
                <w:b/>
                <w:i/>
                <w:spacing w:val="-1"/>
                <w:sz w:val="22"/>
                <w:szCs w:val="22"/>
                <w:lang w:val="el-GR"/>
              </w:rPr>
              <w:t xml:space="preserve">εκπαιδευτικού υλικού </w:t>
            </w:r>
            <w:r w:rsidRPr="00737629">
              <w:rPr>
                <w:rFonts w:asciiTheme="majorHAnsi" w:hAnsiTheme="majorHAnsi" w:cstheme="majorHAnsi"/>
                <w:b/>
                <w:spacing w:val="-1"/>
                <w:sz w:val="22"/>
                <w:szCs w:val="22"/>
                <w:lang w:val="el-GR"/>
              </w:rPr>
              <w:t xml:space="preserve">(περιεχόμενο,βασικήιδέα):  </w:t>
            </w:r>
            <w:r w:rsidRPr="00737629">
              <w:rPr>
                <w:rFonts w:asciiTheme="majorHAnsi" w:hAnsiTheme="majorHAnsi" w:cstheme="majorHAnsi"/>
                <w:b/>
                <w:i/>
                <w:sz w:val="22"/>
                <w:szCs w:val="22"/>
                <w:lang w:val="el-GR"/>
              </w:rPr>
              <w:t>(έως</w:t>
            </w:r>
            <w:r w:rsidRPr="00737629">
              <w:rPr>
                <w:rFonts w:asciiTheme="majorHAnsi" w:hAnsiTheme="majorHAnsi" w:cstheme="majorHAnsi"/>
                <w:b/>
                <w:i/>
                <w:spacing w:val="-1"/>
                <w:sz w:val="22"/>
                <w:szCs w:val="22"/>
                <w:lang w:val="el-GR"/>
              </w:rPr>
              <w:t>200λέξεις)</w:t>
            </w:r>
          </w:p>
          <w:p w:rsidR="00C173CB" w:rsidRPr="00737629" w:rsidRDefault="00C173CB" w:rsidP="0012149E">
            <w:pPr>
              <w:jc w:val="both"/>
              <w:rPr>
                <w:rFonts w:asciiTheme="majorHAnsi" w:eastAsia="Calibri" w:hAnsiTheme="majorHAnsi" w:cstheme="majorHAnsi"/>
                <w:sz w:val="22"/>
                <w:szCs w:val="22"/>
                <w:lang w:val="el-GR"/>
              </w:rPr>
            </w:pPr>
          </w:p>
          <w:p w:rsidR="00C173CB" w:rsidRPr="00737629" w:rsidRDefault="00C173CB" w:rsidP="0012149E">
            <w:pPr>
              <w:jc w:val="both"/>
              <w:rPr>
                <w:rFonts w:asciiTheme="majorHAnsi" w:eastAsia="Calibri" w:hAnsiTheme="majorHAnsi" w:cstheme="majorHAnsi"/>
                <w:b/>
                <w:bCs/>
                <w:sz w:val="22"/>
                <w:szCs w:val="22"/>
                <w:lang w:val="el-GR"/>
              </w:rPr>
            </w:pPr>
            <w:r w:rsidRPr="00737629">
              <w:rPr>
                <w:rFonts w:asciiTheme="majorHAnsi" w:hAnsiTheme="majorHAnsi" w:cstheme="majorHAnsi"/>
                <w:b/>
                <w:spacing w:val="-1"/>
                <w:sz w:val="22"/>
                <w:szCs w:val="22"/>
                <w:lang w:val="el-GR"/>
              </w:rPr>
              <w:t>Στην</w:t>
            </w:r>
            <w:r w:rsidR="00E42DE8">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Πλατφόρμα</w:t>
            </w:r>
            <w:r w:rsidR="00E42DE8">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Υποβολής</w:t>
            </w:r>
            <w:r w:rsidR="00E42DE8">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σημειώστε</w:t>
            </w:r>
            <w:r w:rsidR="00BE5A09">
              <w:rPr>
                <w:rFonts w:asciiTheme="majorHAnsi" w:hAnsiTheme="majorHAnsi" w:cstheme="majorHAnsi"/>
                <w:b/>
                <w:spacing w:val="-1"/>
                <w:sz w:val="22"/>
                <w:szCs w:val="22"/>
                <w:lang w:val="el-GR"/>
              </w:rPr>
              <w:t xml:space="preserve"> τις </w:t>
            </w:r>
            <w:r w:rsidRPr="00737629">
              <w:rPr>
                <w:rFonts w:asciiTheme="majorHAnsi" w:hAnsiTheme="majorHAnsi" w:cstheme="majorHAnsi"/>
                <w:b/>
                <w:spacing w:val="-1"/>
                <w:sz w:val="22"/>
                <w:szCs w:val="22"/>
                <w:lang w:val="el-GR"/>
              </w:rPr>
              <w:t>δεξιότητες</w:t>
            </w:r>
            <w:r w:rsidR="00E42DE8">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που</w:t>
            </w:r>
            <w:r w:rsidR="00E42DE8">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καλλιεργεί</w:t>
            </w:r>
            <w:r w:rsidR="00E42DE8">
              <w:rPr>
                <w:rFonts w:asciiTheme="majorHAnsi" w:hAnsiTheme="majorHAnsi" w:cstheme="majorHAnsi"/>
                <w:b/>
                <w:spacing w:val="-1"/>
                <w:sz w:val="22"/>
                <w:szCs w:val="22"/>
                <w:lang w:val="el-GR"/>
              </w:rPr>
              <w:t xml:space="preserve"> </w:t>
            </w:r>
            <w:r w:rsidRPr="00737629">
              <w:rPr>
                <w:rFonts w:asciiTheme="majorHAnsi" w:hAnsiTheme="majorHAnsi" w:cstheme="majorHAnsi"/>
                <w:b/>
                <w:sz w:val="22"/>
                <w:szCs w:val="22"/>
                <w:lang w:val="el-GR"/>
              </w:rPr>
              <w:t>το</w:t>
            </w:r>
            <w:r w:rsidR="00377606">
              <w:rPr>
                <w:rFonts w:asciiTheme="majorHAnsi" w:hAnsiTheme="majorHAnsi" w:cstheme="majorHAnsi"/>
                <w:b/>
                <w:spacing w:val="-1"/>
                <w:sz w:val="22"/>
                <w:szCs w:val="22"/>
                <w:lang w:val="el-GR"/>
              </w:rPr>
              <w:t xml:space="preserve">υλικό </w:t>
            </w:r>
            <w:r w:rsidR="00BE5A09">
              <w:rPr>
                <w:rFonts w:asciiTheme="majorHAnsi" w:hAnsiTheme="majorHAnsi" w:cstheme="majorHAnsi"/>
                <w:b/>
                <w:spacing w:val="-1"/>
                <w:sz w:val="22"/>
                <w:szCs w:val="22"/>
                <w:lang w:val="el-GR"/>
              </w:rPr>
              <w:t xml:space="preserve">σας </w:t>
            </w:r>
            <w:r w:rsidRPr="00737629">
              <w:rPr>
                <w:rFonts w:asciiTheme="majorHAnsi" w:hAnsiTheme="majorHAnsi" w:cstheme="majorHAnsi"/>
                <w:b/>
                <w:spacing w:val="-1"/>
                <w:sz w:val="22"/>
                <w:szCs w:val="22"/>
                <w:lang w:val="el-GR"/>
              </w:rPr>
              <w:t>και τ</w:t>
            </w:r>
            <w:r w:rsidR="00377606">
              <w:rPr>
                <w:rFonts w:asciiTheme="majorHAnsi" w:hAnsiTheme="majorHAnsi" w:cstheme="majorHAnsi"/>
                <w:b/>
                <w:spacing w:val="-1"/>
                <w:sz w:val="22"/>
                <w:szCs w:val="22"/>
                <w:lang w:val="el-GR"/>
              </w:rPr>
              <w:t>η</w:t>
            </w:r>
            <w:r w:rsidR="00E42DE8">
              <w:rPr>
                <w:rFonts w:asciiTheme="majorHAnsi" w:hAnsiTheme="majorHAnsi" w:cstheme="majorHAnsi"/>
                <w:b/>
                <w:spacing w:val="-1"/>
                <w:sz w:val="22"/>
                <w:szCs w:val="22"/>
                <w:lang w:val="el-GR"/>
              </w:rPr>
              <w:t xml:space="preserve"> </w:t>
            </w:r>
            <w:r w:rsidR="00377606">
              <w:rPr>
                <w:rFonts w:asciiTheme="majorHAnsi" w:hAnsiTheme="majorHAnsi" w:cstheme="majorHAnsi"/>
                <w:b/>
                <w:spacing w:val="-1"/>
                <w:sz w:val="22"/>
                <w:szCs w:val="22"/>
                <w:lang w:val="el-GR"/>
              </w:rPr>
              <w:t>Θ</w:t>
            </w:r>
            <w:r w:rsidRPr="00737629">
              <w:rPr>
                <w:rFonts w:asciiTheme="majorHAnsi" w:hAnsiTheme="majorHAnsi" w:cstheme="majorHAnsi"/>
                <w:b/>
                <w:spacing w:val="-1"/>
                <w:sz w:val="22"/>
                <w:szCs w:val="22"/>
                <w:lang w:val="el-GR"/>
              </w:rPr>
              <w:t>εματικ</w:t>
            </w:r>
            <w:r w:rsidR="00377606">
              <w:rPr>
                <w:rFonts w:asciiTheme="majorHAnsi" w:hAnsiTheme="majorHAnsi" w:cstheme="majorHAnsi"/>
                <w:b/>
                <w:spacing w:val="-1"/>
                <w:sz w:val="22"/>
                <w:szCs w:val="22"/>
                <w:lang w:val="el-GR"/>
              </w:rPr>
              <w:t xml:space="preserve">ή Ενότητα </w:t>
            </w:r>
            <w:r w:rsidRPr="00737629">
              <w:rPr>
                <w:rFonts w:asciiTheme="majorHAnsi" w:hAnsiTheme="majorHAnsi" w:cstheme="majorHAnsi"/>
                <w:b/>
                <w:spacing w:val="-1"/>
                <w:sz w:val="22"/>
                <w:szCs w:val="22"/>
                <w:lang w:val="el-GR"/>
              </w:rPr>
              <w:t>στ</w:t>
            </w:r>
            <w:r w:rsidR="00377606">
              <w:rPr>
                <w:rFonts w:asciiTheme="majorHAnsi" w:hAnsiTheme="majorHAnsi" w:cstheme="majorHAnsi"/>
                <w:b/>
                <w:spacing w:val="-1"/>
                <w:sz w:val="22"/>
                <w:szCs w:val="22"/>
                <w:lang w:val="el-GR"/>
              </w:rPr>
              <w:t>η</w:t>
            </w:r>
            <w:r w:rsidRPr="00737629">
              <w:rPr>
                <w:rFonts w:asciiTheme="majorHAnsi" w:hAnsiTheme="majorHAnsi" w:cstheme="majorHAnsi"/>
                <w:b/>
                <w:spacing w:val="-1"/>
                <w:sz w:val="22"/>
                <w:szCs w:val="22"/>
                <w:lang w:val="el-GR"/>
              </w:rPr>
              <w:t>ν οποί</w:t>
            </w:r>
            <w:r w:rsidR="00377606">
              <w:rPr>
                <w:rFonts w:asciiTheme="majorHAnsi" w:hAnsiTheme="majorHAnsi" w:cstheme="majorHAnsi"/>
                <w:b/>
                <w:spacing w:val="-1"/>
                <w:sz w:val="22"/>
                <w:szCs w:val="22"/>
                <w:lang w:val="el-GR"/>
              </w:rPr>
              <w:t>α</w:t>
            </w:r>
            <w:r w:rsidRPr="00737629">
              <w:rPr>
                <w:rFonts w:asciiTheme="majorHAnsi" w:hAnsiTheme="majorHAnsi" w:cstheme="majorHAnsi"/>
                <w:b/>
                <w:spacing w:val="-1"/>
                <w:sz w:val="22"/>
                <w:szCs w:val="22"/>
                <w:lang w:val="el-GR"/>
              </w:rPr>
              <w:t xml:space="preserve"> εντάσσεται</w:t>
            </w:r>
          </w:p>
        </w:tc>
      </w:tr>
      <w:tr w:rsidR="00C173CB" w:rsidRPr="004821FD" w:rsidTr="00377606">
        <w:trPr>
          <w:trHeight w:val="1677"/>
        </w:trPr>
        <w:tc>
          <w:tcPr>
            <w:tcW w:w="9634" w:type="dxa"/>
          </w:tcPr>
          <w:p w:rsidR="00A00A68" w:rsidRPr="00F65CCC" w:rsidRDefault="00A00A68" w:rsidP="00A00A68">
            <w:pPr>
              <w:rPr>
                <w:rFonts w:ascii="Calibri" w:eastAsia="Cambria" w:hAnsi="Calibri" w:cs="Calibri"/>
                <w:sz w:val="18"/>
                <w:szCs w:val="18"/>
                <w:lang w:val="el-GR"/>
              </w:rPr>
            </w:pPr>
            <w:r w:rsidRPr="00056E9B">
              <w:rPr>
                <w:rFonts w:ascii="Calibri" w:eastAsia="Cambria" w:hAnsi="Calibri" w:cs="Calibri"/>
                <w:sz w:val="18"/>
                <w:szCs w:val="18"/>
                <w:lang w:val="el-GR"/>
              </w:rPr>
              <w:t>Το εκπαιδευτικό πρόγραμμ</w:t>
            </w:r>
            <w:r>
              <w:rPr>
                <w:rFonts w:ascii="Calibri" w:eastAsia="Cambria" w:hAnsi="Calibri" w:cs="Calibri"/>
                <w:sz w:val="18"/>
                <w:szCs w:val="18"/>
                <w:lang w:val="el-GR"/>
              </w:rPr>
              <w:t xml:space="preserve">α του Safe Water Sports, αφορά </w:t>
            </w:r>
            <w:r w:rsidRPr="00056E9B">
              <w:rPr>
                <w:rFonts w:ascii="Calibri" w:eastAsia="Cambria" w:hAnsi="Calibri" w:cs="Calibri"/>
                <w:sz w:val="18"/>
                <w:szCs w:val="18"/>
                <w:lang w:val="el-GR"/>
              </w:rPr>
              <w:t xml:space="preserve">την εκπαίδευση και ενημέρωση των παιδιών </w:t>
            </w:r>
            <w:r>
              <w:rPr>
                <w:rFonts w:ascii="Calibri" w:eastAsia="Cambria" w:hAnsi="Calibri" w:cs="Calibri"/>
                <w:sz w:val="18"/>
                <w:szCs w:val="18"/>
                <w:lang w:val="el-GR"/>
              </w:rPr>
              <w:t xml:space="preserve">δευτεροβάθμιας </w:t>
            </w:r>
            <w:r w:rsidRPr="00056E9B">
              <w:rPr>
                <w:rFonts w:ascii="Calibri" w:eastAsia="Cambria" w:hAnsi="Calibri" w:cs="Calibri"/>
                <w:sz w:val="18"/>
                <w:szCs w:val="18"/>
                <w:lang w:val="el-GR"/>
              </w:rPr>
              <w:t xml:space="preserve">εκπαίδευσης πάνω σε </w:t>
            </w:r>
            <w:r w:rsidR="0046523B">
              <w:rPr>
                <w:rFonts w:ascii="Calibri" w:eastAsia="Cambria" w:hAnsi="Calibri" w:cs="Calibri"/>
                <w:sz w:val="18"/>
                <w:szCs w:val="18"/>
                <w:lang w:val="el-GR"/>
              </w:rPr>
              <w:t xml:space="preserve">ειδικά διαμορφωμένα </w:t>
            </w:r>
            <w:r w:rsidRPr="00056E9B">
              <w:rPr>
                <w:rFonts w:ascii="Calibri" w:eastAsia="Cambria" w:hAnsi="Calibri" w:cs="Calibri"/>
                <w:sz w:val="18"/>
                <w:szCs w:val="18"/>
                <w:lang w:val="el-GR"/>
              </w:rPr>
              <w:t xml:space="preserve">θέματα </w:t>
            </w:r>
            <w:r w:rsidR="0046523B">
              <w:rPr>
                <w:rFonts w:ascii="Calibri" w:eastAsia="Cambria" w:hAnsi="Calibri" w:cs="Calibri"/>
                <w:sz w:val="18"/>
                <w:szCs w:val="18"/>
                <w:lang w:val="el-GR"/>
              </w:rPr>
              <w:t xml:space="preserve">για τους μαθητές Γυμνασίου, </w:t>
            </w:r>
            <w:r w:rsidRPr="00056E9B">
              <w:rPr>
                <w:rFonts w:ascii="Calibri" w:eastAsia="Cambria" w:hAnsi="Calibri" w:cs="Calibri"/>
                <w:sz w:val="18"/>
                <w:szCs w:val="18"/>
                <w:lang w:val="el-GR"/>
              </w:rPr>
              <w:t>που έχουν σ</w:t>
            </w:r>
            <w:r>
              <w:rPr>
                <w:rFonts w:ascii="Calibri" w:eastAsia="Cambria" w:hAnsi="Calibri" w:cs="Calibri"/>
                <w:sz w:val="18"/>
                <w:szCs w:val="18"/>
                <w:lang w:val="el-GR"/>
              </w:rPr>
              <w:t>χέση με την ασφάλεια σ</w:t>
            </w:r>
            <w:r w:rsidRPr="00056E9B">
              <w:rPr>
                <w:rFonts w:ascii="Calibri" w:eastAsia="Cambria" w:hAnsi="Calibri" w:cs="Calibri"/>
                <w:sz w:val="18"/>
                <w:szCs w:val="18"/>
                <w:lang w:val="el-GR"/>
              </w:rPr>
              <w:t>την παραλί</w:t>
            </w:r>
            <w:r>
              <w:rPr>
                <w:rFonts w:ascii="Calibri" w:eastAsia="Cambria" w:hAnsi="Calibri" w:cs="Calibri"/>
                <w:sz w:val="18"/>
                <w:szCs w:val="18"/>
                <w:lang w:val="el-GR"/>
              </w:rPr>
              <w:t xml:space="preserve">α, τη θάλασσα, </w:t>
            </w:r>
            <w:r w:rsidR="0046523B">
              <w:rPr>
                <w:rFonts w:ascii="Calibri" w:eastAsia="Cambria" w:hAnsi="Calibri" w:cs="Calibri"/>
                <w:sz w:val="18"/>
                <w:szCs w:val="18"/>
                <w:lang w:val="el-GR"/>
              </w:rPr>
              <w:t xml:space="preserve">το κολυμβητήριο, </w:t>
            </w:r>
            <w:r>
              <w:rPr>
                <w:rFonts w:ascii="Calibri" w:eastAsia="Cambria" w:hAnsi="Calibri" w:cs="Calibri"/>
                <w:sz w:val="18"/>
                <w:szCs w:val="18"/>
                <w:lang w:val="el-GR"/>
              </w:rPr>
              <w:t xml:space="preserve">τα θαλάσσια σπορ </w:t>
            </w:r>
            <w:r w:rsidRPr="00056E9B">
              <w:rPr>
                <w:rFonts w:ascii="Calibri" w:eastAsia="Cambria" w:hAnsi="Calibri" w:cs="Calibri"/>
                <w:sz w:val="18"/>
                <w:szCs w:val="18"/>
                <w:lang w:val="el-GR"/>
              </w:rPr>
              <w:t xml:space="preserve">αλλά και γενικότερα τις δραστηριότητες που γίνονται στο νερό. </w:t>
            </w:r>
            <w:r>
              <w:rPr>
                <w:rFonts w:ascii="Calibri" w:eastAsia="Cambria" w:hAnsi="Calibri" w:cs="Calibri"/>
                <w:sz w:val="18"/>
                <w:szCs w:val="18"/>
                <w:lang w:val="el-GR"/>
              </w:rPr>
              <w:t xml:space="preserve">Οι εκπαιδευτικοί θα έχουν πρόσβαση σε μια σειρά προτεινόμενων εκπαιδευτικών </w:t>
            </w:r>
            <w:r w:rsidR="0046523B">
              <w:rPr>
                <w:rFonts w:ascii="Calibri" w:eastAsia="Cambria" w:hAnsi="Calibri" w:cs="Calibri"/>
                <w:sz w:val="18"/>
                <w:szCs w:val="18"/>
                <w:lang w:val="el-GR"/>
              </w:rPr>
              <w:t xml:space="preserve">και διαδραστικών </w:t>
            </w:r>
            <w:r>
              <w:rPr>
                <w:rFonts w:ascii="Calibri" w:eastAsia="Cambria" w:hAnsi="Calibri" w:cs="Calibri"/>
                <w:sz w:val="18"/>
                <w:szCs w:val="18"/>
                <w:lang w:val="el-GR"/>
              </w:rPr>
              <w:t xml:space="preserve">δραστηριοτήτων μέσα από τα εργαστήρια που θα πραγματοποιούνται κατά τη διάρκεια της σχολικής χρονιάς. </w:t>
            </w:r>
            <w:r w:rsidRPr="00056E9B">
              <w:rPr>
                <w:rFonts w:ascii="Calibri" w:eastAsia="Cambria" w:hAnsi="Calibri" w:cs="Calibri"/>
                <w:sz w:val="18"/>
                <w:szCs w:val="18"/>
                <w:lang w:val="el-GR"/>
              </w:rPr>
              <w:t>Στη χώρα μας με τα 13.676 χιλιόμετρα ακτογραμμής συμβαί</w:t>
            </w:r>
            <w:r>
              <w:rPr>
                <w:rFonts w:ascii="Calibri" w:eastAsia="Cambria" w:hAnsi="Calibri" w:cs="Calibri"/>
                <w:sz w:val="18"/>
                <w:szCs w:val="18"/>
                <w:lang w:val="el-GR"/>
              </w:rPr>
              <w:t>νουν κάθε χρόνο κατά μέσο όρο 339</w:t>
            </w:r>
            <w:r w:rsidRPr="00056E9B">
              <w:rPr>
                <w:rFonts w:ascii="Calibri" w:eastAsia="Cambria" w:hAnsi="Calibri" w:cs="Calibri"/>
                <w:sz w:val="18"/>
                <w:szCs w:val="18"/>
                <w:lang w:val="el-GR"/>
              </w:rPr>
              <w:t xml:space="preserve"> περιστατικά θανάτων στη θάλασσα, πολλά από τα οποία οφείλονται στην απουσία γνώσης </w:t>
            </w:r>
            <w:r>
              <w:rPr>
                <w:rFonts w:ascii="Calibri" w:eastAsia="Cambria" w:hAnsi="Calibri" w:cs="Calibri"/>
                <w:sz w:val="18"/>
                <w:szCs w:val="18"/>
                <w:lang w:val="el-GR"/>
              </w:rPr>
              <w:t xml:space="preserve">βασικών κανόνων κολύμβησης. </w:t>
            </w:r>
            <w:r w:rsidRPr="00056E9B">
              <w:rPr>
                <w:rFonts w:ascii="Calibri" w:eastAsia="Cambria" w:hAnsi="Calibri" w:cs="Calibri"/>
                <w:sz w:val="18"/>
                <w:szCs w:val="18"/>
                <w:lang w:val="el-GR"/>
              </w:rPr>
              <w:t>Προτεραιότητα όλων είναι η εκπαίδευση και η ευαισθητοποίηση των παιδιών να ξεκινήσει από τις πολύ μικρές ηλικίες.</w:t>
            </w:r>
          </w:p>
          <w:p w:rsidR="00C173CB" w:rsidRPr="00737629" w:rsidRDefault="00C173CB" w:rsidP="0012149E">
            <w:pPr>
              <w:jc w:val="both"/>
              <w:rPr>
                <w:rFonts w:asciiTheme="majorHAnsi" w:eastAsia="Calibri" w:hAnsiTheme="majorHAnsi" w:cstheme="majorHAnsi"/>
                <w:b/>
                <w:bCs/>
                <w:sz w:val="22"/>
                <w:szCs w:val="22"/>
                <w:lang w:val="el-GR"/>
              </w:rPr>
            </w:pPr>
          </w:p>
        </w:tc>
      </w:tr>
      <w:tr w:rsidR="00C173CB" w:rsidRPr="004821FD" w:rsidTr="00377606">
        <w:tc>
          <w:tcPr>
            <w:tcW w:w="9634" w:type="dxa"/>
          </w:tcPr>
          <w:p w:rsidR="00C173CB" w:rsidRPr="00737629" w:rsidRDefault="00C173CB" w:rsidP="0012149E">
            <w:pPr>
              <w:tabs>
                <w:tab w:val="left" w:pos="849"/>
              </w:tabs>
              <w:jc w:val="both"/>
              <w:rPr>
                <w:rFonts w:asciiTheme="majorHAnsi" w:eastAsia="Calibri" w:hAnsiTheme="majorHAnsi" w:cstheme="majorHAnsi"/>
                <w:b/>
                <w:bCs/>
                <w:sz w:val="22"/>
                <w:szCs w:val="22"/>
                <w:lang w:val="el-GR"/>
              </w:rPr>
            </w:pPr>
            <w:r w:rsidRPr="00737629">
              <w:rPr>
                <w:rFonts w:asciiTheme="majorHAnsi" w:hAnsiTheme="majorHAnsi" w:cstheme="majorHAnsi"/>
                <w:b/>
                <w:spacing w:val="-1"/>
                <w:sz w:val="22"/>
                <w:szCs w:val="22"/>
                <w:lang w:val="el-GR"/>
              </w:rPr>
              <w:t>Α.3</w:t>
            </w:r>
            <w:r w:rsidRPr="00737629">
              <w:rPr>
                <w:rFonts w:asciiTheme="majorHAnsi" w:hAnsiTheme="majorHAnsi" w:cstheme="majorHAnsi"/>
                <w:b/>
                <w:spacing w:val="-1"/>
                <w:sz w:val="22"/>
                <w:szCs w:val="22"/>
                <w:lang w:val="el-GR"/>
              </w:rPr>
              <w:tab/>
            </w:r>
            <w:r w:rsidRPr="00737629">
              <w:rPr>
                <w:rFonts w:asciiTheme="majorHAnsi" w:hAnsiTheme="majorHAnsi" w:cstheme="majorHAnsi"/>
                <w:b/>
                <w:sz w:val="22"/>
                <w:szCs w:val="22"/>
                <w:lang w:val="el-GR"/>
              </w:rPr>
              <w:t xml:space="preserve">Ο </w:t>
            </w:r>
            <w:r w:rsidRPr="00737629">
              <w:rPr>
                <w:rFonts w:asciiTheme="majorHAnsi" w:hAnsiTheme="majorHAnsi" w:cstheme="majorHAnsi"/>
                <w:b/>
                <w:spacing w:val="-1"/>
                <w:sz w:val="22"/>
                <w:szCs w:val="22"/>
                <w:lang w:val="el-GR"/>
              </w:rPr>
              <w:t>φορέας</w:t>
            </w:r>
            <w:r w:rsidR="00BE5A09">
              <w:rPr>
                <w:rFonts w:asciiTheme="majorHAnsi" w:hAnsiTheme="majorHAnsi" w:cstheme="majorHAnsi"/>
                <w:b/>
                <w:spacing w:val="-1"/>
                <w:sz w:val="22"/>
                <w:szCs w:val="22"/>
                <w:lang w:val="el-GR"/>
              </w:rPr>
              <w:t xml:space="preserve"> σας </w:t>
            </w:r>
            <w:r w:rsidRPr="00737629">
              <w:rPr>
                <w:rFonts w:asciiTheme="majorHAnsi" w:hAnsiTheme="majorHAnsi" w:cstheme="majorHAnsi"/>
                <w:b/>
                <w:spacing w:val="-1"/>
                <w:sz w:val="22"/>
                <w:szCs w:val="22"/>
                <w:lang w:val="el-GR"/>
              </w:rPr>
              <w:t>μπορεί</w:t>
            </w:r>
            <w:r w:rsidR="00E42DE8">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να</w:t>
            </w:r>
            <w:r w:rsidR="00E42DE8">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υποστηρίξει</w:t>
            </w:r>
            <w:r w:rsidRPr="00737629">
              <w:rPr>
                <w:rFonts w:asciiTheme="majorHAnsi" w:hAnsiTheme="majorHAnsi" w:cstheme="majorHAnsi"/>
                <w:b/>
                <w:sz w:val="22"/>
                <w:szCs w:val="22"/>
                <w:lang w:val="el-GR"/>
              </w:rPr>
              <w:t xml:space="preserve"> με </w:t>
            </w:r>
            <w:r w:rsidRPr="00737629">
              <w:rPr>
                <w:rFonts w:asciiTheme="majorHAnsi" w:hAnsiTheme="majorHAnsi" w:cstheme="majorHAnsi"/>
                <w:b/>
                <w:spacing w:val="-1"/>
                <w:sz w:val="22"/>
                <w:szCs w:val="22"/>
                <w:lang w:val="el-GR"/>
              </w:rPr>
              <w:t>παρουσία</w:t>
            </w:r>
            <w:r w:rsidR="00E42DE8">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εκπαιδευτή-</w:t>
            </w:r>
            <w:r w:rsidRPr="00737629">
              <w:rPr>
                <w:rFonts w:asciiTheme="majorHAnsi" w:hAnsiTheme="majorHAnsi" w:cstheme="majorHAnsi"/>
                <w:b/>
                <w:sz w:val="22"/>
                <w:szCs w:val="22"/>
                <w:lang w:val="el-GR"/>
              </w:rPr>
              <w:t xml:space="preserve"> στις </w:t>
            </w:r>
            <w:r w:rsidRPr="00737629">
              <w:rPr>
                <w:rFonts w:asciiTheme="majorHAnsi" w:hAnsiTheme="majorHAnsi" w:cstheme="majorHAnsi"/>
                <w:b/>
                <w:spacing w:val="-1"/>
                <w:sz w:val="22"/>
                <w:szCs w:val="22"/>
                <w:lang w:val="el-GR"/>
              </w:rPr>
              <w:t>κάτωθι</w:t>
            </w:r>
            <w:r w:rsidR="00E42DE8">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 xml:space="preserve">εκπαιδευτικές περιοχές </w:t>
            </w:r>
            <w:r w:rsidRPr="00737629">
              <w:rPr>
                <w:rFonts w:asciiTheme="majorHAnsi" w:hAnsiTheme="majorHAnsi" w:cstheme="majorHAnsi"/>
                <w:sz w:val="22"/>
                <w:szCs w:val="22"/>
                <w:lang w:val="el-GR"/>
              </w:rPr>
              <w:t xml:space="preserve">της χώρας </w:t>
            </w:r>
            <w:r w:rsidRPr="00737629">
              <w:rPr>
                <w:rFonts w:asciiTheme="majorHAnsi" w:hAnsiTheme="majorHAnsi" w:cstheme="majorHAnsi"/>
                <w:spacing w:val="-1"/>
                <w:sz w:val="22"/>
                <w:szCs w:val="22"/>
                <w:lang w:val="el-GR"/>
              </w:rPr>
              <w:t>συγκεκριμένης</w:t>
            </w:r>
            <w:r w:rsidR="00E42DE8">
              <w:rPr>
                <w:rFonts w:asciiTheme="majorHAnsi" w:hAnsiTheme="majorHAnsi" w:cstheme="majorHAnsi"/>
                <w:spacing w:val="-1"/>
                <w:sz w:val="22"/>
                <w:szCs w:val="22"/>
                <w:lang w:val="el-GR"/>
              </w:rPr>
              <w:t xml:space="preserve"> </w:t>
            </w:r>
            <w:r w:rsidRPr="00737629">
              <w:rPr>
                <w:rFonts w:asciiTheme="majorHAnsi" w:hAnsiTheme="majorHAnsi" w:cstheme="majorHAnsi"/>
                <w:spacing w:val="-1"/>
                <w:sz w:val="22"/>
                <w:szCs w:val="22"/>
                <w:lang w:val="el-GR"/>
              </w:rPr>
              <w:t>περιοχής</w:t>
            </w:r>
            <w:r w:rsidR="00E42DE8">
              <w:rPr>
                <w:rFonts w:asciiTheme="majorHAnsi" w:hAnsiTheme="majorHAnsi" w:cstheme="majorHAnsi"/>
                <w:spacing w:val="-1"/>
                <w:sz w:val="22"/>
                <w:szCs w:val="22"/>
                <w:lang w:val="el-GR"/>
              </w:rPr>
              <w:t xml:space="preserve"> </w:t>
            </w:r>
            <w:r w:rsidRPr="00737629">
              <w:rPr>
                <w:rFonts w:asciiTheme="majorHAnsi" w:hAnsiTheme="majorHAnsi" w:cstheme="majorHAnsi"/>
                <w:i/>
                <w:spacing w:val="-1"/>
                <w:sz w:val="22"/>
                <w:szCs w:val="22"/>
                <w:lang w:val="el-GR"/>
              </w:rPr>
              <w:t>(προσδιορίστε):</w:t>
            </w:r>
          </w:p>
        </w:tc>
      </w:tr>
      <w:tr w:rsidR="00C173CB" w:rsidRPr="004821FD" w:rsidTr="00377606">
        <w:trPr>
          <w:trHeight w:val="871"/>
        </w:trPr>
        <w:tc>
          <w:tcPr>
            <w:tcW w:w="9634" w:type="dxa"/>
          </w:tcPr>
          <w:p w:rsidR="00C173CB" w:rsidRPr="00737629" w:rsidRDefault="00E42DE8" w:rsidP="00E42DE8">
            <w:pPr>
              <w:jc w:val="both"/>
              <w:rPr>
                <w:rFonts w:asciiTheme="majorHAnsi" w:eastAsia="Calibri" w:hAnsiTheme="majorHAnsi" w:cstheme="majorHAnsi"/>
                <w:b/>
                <w:bCs/>
                <w:sz w:val="22"/>
                <w:szCs w:val="22"/>
                <w:lang w:val="el-GR"/>
              </w:rPr>
            </w:pPr>
            <w:r>
              <w:rPr>
                <w:rFonts w:asciiTheme="majorHAnsi" w:eastAsia="Calibri" w:hAnsiTheme="majorHAnsi" w:cstheme="majorHAnsi"/>
                <w:b/>
                <w:bCs/>
                <w:sz w:val="22"/>
                <w:szCs w:val="22"/>
              </w:rPr>
              <w:t>M</w:t>
            </w:r>
            <w:r>
              <w:rPr>
                <w:rFonts w:asciiTheme="majorHAnsi" w:eastAsia="Calibri" w:hAnsiTheme="majorHAnsi" w:cstheme="majorHAnsi"/>
                <w:b/>
                <w:bCs/>
                <w:sz w:val="22"/>
                <w:szCs w:val="22"/>
                <w:lang w:val="el-GR"/>
              </w:rPr>
              <w:t>πορούν να οριστούν σεμινάρια εκπαίδευσης εξ’αποστάσεως προς τους εκπαιδευτικούς και τα σχολεία που επιθυμούν να πραγματοποιήσουν το εκπαιδευτικό πρόγραμμα στην Ελλάδα.</w:t>
            </w:r>
          </w:p>
        </w:tc>
      </w:tr>
      <w:tr w:rsidR="00C173CB" w:rsidRPr="004821FD" w:rsidTr="00377606">
        <w:tc>
          <w:tcPr>
            <w:tcW w:w="9634" w:type="dxa"/>
          </w:tcPr>
          <w:p w:rsidR="00C173CB" w:rsidRPr="00737629" w:rsidRDefault="00C173CB" w:rsidP="0012149E">
            <w:pPr>
              <w:tabs>
                <w:tab w:val="left" w:pos="748"/>
              </w:tabs>
              <w:jc w:val="both"/>
              <w:rPr>
                <w:rFonts w:asciiTheme="majorHAnsi" w:eastAsia="Calibri" w:hAnsiTheme="majorHAnsi" w:cstheme="majorHAnsi"/>
                <w:b/>
                <w:bCs/>
                <w:sz w:val="22"/>
                <w:szCs w:val="22"/>
                <w:lang w:val="el-GR"/>
              </w:rPr>
            </w:pPr>
            <w:r w:rsidRPr="00737629">
              <w:rPr>
                <w:rFonts w:asciiTheme="majorHAnsi" w:hAnsiTheme="majorHAnsi" w:cstheme="majorHAnsi"/>
                <w:b/>
                <w:spacing w:val="-1"/>
                <w:sz w:val="22"/>
                <w:szCs w:val="22"/>
                <w:lang w:val="el-GR"/>
              </w:rPr>
              <w:t>Α.4</w:t>
            </w:r>
            <w:r w:rsidRPr="00737629">
              <w:rPr>
                <w:rFonts w:asciiTheme="majorHAnsi" w:hAnsiTheme="majorHAnsi" w:cstheme="majorHAnsi"/>
                <w:b/>
                <w:spacing w:val="-1"/>
                <w:sz w:val="22"/>
                <w:szCs w:val="22"/>
                <w:lang w:val="el-GR"/>
              </w:rPr>
              <w:tab/>
            </w:r>
            <w:r w:rsidRPr="00737629">
              <w:rPr>
                <w:rFonts w:asciiTheme="majorHAnsi" w:hAnsiTheme="majorHAnsi" w:cstheme="majorHAnsi"/>
                <w:spacing w:val="-1"/>
                <w:sz w:val="22"/>
                <w:szCs w:val="22"/>
                <w:lang w:val="el-GR"/>
              </w:rPr>
              <w:t>Γιατηνεφαρμογήτουπροτεινόμενουεκπαιδευτικού</w:t>
            </w:r>
            <w:r w:rsidRPr="00737629">
              <w:rPr>
                <w:rFonts w:asciiTheme="majorHAnsi" w:hAnsiTheme="majorHAnsi" w:cstheme="majorHAnsi"/>
                <w:i/>
                <w:spacing w:val="-1"/>
                <w:sz w:val="22"/>
                <w:szCs w:val="22"/>
                <w:lang w:val="el-GR"/>
              </w:rPr>
              <w:t>προγράμματος</w:t>
            </w:r>
            <w:r w:rsidRPr="00737629">
              <w:rPr>
                <w:rFonts w:asciiTheme="majorHAnsi" w:hAnsiTheme="majorHAnsi" w:cstheme="majorHAnsi"/>
                <w:b/>
                <w:i/>
                <w:spacing w:val="-1"/>
                <w:sz w:val="22"/>
                <w:szCs w:val="22"/>
                <w:lang w:val="el-GR"/>
              </w:rPr>
              <w:t>,</w:t>
            </w:r>
            <w:r w:rsidR="00E42DE8">
              <w:rPr>
                <w:rFonts w:asciiTheme="majorHAnsi" w:hAnsiTheme="majorHAnsi" w:cstheme="majorHAnsi"/>
                <w:spacing w:val="-1"/>
                <w:sz w:val="22"/>
                <w:szCs w:val="22"/>
                <w:lang w:val="el-GR"/>
              </w:rPr>
              <w:t xml:space="preserve">απαιτούνται </w:t>
            </w:r>
            <w:r w:rsidR="00E42DE8" w:rsidRPr="00E42DE8">
              <w:rPr>
                <w:rFonts w:asciiTheme="majorHAnsi" w:hAnsiTheme="majorHAnsi" w:cstheme="majorHAnsi"/>
                <w:b/>
                <w:spacing w:val="-1"/>
                <w:sz w:val="22"/>
                <w:szCs w:val="22"/>
                <w:lang w:val="el-GR"/>
              </w:rPr>
              <w:t>0</w:t>
            </w:r>
            <w:r w:rsidRPr="00E42DE8">
              <w:rPr>
                <w:rFonts w:asciiTheme="majorHAnsi" w:hAnsiTheme="majorHAnsi" w:cstheme="majorHAnsi"/>
                <w:b/>
                <w:spacing w:val="-1"/>
                <w:sz w:val="22"/>
                <w:szCs w:val="22"/>
                <w:lang w:val="el-GR"/>
              </w:rPr>
              <w:t xml:space="preserve"> </w:t>
            </w:r>
            <w:r w:rsidRPr="00737629">
              <w:rPr>
                <w:rFonts w:asciiTheme="majorHAnsi" w:hAnsiTheme="majorHAnsi" w:cstheme="majorHAnsi"/>
                <w:spacing w:val="-1"/>
                <w:sz w:val="22"/>
                <w:szCs w:val="22"/>
                <w:lang w:val="el-GR"/>
              </w:rPr>
              <w:t xml:space="preserve"> </w:t>
            </w:r>
            <w:r w:rsidRPr="00737629">
              <w:rPr>
                <w:rFonts w:asciiTheme="majorHAnsi" w:eastAsia="Calibri" w:hAnsiTheme="majorHAnsi" w:cstheme="majorHAnsi"/>
                <w:b/>
                <w:bCs/>
                <w:spacing w:val="-1"/>
                <w:sz w:val="22"/>
                <w:szCs w:val="22"/>
                <w:lang w:val="el-GR"/>
              </w:rPr>
              <w:t xml:space="preserve">δράσεις </w:t>
            </w:r>
            <w:r w:rsidRPr="00737629">
              <w:rPr>
                <w:rFonts w:asciiTheme="majorHAnsi" w:eastAsia="Calibri" w:hAnsiTheme="majorHAnsi" w:cstheme="majorHAnsi"/>
                <w:b/>
                <w:bCs/>
                <w:i/>
                <w:spacing w:val="-1"/>
                <w:sz w:val="22"/>
                <w:szCs w:val="22"/>
                <w:lang w:val="el-GR"/>
              </w:rPr>
              <w:t>εκτός</w:t>
            </w:r>
            <w:r w:rsidR="00E42DE8">
              <w:rPr>
                <w:rFonts w:asciiTheme="majorHAnsi" w:eastAsia="Calibri" w:hAnsiTheme="majorHAnsi" w:cstheme="majorHAnsi"/>
                <w:b/>
                <w:bCs/>
                <w:i/>
                <w:spacing w:val="-1"/>
                <w:sz w:val="22"/>
                <w:szCs w:val="22"/>
                <w:lang w:val="el-GR"/>
              </w:rPr>
              <w:t xml:space="preserve"> </w:t>
            </w:r>
            <w:r w:rsidRPr="00737629">
              <w:rPr>
                <w:rFonts w:asciiTheme="majorHAnsi" w:eastAsia="Calibri" w:hAnsiTheme="majorHAnsi" w:cstheme="majorHAnsi"/>
                <w:b/>
                <w:bCs/>
                <w:i/>
                <w:spacing w:val="-1"/>
                <w:sz w:val="22"/>
                <w:szCs w:val="22"/>
                <w:lang w:val="el-GR"/>
              </w:rPr>
              <w:t>σχολικής μονάδας</w:t>
            </w:r>
          </w:p>
        </w:tc>
      </w:tr>
      <w:tr w:rsidR="00C173CB" w:rsidRPr="004821FD" w:rsidTr="00377606">
        <w:trPr>
          <w:trHeight w:val="721"/>
        </w:trPr>
        <w:tc>
          <w:tcPr>
            <w:tcW w:w="9634" w:type="dxa"/>
          </w:tcPr>
          <w:p w:rsidR="00C173CB" w:rsidRPr="00737629" w:rsidRDefault="00C173CB" w:rsidP="0012149E">
            <w:pPr>
              <w:tabs>
                <w:tab w:val="left" w:pos="748"/>
              </w:tabs>
              <w:jc w:val="both"/>
              <w:rPr>
                <w:rFonts w:asciiTheme="majorHAnsi" w:hAnsiTheme="majorHAnsi" w:cstheme="majorHAnsi"/>
                <w:b/>
                <w:spacing w:val="-1"/>
                <w:sz w:val="22"/>
                <w:szCs w:val="22"/>
                <w:lang w:val="el-GR"/>
              </w:rPr>
            </w:pPr>
          </w:p>
        </w:tc>
      </w:tr>
      <w:tr w:rsidR="00C173CB" w:rsidTr="00377606">
        <w:tc>
          <w:tcPr>
            <w:tcW w:w="9634" w:type="dxa"/>
            <w:tcBorders>
              <w:bottom w:val="single" w:sz="4" w:space="0" w:color="auto"/>
            </w:tcBorders>
            <w:shd w:val="clear" w:color="auto" w:fill="BFBFBF" w:themeFill="background1" w:themeFillShade="BF"/>
          </w:tcPr>
          <w:p w:rsidR="00C173CB" w:rsidRPr="00737629" w:rsidRDefault="00C173CB" w:rsidP="0012149E">
            <w:pPr>
              <w:pStyle w:val="2"/>
              <w:spacing w:before="0" w:beforeAutospacing="0" w:after="0" w:afterAutospacing="0"/>
              <w:jc w:val="both"/>
              <w:rPr>
                <w:rFonts w:asciiTheme="majorHAnsi" w:hAnsiTheme="majorHAnsi" w:cstheme="majorHAnsi"/>
                <w:b w:val="0"/>
                <w:spacing w:val="-1"/>
                <w:sz w:val="22"/>
                <w:szCs w:val="22"/>
              </w:rPr>
            </w:pPr>
            <w:r w:rsidRPr="00737629">
              <w:rPr>
                <w:rFonts w:asciiTheme="majorHAnsi" w:hAnsiTheme="majorHAnsi" w:cstheme="majorHAnsi"/>
                <w:sz w:val="22"/>
                <w:szCs w:val="22"/>
              </w:rPr>
              <w:t>Β.</w:t>
            </w:r>
            <w:r w:rsidRPr="00737629">
              <w:rPr>
                <w:rFonts w:asciiTheme="majorHAnsi" w:hAnsiTheme="majorHAnsi" w:cstheme="majorHAnsi"/>
                <w:spacing w:val="-1"/>
                <w:sz w:val="22"/>
                <w:szCs w:val="22"/>
              </w:rPr>
              <w:t xml:space="preserve"> ΕΚΠΑΙΔΕΥΤΙΚΑΚΡΙΤΗΡΙΑ</w:t>
            </w:r>
          </w:p>
        </w:tc>
      </w:tr>
      <w:tr w:rsidR="00C173CB" w:rsidRPr="00C81525" w:rsidTr="00377606">
        <w:tc>
          <w:tcPr>
            <w:tcW w:w="9634" w:type="dxa"/>
            <w:tcBorders>
              <w:top w:val="single" w:sz="4" w:space="0" w:color="auto"/>
            </w:tcBorders>
          </w:tcPr>
          <w:p w:rsidR="00C173CB" w:rsidRPr="00214D57" w:rsidRDefault="00C173CB" w:rsidP="0012149E">
            <w:pPr>
              <w:pStyle w:val="2"/>
              <w:spacing w:before="0" w:beforeAutospacing="0" w:after="0" w:afterAutospacing="0"/>
              <w:jc w:val="both"/>
              <w:rPr>
                <w:rFonts w:asciiTheme="majorHAnsi" w:hAnsiTheme="majorHAnsi" w:cstheme="majorHAnsi"/>
                <w:b w:val="0"/>
                <w:bCs w:val="0"/>
                <w:sz w:val="22"/>
                <w:szCs w:val="22"/>
                <w:lang w:val="el-GR"/>
              </w:rPr>
            </w:pPr>
            <w:r w:rsidRPr="00214D57">
              <w:rPr>
                <w:rFonts w:asciiTheme="majorHAnsi" w:hAnsiTheme="majorHAnsi" w:cstheme="majorHAnsi"/>
                <w:spacing w:val="-1"/>
                <w:sz w:val="22"/>
                <w:szCs w:val="22"/>
                <w:lang w:val="el-GR"/>
              </w:rPr>
              <w:t>Β.</w:t>
            </w:r>
            <w:r w:rsidR="00601660">
              <w:rPr>
                <w:rFonts w:asciiTheme="majorHAnsi" w:hAnsiTheme="majorHAnsi" w:cstheme="majorHAnsi"/>
                <w:spacing w:val="-1"/>
                <w:sz w:val="22"/>
                <w:szCs w:val="22"/>
                <w:lang w:val="el-GR"/>
              </w:rPr>
              <w:t>1</w:t>
            </w:r>
            <w:r w:rsidRPr="00214D57">
              <w:rPr>
                <w:rFonts w:asciiTheme="majorHAnsi" w:hAnsiTheme="majorHAnsi" w:cstheme="majorHAnsi"/>
                <w:sz w:val="22"/>
                <w:szCs w:val="22"/>
                <w:lang w:val="el-GR"/>
              </w:rPr>
              <w:t xml:space="preserve"> Η</w:t>
            </w:r>
            <w:r w:rsidR="00E42DE8">
              <w:rPr>
                <w:rFonts w:asciiTheme="majorHAnsi" w:hAnsiTheme="majorHAnsi" w:cstheme="majorHAnsi"/>
                <w:sz w:val="22"/>
                <w:szCs w:val="22"/>
                <w:lang w:val="el-GR"/>
              </w:rPr>
              <w:t xml:space="preserve"> </w:t>
            </w:r>
            <w:r w:rsidRPr="00214D57">
              <w:rPr>
                <w:rFonts w:asciiTheme="majorHAnsi" w:hAnsiTheme="majorHAnsi" w:cstheme="majorHAnsi"/>
                <w:spacing w:val="-1"/>
                <w:sz w:val="22"/>
                <w:szCs w:val="22"/>
                <w:lang w:val="el-GR"/>
              </w:rPr>
              <w:t>αποτίμηση/αξιολόγηση</w:t>
            </w:r>
            <w:r w:rsidR="00E42DE8">
              <w:rPr>
                <w:rFonts w:asciiTheme="majorHAnsi" w:hAnsiTheme="majorHAnsi" w:cstheme="majorHAnsi"/>
                <w:spacing w:val="-1"/>
                <w:sz w:val="22"/>
                <w:szCs w:val="22"/>
                <w:lang w:val="el-GR"/>
              </w:rPr>
              <w:t xml:space="preserve"> </w:t>
            </w:r>
            <w:r w:rsidRPr="00214D57">
              <w:rPr>
                <w:rFonts w:asciiTheme="majorHAnsi" w:hAnsiTheme="majorHAnsi" w:cstheme="majorHAnsi"/>
                <w:spacing w:val="-1"/>
                <w:sz w:val="22"/>
                <w:szCs w:val="22"/>
                <w:lang w:val="el-GR"/>
              </w:rPr>
              <w:t xml:space="preserve">γίνεται </w:t>
            </w:r>
            <w:r w:rsidRPr="00214D57">
              <w:rPr>
                <w:rFonts w:asciiTheme="majorHAnsi" w:hAnsiTheme="majorHAnsi" w:cstheme="majorHAnsi"/>
                <w:sz w:val="22"/>
                <w:szCs w:val="22"/>
                <w:lang w:val="el-GR"/>
              </w:rPr>
              <w:t>με τη</w:t>
            </w:r>
            <w:r w:rsidR="00E42DE8">
              <w:rPr>
                <w:rFonts w:asciiTheme="majorHAnsi" w:hAnsiTheme="majorHAnsi" w:cstheme="majorHAnsi"/>
                <w:sz w:val="22"/>
                <w:szCs w:val="22"/>
                <w:lang w:val="el-GR"/>
              </w:rPr>
              <w:t xml:space="preserve"> </w:t>
            </w:r>
            <w:r w:rsidRPr="00214D57">
              <w:rPr>
                <w:rFonts w:asciiTheme="majorHAnsi" w:hAnsiTheme="majorHAnsi" w:cstheme="majorHAnsi"/>
                <w:spacing w:val="-1"/>
                <w:sz w:val="22"/>
                <w:szCs w:val="22"/>
                <w:lang w:val="el-GR"/>
              </w:rPr>
              <w:t>μορφή;(επισυνάπτεται)</w:t>
            </w:r>
          </w:p>
          <w:p w:rsidR="00C173CB" w:rsidRDefault="00C173CB" w:rsidP="0012149E">
            <w:pPr>
              <w:pStyle w:val="ae"/>
              <w:tabs>
                <w:tab w:val="left" w:pos="5085"/>
              </w:tabs>
              <w:ind w:left="0"/>
              <w:jc w:val="both"/>
              <w:rPr>
                <w:rFonts w:asciiTheme="majorHAnsi" w:hAnsiTheme="majorHAnsi" w:cstheme="majorHAnsi"/>
                <w:spacing w:val="-1"/>
                <w:sz w:val="32"/>
                <w:szCs w:val="32"/>
                <w:lang w:val="el-GR"/>
              </w:rPr>
            </w:pPr>
            <w:r w:rsidRPr="00737629">
              <w:rPr>
                <w:rFonts w:asciiTheme="majorHAnsi" w:hAnsiTheme="majorHAnsi" w:cstheme="majorHAnsi"/>
                <w:spacing w:val="-1"/>
                <w:lang w:val="el-GR"/>
              </w:rPr>
              <w:t>Ερωτηματολόγιο</w:t>
            </w:r>
            <w:r w:rsidR="001F1221">
              <w:rPr>
                <w:rFonts w:asciiTheme="majorHAnsi" w:hAnsiTheme="majorHAnsi" w:cstheme="majorHAnsi"/>
                <w:spacing w:val="-1"/>
                <w:lang w:val="el-GR"/>
              </w:rPr>
              <w:t xml:space="preserve"> προς </w:t>
            </w:r>
            <w:r w:rsidR="00BE359E">
              <w:rPr>
                <w:rFonts w:asciiTheme="majorHAnsi" w:hAnsiTheme="majorHAnsi" w:cstheme="majorHAnsi"/>
                <w:lang w:val="el-GR"/>
              </w:rPr>
              <w:t>τις μαθήτριες και τους μαθητές</w:t>
            </w:r>
            <w:r w:rsidRPr="00737629">
              <w:rPr>
                <w:rFonts w:asciiTheme="majorHAnsi" w:hAnsiTheme="majorHAnsi" w:cstheme="majorHAnsi"/>
                <w:spacing w:val="-1"/>
                <w:lang w:val="el-GR"/>
              </w:rPr>
              <w:tab/>
            </w:r>
            <w:r w:rsidRPr="00737629">
              <w:rPr>
                <w:rFonts w:asciiTheme="majorHAnsi" w:hAnsiTheme="majorHAnsi" w:cstheme="majorHAnsi"/>
                <w:spacing w:val="-1"/>
                <w:sz w:val="32"/>
                <w:szCs w:val="32"/>
                <w:lang w:val="el-GR"/>
              </w:rPr>
              <w:sym w:font="Wingdings 2" w:char="F0A3"/>
            </w:r>
          </w:p>
          <w:p w:rsidR="00E42DE8" w:rsidRPr="00737629" w:rsidRDefault="00E42DE8" w:rsidP="00E42DE8">
            <w:pPr>
              <w:pStyle w:val="ae"/>
              <w:numPr>
                <w:ilvl w:val="0"/>
                <w:numId w:val="25"/>
              </w:numPr>
              <w:tabs>
                <w:tab w:val="left" w:pos="5085"/>
              </w:tabs>
              <w:jc w:val="both"/>
              <w:rPr>
                <w:rFonts w:asciiTheme="majorHAnsi" w:hAnsiTheme="majorHAnsi" w:cstheme="majorHAnsi"/>
                <w:spacing w:val="31"/>
                <w:lang w:val="el-GR"/>
              </w:rPr>
            </w:pPr>
            <w:r w:rsidRPr="00313C75">
              <w:rPr>
                <w:rFonts w:asciiTheme="majorHAnsi" w:hAnsiTheme="majorHAnsi" w:cstheme="majorHAnsi"/>
                <w:b/>
                <w:spacing w:val="-1"/>
                <w:lang w:val="el-GR"/>
              </w:rPr>
              <w:t>Ερωτηματολόγιο προς το εκπαιδευτικό προσωπικό</w:t>
            </w:r>
            <w:r w:rsidRPr="00737629">
              <w:rPr>
                <w:rFonts w:asciiTheme="majorHAnsi" w:hAnsiTheme="majorHAnsi" w:cstheme="majorHAnsi"/>
                <w:spacing w:val="31"/>
                <w:lang w:val="el-GR"/>
              </w:rPr>
              <w:tab/>
            </w:r>
            <w:r w:rsidRPr="00737629">
              <w:rPr>
                <w:rFonts w:asciiTheme="majorHAnsi" w:hAnsiTheme="majorHAnsi" w:cstheme="majorHAnsi"/>
                <w:spacing w:val="-1"/>
                <w:sz w:val="32"/>
                <w:szCs w:val="32"/>
                <w:lang w:val="el-GR"/>
              </w:rPr>
              <w:sym w:font="Wingdings 2" w:char="F0A3"/>
            </w:r>
            <w:r>
              <w:rPr>
                <w:rFonts w:asciiTheme="majorHAnsi" w:hAnsiTheme="majorHAnsi" w:cstheme="majorHAnsi"/>
                <w:spacing w:val="-1"/>
                <w:sz w:val="32"/>
                <w:szCs w:val="32"/>
                <w:lang w:val="el-GR"/>
              </w:rPr>
              <w:t>ΝΑΙ</w:t>
            </w:r>
          </w:p>
          <w:p w:rsidR="00C173CB" w:rsidRPr="00737629" w:rsidRDefault="00C173CB" w:rsidP="0012149E">
            <w:pPr>
              <w:pStyle w:val="ae"/>
              <w:ind w:left="0"/>
              <w:jc w:val="both"/>
              <w:rPr>
                <w:rFonts w:asciiTheme="majorHAnsi" w:hAnsiTheme="majorHAnsi" w:cstheme="majorHAnsi"/>
                <w:lang w:val="el-GR"/>
              </w:rPr>
            </w:pPr>
            <w:r w:rsidRPr="00737629">
              <w:rPr>
                <w:rFonts w:asciiTheme="majorHAnsi" w:hAnsiTheme="majorHAnsi" w:cstheme="majorHAnsi"/>
                <w:spacing w:val="-1"/>
                <w:lang w:val="el-GR"/>
              </w:rPr>
              <w:t>Συνέντευξη από:………………………………………….</w:t>
            </w:r>
          </w:p>
          <w:p w:rsidR="00C173CB" w:rsidRPr="00737629" w:rsidRDefault="00C173CB" w:rsidP="0012149E">
            <w:pPr>
              <w:jc w:val="both"/>
              <w:rPr>
                <w:rFonts w:asciiTheme="majorHAnsi" w:hAnsiTheme="majorHAnsi" w:cstheme="majorHAnsi"/>
                <w:sz w:val="22"/>
                <w:szCs w:val="22"/>
                <w:lang w:val="el-GR"/>
              </w:rPr>
            </w:pPr>
            <w:r w:rsidRPr="00737629">
              <w:rPr>
                <w:rFonts w:asciiTheme="majorHAnsi" w:hAnsiTheme="majorHAnsi" w:cstheme="majorHAnsi"/>
                <w:i/>
                <w:sz w:val="22"/>
                <w:szCs w:val="22"/>
                <w:lang w:val="el-GR"/>
              </w:rPr>
              <w:t>Άλλο</w:t>
            </w:r>
            <w:r w:rsidRPr="00737629">
              <w:rPr>
                <w:rFonts w:asciiTheme="majorHAnsi" w:hAnsiTheme="majorHAnsi" w:cstheme="majorHAnsi"/>
                <w:i/>
                <w:spacing w:val="-1"/>
                <w:sz w:val="22"/>
                <w:szCs w:val="22"/>
                <w:lang w:val="el-GR"/>
              </w:rPr>
              <w:t>(Παρακαλούμεπροσδιορίστε):</w:t>
            </w:r>
          </w:p>
        </w:tc>
      </w:tr>
      <w:tr w:rsidR="00C173CB" w:rsidRPr="00C81525" w:rsidTr="00377606">
        <w:trPr>
          <w:trHeight w:val="1136"/>
        </w:trPr>
        <w:tc>
          <w:tcPr>
            <w:tcW w:w="9634" w:type="dxa"/>
          </w:tcPr>
          <w:p w:rsidR="00C173CB" w:rsidRPr="00214D57" w:rsidRDefault="00C173CB" w:rsidP="0012149E">
            <w:pPr>
              <w:pStyle w:val="2"/>
              <w:spacing w:before="0" w:beforeAutospacing="0" w:after="0" w:afterAutospacing="0"/>
              <w:jc w:val="both"/>
              <w:rPr>
                <w:rFonts w:asciiTheme="majorHAnsi" w:hAnsiTheme="majorHAnsi" w:cstheme="majorHAnsi"/>
                <w:sz w:val="22"/>
                <w:szCs w:val="22"/>
                <w:lang w:val="el-GR"/>
              </w:rPr>
            </w:pPr>
          </w:p>
        </w:tc>
      </w:tr>
      <w:tr w:rsidR="00C173CB" w:rsidRPr="007C4EC9" w:rsidTr="00601660">
        <w:trPr>
          <w:trHeight w:val="2621"/>
        </w:trPr>
        <w:tc>
          <w:tcPr>
            <w:tcW w:w="9634" w:type="dxa"/>
          </w:tcPr>
          <w:p w:rsidR="00C173CB" w:rsidRPr="00737629" w:rsidRDefault="00C173CB" w:rsidP="0012149E">
            <w:pPr>
              <w:jc w:val="both"/>
              <w:rPr>
                <w:rFonts w:asciiTheme="majorHAnsi" w:hAnsiTheme="majorHAnsi" w:cstheme="majorHAnsi"/>
                <w:b/>
                <w:bCs/>
                <w:sz w:val="22"/>
                <w:szCs w:val="22"/>
                <w:lang w:val="el-GR"/>
              </w:rPr>
            </w:pPr>
            <w:r w:rsidRPr="00737629">
              <w:rPr>
                <w:rFonts w:asciiTheme="majorHAnsi" w:hAnsiTheme="majorHAnsi" w:cstheme="majorHAnsi"/>
                <w:b/>
                <w:spacing w:val="-1"/>
                <w:sz w:val="22"/>
                <w:szCs w:val="22"/>
                <w:lang w:val="el-GR"/>
              </w:rPr>
              <w:lastRenderedPageBreak/>
              <w:t>Β.2.</w:t>
            </w:r>
            <w:r w:rsidRPr="00737629">
              <w:rPr>
                <w:rFonts w:asciiTheme="majorHAnsi" w:hAnsiTheme="majorHAnsi" w:cstheme="majorHAnsi"/>
                <w:b/>
                <w:sz w:val="22"/>
                <w:szCs w:val="22"/>
                <w:lang w:val="el-GR"/>
              </w:rPr>
              <w:t>Το</w:t>
            </w:r>
            <w:r w:rsidR="00B350F2">
              <w:rPr>
                <w:rFonts w:asciiTheme="majorHAnsi" w:hAnsiTheme="majorHAnsi" w:cstheme="majorHAnsi"/>
                <w:b/>
                <w:sz w:val="22"/>
                <w:szCs w:val="22"/>
                <w:lang w:val="el-GR"/>
              </w:rPr>
              <w:t xml:space="preserve"> </w:t>
            </w:r>
            <w:r w:rsidRPr="00737629">
              <w:rPr>
                <w:rFonts w:asciiTheme="majorHAnsi" w:hAnsiTheme="majorHAnsi" w:cstheme="majorHAnsi"/>
                <w:b/>
                <w:spacing w:val="-1"/>
                <w:sz w:val="22"/>
                <w:szCs w:val="22"/>
                <w:lang w:val="el-GR"/>
              </w:rPr>
              <w:t xml:space="preserve">προτεινόμενο </w:t>
            </w:r>
            <w:r w:rsidR="00377606">
              <w:rPr>
                <w:rFonts w:asciiTheme="majorHAnsi" w:hAnsiTheme="majorHAnsi" w:cstheme="majorHAnsi"/>
                <w:b/>
                <w:spacing w:val="-1"/>
                <w:sz w:val="22"/>
                <w:szCs w:val="22"/>
                <w:lang w:val="el-GR"/>
              </w:rPr>
              <w:t xml:space="preserve">εκπαιδευτικό υλικό </w:t>
            </w:r>
            <w:r w:rsidRPr="00737629">
              <w:rPr>
                <w:rFonts w:asciiTheme="majorHAnsi" w:hAnsiTheme="majorHAnsi" w:cstheme="majorHAnsi"/>
                <w:b/>
                <w:spacing w:val="-1"/>
                <w:sz w:val="22"/>
                <w:szCs w:val="22"/>
                <w:lang w:val="el-GR"/>
              </w:rPr>
              <w:t>προβλέπει</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διαφοροποιήσεις</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z w:val="22"/>
                <w:szCs w:val="22"/>
                <w:lang w:val="el-GR"/>
              </w:rPr>
              <w:t>στην</w:t>
            </w:r>
            <w:r w:rsidR="00B350F2">
              <w:rPr>
                <w:rFonts w:asciiTheme="majorHAnsi" w:hAnsiTheme="majorHAnsi" w:cstheme="majorHAnsi"/>
                <w:b/>
                <w:sz w:val="22"/>
                <w:szCs w:val="22"/>
                <w:lang w:val="el-GR"/>
              </w:rPr>
              <w:t xml:space="preserve"> </w:t>
            </w:r>
            <w:r w:rsidRPr="00737629">
              <w:rPr>
                <w:rFonts w:asciiTheme="majorHAnsi" w:hAnsiTheme="majorHAnsi" w:cstheme="majorHAnsi"/>
                <w:b/>
                <w:spacing w:val="-1"/>
                <w:sz w:val="22"/>
                <w:szCs w:val="22"/>
                <w:lang w:val="el-GR"/>
              </w:rPr>
              <w:t>προσέγγιση</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z w:val="22"/>
                <w:szCs w:val="22"/>
                <w:lang w:val="el-GR"/>
              </w:rPr>
              <w:t>ή</w:t>
            </w:r>
            <w:r w:rsidR="00B350F2">
              <w:rPr>
                <w:rFonts w:asciiTheme="majorHAnsi" w:hAnsiTheme="majorHAnsi" w:cstheme="majorHAnsi"/>
                <w:b/>
                <w:sz w:val="22"/>
                <w:szCs w:val="22"/>
                <w:lang w:val="el-GR"/>
              </w:rPr>
              <w:t xml:space="preserve"> </w:t>
            </w:r>
            <w:r w:rsidR="00B350F2">
              <w:rPr>
                <w:rFonts w:asciiTheme="majorHAnsi" w:hAnsiTheme="majorHAnsi" w:cstheme="majorHAnsi"/>
                <w:b/>
                <w:spacing w:val="-1"/>
                <w:sz w:val="22"/>
                <w:szCs w:val="22"/>
                <w:lang w:val="el-GR"/>
              </w:rPr>
              <w:t>δ</w:t>
            </w:r>
            <w:r w:rsidRPr="00737629">
              <w:rPr>
                <w:rFonts w:asciiTheme="majorHAnsi" w:hAnsiTheme="majorHAnsi" w:cstheme="majorHAnsi"/>
                <w:b/>
                <w:spacing w:val="-1"/>
                <w:sz w:val="22"/>
                <w:szCs w:val="22"/>
                <w:lang w:val="el-GR"/>
              </w:rPr>
              <w:t>ιευκολύνσεις</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z w:val="22"/>
                <w:szCs w:val="22"/>
                <w:lang w:val="el-GR"/>
              </w:rPr>
              <w:t>ώστε</w:t>
            </w:r>
            <w:r w:rsidR="00B350F2">
              <w:rPr>
                <w:rFonts w:asciiTheme="majorHAnsi" w:hAnsiTheme="majorHAnsi" w:cstheme="majorHAnsi"/>
                <w:b/>
                <w:sz w:val="22"/>
                <w:szCs w:val="22"/>
                <w:lang w:val="el-GR"/>
              </w:rPr>
              <w:t xml:space="preserve"> </w:t>
            </w:r>
            <w:r w:rsidRPr="00737629">
              <w:rPr>
                <w:rFonts w:asciiTheme="majorHAnsi" w:hAnsiTheme="majorHAnsi" w:cstheme="majorHAnsi"/>
                <w:b/>
                <w:spacing w:val="-1"/>
                <w:sz w:val="22"/>
                <w:szCs w:val="22"/>
                <w:lang w:val="el-GR"/>
              </w:rPr>
              <w:t>να</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μπορούν</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να</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παρακολουθούν</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όλα</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z w:val="22"/>
                <w:szCs w:val="22"/>
                <w:lang w:val="el-GR"/>
              </w:rPr>
              <w:t>τα</w:t>
            </w:r>
            <w:r w:rsidR="00B350F2">
              <w:rPr>
                <w:rFonts w:asciiTheme="majorHAnsi" w:hAnsiTheme="majorHAnsi" w:cstheme="majorHAnsi"/>
                <w:b/>
                <w:sz w:val="22"/>
                <w:szCs w:val="22"/>
                <w:lang w:val="el-GR"/>
              </w:rPr>
              <w:t xml:space="preserve"> </w:t>
            </w:r>
            <w:r w:rsidRPr="00737629">
              <w:rPr>
                <w:rFonts w:asciiTheme="majorHAnsi" w:hAnsiTheme="majorHAnsi" w:cstheme="majorHAnsi"/>
                <w:b/>
                <w:spacing w:val="-1"/>
                <w:sz w:val="22"/>
                <w:szCs w:val="22"/>
                <w:lang w:val="el-GR"/>
              </w:rPr>
              <w:t>παιδιά</w:t>
            </w:r>
            <w:r w:rsidR="00B350F2">
              <w:rPr>
                <w:rFonts w:asciiTheme="majorHAnsi" w:hAnsiTheme="majorHAnsi" w:cstheme="majorHAnsi"/>
                <w:b/>
                <w:spacing w:val="-1"/>
                <w:sz w:val="22"/>
                <w:szCs w:val="22"/>
                <w:lang w:val="el-GR"/>
              </w:rPr>
              <w:t xml:space="preserve"> </w:t>
            </w:r>
            <w:r w:rsidR="001F1221">
              <w:rPr>
                <w:rFonts w:asciiTheme="majorHAnsi" w:hAnsiTheme="majorHAnsi" w:cstheme="majorHAnsi"/>
                <w:b/>
                <w:sz w:val="22"/>
                <w:szCs w:val="22"/>
                <w:lang w:val="el-GR"/>
              </w:rPr>
              <w:t xml:space="preserve">της </w:t>
            </w:r>
            <w:r w:rsidRPr="00737629">
              <w:rPr>
                <w:rFonts w:asciiTheme="majorHAnsi" w:hAnsiTheme="majorHAnsi" w:cstheme="majorHAnsi"/>
                <w:b/>
                <w:spacing w:val="-1"/>
                <w:sz w:val="22"/>
                <w:szCs w:val="22"/>
                <w:lang w:val="el-GR"/>
              </w:rPr>
              <w:t>σχολικής</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τάξης</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ανεξαρτήτως</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μαθησιακού,κοινωνικού-πολιτισμικού</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υποβάθρου</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(π.χ.ειδικών</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εκπαιδευτικών</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αναγκώνή/και</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αναπηρία,Ελληνική</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z w:val="22"/>
                <w:szCs w:val="22"/>
                <w:lang w:val="el-GR"/>
              </w:rPr>
              <w:t>γλώσσα</w:t>
            </w:r>
            <w:r w:rsidR="00B350F2">
              <w:rPr>
                <w:rFonts w:asciiTheme="majorHAnsi" w:hAnsiTheme="majorHAnsi" w:cstheme="majorHAnsi"/>
                <w:b/>
                <w:sz w:val="22"/>
                <w:szCs w:val="22"/>
                <w:lang w:val="el-GR"/>
              </w:rPr>
              <w:t xml:space="preserve"> </w:t>
            </w:r>
            <w:r w:rsidRPr="00737629">
              <w:rPr>
                <w:rFonts w:asciiTheme="majorHAnsi" w:hAnsiTheme="majorHAnsi" w:cstheme="majorHAnsi"/>
                <w:b/>
                <w:sz w:val="22"/>
                <w:szCs w:val="22"/>
                <w:lang w:val="el-GR"/>
              </w:rPr>
              <w:t>ως</w:t>
            </w:r>
            <w:r w:rsidR="00B350F2">
              <w:rPr>
                <w:rFonts w:asciiTheme="majorHAnsi" w:hAnsiTheme="majorHAnsi" w:cstheme="majorHAnsi"/>
                <w:b/>
                <w:sz w:val="22"/>
                <w:szCs w:val="22"/>
                <w:lang w:val="el-GR"/>
              </w:rPr>
              <w:t xml:space="preserve"> </w:t>
            </w:r>
            <w:r w:rsidRPr="00737629">
              <w:rPr>
                <w:rFonts w:asciiTheme="majorHAnsi" w:hAnsiTheme="majorHAnsi" w:cstheme="majorHAnsi"/>
                <w:b/>
                <w:spacing w:val="-1"/>
                <w:sz w:val="22"/>
                <w:szCs w:val="22"/>
                <w:lang w:val="el-GR"/>
              </w:rPr>
              <w:t>δεύτερη</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z w:val="22"/>
                <w:szCs w:val="22"/>
                <w:lang w:val="el-GR"/>
              </w:rPr>
              <w:t>ή</w:t>
            </w:r>
            <w:r w:rsidR="00B350F2">
              <w:rPr>
                <w:rFonts w:asciiTheme="majorHAnsi" w:hAnsiTheme="majorHAnsi" w:cstheme="majorHAnsi"/>
                <w:b/>
                <w:sz w:val="22"/>
                <w:szCs w:val="22"/>
                <w:lang w:val="el-GR"/>
              </w:rPr>
              <w:t xml:space="preserve"> </w:t>
            </w:r>
            <w:r w:rsidRPr="00737629">
              <w:rPr>
                <w:rFonts w:asciiTheme="majorHAnsi" w:hAnsiTheme="majorHAnsi" w:cstheme="majorHAnsi"/>
                <w:b/>
                <w:sz w:val="22"/>
                <w:szCs w:val="22"/>
                <w:lang w:val="el-GR"/>
              </w:rPr>
              <w:t>ως</w:t>
            </w:r>
            <w:r w:rsidR="00B350F2">
              <w:rPr>
                <w:rFonts w:asciiTheme="majorHAnsi" w:hAnsiTheme="majorHAnsi" w:cstheme="majorHAnsi"/>
                <w:b/>
                <w:sz w:val="22"/>
                <w:szCs w:val="22"/>
                <w:lang w:val="el-GR"/>
              </w:rPr>
              <w:t xml:space="preserve"> </w:t>
            </w:r>
            <w:r w:rsidRPr="00737629">
              <w:rPr>
                <w:rFonts w:asciiTheme="majorHAnsi" w:hAnsiTheme="majorHAnsi" w:cstheme="majorHAnsi"/>
                <w:b/>
                <w:spacing w:val="-1"/>
                <w:sz w:val="22"/>
                <w:szCs w:val="22"/>
                <w:lang w:val="el-GR"/>
              </w:rPr>
              <w:t>ξένη</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γλώσσα,διαφορετικό</w:t>
            </w:r>
            <w:r w:rsidR="00B350F2">
              <w:rPr>
                <w:rFonts w:asciiTheme="majorHAnsi" w:hAnsiTheme="majorHAnsi" w:cstheme="majorHAnsi"/>
                <w:b/>
                <w:spacing w:val="-1"/>
                <w:sz w:val="22"/>
                <w:szCs w:val="22"/>
                <w:lang w:val="el-GR"/>
              </w:rPr>
              <w:t xml:space="preserve"> </w:t>
            </w:r>
            <w:r w:rsidRPr="00737629">
              <w:rPr>
                <w:rFonts w:asciiTheme="majorHAnsi" w:hAnsiTheme="majorHAnsi" w:cstheme="majorHAnsi"/>
                <w:b/>
                <w:spacing w:val="-1"/>
                <w:sz w:val="22"/>
                <w:szCs w:val="22"/>
                <w:lang w:val="el-GR"/>
              </w:rPr>
              <w:t>κοινωνικό-πολιτισμικό υπόβαθρο)</w:t>
            </w:r>
          </w:p>
          <w:p w:rsidR="00C173CB" w:rsidRPr="00B350F2" w:rsidRDefault="00B350F2" w:rsidP="00B350F2">
            <w:pPr>
              <w:pStyle w:val="a8"/>
              <w:numPr>
                <w:ilvl w:val="0"/>
                <w:numId w:val="26"/>
              </w:numPr>
              <w:tabs>
                <w:tab w:val="left" w:pos="4395"/>
              </w:tabs>
              <w:jc w:val="both"/>
              <w:rPr>
                <w:rFonts w:asciiTheme="majorHAnsi" w:eastAsia="Calibri" w:hAnsiTheme="majorHAnsi" w:cstheme="majorHAnsi"/>
                <w:sz w:val="22"/>
                <w:szCs w:val="22"/>
                <w:lang w:val="el-GR"/>
              </w:rPr>
            </w:pPr>
            <w:r w:rsidRPr="00B350F2">
              <w:rPr>
                <w:rFonts w:asciiTheme="majorHAnsi" w:hAnsiTheme="majorHAnsi" w:cstheme="majorHAnsi"/>
                <w:b/>
                <w:i/>
                <w:spacing w:val="-1"/>
                <w:sz w:val="22"/>
                <w:szCs w:val="22"/>
                <w:lang w:val="el-GR"/>
              </w:rPr>
              <w:t xml:space="preserve">ΝΑΙ </w:t>
            </w:r>
            <w:r w:rsidRPr="00B350F2">
              <w:rPr>
                <w:rFonts w:asciiTheme="majorHAnsi" w:hAnsiTheme="majorHAnsi" w:cstheme="majorHAnsi"/>
                <w:i/>
                <w:spacing w:val="-1"/>
                <w:sz w:val="22"/>
                <w:szCs w:val="22"/>
                <w:lang w:val="el-GR"/>
              </w:rPr>
              <w:t xml:space="preserve"> </w:t>
            </w:r>
            <w:r w:rsidRPr="00737629">
              <w:rPr>
                <w:sz w:val="36"/>
                <w:szCs w:val="36"/>
                <w:lang w:val="el-GR"/>
              </w:rPr>
              <w:sym w:font="Wingdings" w:char="F072"/>
            </w:r>
            <w:r w:rsidR="00C173CB" w:rsidRPr="00B350F2">
              <w:rPr>
                <w:rFonts w:asciiTheme="majorHAnsi" w:hAnsiTheme="majorHAnsi" w:cstheme="majorHAnsi"/>
                <w:i/>
                <w:spacing w:val="-1"/>
                <w:sz w:val="22"/>
                <w:szCs w:val="22"/>
                <w:lang w:val="el-GR"/>
              </w:rPr>
              <w:tab/>
            </w:r>
            <w:r w:rsidR="00C173CB" w:rsidRPr="00B350F2">
              <w:rPr>
                <w:rFonts w:asciiTheme="majorHAnsi" w:hAnsiTheme="majorHAnsi" w:cstheme="majorHAnsi"/>
                <w:i/>
                <w:sz w:val="22"/>
                <w:szCs w:val="22"/>
                <w:lang w:val="el-GR"/>
              </w:rPr>
              <w:t xml:space="preserve">ΟΧΙ </w:t>
            </w:r>
            <w:r w:rsidR="00C173CB" w:rsidRPr="00737629">
              <w:rPr>
                <w:sz w:val="36"/>
                <w:szCs w:val="36"/>
                <w:lang w:val="el-GR"/>
              </w:rPr>
              <w:sym w:font="Wingdings" w:char="F072"/>
            </w:r>
          </w:p>
          <w:p w:rsidR="00C173CB" w:rsidRPr="00737629" w:rsidRDefault="00C173CB" w:rsidP="0012149E">
            <w:pPr>
              <w:pStyle w:val="2"/>
              <w:spacing w:before="0" w:beforeAutospacing="0" w:after="0" w:afterAutospacing="0"/>
              <w:jc w:val="both"/>
              <w:rPr>
                <w:rFonts w:asciiTheme="majorHAnsi" w:hAnsiTheme="majorHAnsi" w:cstheme="majorHAnsi"/>
                <w:sz w:val="22"/>
                <w:szCs w:val="22"/>
              </w:rPr>
            </w:pPr>
          </w:p>
        </w:tc>
      </w:tr>
      <w:tr w:rsidR="00C173CB" w:rsidRPr="007C4EC9" w:rsidTr="00377606">
        <w:tc>
          <w:tcPr>
            <w:tcW w:w="9634" w:type="dxa"/>
          </w:tcPr>
          <w:p w:rsidR="00C173CB" w:rsidRPr="00737629" w:rsidRDefault="00C173CB" w:rsidP="0012149E">
            <w:pPr>
              <w:tabs>
                <w:tab w:val="left" w:pos="4395"/>
              </w:tabs>
              <w:jc w:val="both"/>
              <w:rPr>
                <w:rFonts w:asciiTheme="majorHAnsi" w:hAnsiTheme="majorHAnsi" w:cstheme="majorHAnsi"/>
                <w:b/>
                <w:spacing w:val="-1"/>
                <w:sz w:val="22"/>
                <w:szCs w:val="22"/>
              </w:rPr>
            </w:pPr>
          </w:p>
        </w:tc>
      </w:tr>
      <w:tr w:rsidR="00C173CB" w:rsidRPr="007C4EC9" w:rsidTr="00377606">
        <w:tc>
          <w:tcPr>
            <w:tcW w:w="9634" w:type="dxa"/>
            <w:shd w:val="clear" w:color="auto" w:fill="BFBFBF" w:themeFill="background1" w:themeFillShade="BF"/>
          </w:tcPr>
          <w:p w:rsidR="00C173CB" w:rsidRPr="00737629" w:rsidRDefault="00C173CB" w:rsidP="0012149E">
            <w:pPr>
              <w:jc w:val="both"/>
              <w:rPr>
                <w:rFonts w:asciiTheme="majorHAnsi" w:hAnsiTheme="majorHAnsi" w:cstheme="majorHAnsi"/>
                <w:i/>
                <w:spacing w:val="-1"/>
                <w:sz w:val="22"/>
                <w:szCs w:val="22"/>
                <w:lang w:val="el-GR"/>
              </w:rPr>
            </w:pPr>
            <w:r w:rsidRPr="00737629">
              <w:rPr>
                <w:rFonts w:asciiTheme="majorHAnsi" w:hAnsiTheme="majorHAnsi" w:cstheme="majorHAnsi"/>
                <w:b/>
                <w:spacing w:val="-1"/>
                <w:sz w:val="22"/>
                <w:szCs w:val="22"/>
              </w:rPr>
              <w:t>Γ. ΠΑΙΔΑΓΩΓΙΚΑ –ΕΠΙΣΤΗΜΟΝΙΚΑ ΚΡΙΤΗΡΙΑ</w:t>
            </w:r>
          </w:p>
        </w:tc>
      </w:tr>
      <w:tr w:rsidR="00C173CB" w:rsidRPr="004821FD" w:rsidTr="00377606">
        <w:tc>
          <w:tcPr>
            <w:tcW w:w="9634" w:type="dxa"/>
            <w:shd w:val="clear" w:color="auto" w:fill="D9D9D9" w:themeFill="background1" w:themeFillShade="D9"/>
          </w:tcPr>
          <w:p w:rsidR="00C173CB" w:rsidRPr="00737629" w:rsidRDefault="00C173CB" w:rsidP="0012149E">
            <w:pPr>
              <w:jc w:val="both"/>
              <w:rPr>
                <w:rFonts w:asciiTheme="majorHAnsi" w:hAnsiTheme="majorHAnsi" w:cstheme="majorHAnsi"/>
                <w:b/>
                <w:spacing w:val="-1"/>
                <w:sz w:val="22"/>
                <w:szCs w:val="22"/>
                <w:lang w:val="el-GR"/>
              </w:rPr>
            </w:pPr>
            <w:r w:rsidRPr="00737629">
              <w:rPr>
                <w:rFonts w:asciiTheme="majorHAnsi" w:hAnsiTheme="majorHAnsi" w:cstheme="majorHAnsi"/>
                <w:b/>
                <w:spacing w:val="-1"/>
                <w:sz w:val="22"/>
                <w:szCs w:val="22"/>
                <w:lang w:val="el-GR"/>
              </w:rPr>
              <w:t xml:space="preserve">Στο συγκεκριμένο πεδίο συμπληρώνετε ευσύνοπτα τυχόν ειδικά στοιχεία που αναφέρονται στις ιδιαιτερότητες του </w:t>
            </w:r>
            <w:r w:rsidR="00377606">
              <w:rPr>
                <w:rFonts w:asciiTheme="majorHAnsi" w:hAnsiTheme="majorHAnsi" w:cstheme="majorHAnsi"/>
                <w:b/>
                <w:spacing w:val="-1"/>
                <w:sz w:val="22"/>
                <w:szCs w:val="22"/>
                <w:lang w:val="el-GR"/>
              </w:rPr>
              <w:t>υλικού</w:t>
            </w:r>
            <w:r w:rsidRPr="00737629">
              <w:rPr>
                <w:rFonts w:asciiTheme="majorHAnsi" w:hAnsiTheme="majorHAnsi" w:cstheme="majorHAnsi"/>
                <w:b/>
                <w:spacing w:val="-1"/>
                <w:sz w:val="22"/>
                <w:szCs w:val="22"/>
                <w:lang w:val="el-GR"/>
              </w:rPr>
              <w:t xml:space="preserve"> (εφόσον υπάρχουν).</w:t>
            </w:r>
          </w:p>
        </w:tc>
      </w:tr>
      <w:tr w:rsidR="00C173CB" w:rsidRPr="004821FD" w:rsidTr="00377606">
        <w:trPr>
          <w:trHeight w:val="1381"/>
        </w:trPr>
        <w:tc>
          <w:tcPr>
            <w:tcW w:w="9634" w:type="dxa"/>
          </w:tcPr>
          <w:p w:rsidR="00C173CB" w:rsidRPr="00737629" w:rsidRDefault="001A21DE" w:rsidP="0012149E">
            <w:pPr>
              <w:jc w:val="both"/>
              <w:rPr>
                <w:rFonts w:asciiTheme="majorHAnsi" w:hAnsiTheme="majorHAnsi" w:cstheme="majorHAnsi"/>
                <w:i/>
                <w:spacing w:val="-1"/>
                <w:sz w:val="22"/>
                <w:szCs w:val="22"/>
                <w:lang w:val="el-GR"/>
              </w:rPr>
            </w:pPr>
            <w:r>
              <w:rPr>
                <w:rFonts w:asciiTheme="majorHAnsi" w:hAnsiTheme="majorHAnsi" w:cstheme="majorHAnsi"/>
                <w:i/>
                <w:spacing w:val="-1"/>
                <w:sz w:val="22"/>
                <w:szCs w:val="22"/>
                <w:lang w:val="el-GR"/>
              </w:rPr>
              <w:t>Το εκπαιδευτικό πρόγραμμα μπορεί να πραγματοποιηθεί από τους εκπαιδευτικούς προς όλους τους μαθητές ανεξαρτήτως μαθησιακού και κοινωνικού υποβάθρου. Γενικότερα, το εκπαιδευτικό πρόγραμμα του Οργανισμού έχει πραγματοποιηθεί και από σχολεία με άτομα με ειδικές ανάγκες με στόχο να μάθουν για τους κανόνες ασφαλείας στο νερό καθώς και στην αγγλική γλώσσα μέσα από το υποστηρικτικό υλικό που δίνεται στην πλατφόρμα</w:t>
            </w:r>
            <w:r w:rsidRPr="00B5415E">
              <w:rPr>
                <w:rFonts w:asciiTheme="majorHAnsi" w:hAnsiTheme="majorHAnsi" w:cstheme="majorHAnsi"/>
                <w:i/>
                <w:spacing w:val="-1"/>
                <w:sz w:val="22"/>
                <w:szCs w:val="22"/>
                <w:lang w:val="el-GR"/>
              </w:rPr>
              <w:t xml:space="preserve"> </w:t>
            </w:r>
            <w:r>
              <w:rPr>
                <w:rFonts w:asciiTheme="majorHAnsi" w:hAnsiTheme="majorHAnsi" w:cstheme="majorHAnsi"/>
                <w:i/>
                <w:spacing w:val="-1"/>
                <w:sz w:val="22"/>
                <w:szCs w:val="22"/>
              </w:rPr>
              <w:t>e</w:t>
            </w:r>
            <w:r w:rsidRPr="00B5415E">
              <w:rPr>
                <w:rFonts w:asciiTheme="majorHAnsi" w:hAnsiTheme="majorHAnsi" w:cstheme="majorHAnsi"/>
                <w:i/>
                <w:spacing w:val="-1"/>
                <w:sz w:val="22"/>
                <w:szCs w:val="22"/>
                <w:lang w:val="el-GR"/>
              </w:rPr>
              <w:t>-</w:t>
            </w:r>
            <w:r>
              <w:rPr>
                <w:rFonts w:asciiTheme="majorHAnsi" w:hAnsiTheme="majorHAnsi" w:cstheme="majorHAnsi"/>
                <w:i/>
                <w:spacing w:val="-1"/>
                <w:sz w:val="22"/>
                <w:szCs w:val="22"/>
              </w:rPr>
              <w:t>learning</w:t>
            </w:r>
            <w:r>
              <w:rPr>
                <w:rFonts w:asciiTheme="majorHAnsi" w:hAnsiTheme="majorHAnsi" w:cstheme="majorHAnsi"/>
                <w:i/>
                <w:spacing w:val="-1"/>
                <w:sz w:val="22"/>
                <w:szCs w:val="22"/>
                <w:lang w:val="el-GR"/>
              </w:rPr>
              <w:t xml:space="preserve"> του</w:t>
            </w:r>
            <w:r w:rsidRPr="00B5415E">
              <w:rPr>
                <w:rFonts w:asciiTheme="majorHAnsi" w:hAnsiTheme="majorHAnsi" w:cstheme="majorHAnsi"/>
                <w:i/>
                <w:spacing w:val="-1"/>
                <w:sz w:val="22"/>
                <w:szCs w:val="22"/>
                <w:lang w:val="el-GR"/>
              </w:rPr>
              <w:t xml:space="preserve"> </w:t>
            </w:r>
            <w:r>
              <w:rPr>
                <w:rFonts w:asciiTheme="majorHAnsi" w:hAnsiTheme="majorHAnsi" w:cstheme="majorHAnsi"/>
                <w:i/>
                <w:spacing w:val="-1"/>
                <w:sz w:val="22"/>
                <w:szCs w:val="22"/>
              </w:rPr>
              <w:t>SWS</w:t>
            </w:r>
            <w:r>
              <w:rPr>
                <w:rFonts w:asciiTheme="majorHAnsi" w:hAnsiTheme="majorHAnsi" w:cstheme="majorHAnsi"/>
                <w:i/>
                <w:spacing w:val="-1"/>
                <w:sz w:val="22"/>
                <w:szCs w:val="22"/>
                <w:lang w:val="el-GR"/>
              </w:rPr>
              <w:t xml:space="preserve"> για όποιον επιθυμεί.</w:t>
            </w:r>
          </w:p>
        </w:tc>
      </w:tr>
      <w:tr w:rsidR="00C173CB" w:rsidRPr="00506C64" w:rsidTr="00377606">
        <w:tc>
          <w:tcPr>
            <w:tcW w:w="9634" w:type="dxa"/>
            <w:shd w:val="clear" w:color="auto" w:fill="D9D9D9" w:themeFill="background1" w:themeFillShade="D9"/>
          </w:tcPr>
          <w:p w:rsidR="00C173CB" w:rsidRPr="001A21DE" w:rsidRDefault="00C173CB" w:rsidP="0012149E">
            <w:pPr>
              <w:pStyle w:val="TableParagraph"/>
              <w:jc w:val="both"/>
              <w:rPr>
                <w:rFonts w:asciiTheme="majorHAnsi" w:hAnsiTheme="majorHAnsi" w:cstheme="majorHAnsi"/>
                <w:lang w:val="el-GR"/>
              </w:rPr>
            </w:pPr>
            <w:r w:rsidRPr="00737629">
              <w:rPr>
                <w:rFonts w:asciiTheme="majorHAnsi" w:hAnsiTheme="majorHAnsi" w:cstheme="majorHAnsi"/>
                <w:lang w:val="el-GR"/>
              </w:rPr>
              <w:t>Το</w:t>
            </w:r>
            <w:r w:rsidRPr="00737629">
              <w:rPr>
                <w:rFonts w:asciiTheme="majorHAnsi" w:hAnsiTheme="majorHAnsi" w:cstheme="majorHAnsi"/>
                <w:spacing w:val="-1"/>
                <w:lang w:val="el-GR"/>
              </w:rPr>
              <w:t xml:space="preserve"> υποβαλλόμενο</w:t>
            </w:r>
            <w:r w:rsidR="001A21DE">
              <w:rPr>
                <w:rFonts w:asciiTheme="majorHAnsi" w:hAnsiTheme="majorHAnsi" w:cstheme="majorHAnsi"/>
                <w:spacing w:val="-1"/>
                <w:lang w:val="el-GR"/>
              </w:rPr>
              <w:t xml:space="preserve"> </w:t>
            </w:r>
            <w:r w:rsidRPr="00737629">
              <w:rPr>
                <w:rFonts w:asciiTheme="majorHAnsi" w:hAnsiTheme="majorHAnsi" w:cstheme="majorHAnsi"/>
                <w:spacing w:val="-1"/>
                <w:lang w:val="el-GR"/>
              </w:rPr>
              <w:t>εκπαιδευτικό</w:t>
            </w:r>
            <w:r w:rsidR="001A21DE">
              <w:rPr>
                <w:rFonts w:asciiTheme="majorHAnsi" w:hAnsiTheme="majorHAnsi" w:cstheme="majorHAnsi"/>
                <w:spacing w:val="-1"/>
                <w:lang w:val="el-GR"/>
              </w:rPr>
              <w:t xml:space="preserve"> </w:t>
            </w:r>
            <w:r w:rsidR="00377606">
              <w:rPr>
                <w:rFonts w:asciiTheme="majorHAnsi" w:hAnsiTheme="majorHAnsi" w:cstheme="majorHAnsi"/>
                <w:spacing w:val="-1"/>
                <w:lang w:val="el-GR"/>
              </w:rPr>
              <w:t>υλικό</w:t>
            </w:r>
            <w:r w:rsidR="001A21DE">
              <w:rPr>
                <w:rFonts w:asciiTheme="majorHAnsi" w:hAnsiTheme="majorHAnsi" w:cstheme="majorHAnsi"/>
                <w:lang w:val="el-GR"/>
              </w:rPr>
              <w:t xml:space="preserve"> </w:t>
            </w:r>
            <w:r w:rsidRPr="00737629">
              <w:rPr>
                <w:rFonts w:asciiTheme="majorHAnsi" w:hAnsiTheme="majorHAnsi" w:cstheme="majorHAnsi"/>
                <w:spacing w:val="-1"/>
                <w:lang w:val="el-GR"/>
              </w:rPr>
              <w:t>Συμβάλλει</w:t>
            </w:r>
            <w:r w:rsidR="001A21DE">
              <w:rPr>
                <w:rFonts w:asciiTheme="majorHAnsi" w:hAnsiTheme="majorHAnsi" w:cstheme="majorHAnsi"/>
                <w:spacing w:val="-1"/>
                <w:lang w:val="el-GR"/>
              </w:rPr>
              <w:t xml:space="preserve"> </w:t>
            </w:r>
            <w:r w:rsidRPr="00737629">
              <w:rPr>
                <w:rFonts w:asciiTheme="majorHAnsi" w:hAnsiTheme="majorHAnsi" w:cstheme="majorHAnsi"/>
                <w:spacing w:val="-1"/>
                <w:lang w:val="el-GR"/>
              </w:rPr>
              <w:t>στον</w:t>
            </w:r>
            <w:r w:rsidR="001A21DE">
              <w:rPr>
                <w:rFonts w:asciiTheme="majorHAnsi" w:hAnsiTheme="majorHAnsi" w:cstheme="majorHAnsi"/>
                <w:spacing w:val="-1"/>
                <w:lang w:val="el-GR"/>
              </w:rPr>
              <w:t xml:space="preserve"> </w:t>
            </w:r>
            <w:r w:rsidRPr="00737629">
              <w:rPr>
                <w:rFonts w:asciiTheme="majorHAnsi" w:hAnsiTheme="majorHAnsi" w:cstheme="majorHAnsi"/>
                <w:spacing w:val="-1"/>
                <w:lang w:val="el-GR"/>
              </w:rPr>
              <w:t>εμπλουτισμό</w:t>
            </w:r>
            <w:r w:rsidR="001A21DE">
              <w:rPr>
                <w:rFonts w:asciiTheme="majorHAnsi" w:hAnsiTheme="majorHAnsi" w:cstheme="majorHAnsi"/>
                <w:spacing w:val="-1"/>
                <w:lang w:val="el-GR"/>
              </w:rPr>
              <w:t xml:space="preserve"> </w:t>
            </w:r>
            <w:r w:rsidRPr="00737629">
              <w:rPr>
                <w:rFonts w:asciiTheme="majorHAnsi" w:hAnsiTheme="majorHAnsi" w:cstheme="majorHAnsi"/>
                <w:lang w:val="el-GR"/>
              </w:rPr>
              <w:t>και</w:t>
            </w:r>
            <w:r w:rsidR="001A21DE">
              <w:rPr>
                <w:rFonts w:asciiTheme="majorHAnsi" w:hAnsiTheme="majorHAnsi" w:cstheme="majorHAnsi"/>
                <w:lang w:val="el-GR"/>
              </w:rPr>
              <w:t xml:space="preserve"> </w:t>
            </w:r>
            <w:r w:rsidRPr="00737629">
              <w:rPr>
                <w:rFonts w:asciiTheme="majorHAnsi" w:hAnsiTheme="majorHAnsi" w:cstheme="majorHAnsi"/>
                <w:spacing w:val="-1"/>
                <w:lang w:val="el-GR"/>
              </w:rPr>
              <w:t>την</w:t>
            </w:r>
            <w:r w:rsidR="001A21DE">
              <w:rPr>
                <w:rFonts w:asciiTheme="majorHAnsi" w:hAnsiTheme="majorHAnsi" w:cstheme="majorHAnsi"/>
                <w:spacing w:val="-1"/>
                <w:lang w:val="el-GR"/>
              </w:rPr>
              <w:t xml:space="preserve"> </w:t>
            </w:r>
            <w:r w:rsidRPr="00737629">
              <w:rPr>
                <w:rFonts w:asciiTheme="majorHAnsi" w:hAnsiTheme="majorHAnsi" w:cstheme="majorHAnsi"/>
                <w:spacing w:val="-1"/>
                <w:lang w:val="el-GR"/>
              </w:rPr>
              <w:t>εξέλιξη</w:t>
            </w:r>
            <w:r w:rsidR="001A21DE">
              <w:rPr>
                <w:rFonts w:asciiTheme="majorHAnsi" w:hAnsiTheme="majorHAnsi" w:cstheme="majorHAnsi"/>
                <w:spacing w:val="-1"/>
                <w:lang w:val="el-GR"/>
              </w:rPr>
              <w:t xml:space="preserve"> </w:t>
            </w:r>
            <w:r w:rsidRPr="00737629">
              <w:rPr>
                <w:rFonts w:asciiTheme="majorHAnsi" w:hAnsiTheme="majorHAnsi" w:cstheme="majorHAnsi"/>
                <w:lang w:val="el-GR"/>
              </w:rPr>
              <w:t>των</w:t>
            </w:r>
            <w:r w:rsidR="001A21DE">
              <w:rPr>
                <w:rFonts w:asciiTheme="majorHAnsi" w:hAnsiTheme="majorHAnsi" w:cstheme="majorHAnsi"/>
                <w:lang w:val="el-GR"/>
              </w:rPr>
              <w:t xml:space="preserve"> </w:t>
            </w:r>
            <w:r w:rsidRPr="00737629">
              <w:rPr>
                <w:rFonts w:asciiTheme="majorHAnsi" w:hAnsiTheme="majorHAnsi" w:cstheme="majorHAnsi"/>
                <w:spacing w:val="-1"/>
                <w:lang w:val="el-GR"/>
              </w:rPr>
              <w:t>διδακτικών</w:t>
            </w:r>
            <w:r w:rsidR="001A21DE">
              <w:rPr>
                <w:rFonts w:asciiTheme="majorHAnsi" w:hAnsiTheme="majorHAnsi" w:cstheme="majorHAnsi"/>
                <w:spacing w:val="-1"/>
                <w:lang w:val="el-GR"/>
              </w:rPr>
              <w:t xml:space="preserve"> </w:t>
            </w:r>
            <w:r w:rsidRPr="00737629">
              <w:rPr>
                <w:rFonts w:asciiTheme="majorHAnsi" w:hAnsiTheme="majorHAnsi" w:cstheme="majorHAnsi"/>
                <w:spacing w:val="-1"/>
                <w:lang w:val="el-GR"/>
              </w:rPr>
              <w:t>στόχων</w:t>
            </w:r>
            <w:r w:rsidR="001A21DE">
              <w:rPr>
                <w:rFonts w:asciiTheme="majorHAnsi" w:hAnsiTheme="majorHAnsi" w:cstheme="majorHAnsi"/>
                <w:spacing w:val="-1"/>
                <w:lang w:val="el-GR"/>
              </w:rPr>
              <w:t xml:space="preserve"> </w:t>
            </w:r>
            <w:r w:rsidRPr="00737629">
              <w:rPr>
                <w:rFonts w:asciiTheme="majorHAnsi" w:hAnsiTheme="majorHAnsi" w:cstheme="majorHAnsi"/>
                <w:spacing w:val="-1"/>
                <w:lang w:val="el-GR"/>
              </w:rPr>
              <w:t>του</w:t>
            </w:r>
            <w:r w:rsidR="001A21DE">
              <w:rPr>
                <w:rFonts w:asciiTheme="majorHAnsi" w:hAnsiTheme="majorHAnsi" w:cstheme="majorHAnsi"/>
                <w:spacing w:val="-1"/>
                <w:lang w:val="el-GR"/>
              </w:rPr>
              <w:t xml:space="preserve"> </w:t>
            </w:r>
            <w:r w:rsidRPr="00737629">
              <w:rPr>
                <w:rFonts w:asciiTheme="majorHAnsi" w:hAnsiTheme="majorHAnsi" w:cstheme="majorHAnsi"/>
                <w:spacing w:val="-1"/>
                <w:lang w:val="el-GR"/>
              </w:rPr>
              <w:t>Προγράμματος</w:t>
            </w:r>
            <w:r w:rsidR="001A21DE">
              <w:rPr>
                <w:rFonts w:asciiTheme="majorHAnsi" w:hAnsiTheme="majorHAnsi" w:cstheme="majorHAnsi"/>
                <w:spacing w:val="-1"/>
                <w:lang w:val="el-GR"/>
              </w:rPr>
              <w:t xml:space="preserve"> </w:t>
            </w:r>
            <w:r w:rsidRPr="00737629">
              <w:rPr>
                <w:rFonts w:asciiTheme="majorHAnsi" w:hAnsiTheme="majorHAnsi" w:cstheme="majorHAnsi"/>
                <w:spacing w:val="-1"/>
                <w:lang w:val="el-GR"/>
              </w:rPr>
              <w:t>Σπουδών.</w:t>
            </w:r>
            <w:r w:rsidR="001A21DE">
              <w:rPr>
                <w:rFonts w:asciiTheme="majorHAnsi" w:hAnsiTheme="majorHAnsi" w:cstheme="majorHAnsi"/>
                <w:spacing w:val="-1"/>
                <w:lang w:val="el-GR"/>
              </w:rPr>
              <w:t xml:space="preserve"> </w:t>
            </w:r>
            <w:r w:rsidRPr="00737629">
              <w:rPr>
                <w:rFonts w:asciiTheme="majorHAnsi" w:hAnsiTheme="majorHAnsi" w:cstheme="majorHAnsi"/>
                <w:spacing w:val="-1"/>
                <w:lang w:val="el-GR"/>
              </w:rPr>
              <w:t>Διευκρινίστε</w:t>
            </w:r>
            <w:r w:rsidRPr="00737629">
              <w:rPr>
                <w:rFonts w:asciiTheme="majorHAnsi" w:hAnsiTheme="majorHAnsi" w:cstheme="majorHAnsi"/>
                <w:lang w:val="el-GR"/>
              </w:rPr>
              <w:t>σε</w:t>
            </w:r>
            <w:r w:rsidR="001A21DE">
              <w:rPr>
                <w:rFonts w:asciiTheme="majorHAnsi" w:hAnsiTheme="majorHAnsi" w:cstheme="majorHAnsi"/>
                <w:lang w:val="el-GR"/>
              </w:rPr>
              <w:t xml:space="preserve"> </w:t>
            </w:r>
            <w:r w:rsidRPr="00737629">
              <w:rPr>
                <w:rFonts w:asciiTheme="majorHAnsi" w:hAnsiTheme="majorHAnsi" w:cstheme="majorHAnsi"/>
                <w:lang w:val="el-GR"/>
              </w:rPr>
              <w:t>ποια</w:t>
            </w:r>
            <w:r w:rsidRPr="00737629">
              <w:rPr>
                <w:rFonts w:asciiTheme="majorHAnsi" w:hAnsiTheme="majorHAnsi" w:cstheme="majorHAnsi"/>
                <w:spacing w:val="-1"/>
                <w:lang w:val="el-GR"/>
              </w:rPr>
              <w:t xml:space="preserve"> περιοχή</w:t>
            </w:r>
            <w:r w:rsidR="001A21DE">
              <w:rPr>
                <w:rFonts w:asciiTheme="majorHAnsi" w:hAnsiTheme="majorHAnsi" w:cstheme="majorHAnsi"/>
                <w:spacing w:val="-1"/>
                <w:lang w:val="el-GR"/>
              </w:rPr>
              <w:t xml:space="preserve"> </w:t>
            </w:r>
            <w:r w:rsidRPr="00737629">
              <w:rPr>
                <w:rFonts w:asciiTheme="majorHAnsi" w:hAnsiTheme="majorHAnsi" w:cstheme="majorHAnsi"/>
                <w:lang w:val="el-GR"/>
              </w:rPr>
              <w:t xml:space="preserve">και </w:t>
            </w:r>
            <w:r w:rsidRPr="00737629">
              <w:rPr>
                <w:rFonts w:asciiTheme="majorHAnsi" w:hAnsiTheme="majorHAnsi" w:cstheme="majorHAnsi"/>
                <w:spacing w:val="-1"/>
                <w:lang w:val="el-GR"/>
              </w:rPr>
              <w:t>πως(δώστε</w:t>
            </w:r>
            <w:r w:rsidR="001A21DE">
              <w:rPr>
                <w:rFonts w:asciiTheme="majorHAnsi" w:hAnsiTheme="majorHAnsi" w:cstheme="majorHAnsi"/>
                <w:spacing w:val="-1"/>
                <w:lang w:val="el-GR"/>
              </w:rPr>
              <w:t xml:space="preserve"> </w:t>
            </w:r>
            <w:r w:rsidRPr="00737629">
              <w:rPr>
                <w:rFonts w:asciiTheme="majorHAnsi" w:hAnsiTheme="majorHAnsi" w:cstheme="majorHAnsi"/>
                <w:spacing w:val="-1"/>
                <w:lang w:val="el-GR"/>
              </w:rPr>
              <w:t>ενδεικτικά</w:t>
            </w:r>
            <w:r w:rsidR="001A21DE">
              <w:rPr>
                <w:rFonts w:asciiTheme="majorHAnsi" w:hAnsiTheme="majorHAnsi" w:cstheme="majorHAnsi"/>
                <w:spacing w:val="-1"/>
                <w:lang w:val="el-GR"/>
              </w:rPr>
              <w:t xml:space="preserve"> </w:t>
            </w:r>
            <w:r w:rsidRPr="00737629">
              <w:rPr>
                <w:rFonts w:asciiTheme="majorHAnsi" w:hAnsiTheme="majorHAnsi" w:cstheme="majorHAnsi"/>
                <w:spacing w:val="-1"/>
                <w:lang w:val="el-GR"/>
              </w:rPr>
              <w:t>παραδείγματα):</w:t>
            </w:r>
          </w:p>
        </w:tc>
      </w:tr>
      <w:tr w:rsidR="00C173CB" w:rsidRPr="00506C64" w:rsidTr="00377606">
        <w:trPr>
          <w:trHeight w:val="1337"/>
        </w:trPr>
        <w:tc>
          <w:tcPr>
            <w:tcW w:w="9634" w:type="dxa"/>
          </w:tcPr>
          <w:p w:rsidR="00C173CB" w:rsidRPr="00737629" w:rsidRDefault="00CC693F" w:rsidP="0012149E">
            <w:pPr>
              <w:jc w:val="both"/>
              <w:rPr>
                <w:rFonts w:asciiTheme="majorHAnsi" w:hAnsiTheme="majorHAnsi" w:cstheme="majorHAnsi"/>
                <w:i/>
                <w:spacing w:val="-1"/>
                <w:sz w:val="22"/>
                <w:szCs w:val="22"/>
                <w:lang w:val="el-GR"/>
              </w:rPr>
            </w:pPr>
            <w:r>
              <w:rPr>
                <w:rFonts w:asciiTheme="majorHAnsi" w:hAnsiTheme="majorHAnsi" w:cstheme="majorHAnsi"/>
                <w:i/>
                <w:spacing w:val="-1"/>
                <w:sz w:val="22"/>
                <w:szCs w:val="22"/>
                <w:lang w:val="el-GR"/>
              </w:rPr>
              <w:t>Δεδομένου ότι δεν έχει δημιουργηθεί ξανά εκπαιδευτικό υλικό για την ασφάλεια στο νερό και τα θαλάσσια</w:t>
            </w:r>
            <w:r w:rsidR="00947F81" w:rsidRPr="00947F81">
              <w:rPr>
                <w:rFonts w:asciiTheme="majorHAnsi" w:hAnsiTheme="majorHAnsi" w:cstheme="majorHAnsi"/>
                <w:i/>
                <w:spacing w:val="-1"/>
                <w:sz w:val="22"/>
                <w:szCs w:val="22"/>
                <w:lang w:val="el-GR"/>
              </w:rPr>
              <w:t xml:space="preserve"> </w:t>
            </w:r>
            <w:r w:rsidR="00947F81">
              <w:rPr>
                <w:rFonts w:asciiTheme="majorHAnsi" w:hAnsiTheme="majorHAnsi" w:cstheme="majorHAnsi"/>
                <w:i/>
                <w:spacing w:val="-1"/>
                <w:sz w:val="22"/>
                <w:szCs w:val="22"/>
                <w:lang w:val="el-GR"/>
              </w:rPr>
              <w:t>σπορ</w:t>
            </w:r>
            <w:r>
              <w:rPr>
                <w:rFonts w:asciiTheme="majorHAnsi" w:hAnsiTheme="majorHAnsi" w:cstheme="majorHAnsi"/>
                <w:i/>
                <w:spacing w:val="-1"/>
                <w:sz w:val="22"/>
                <w:szCs w:val="22"/>
                <w:lang w:val="el-GR"/>
              </w:rPr>
              <w:t xml:space="preserve"> για τη δευτεροβάθμια εκπαίδευση, το πρόγραμμα αυτό συμβάλλει στην εξέλιξη και σίγουρα στο εμπλουτισμό του Προγράμματος Σπουδών αφού έχει δημιουργηθεί ένα ειδικό πρόγραμμα προτεινόμενων δραστηριοτήτων προς τα παιδιά που συνδυάζει τομείς μαθημάτων (π.χ. Έκθεση, Πληροφορική, Μαθηματικά κ.ά) και επίσης ένα ειδικό Εγχειρίδιο για τον καθηγητή με τις απαντήσεις. </w:t>
            </w:r>
            <w:r w:rsidR="00267294">
              <w:rPr>
                <w:rFonts w:asciiTheme="majorHAnsi" w:hAnsiTheme="majorHAnsi" w:cstheme="majorHAnsi"/>
                <w:i/>
                <w:spacing w:val="-1"/>
                <w:sz w:val="22"/>
                <w:szCs w:val="22"/>
                <w:lang w:val="el-GR"/>
              </w:rPr>
              <w:t xml:space="preserve">Ο Οργανισμός ήδη έχει δημιουργήσει αντίστοιχο εκπαιδευτικό πρόγραμμα για την πρωτοβάθμια εκπαίδευση που βρίσκεται στ Εργαστήρια Δεξιοτήτων αλλά έχει και την έγκριση του Υπ. Παιδείας όλα αυτά τα χρόνια. </w:t>
            </w:r>
          </w:p>
        </w:tc>
      </w:tr>
      <w:tr w:rsidR="00C173CB" w:rsidRPr="004821FD" w:rsidTr="00377606">
        <w:tc>
          <w:tcPr>
            <w:tcW w:w="9634" w:type="dxa"/>
            <w:shd w:val="clear" w:color="auto" w:fill="D9D9D9" w:themeFill="background1" w:themeFillShade="D9"/>
          </w:tcPr>
          <w:p w:rsidR="00C173CB" w:rsidRPr="00737629" w:rsidRDefault="00C173CB" w:rsidP="0012149E">
            <w:pPr>
              <w:pStyle w:val="TableParagraph"/>
              <w:jc w:val="both"/>
              <w:rPr>
                <w:rFonts w:asciiTheme="majorHAnsi" w:hAnsiTheme="majorHAnsi" w:cstheme="majorHAnsi"/>
                <w:i/>
                <w:spacing w:val="-1"/>
                <w:lang w:val="el-GR"/>
              </w:rPr>
            </w:pPr>
            <w:r w:rsidRPr="00737629">
              <w:rPr>
                <w:rFonts w:asciiTheme="majorHAnsi" w:hAnsiTheme="majorHAnsi" w:cstheme="majorHAnsi"/>
                <w:spacing w:val="-1"/>
                <w:lang w:val="el-GR"/>
              </w:rPr>
              <w:t>Απαιτείεξειδικευμένηγνώση</w:t>
            </w:r>
            <w:r w:rsidRPr="00737629">
              <w:rPr>
                <w:rFonts w:asciiTheme="majorHAnsi" w:hAnsiTheme="majorHAnsi" w:cstheme="majorHAnsi"/>
                <w:lang w:val="el-GR"/>
              </w:rPr>
              <w:t xml:space="preserve"> από</w:t>
            </w:r>
            <w:r w:rsidRPr="00737629">
              <w:rPr>
                <w:rFonts w:asciiTheme="majorHAnsi" w:hAnsiTheme="majorHAnsi" w:cstheme="majorHAnsi"/>
                <w:spacing w:val="-1"/>
                <w:lang w:val="el-GR"/>
              </w:rPr>
              <w:t>τον/τηνεκπαιδευτικό.Διευκρινίστεποια εξειδικευμένηγνώση απαιτείται:</w:t>
            </w:r>
          </w:p>
        </w:tc>
      </w:tr>
      <w:tr w:rsidR="00C173CB" w:rsidRPr="00506C64" w:rsidTr="00377606">
        <w:trPr>
          <w:trHeight w:val="1581"/>
        </w:trPr>
        <w:tc>
          <w:tcPr>
            <w:tcW w:w="9634" w:type="dxa"/>
          </w:tcPr>
          <w:p w:rsidR="00C173CB" w:rsidRPr="00737629" w:rsidRDefault="001A21DE" w:rsidP="0012149E">
            <w:pPr>
              <w:jc w:val="both"/>
              <w:rPr>
                <w:rFonts w:asciiTheme="majorHAnsi" w:hAnsiTheme="majorHAnsi" w:cstheme="majorHAnsi"/>
                <w:i/>
                <w:spacing w:val="-1"/>
                <w:sz w:val="22"/>
                <w:szCs w:val="22"/>
                <w:lang w:val="el-GR"/>
              </w:rPr>
            </w:pPr>
            <w:r>
              <w:rPr>
                <w:rFonts w:asciiTheme="majorHAnsi" w:hAnsiTheme="majorHAnsi" w:cstheme="majorHAnsi"/>
                <w:i/>
                <w:spacing w:val="-1"/>
                <w:sz w:val="22"/>
                <w:szCs w:val="22"/>
                <w:lang w:val="el-GR"/>
              </w:rPr>
              <w:t>ΟΧΙ</w:t>
            </w:r>
          </w:p>
        </w:tc>
      </w:tr>
      <w:tr w:rsidR="00C173CB" w:rsidRPr="007C4EC9" w:rsidTr="00377606">
        <w:tc>
          <w:tcPr>
            <w:tcW w:w="9634" w:type="dxa"/>
            <w:shd w:val="clear" w:color="auto" w:fill="D9D9D9" w:themeFill="background1" w:themeFillShade="D9"/>
          </w:tcPr>
          <w:p w:rsidR="00C173CB" w:rsidRPr="00737629" w:rsidRDefault="00C173CB" w:rsidP="0012149E">
            <w:pPr>
              <w:pStyle w:val="TableParagraph"/>
              <w:jc w:val="both"/>
              <w:rPr>
                <w:rFonts w:asciiTheme="majorHAnsi" w:hAnsiTheme="majorHAnsi" w:cstheme="majorHAnsi"/>
                <w:lang w:val="el-GR"/>
              </w:rPr>
            </w:pPr>
            <w:r w:rsidRPr="00737629">
              <w:rPr>
                <w:rFonts w:asciiTheme="majorHAnsi" w:hAnsiTheme="majorHAnsi" w:cstheme="majorHAnsi"/>
                <w:spacing w:val="-1"/>
                <w:lang w:val="el-GR"/>
              </w:rPr>
              <w:t>Περιλαμβάνει</w:t>
            </w:r>
            <w:r w:rsidRPr="00737629">
              <w:rPr>
                <w:rFonts w:asciiTheme="majorHAnsi" w:hAnsiTheme="majorHAnsi" w:cstheme="majorHAnsi"/>
                <w:b/>
                <w:spacing w:val="-1"/>
                <w:lang w:val="el-GR"/>
              </w:rPr>
              <w:t xml:space="preserve">επιμορφωτικό-ενημερωτικό υλικό </w:t>
            </w:r>
            <w:r w:rsidRPr="00737629">
              <w:rPr>
                <w:rFonts w:asciiTheme="majorHAnsi" w:hAnsiTheme="majorHAnsi" w:cstheme="majorHAnsi"/>
                <w:lang w:val="el-GR"/>
              </w:rPr>
              <w:t>γιατον</w:t>
            </w:r>
            <w:r w:rsidRPr="00737629">
              <w:rPr>
                <w:rFonts w:asciiTheme="majorHAnsi" w:hAnsiTheme="majorHAnsi" w:cstheme="majorHAnsi"/>
                <w:spacing w:val="-1"/>
                <w:lang w:val="el-GR"/>
              </w:rPr>
              <w:t>εκπαιδευτικό</w:t>
            </w:r>
            <w:r w:rsidRPr="00737629">
              <w:rPr>
                <w:rFonts w:asciiTheme="majorHAnsi" w:hAnsiTheme="majorHAnsi" w:cstheme="majorHAnsi"/>
                <w:spacing w:val="-2"/>
                <w:lang w:val="el-GR"/>
              </w:rPr>
              <w:t xml:space="preserve">σε </w:t>
            </w:r>
            <w:r w:rsidRPr="00737629">
              <w:rPr>
                <w:rFonts w:asciiTheme="majorHAnsi" w:hAnsiTheme="majorHAnsi" w:cstheme="majorHAnsi"/>
                <w:spacing w:val="-1"/>
                <w:lang w:val="el-GR"/>
              </w:rPr>
              <w:t>μορφή</w:t>
            </w:r>
            <w:r w:rsidR="001F1221">
              <w:rPr>
                <w:rFonts w:asciiTheme="majorHAnsi" w:hAnsiTheme="majorHAnsi" w:cstheme="majorHAnsi"/>
                <w:spacing w:val="-1"/>
                <w:lang w:val="el-GR"/>
              </w:rPr>
              <w:t xml:space="preserve"> π</w:t>
            </w:r>
            <w:r w:rsidRPr="00737629">
              <w:rPr>
                <w:rFonts w:asciiTheme="majorHAnsi" w:hAnsiTheme="majorHAnsi" w:cstheme="majorHAnsi"/>
                <w:spacing w:val="-1"/>
                <w:lang w:val="el-GR"/>
              </w:rPr>
              <w:t>αρουσίασης</w:t>
            </w:r>
            <w:r w:rsidR="00377606">
              <w:rPr>
                <w:rFonts w:asciiTheme="majorHAnsi" w:hAnsiTheme="majorHAnsi" w:cstheme="majorHAnsi"/>
                <w:spacing w:val="-1"/>
                <w:lang w:val="el-GR"/>
              </w:rPr>
              <w:t xml:space="preserve">, </w:t>
            </w:r>
            <w:r w:rsidRPr="00737629">
              <w:rPr>
                <w:rFonts w:asciiTheme="majorHAnsi" w:hAnsiTheme="majorHAnsi" w:cstheme="majorHAnsi"/>
                <w:spacing w:val="-1"/>
                <w:lang w:val="el-GR"/>
              </w:rPr>
              <w:t>Οδηγού</w:t>
            </w:r>
          </w:p>
          <w:p w:rsidR="00C173CB" w:rsidRPr="00737629" w:rsidRDefault="00C173CB" w:rsidP="0012149E">
            <w:pPr>
              <w:pStyle w:val="TableParagraph"/>
              <w:jc w:val="both"/>
              <w:rPr>
                <w:rFonts w:asciiTheme="majorHAnsi" w:hAnsiTheme="majorHAnsi" w:cstheme="majorHAnsi"/>
                <w:spacing w:val="25"/>
                <w:lang w:val="el-GR"/>
              </w:rPr>
            </w:pPr>
            <w:r w:rsidRPr="00737629">
              <w:rPr>
                <w:rFonts w:asciiTheme="majorHAnsi" w:hAnsiTheme="majorHAnsi" w:cstheme="majorHAnsi"/>
                <w:spacing w:val="-1"/>
                <w:lang w:val="el-GR"/>
              </w:rPr>
              <w:t>Βίντεο-μαθήματος</w:t>
            </w:r>
            <w:r w:rsidRPr="00737629">
              <w:rPr>
                <w:rFonts w:asciiTheme="majorHAnsi" w:hAnsiTheme="majorHAnsi" w:cstheme="majorHAnsi"/>
                <w:lang w:val="el-GR"/>
              </w:rPr>
              <w:t xml:space="preserve"> μέσω</w:t>
            </w:r>
            <w:r w:rsidR="00737629">
              <w:rPr>
                <w:rFonts w:asciiTheme="majorHAnsi" w:hAnsiTheme="majorHAnsi" w:cstheme="majorHAnsi"/>
                <w:spacing w:val="-1"/>
                <w:lang w:val="el-GR"/>
              </w:rPr>
              <w:t>των Εργαστηρίων Δεξιοτήτων</w:t>
            </w:r>
            <w:r w:rsidRPr="00737629">
              <w:rPr>
                <w:rFonts w:asciiTheme="majorHAnsi" w:hAnsiTheme="majorHAnsi" w:cstheme="majorHAnsi"/>
                <w:spacing w:val="-1"/>
                <w:lang w:val="el-GR"/>
              </w:rPr>
              <w:t>21+</w:t>
            </w:r>
          </w:p>
          <w:p w:rsidR="00C173CB" w:rsidRPr="00737629" w:rsidRDefault="00C173CB" w:rsidP="0012149E">
            <w:pPr>
              <w:pStyle w:val="TableParagraph"/>
              <w:jc w:val="both"/>
              <w:rPr>
                <w:rFonts w:asciiTheme="majorHAnsi" w:hAnsiTheme="majorHAnsi" w:cstheme="majorHAnsi"/>
                <w:i/>
                <w:spacing w:val="-1"/>
                <w:lang w:val="el-GR"/>
              </w:rPr>
            </w:pPr>
            <w:r w:rsidRPr="00737629">
              <w:rPr>
                <w:rFonts w:asciiTheme="majorHAnsi" w:hAnsiTheme="majorHAnsi" w:cstheme="majorHAnsi"/>
                <w:spacing w:val="-1"/>
                <w:lang w:val="el-GR"/>
              </w:rPr>
              <w:t>Άλλο:</w:t>
            </w:r>
          </w:p>
        </w:tc>
      </w:tr>
      <w:tr w:rsidR="00C173CB" w:rsidRPr="007C4EC9" w:rsidTr="00377606">
        <w:trPr>
          <w:trHeight w:val="1725"/>
        </w:trPr>
        <w:tc>
          <w:tcPr>
            <w:tcW w:w="9634" w:type="dxa"/>
          </w:tcPr>
          <w:p w:rsidR="00C173CB" w:rsidRPr="00737629" w:rsidRDefault="001A21DE" w:rsidP="00737629">
            <w:pPr>
              <w:pStyle w:val="TableParagraph"/>
              <w:jc w:val="both"/>
              <w:rPr>
                <w:rFonts w:asciiTheme="majorHAnsi" w:hAnsiTheme="majorHAnsi" w:cstheme="majorHAnsi"/>
                <w:spacing w:val="-1"/>
                <w:lang w:val="el-GR"/>
              </w:rPr>
            </w:pPr>
            <w:r>
              <w:rPr>
                <w:rFonts w:asciiTheme="majorHAnsi" w:hAnsiTheme="majorHAnsi" w:cstheme="majorHAnsi"/>
                <w:spacing w:val="-1"/>
                <w:lang w:val="el-GR"/>
              </w:rPr>
              <w:t>ΕΓΧΕΙΡΙΔΙΟ ΚΑΘΗΓΗΤΗ</w:t>
            </w:r>
          </w:p>
        </w:tc>
      </w:tr>
      <w:tr w:rsidR="00C173CB" w:rsidRPr="004821FD" w:rsidTr="00377606">
        <w:tc>
          <w:tcPr>
            <w:tcW w:w="9634" w:type="dxa"/>
            <w:shd w:val="clear" w:color="auto" w:fill="D9D9D9" w:themeFill="background1" w:themeFillShade="D9"/>
          </w:tcPr>
          <w:p w:rsidR="00C173CB" w:rsidRPr="00737629" w:rsidRDefault="00C173CB" w:rsidP="0012149E">
            <w:pPr>
              <w:pStyle w:val="TableParagraph"/>
              <w:jc w:val="both"/>
              <w:rPr>
                <w:rFonts w:asciiTheme="majorHAnsi" w:hAnsiTheme="majorHAnsi" w:cstheme="majorHAnsi"/>
                <w:spacing w:val="-1"/>
                <w:lang w:val="el-GR"/>
              </w:rPr>
            </w:pPr>
            <w:r w:rsidRPr="00737629">
              <w:rPr>
                <w:rFonts w:asciiTheme="majorHAnsi" w:hAnsiTheme="majorHAnsi" w:cstheme="majorHAnsi"/>
                <w:lang w:val="el-GR"/>
              </w:rPr>
              <w:t>Καταλήγει</w:t>
            </w:r>
            <w:r w:rsidRPr="00737629">
              <w:rPr>
                <w:rFonts w:asciiTheme="majorHAnsi" w:hAnsiTheme="majorHAnsi" w:cstheme="majorHAnsi"/>
                <w:spacing w:val="-1"/>
                <w:lang w:val="el-GR"/>
              </w:rPr>
              <w:t>στην</w:t>
            </w:r>
            <w:r w:rsidRPr="00737629">
              <w:rPr>
                <w:rFonts w:asciiTheme="majorHAnsi" w:hAnsiTheme="majorHAnsi" w:cstheme="majorHAnsi"/>
                <w:b/>
                <w:spacing w:val="-1"/>
                <w:lang w:val="el-GR"/>
              </w:rPr>
              <w:t>παραγωγή</w:t>
            </w:r>
            <w:r w:rsidRPr="00737629">
              <w:rPr>
                <w:rFonts w:asciiTheme="majorHAnsi" w:hAnsiTheme="majorHAnsi" w:cstheme="majorHAnsi"/>
                <w:spacing w:val="-1"/>
                <w:lang w:val="el-GR"/>
              </w:rPr>
              <w:t>κάποιου</w:t>
            </w:r>
            <w:r w:rsidRPr="00737629">
              <w:rPr>
                <w:rFonts w:asciiTheme="majorHAnsi" w:hAnsiTheme="majorHAnsi" w:cstheme="majorHAnsi"/>
                <w:lang w:val="el-GR"/>
              </w:rPr>
              <w:t>προϊόντοςή</w:t>
            </w:r>
            <w:r w:rsidRPr="00737629">
              <w:rPr>
                <w:rFonts w:asciiTheme="majorHAnsi" w:hAnsiTheme="majorHAnsi" w:cstheme="majorHAnsi"/>
                <w:spacing w:val="-1"/>
                <w:lang w:val="el-GR"/>
              </w:rPr>
              <w:t>κατασκευής,</w:t>
            </w:r>
            <w:r w:rsidRPr="00737629">
              <w:rPr>
                <w:rFonts w:asciiTheme="majorHAnsi" w:hAnsiTheme="majorHAnsi" w:cstheme="majorHAnsi"/>
                <w:lang w:val="el-GR"/>
              </w:rPr>
              <w:t>σε</w:t>
            </w:r>
            <w:r w:rsidRPr="00737629">
              <w:rPr>
                <w:rFonts w:asciiTheme="majorHAnsi" w:hAnsiTheme="majorHAnsi" w:cstheme="majorHAnsi"/>
                <w:spacing w:val="-1"/>
                <w:lang w:val="el-GR"/>
              </w:rPr>
              <w:t>προτάσεις</w:t>
            </w:r>
            <w:r w:rsidRPr="00737629">
              <w:rPr>
                <w:rFonts w:asciiTheme="majorHAnsi" w:hAnsiTheme="majorHAnsi" w:cstheme="majorHAnsi"/>
                <w:lang w:val="el-GR"/>
              </w:rPr>
              <w:t>διάχυσης-</w:t>
            </w:r>
            <w:r w:rsidRPr="00737629">
              <w:rPr>
                <w:rFonts w:asciiTheme="majorHAnsi" w:hAnsiTheme="majorHAnsi" w:cstheme="majorHAnsi"/>
                <w:spacing w:val="-1"/>
                <w:lang w:val="el-GR"/>
              </w:rPr>
              <w:t>εκδηλώσεων,κ.λπ.;Διευκρινίστε:</w:t>
            </w:r>
          </w:p>
        </w:tc>
      </w:tr>
      <w:tr w:rsidR="00C173CB" w:rsidRPr="00506C64" w:rsidTr="00377606">
        <w:trPr>
          <w:trHeight w:val="2128"/>
        </w:trPr>
        <w:tc>
          <w:tcPr>
            <w:tcW w:w="9634" w:type="dxa"/>
          </w:tcPr>
          <w:p w:rsidR="00C173CB" w:rsidRPr="00737629" w:rsidRDefault="001A21DE" w:rsidP="00737629">
            <w:pPr>
              <w:pStyle w:val="TableParagraph"/>
              <w:jc w:val="both"/>
              <w:rPr>
                <w:rFonts w:asciiTheme="majorHAnsi" w:hAnsiTheme="majorHAnsi" w:cstheme="majorHAnsi"/>
                <w:lang w:val="el-GR"/>
              </w:rPr>
            </w:pPr>
            <w:r>
              <w:rPr>
                <w:rFonts w:asciiTheme="majorHAnsi" w:hAnsiTheme="majorHAnsi" w:cstheme="majorHAnsi"/>
                <w:lang w:val="el-GR"/>
              </w:rPr>
              <w:lastRenderedPageBreak/>
              <w:t>ΟΧΙ</w:t>
            </w:r>
          </w:p>
        </w:tc>
      </w:tr>
    </w:tbl>
    <w:p w:rsidR="00034C23" w:rsidRDefault="00034C23" w:rsidP="00377606">
      <w:pPr>
        <w:rPr>
          <w:rFonts w:ascii="Calibri" w:hAnsi="Calibri" w:cs="Calibri"/>
          <w:sz w:val="22"/>
          <w:szCs w:val="22"/>
          <w:lang w:val="el-GR"/>
        </w:rPr>
      </w:pPr>
    </w:p>
    <w:p w:rsidR="006615EA" w:rsidRDefault="006615EA" w:rsidP="00377606">
      <w:pPr>
        <w:rPr>
          <w:rFonts w:ascii="Calibri" w:hAnsi="Calibri" w:cs="Calibri"/>
          <w:sz w:val="22"/>
          <w:szCs w:val="22"/>
          <w:lang w:val="el-GR"/>
        </w:rPr>
      </w:pPr>
    </w:p>
    <w:p w:rsidR="006615EA" w:rsidRPr="007C4EC9" w:rsidRDefault="006615EA" w:rsidP="006615EA">
      <w:pPr>
        <w:pStyle w:val="af4"/>
        <w:jc w:val="both"/>
        <w:rPr>
          <w:rFonts w:ascii="Calibri" w:hAnsi="Calibri" w:cs="Calibri"/>
          <w:sz w:val="22"/>
          <w:szCs w:val="22"/>
          <w:lang w:val="el-GR"/>
        </w:rPr>
      </w:pPr>
      <w:r w:rsidRPr="00C36154">
        <w:rPr>
          <w:sz w:val="18"/>
          <w:lang w:val="el-GR"/>
        </w:rPr>
        <w:t xml:space="preserve"> </w:t>
      </w:r>
    </w:p>
    <w:sectPr w:rsidR="006615EA" w:rsidRPr="007C4EC9" w:rsidSect="00113ED0">
      <w:headerReference w:type="default" r:id="rId11"/>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E24" w:rsidRDefault="001C0E24" w:rsidP="008F78B2">
      <w:r>
        <w:separator/>
      </w:r>
    </w:p>
  </w:endnote>
  <w:endnote w:type="continuationSeparator" w:id="1">
    <w:p w:rsidR="001C0E24" w:rsidRDefault="001C0E24" w:rsidP="008F78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E24" w:rsidRDefault="001C0E24" w:rsidP="008F78B2">
      <w:r>
        <w:separator/>
      </w:r>
    </w:p>
  </w:footnote>
  <w:footnote w:type="continuationSeparator" w:id="1">
    <w:p w:rsidR="001C0E24" w:rsidRDefault="001C0E24" w:rsidP="008F7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BB" w:rsidRDefault="001C0E24">
    <w:pPr>
      <w:pStyle w:val="ab"/>
      <w:rPr>
        <w:b/>
        <w:bCs/>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93AF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E7A01"/>
    <w:multiLevelType w:val="hybridMultilevel"/>
    <w:tmpl w:val="EB5CDFC6"/>
    <w:lvl w:ilvl="0" w:tplc="608691D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98F692B"/>
    <w:multiLevelType w:val="hybridMultilevel"/>
    <w:tmpl w:val="B07AE7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F399D"/>
    <w:multiLevelType w:val="hybridMultilevel"/>
    <w:tmpl w:val="1820017E"/>
    <w:lvl w:ilvl="0" w:tplc="824CFF46">
      <w:start w:val="1"/>
      <w:numFmt w:val="decimal"/>
      <w:lvlText w:val="%1."/>
      <w:lvlJc w:val="left"/>
      <w:pPr>
        <w:ind w:left="460" w:hanging="358"/>
      </w:pPr>
      <w:rPr>
        <w:rFonts w:ascii="Calibri" w:eastAsia="Calibri" w:hAnsi="Calibri" w:hint="default"/>
        <w:sz w:val="22"/>
        <w:szCs w:val="22"/>
      </w:rPr>
    </w:lvl>
    <w:lvl w:ilvl="1" w:tplc="B6429FF8">
      <w:start w:val="1"/>
      <w:numFmt w:val="bullet"/>
      <w:lvlText w:val="-"/>
      <w:lvlJc w:val="left"/>
      <w:pPr>
        <w:ind w:left="1180" w:hanging="360"/>
      </w:pPr>
      <w:rPr>
        <w:rFonts w:ascii="Calibri Light" w:eastAsia="Calibri Light" w:hAnsi="Calibri Light" w:hint="default"/>
        <w:sz w:val="22"/>
        <w:szCs w:val="22"/>
      </w:rPr>
    </w:lvl>
    <w:lvl w:ilvl="2" w:tplc="7BD41066">
      <w:start w:val="1"/>
      <w:numFmt w:val="bullet"/>
      <w:lvlText w:val="•"/>
      <w:lvlJc w:val="left"/>
      <w:pPr>
        <w:ind w:left="2036" w:hanging="360"/>
      </w:pPr>
      <w:rPr>
        <w:rFonts w:hint="default"/>
      </w:rPr>
    </w:lvl>
    <w:lvl w:ilvl="3" w:tplc="770EC28A">
      <w:start w:val="1"/>
      <w:numFmt w:val="bullet"/>
      <w:lvlText w:val="•"/>
      <w:lvlJc w:val="left"/>
      <w:pPr>
        <w:ind w:left="2892" w:hanging="360"/>
      </w:pPr>
      <w:rPr>
        <w:rFonts w:hint="default"/>
      </w:rPr>
    </w:lvl>
    <w:lvl w:ilvl="4" w:tplc="AFB4430E">
      <w:start w:val="1"/>
      <w:numFmt w:val="bullet"/>
      <w:lvlText w:val="•"/>
      <w:lvlJc w:val="left"/>
      <w:pPr>
        <w:ind w:left="3749" w:hanging="360"/>
      </w:pPr>
      <w:rPr>
        <w:rFonts w:hint="default"/>
      </w:rPr>
    </w:lvl>
    <w:lvl w:ilvl="5" w:tplc="FFAC2F1C">
      <w:start w:val="1"/>
      <w:numFmt w:val="bullet"/>
      <w:lvlText w:val="•"/>
      <w:lvlJc w:val="left"/>
      <w:pPr>
        <w:ind w:left="4605" w:hanging="360"/>
      </w:pPr>
      <w:rPr>
        <w:rFonts w:hint="default"/>
      </w:rPr>
    </w:lvl>
    <w:lvl w:ilvl="6" w:tplc="B1A6BA16">
      <w:start w:val="1"/>
      <w:numFmt w:val="bullet"/>
      <w:lvlText w:val="•"/>
      <w:lvlJc w:val="left"/>
      <w:pPr>
        <w:ind w:left="5461" w:hanging="360"/>
      </w:pPr>
      <w:rPr>
        <w:rFonts w:hint="default"/>
      </w:rPr>
    </w:lvl>
    <w:lvl w:ilvl="7" w:tplc="72E0663A">
      <w:start w:val="1"/>
      <w:numFmt w:val="bullet"/>
      <w:lvlText w:val="•"/>
      <w:lvlJc w:val="left"/>
      <w:pPr>
        <w:ind w:left="6317" w:hanging="360"/>
      </w:pPr>
      <w:rPr>
        <w:rFonts w:hint="default"/>
      </w:rPr>
    </w:lvl>
    <w:lvl w:ilvl="8" w:tplc="3A4AACAA">
      <w:start w:val="1"/>
      <w:numFmt w:val="bullet"/>
      <w:lvlText w:val="•"/>
      <w:lvlJc w:val="left"/>
      <w:pPr>
        <w:ind w:left="7173" w:hanging="360"/>
      </w:pPr>
      <w:rPr>
        <w:rFonts w:hint="default"/>
      </w:rPr>
    </w:lvl>
  </w:abstractNum>
  <w:abstractNum w:abstractNumId="4">
    <w:nsid w:val="0C9A152C"/>
    <w:multiLevelType w:val="hybridMultilevel"/>
    <w:tmpl w:val="1DAA44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4C13B2"/>
    <w:multiLevelType w:val="hybridMultilevel"/>
    <w:tmpl w:val="A886B594"/>
    <w:lvl w:ilvl="0" w:tplc="F656FE34">
      <w:start w:val="1"/>
      <w:numFmt w:val="decimal"/>
      <w:lvlText w:val="%1."/>
      <w:lvlJc w:val="left"/>
      <w:pPr>
        <w:ind w:left="972" w:hanging="360"/>
      </w:pPr>
      <w:rPr>
        <w:rFonts w:hint="default"/>
      </w:rPr>
    </w:lvl>
    <w:lvl w:ilvl="1" w:tplc="04080019" w:tentative="1">
      <w:start w:val="1"/>
      <w:numFmt w:val="lowerLetter"/>
      <w:lvlText w:val="%2."/>
      <w:lvlJc w:val="left"/>
      <w:pPr>
        <w:ind w:left="1692" w:hanging="360"/>
      </w:pPr>
    </w:lvl>
    <w:lvl w:ilvl="2" w:tplc="0408001B" w:tentative="1">
      <w:start w:val="1"/>
      <w:numFmt w:val="lowerRoman"/>
      <w:lvlText w:val="%3."/>
      <w:lvlJc w:val="right"/>
      <w:pPr>
        <w:ind w:left="2412" w:hanging="180"/>
      </w:pPr>
    </w:lvl>
    <w:lvl w:ilvl="3" w:tplc="0408000F" w:tentative="1">
      <w:start w:val="1"/>
      <w:numFmt w:val="decimal"/>
      <w:lvlText w:val="%4."/>
      <w:lvlJc w:val="left"/>
      <w:pPr>
        <w:ind w:left="3132" w:hanging="360"/>
      </w:pPr>
    </w:lvl>
    <w:lvl w:ilvl="4" w:tplc="04080019" w:tentative="1">
      <w:start w:val="1"/>
      <w:numFmt w:val="lowerLetter"/>
      <w:lvlText w:val="%5."/>
      <w:lvlJc w:val="left"/>
      <w:pPr>
        <w:ind w:left="3852" w:hanging="360"/>
      </w:pPr>
    </w:lvl>
    <w:lvl w:ilvl="5" w:tplc="0408001B" w:tentative="1">
      <w:start w:val="1"/>
      <w:numFmt w:val="lowerRoman"/>
      <w:lvlText w:val="%6."/>
      <w:lvlJc w:val="right"/>
      <w:pPr>
        <w:ind w:left="4572" w:hanging="180"/>
      </w:pPr>
    </w:lvl>
    <w:lvl w:ilvl="6" w:tplc="0408000F" w:tentative="1">
      <w:start w:val="1"/>
      <w:numFmt w:val="decimal"/>
      <w:lvlText w:val="%7."/>
      <w:lvlJc w:val="left"/>
      <w:pPr>
        <w:ind w:left="5292" w:hanging="360"/>
      </w:pPr>
    </w:lvl>
    <w:lvl w:ilvl="7" w:tplc="04080019" w:tentative="1">
      <w:start w:val="1"/>
      <w:numFmt w:val="lowerLetter"/>
      <w:lvlText w:val="%8."/>
      <w:lvlJc w:val="left"/>
      <w:pPr>
        <w:ind w:left="6012" w:hanging="360"/>
      </w:pPr>
    </w:lvl>
    <w:lvl w:ilvl="8" w:tplc="0408001B" w:tentative="1">
      <w:start w:val="1"/>
      <w:numFmt w:val="lowerRoman"/>
      <w:lvlText w:val="%9."/>
      <w:lvlJc w:val="right"/>
      <w:pPr>
        <w:ind w:left="6732" w:hanging="180"/>
      </w:pPr>
    </w:lvl>
  </w:abstractNum>
  <w:abstractNum w:abstractNumId="6">
    <w:nsid w:val="11146B2E"/>
    <w:multiLevelType w:val="hybridMultilevel"/>
    <w:tmpl w:val="1570B4AA"/>
    <w:lvl w:ilvl="0" w:tplc="6B94A510">
      <w:start w:val="1"/>
      <w:numFmt w:val="upperLetter"/>
      <w:lvlText w:val="%1)"/>
      <w:lvlJc w:val="left"/>
      <w:pPr>
        <w:ind w:left="460" w:hanging="358"/>
      </w:pPr>
      <w:rPr>
        <w:rFonts w:ascii="Calibri" w:eastAsia="Calibri" w:hAnsi="Calibri" w:hint="default"/>
        <w:b/>
        <w:bCs/>
        <w:i/>
        <w:sz w:val="22"/>
        <w:szCs w:val="22"/>
      </w:rPr>
    </w:lvl>
    <w:lvl w:ilvl="1" w:tplc="DDBAAC22">
      <w:start w:val="1"/>
      <w:numFmt w:val="bullet"/>
      <w:lvlText w:val="•"/>
      <w:lvlJc w:val="left"/>
      <w:pPr>
        <w:ind w:left="1303" w:hanging="358"/>
      </w:pPr>
      <w:rPr>
        <w:rFonts w:hint="default"/>
      </w:rPr>
    </w:lvl>
    <w:lvl w:ilvl="2" w:tplc="1AFC9674">
      <w:start w:val="1"/>
      <w:numFmt w:val="bullet"/>
      <w:lvlText w:val="•"/>
      <w:lvlJc w:val="left"/>
      <w:pPr>
        <w:ind w:left="2145" w:hanging="358"/>
      </w:pPr>
      <w:rPr>
        <w:rFonts w:hint="default"/>
      </w:rPr>
    </w:lvl>
    <w:lvl w:ilvl="3" w:tplc="4384A114">
      <w:start w:val="1"/>
      <w:numFmt w:val="bullet"/>
      <w:lvlText w:val="•"/>
      <w:lvlJc w:val="left"/>
      <w:pPr>
        <w:ind w:left="2988" w:hanging="358"/>
      </w:pPr>
      <w:rPr>
        <w:rFonts w:hint="default"/>
      </w:rPr>
    </w:lvl>
    <w:lvl w:ilvl="4" w:tplc="FFD4F156">
      <w:start w:val="1"/>
      <w:numFmt w:val="bullet"/>
      <w:lvlText w:val="•"/>
      <w:lvlJc w:val="left"/>
      <w:pPr>
        <w:ind w:left="3830" w:hanging="358"/>
      </w:pPr>
      <w:rPr>
        <w:rFonts w:hint="default"/>
      </w:rPr>
    </w:lvl>
    <w:lvl w:ilvl="5" w:tplc="19343108">
      <w:start w:val="1"/>
      <w:numFmt w:val="bullet"/>
      <w:lvlText w:val="•"/>
      <w:lvlJc w:val="left"/>
      <w:pPr>
        <w:ind w:left="4673" w:hanging="358"/>
      </w:pPr>
      <w:rPr>
        <w:rFonts w:hint="default"/>
      </w:rPr>
    </w:lvl>
    <w:lvl w:ilvl="6" w:tplc="7CB6EFF8">
      <w:start w:val="1"/>
      <w:numFmt w:val="bullet"/>
      <w:lvlText w:val="•"/>
      <w:lvlJc w:val="left"/>
      <w:pPr>
        <w:ind w:left="5516" w:hanging="358"/>
      </w:pPr>
      <w:rPr>
        <w:rFonts w:hint="default"/>
      </w:rPr>
    </w:lvl>
    <w:lvl w:ilvl="7" w:tplc="B17C7C30">
      <w:start w:val="1"/>
      <w:numFmt w:val="bullet"/>
      <w:lvlText w:val="•"/>
      <w:lvlJc w:val="left"/>
      <w:pPr>
        <w:ind w:left="6358" w:hanging="358"/>
      </w:pPr>
      <w:rPr>
        <w:rFonts w:hint="default"/>
      </w:rPr>
    </w:lvl>
    <w:lvl w:ilvl="8" w:tplc="C206E13E">
      <w:start w:val="1"/>
      <w:numFmt w:val="bullet"/>
      <w:lvlText w:val="•"/>
      <w:lvlJc w:val="left"/>
      <w:pPr>
        <w:ind w:left="7201" w:hanging="358"/>
      </w:pPr>
      <w:rPr>
        <w:rFonts w:hint="default"/>
      </w:rPr>
    </w:lvl>
  </w:abstractNum>
  <w:abstractNum w:abstractNumId="7">
    <w:nsid w:val="11923054"/>
    <w:multiLevelType w:val="multilevel"/>
    <w:tmpl w:val="96048130"/>
    <w:numStyleLink w:val="1"/>
  </w:abstractNum>
  <w:abstractNum w:abstractNumId="8">
    <w:nsid w:val="160629F0"/>
    <w:multiLevelType w:val="hybridMultilevel"/>
    <w:tmpl w:val="0DB086F4"/>
    <w:lvl w:ilvl="0" w:tplc="D4EAB4A8">
      <w:start w:val="1"/>
      <w:numFmt w:val="bullet"/>
      <w:lvlText w:val="-"/>
      <w:lvlJc w:val="left"/>
      <w:pPr>
        <w:ind w:left="460" w:hanging="360"/>
      </w:pPr>
      <w:rPr>
        <w:rFonts w:ascii="Calibri" w:eastAsia="Calibri" w:hAnsi="Calibri" w:hint="default"/>
        <w:sz w:val="22"/>
        <w:szCs w:val="22"/>
      </w:rPr>
    </w:lvl>
    <w:lvl w:ilvl="1" w:tplc="25F6CA1C">
      <w:start w:val="1"/>
      <w:numFmt w:val="bullet"/>
      <w:lvlText w:val="•"/>
      <w:lvlJc w:val="left"/>
      <w:pPr>
        <w:ind w:left="1303" w:hanging="360"/>
      </w:pPr>
      <w:rPr>
        <w:rFonts w:hint="default"/>
      </w:rPr>
    </w:lvl>
    <w:lvl w:ilvl="2" w:tplc="4A029240">
      <w:start w:val="1"/>
      <w:numFmt w:val="bullet"/>
      <w:lvlText w:val="•"/>
      <w:lvlJc w:val="left"/>
      <w:pPr>
        <w:ind w:left="2145" w:hanging="360"/>
      </w:pPr>
      <w:rPr>
        <w:rFonts w:hint="default"/>
      </w:rPr>
    </w:lvl>
    <w:lvl w:ilvl="3" w:tplc="2940FBE4">
      <w:start w:val="1"/>
      <w:numFmt w:val="bullet"/>
      <w:lvlText w:val="•"/>
      <w:lvlJc w:val="left"/>
      <w:pPr>
        <w:ind w:left="2988" w:hanging="360"/>
      </w:pPr>
      <w:rPr>
        <w:rFonts w:hint="default"/>
      </w:rPr>
    </w:lvl>
    <w:lvl w:ilvl="4" w:tplc="0AA4B34A">
      <w:start w:val="1"/>
      <w:numFmt w:val="bullet"/>
      <w:lvlText w:val="•"/>
      <w:lvlJc w:val="left"/>
      <w:pPr>
        <w:ind w:left="3830" w:hanging="360"/>
      </w:pPr>
      <w:rPr>
        <w:rFonts w:hint="default"/>
      </w:rPr>
    </w:lvl>
    <w:lvl w:ilvl="5" w:tplc="90E078E6">
      <w:start w:val="1"/>
      <w:numFmt w:val="bullet"/>
      <w:lvlText w:val="•"/>
      <w:lvlJc w:val="left"/>
      <w:pPr>
        <w:ind w:left="4673" w:hanging="360"/>
      </w:pPr>
      <w:rPr>
        <w:rFonts w:hint="default"/>
      </w:rPr>
    </w:lvl>
    <w:lvl w:ilvl="6" w:tplc="9D041106">
      <w:start w:val="1"/>
      <w:numFmt w:val="bullet"/>
      <w:lvlText w:val="•"/>
      <w:lvlJc w:val="left"/>
      <w:pPr>
        <w:ind w:left="5516" w:hanging="360"/>
      </w:pPr>
      <w:rPr>
        <w:rFonts w:hint="default"/>
      </w:rPr>
    </w:lvl>
    <w:lvl w:ilvl="7" w:tplc="53DC9896">
      <w:start w:val="1"/>
      <w:numFmt w:val="bullet"/>
      <w:lvlText w:val="•"/>
      <w:lvlJc w:val="left"/>
      <w:pPr>
        <w:ind w:left="6358" w:hanging="360"/>
      </w:pPr>
      <w:rPr>
        <w:rFonts w:hint="default"/>
      </w:rPr>
    </w:lvl>
    <w:lvl w:ilvl="8" w:tplc="1FDA5AF0">
      <w:start w:val="1"/>
      <w:numFmt w:val="bullet"/>
      <w:lvlText w:val="•"/>
      <w:lvlJc w:val="left"/>
      <w:pPr>
        <w:ind w:left="7201" w:hanging="360"/>
      </w:pPr>
      <w:rPr>
        <w:rFonts w:hint="default"/>
      </w:rPr>
    </w:lvl>
  </w:abstractNum>
  <w:abstractNum w:abstractNumId="9">
    <w:nsid w:val="1E29312F"/>
    <w:multiLevelType w:val="hybridMultilevel"/>
    <w:tmpl w:val="1612EE32"/>
    <w:lvl w:ilvl="0" w:tplc="9D60ED9A">
      <w:start w:val="1"/>
      <w:numFmt w:val="decimal"/>
      <w:lvlText w:val="%1)"/>
      <w:lvlJc w:val="left"/>
      <w:pPr>
        <w:ind w:left="460" w:hanging="284"/>
        <w:jc w:val="right"/>
      </w:pPr>
      <w:rPr>
        <w:rFonts w:ascii="Calibri" w:eastAsia="Calibri" w:hAnsi="Calibri" w:hint="default"/>
        <w:sz w:val="22"/>
        <w:szCs w:val="22"/>
      </w:rPr>
    </w:lvl>
    <w:lvl w:ilvl="1" w:tplc="E728932E">
      <w:start w:val="1"/>
      <w:numFmt w:val="bullet"/>
      <w:lvlText w:val="•"/>
      <w:lvlJc w:val="left"/>
      <w:pPr>
        <w:ind w:left="1303" w:hanging="284"/>
      </w:pPr>
      <w:rPr>
        <w:rFonts w:hint="default"/>
      </w:rPr>
    </w:lvl>
    <w:lvl w:ilvl="2" w:tplc="F95A9748">
      <w:start w:val="1"/>
      <w:numFmt w:val="bullet"/>
      <w:lvlText w:val="•"/>
      <w:lvlJc w:val="left"/>
      <w:pPr>
        <w:ind w:left="2145" w:hanging="284"/>
      </w:pPr>
      <w:rPr>
        <w:rFonts w:hint="default"/>
      </w:rPr>
    </w:lvl>
    <w:lvl w:ilvl="3" w:tplc="33860F20">
      <w:start w:val="1"/>
      <w:numFmt w:val="bullet"/>
      <w:lvlText w:val="•"/>
      <w:lvlJc w:val="left"/>
      <w:pPr>
        <w:ind w:left="2988" w:hanging="284"/>
      </w:pPr>
      <w:rPr>
        <w:rFonts w:hint="default"/>
      </w:rPr>
    </w:lvl>
    <w:lvl w:ilvl="4" w:tplc="BCAA5094">
      <w:start w:val="1"/>
      <w:numFmt w:val="bullet"/>
      <w:lvlText w:val="•"/>
      <w:lvlJc w:val="left"/>
      <w:pPr>
        <w:ind w:left="3830" w:hanging="284"/>
      </w:pPr>
      <w:rPr>
        <w:rFonts w:hint="default"/>
      </w:rPr>
    </w:lvl>
    <w:lvl w:ilvl="5" w:tplc="999EE760">
      <w:start w:val="1"/>
      <w:numFmt w:val="bullet"/>
      <w:lvlText w:val="•"/>
      <w:lvlJc w:val="left"/>
      <w:pPr>
        <w:ind w:left="4673" w:hanging="284"/>
      </w:pPr>
      <w:rPr>
        <w:rFonts w:hint="default"/>
      </w:rPr>
    </w:lvl>
    <w:lvl w:ilvl="6" w:tplc="FF6C85CA">
      <w:start w:val="1"/>
      <w:numFmt w:val="bullet"/>
      <w:lvlText w:val="•"/>
      <w:lvlJc w:val="left"/>
      <w:pPr>
        <w:ind w:left="5516" w:hanging="284"/>
      </w:pPr>
      <w:rPr>
        <w:rFonts w:hint="default"/>
      </w:rPr>
    </w:lvl>
    <w:lvl w:ilvl="7" w:tplc="F9AA89A8">
      <w:start w:val="1"/>
      <w:numFmt w:val="bullet"/>
      <w:lvlText w:val="•"/>
      <w:lvlJc w:val="left"/>
      <w:pPr>
        <w:ind w:left="6358" w:hanging="284"/>
      </w:pPr>
      <w:rPr>
        <w:rFonts w:hint="default"/>
      </w:rPr>
    </w:lvl>
    <w:lvl w:ilvl="8" w:tplc="8176F6A6">
      <w:start w:val="1"/>
      <w:numFmt w:val="bullet"/>
      <w:lvlText w:val="•"/>
      <w:lvlJc w:val="left"/>
      <w:pPr>
        <w:ind w:left="7201" w:hanging="284"/>
      </w:pPr>
      <w:rPr>
        <w:rFonts w:hint="default"/>
      </w:rPr>
    </w:lvl>
  </w:abstractNum>
  <w:abstractNum w:abstractNumId="10">
    <w:nsid w:val="1E3F2056"/>
    <w:multiLevelType w:val="hybridMultilevel"/>
    <w:tmpl w:val="666E23B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26D5608F"/>
    <w:multiLevelType w:val="hybridMultilevel"/>
    <w:tmpl w:val="26A613D4"/>
    <w:lvl w:ilvl="0" w:tplc="12F81804">
      <w:start w:val="1"/>
      <w:numFmt w:val="decimal"/>
      <w:lvlText w:val="%1."/>
      <w:lvlJc w:val="left"/>
      <w:pPr>
        <w:ind w:left="411" w:hanging="221"/>
        <w:jc w:val="right"/>
      </w:pPr>
      <w:rPr>
        <w:rFonts w:ascii="Calibri" w:eastAsia="Calibri" w:hAnsi="Calibri" w:hint="default"/>
        <w:b/>
        <w:bCs/>
        <w:sz w:val="22"/>
        <w:szCs w:val="22"/>
      </w:rPr>
    </w:lvl>
    <w:lvl w:ilvl="1" w:tplc="CF269A9C">
      <w:start w:val="1"/>
      <w:numFmt w:val="bullet"/>
      <w:lvlText w:val="•"/>
      <w:lvlJc w:val="left"/>
      <w:pPr>
        <w:ind w:left="1229" w:hanging="221"/>
      </w:pPr>
      <w:rPr>
        <w:rFonts w:hint="default"/>
      </w:rPr>
    </w:lvl>
    <w:lvl w:ilvl="2" w:tplc="F976C042">
      <w:start w:val="1"/>
      <w:numFmt w:val="bullet"/>
      <w:lvlText w:val="•"/>
      <w:lvlJc w:val="left"/>
      <w:pPr>
        <w:ind w:left="2046" w:hanging="221"/>
      </w:pPr>
      <w:rPr>
        <w:rFonts w:hint="default"/>
      </w:rPr>
    </w:lvl>
    <w:lvl w:ilvl="3" w:tplc="2B0A780E">
      <w:start w:val="1"/>
      <w:numFmt w:val="bullet"/>
      <w:lvlText w:val="•"/>
      <w:lvlJc w:val="left"/>
      <w:pPr>
        <w:ind w:left="2864" w:hanging="221"/>
      </w:pPr>
      <w:rPr>
        <w:rFonts w:hint="default"/>
      </w:rPr>
    </w:lvl>
    <w:lvl w:ilvl="4" w:tplc="4D2031F4">
      <w:start w:val="1"/>
      <w:numFmt w:val="bullet"/>
      <w:lvlText w:val="•"/>
      <w:lvlJc w:val="left"/>
      <w:pPr>
        <w:ind w:left="3681" w:hanging="221"/>
      </w:pPr>
      <w:rPr>
        <w:rFonts w:hint="default"/>
      </w:rPr>
    </w:lvl>
    <w:lvl w:ilvl="5" w:tplc="AD540D4A">
      <w:start w:val="1"/>
      <w:numFmt w:val="bullet"/>
      <w:lvlText w:val="•"/>
      <w:lvlJc w:val="left"/>
      <w:pPr>
        <w:ind w:left="4499" w:hanging="221"/>
      </w:pPr>
      <w:rPr>
        <w:rFonts w:hint="default"/>
      </w:rPr>
    </w:lvl>
    <w:lvl w:ilvl="6" w:tplc="1130BD0A">
      <w:start w:val="1"/>
      <w:numFmt w:val="bullet"/>
      <w:lvlText w:val="•"/>
      <w:lvlJc w:val="left"/>
      <w:pPr>
        <w:ind w:left="5316" w:hanging="221"/>
      </w:pPr>
      <w:rPr>
        <w:rFonts w:hint="default"/>
      </w:rPr>
    </w:lvl>
    <w:lvl w:ilvl="7" w:tplc="A1D04B88">
      <w:start w:val="1"/>
      <w:numFmt w:val="bullet"/>
      <w:lvlText w:val="•"/>
      <w:lvlJc w:val="left"/>
      <w:pPr>
        <w:ind w:left="6133" w:hanging="221"/>
      </w:pPr>
      <w:rPr>
        <w:rFonts w:hint="default"/>
      </w:rPr>
    </w:lvl>
    <w:lvl w:ilvl="8" w:tplc="116EEBEA">
      <w:start w:val="1"/>
      <w:numFmt w:val="bullet"/>
      <w:lvlText w:val="•"/>
      <w:lvlJc w:val="left"/>
      <w:pPr>
        <w:ind w:left="6951" w:hanging="221"/>
      </w:pPr>
      <w:rPr>
        <w:rFonts w:hint="default"/>
      </w:rPr>
    </w:lvl>
  </w:abstractNum>
  <w:abstractNum w:abstractNumId="12">
    <w:nsid w:val="2FFC1C01"/>
    <w:multiLevelType w:val="hybridMultilevel"/>
    <w:tmpl w:val="4442F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983C2A"/>
    <w:multiLevelType w:val="hybridMultilevel"/>
    <w:tmpl w:val="CC3EFAD6"/>
    <w:lvl w:ilvl="0" w:tplc="849A68E8">
      <w:start w:val="1"/>
      <w:numFmt w:val="bullet"/>
      <w:lvlText w:val="-"/>
      <w:lvlJc w:val="left"/>
      <w:pPr>
        <w:ind w:left="538" w:hanging="418"/>
      </w:pPr>
      <w:rPr>
        <w:rFonts w:ascii="Calibri" w:eastAsia="Calibri" w:hAnsi="Calibri" w:hint="default"/>
        <w:sz w:val="22"/>
        <w:szCs w:val="22"/>
      </w:rPr>
    </w:lvl>
    <w:lvl w:ilvl="1" w:tplc="1C5EA0C6">
      <w:start w:val="1"/>
      <w:numFmt w:val="bullet"/>
      <w:lvlText w:val="•"/>
      <w:lvlJc w:val="left"/>
      <w:pPr>
        <w:ind w:left="1338" w:hanging="418"/>
      </w:pPr>
      <w:rPr>
        <w:rFonts w:hint="default"/>
      </w:rPr>
    </w:lvl>
    <w:lvl w:ilvl="2" w:tplc="53844EA4">
      <w:start w:val="1"/>
      <w:numFmt w:val="bullet"/>
      <w:lvlText w:val="•"/>
      <w:lvlJc w:val="left"/>
      <w:pPr>
        <w:ind w:left="2139" w:hanging="418"/>
      </w:pPr>
      <w:rPr>
        <w:rFonts w:hint="default"/>
      </w:rPr>
    </w:lvl>
    <w:lvl w:ilvl="3" w:tplc="532A06D8">
      <w:start w:val="1"/>
      <w:numFmt w:val="bullet"/>
      <w:lvlText w:val="•"/>
      <w:lvlJc w:val="left"/>
      <w:pPr>
        <w:ind w:left="2940" w:hanging="418"/>
      </w:pPr>
      <w:rPr>
        <w:rFonts w:hint="default"/>
      </w:rPr>
    </w:lvl>
    <w:lvl w:ilvl="4" w:tplc="C6A66AB8">
      <w:start w:val="1"/>
      <w:numFmt w:val="bullet"/>
      <w:lvlText w:val="•"/>
      <w:lvlJc w:val="left"/>
      <w:pPr>
        <w:ind w:left="3741" w:hanging="418"/>
      </w:pPr>
      <w:rPr>
        <w:rFonts w:hint="default"/>
      </w:rPr>
    </w:lvl>
    <w:lvl w:ilvl="5" w:tplc="951A8DDC">
      <w:start w:val="1"/>
      <w:numFmt w:val="bullet"/>
      <w:lvlText w:val="•"/>
      <w:lvlJc w:val="left"/>
      <w:pPr>
        <w:ind w:left="4542" w:hanging="418"/>
      </w:pPr>
      <w:rPr>
        <w:rFonts w:hint="default"/>
      </w:rPr>
    </w:lvl>
    <w:lvl w:ilvl="6" w:tplc="B4967152">
      <w:start w:val="1"/>
      <w:numFmt w:val="bullet"/>
      <w:lvlText w:val="•"/>
      <w:lvlJc w:val="left"/>
      <w:pPr>
        <w:ind w:left="5343" w:hanging="418"/>
      </w:pPr>
      <w:rPr>
        <w:rFonts w:hint="default"/>
      </w:rPr>
    </w:lvl>
    <w:lvl w:ilvl="7" w:tplc="D7544F2C">
      <w:start w:val="1"/>
      <w:numFmt w:val="bullet"/>
      <w:lvlText w:val="•"/>
      <w:lvlJc w:val="left"/>
      <w:pPr>
        <w:ind w:left="6143" w:hanging="418"/>
      </w:pPr>
      <w:rPr>
        <w:rFonts w:hint="default"/>
      </w:rPr>
    </w:lvl>
    <w:lvl w:ilvl="8" w:tplc="C434846A">
      <w:start w:val="1"/>
      <w:numFmt w:val="bullet"/>
      <w:lvlText w:val="•"/>
      <w:lvlJc w:val="left"/>
      <w:pPr>
        <w:ind w:left="6944" w:hanging="418"/>
      </w:pPr>
      <w:rPr>
        <w:rFonts w:hint="default"/>
      </w:rPr>
    </w:lvl>
  </w:abstractNum>
  <w:abstractNum w:abstractNumId="14">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u w:val="none"/>
        <w:effec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u w:val="none"/>
        <w:effec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u w:val="none"/>
        <w:effec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u w:val="none"/>
        <w:effec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u w:val="none"/>
        <w:effec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u w:val="none"/>
        <w:effec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u w:val="none"/>
        <w:effec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u w:val="none"/>
        <w:effec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u w:val="none"/>
        <w:effect w:val="none"/>
        <w:vertAlign w:val="baseline"/>
      </w:rPr>
    </w:lvl>
  </w:abstractNum>
  <w:abstractNum w:abstractNumId="15">
    <w:nsid w:val="35EC64D9"/>
    <w:multiLevelType w:val="hybridMultilevel"/>
    <w:tmpl w:val="EE8E5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82F2574"/>
    <w:multiLevelType w:val="hybridMultilevel"/>
    <w:tmpl w:val="1E4CB432"/>
    <w:lvl w:ilvl="0" w:tplc="75106304">
      <w:start w:val="1"/>
      <w:numFmt w:val="bullet"/>
      <w:lvlText w:val="-"/>
      <w:lvlJc w:val="left"/>
      <w:pPr>
        <w:ind w:left="540" w:hanging="420"/>
      </w:pPr>
      <w:rPr>
        <w:rFonts w:ascii="Calibri Light" w:eastAsia="Calibri Light" w:hAnsi="Calibri Light" w:hint="default"/>
        <w:sz w:val="22"/>
        <w:szCs w:val="22"/>
      </w:rPr>
    </w:lvl>
    <w:lvl w:ilvl="1" w:tplc="E64687FA">
      <w:start w:val="1"/>
      <w:numFmt w:val="bullet"/>
      <w:lvlText w:val="•"/>
      <w:lvlJc w:val="left"/>
      <w:pPr>
        <w:ind w:left="1341" w:hanging="420"/>
      </w:pPr>
      <w:rPr>
        <w:rFonts w:hint="default"/>
      </w:rPr>
    </w:lvl>
    <w:lvl w:ilvl="2" w:tplc="03A665CC">
      <w:start w:val="1"/>
      <w:numFmt w:val="bullet"/>
      <w:lvlText w:val="•"/>
      <w:lvlJc w:val="left"/>
      <w:pPr>
        <w:ind w:left="2141" w:hanging="420"/>
      </w:pPr>
      <w:rPr>
        <w:rFonts w:hint="default"/>
      </w:rPr>
    </w:lvl>
    <w:lvl w:ilvl="3" w:tplc="DAC20560">
      <w:start w:val="1"/>
      <w:numFmt w:val="bullet"/>
      <w:lvlText w:val="•"/>
      <w:lvlJc w:val="left"/>
      <w:pPr>
        <w:ind w:left="2942" w:hanging="420"/>
      </w:pPr>
      <w:rPr>
        <w:rFonts w:hint="default"/>
      </w:rPr>
    </w:lvl>
    <w:lvl w:ilvl="4" w:tplc="94642678">
      <w:start w:val="1"/>
      <w:numFmt w:val="bullet"/>
      <w:lvlText w:val="•"/>
      <w:lvlJc w:val="left"/>
      <w:pPr>
        <w:ind w:left="3742" w:hanging="420"/>
      </w:pPr>
      <w:rPr>
        <w:rFonts w:hint="default"/>
      </w:rPr>
    </w:lvl>
    <w:lvl w:ilvl="5" w:tplc="2E001D44">
      <w:start w:val="1"/>
      <w:numFmt w:val="bullet"/>
      <w:lvlText w:val="•"/>
      <w:lvlJc w:val="left"/>
      <w:pPr>
        <w:ind w:left="4543" w:hanging="420"/>
      </w:pPr>
      <w:rPr>
        <w:rFonts w:hint="default"/>
      </w:rPr>
    </w:lvl>
    <w:lvl w:ilvl="6" w:tplc="0F14B94C">
      <w:start w:val="1"/>
      <w:numFmt w:val="bullet"/>
      <w:lvlText w:val="•"/>
      <w:lvlJc w:val="left"/>
      <w:pPr>
        <w:ind w:left="5344" w:hanging="420"/>
      </w:pPr>
      <w:rPr>
        <w:rFonts w:hint="default"/>
      </w:rPr>
    </w:lvl>
    <w:lvl w:ilvl="7" w:tplc="50F2E62A">
      <w:start w:val="1"/>
      <w:numFmt w:val="bullet"/>
      <w:lvlText w:val="•"/>
      <w:lvlJc w:val="left"/>
      <w:pPr>
        <w:ind w:left="6144" w:hanging="420"/>
      </w:pPr>
      <w:rPr>
        <w:rFonts w:hint="default"/>
      </w:rPr>
    </w:lvl>
    <w:lvl w:ilvl="8" w:tplc="8806E6C0">
      <w:start w:val="1"/>
      <w:numFmt w:val="bullet"/>
      <w:lvlText w:val="•"/>
      <w:lvlJc w:val="left"/>
      <w:pPr>
        <w:ind w:left="6945" w:hanging="420"/>
      </w:pPr>
      <w:rPr>
        <w:rFonts w:hint="default"/>
      </w:rPr>
    </w:lvl>
  </w:abstractNum>
  <w:abstractNum w:abstractNumId="17">
    <w:nsid w:val="3BB42888"/>
    <w:multiLevelType w:val="hybridMultilevel"/>
    <w:tmpl w:val="216A6ADA"/>
    <w:lvl w:ilvl="0" w:tplc="87A89B02">
      <w:start w:val="1"/>
      <w:numFmt w:val="decimal"/>
      <w:lvlText w:val="%1."/>
      <w:lvlJc w:val="left"/>
      <w:pPr>
        <w:ind w:left="460" w:hanging="360"/>
      </w:pPr>
      <w:rPr>
        <w:rFonts w:ascii="Calibri" w:eastAsia="Calibri" w:hAnsi="Calibri" w:hint="default"/>
        <w:b/>
        <w:bCs/>
        <w:sz w:val="22"/>
        <w:szCs w:val="22"/>
      </w:rPr>
    </w:lvl>
    <w:lvl w:ilvl="1" w:tplc="2400722A">
      <w:start w:val="1"/>
      <w:numFmt w:val="lowerRoman"/>
      <w:lvlText w:val="(%2)"/>
      <w:lvlJc w:val="left"/>
      <w:pPr>
        <w:ind w:left="460" w:hanging="315"/>
      </w:pPr>
      <w:rPr>
        <w:rFonts w:ascii="Calibri" w:eastAsia="Calibri" w:hAnsi="Calibri" w:hint="default"/>
        <w:sz w:val="22"/>
        <w:szCs w:val="22"/>
      </w:rPr>
    </w:lvl>
    <w:lvl w:ilvl="2" w:tplc="2084A8A4">
      <w:start w:val="1"/>
      <w:numFmt w:val="bullet"/>
      <w:lvlText w:val="•"/>
      <w:lvlJc w:val="left"/>
      <w:pPr>
        <w:ind w:left="2145" w:hanging="315"/>
      </w:pPr>
      <w:rPr>
        <w:rFonts w:hint="default"/>
      </w:rPr>
    </w:lvl>
    <w:lvl w:ilvl="3" w:tplc="411C3F62">
      <w:start w:val="1"/>
      <w:numFmt w:val="bullet"/>
      <w:lvlText w:val="•"/>
      <w:lvlJc w:val="left"/>
      <w:pPr>
        <w:ind w:left="2988" w:hanging="315"/>
      </w:pPr>
      <w:rPr>
        <w:rFonts w:hint="default"/>
      </w:rPr>
    </w:lvl>
    <w:lvl w:ilvl="4" w:tplc="10640FA0">
      <w:start w:val="1"/>
      <w:numFmt w:val="bullet"/>
      <w:lvlText w:val="•"/>
      <w:lvlJc w:val="left"/>
      <w:pPr>
        <w:ind w:left="3830" w:hanging="315"/>
      </w:pPr>
      <w:rPr>
        <w:rFonts w:hint="default"/>
      </w:rPr>
    </w:lvl>
    <w:lvl w:ilvl="5" w:tplc="E31EB97E">
      <w:start w:val="1"/>
      <w:numFmt w:val="bullet"/>
      <w:lvlText w:val="•"/>
      <w:lvlJc w:val="left"/>
      <w:pPr>
        <w:ind w:left="4673" w:hanging="315"/>
      </w:pPr>
      <w:rPr>
        <w:rFonts w:hint="default"/>
      </w:rPr>
    </w:lvl>
    <w:lvl w:ilvl="6" w:tplc="AC02795A">
      <w:start w:val="1"/>
      <w:numFmt w:val="bullet"/>
      <w:lvlText w:val="•"/>
      <w:lvlJc w:val="left"/>
      <w:pPr>
        <w:ind w:left="5516" w:hanging="315"/>
      </w:pPr>
      <w:rPr>
        <w:rFonts w:hint="default"/>
      </w:rPr>
    </w:lvl>
    <w:lvl w:ilvl="7" w:tplc="EDBA988C">
      <w:start w:val="1"/>
      <w:numFmt w:val="bullet"/>
      <w:lvlText w:val="•"/>
      <w:lvlJc w:val="left"/>
      <w:pPr>
        <w:ind w:left="6358" w:hanging="315"/>
      </w:pPr>
      <w:rPr>
        <w:rFonts w:hint="default"/>
      </w:rPr>
    </w:lvl>
    <w:lvl w:ilvl="8" w:tplc="BD1EA382">
      <w:start w:val="1"/>
      <w:numFmt w:val="bullet"/>
      <w:lvlText w:val="•"/>
      <w:lvlJc w:val="left"/>
      <w:pPr>
        <w:ind w:left="7201" w:hanging="315"/>
      </w:pPr>
      <w:rPr>
        <w:rFonts w:hint="default"/>
      </w:rPr>
    </w:lvl>
  </w:abstractNum>
  <w:abstractNum w:abstractNumId="18">
    <w:nsid w:val="4E8224C0"/>
    <w:multiLevelType w:val="hybridMultilevel"/>
    <w:tmpl w:val="38EC263A"/>
    <w:lvl w:ilvl="0" w:tplc="95E8624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9">
    <w:nsid w:val="601E204B"/>
    <w:multiLevelType w:val="hybridMultilevel"/>
    <w:tmpl w:val="1C8EBD28"/>
    <w:lvl w:ilvl="0" w:tplc="5A3C0304">
      <w:start w:val="1"/>
      <w:numFmt w:val="bullet"/>
      <w:lvlText w:val=""/>
      <w:lvlJc w:val="left"/>
      <w:pPr>
        <w:ind w:left="460" w:hanging="360"/>
      </w:pPr>
      <w:rPr>
        <w:rFonts w:ascii="Symbol" w:eastAsia="Symbol" w:hAnsi="Symbol" w:hint="default"/>
        <w:sz w:val="22"/>
        <w:szCs w:val="22"/>
      </w:rPr>
    </w:lvl>
    <w:lvl w:ilvl="1" w:tplc="07D0192C">
      <w:start w:val="1"/>
      <w:numFmt w:val="bullet"/>
      <w:lvlText w:val="•"/>
      <w:lvlJc w:val="left"/>
      <w:pPr>
        <w:ind w:left="1303" w:hanging="360"/>
      </w:pPr>
      <w:rPr>
        <w:rFonts w:hint="default"/>
      </w:rPr>
    </w:lvl>
    <w:lvl w:ilvl="2" w:tplc="F078DD4E">
      <w:start w:val="1"/>
      <w:numFmt w:val="bullet"/>
      <w:lvlText w:val="•"/>
      <w:lvlJc w:val="left"/>
      <w:pPr>
        <w:ind w:left="2145" w:hanging="360"/>
      </w:pPr>
      <w:rPr>
        <w:rFonts w:hint="default"/>
      </w:rPr>
    </w:lvl>
    <w:lvl w:ilvl="3" w:tplc="8C425E46">
      <w:start w:val="1"/>
      <w:numFmt w:val="bullet"/>
      <w:lvlText w:val="•"/>
      <w:lvlJc w:val="left"/>
      <w:pPr>
        <w:ind w:left="2988" w:hanging="360"/>
      </w:pPr>
      <w:rPr>
        <w:rFonts w:hint="default"/>
      </w:rPr>
    </w:lvl>
    <w:lvl w:ilvl="4" w:tplc="FD7E7070">
      <w:start w:val="1"/>
      <w:numFmt w:val="bullet"/>
      <w:lvlText w:val="•"/>
      <w:lvlJc w:val="left"/>
      <w:pPr>
        <w:ind w:left="3830" w:hanging="360"/>
      </w:pPr>
      <w:rPr>
        <w:rFonts w:hint="default"/>
      </w:rPr>
    </w:lvl>
    <w:lvl w:ilvl="5" w:tplc="0C84706C">
      <w:start w:val="1"/>
      <w:numFmt w:val="bullet"/>
      <w:lvlText w:val="•"/>
      <w:lvlJc w:val="left"/>
      <w:pPr>
        <w:ind w:left="4673" w:hanging="360"/>
      </w:pPr>
      <w:rPr>
        <w:rFonts w:hint="default"/>
      </w:rPr>
    </w:lvl>
    <w:lvl w:ilvl="6" w:tplc="561260B6">
      <w:start w:val="1"/>
      <w:numFmt w:val="bullet"/>
      <w:lvlText w:val="•"/>
      <w:lvlJc w:val="left"/>
      <w:pPr>
        <w:ind w:left="5516" w:hanging="360"/>
      </w:pPr>
      <w:rPr>
        <w:rFonts w:hint="default"/>
      </w:rPr>
    </w:lvl>
    <w:lvl w:ilvl="7" w:tplc="A5CE79B8">
      <w:start w:val="1"/>
      <w:numFmt w:val="bullet"/>
      <w:lvlText w:val="•"/>
      <w:lvlJc w:val="left"/>
      <w:pPr>
        <w:ind w:left="6358" w:hanging="360"/>
      </w:pPr>
      <w:rPr>
        <w:rFonts w:hint="default"/>
      </w:rPr>
    </w:lvl>
    <w:lvl w:ilvl="8" w:tplc="FFCA9204">
      <w:start w:val="1"/>
      <w:numFmt w:val="bullet"/>
      <w:lvlText w:val="•"/>
      <w:lvlJc w:val="left"/>
      <w:pPr>
        <w:ind w:left="7201" w:hanging="360"/>
      </w:pPr>
      <w:rPr>
        <w:rFonts w:hint="default"/>
      </w:rPr>
    </w:lvl>
  </w:abstractNum>
  <w:abstractNum w:abstractNumId="20">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6FCC3766"/>
    <w:multiLevelType w:val="hybridMultilevel"/>
    <w:tmpl w:val="1BF8520A"/>
    <w:lvl w:ilvl="0" w:tplc="C57A80F2">
      <w:start w:val="1"/>
      <w:numFmt w:val="bullet"/>
      <w:lvlText w:val="-"/>
      <w:lvlJc w:val="left"/>
      <w:pPr>
        <w:ind w:left="460" w:hanging="358"/>
      </w:pPr>
      <w:rPr>
        <w:rFonts w:ascii="Calibri Light" w:eastAsia="Calibri Light" w:hAnsi="Calibri Light" w:hint="default"/>
        <w:sz w:val="22"/>
        <w:szCs w:val="22"/>
      </w:rPr>
    </w:lvl>
    <w:lvl w:ilvl="1" w:tplc="27F652E6">
      <w:start w:val="1"/>
      <w:numFmt w:val="bullet"/>
      <w:lvlText w:val="•"/>
      <w:lvlJc w:val="left"/>
      <w:pPr>
        <w:ind w:left="1303" w:hanging="358"/>
      </w:pPr>
      <w:rPr>
        <w:rFonts w:hint="default"/>
      </w:rPr>
    </w:lvl>
    <w:lvl w:ilvl="2" w:tplc="B6EC2B92">
      <w:start w:val="1"/>
      <w:numFmt w:val="bullet"/>
      <w:lvlText w:val="•"/>
      <w:lvlJc w:val="left"/>
      <w:pPr>
        <w:ind w:left="2145" w:hanging="358"/>
      </w:pPr>
      <w:rPr>
        <w:rFonts w:hint="default"/>
      </w:rPr>
    </w:lvl>
    <w:lvl w:ilvl="3" w:tplc="F0C4354E">
      <w:start w:val="1"/>
      <w:numFmt w:val="bullet"/>
      <w:lvlText w:val="•"/>
      <w:lvlJc w:val="left"/>
      <w:pPr>
        <w:ind w:left="2988" w:hanging="358"/>
      </w:pPr>
      <w:rPr>
        <w:rFonts w:hint="default"/>
      </w:rPr>
    </w:lvl>
    <w:lvl w:ilvl="4" w:tplc="72303FD0">
      <w:start w:val="1"/>
      <w:numFmt w:val="bullet"/>
      <w:lvlText w:val="•"/>
      <w:lvlJc w:val="left"/>
      <w:pPr>
        <w:ind w:left="3830" w:hanging="358"/>
      </w:pPr>
      <w:rPr>
        <w:rFonts w:hint="default"/>
      </w:rPr>
    </w:lvl>
    <w:lvl w:ilvl="5" w:tplc="5C5EF422">
      <w:start w:val="1"/>
      <w:numFmt w:val="bullet"/>
      <w:lvlText w:val="•"/>
      <w:lvlJc w:val="left"/>
      <w:pPr>
        <w:ind w:left="4673" w:hanging="358"/>
      </w:pPr>
      <w:rPr>
        <w:rFonts w:hint="default"/>
      </w:rPr>
    </w:lvl>
    <w:lvl w:ilvl="6" w:tplc="801045F8">
      <w:start w:val="1"/>
      <w:numFmt w:val="bullet"/>
      <w:lvlText w:val="•"/>
      <w:lvlJc w:val="left"/>
      <w:pPr>
        <w:ind w:left="5516" w:hanging="358"/>
      </w:pPr>
      <w:rPr>
        <w:rFonts w:hint="default"/>
      </w:rPr>
    </w:lvl>
    <w:lvl w:ilvl="7" w:tplc="865E2892">
      <w:start w:val="1"/>
      <w:numFmt w:val="bullet"/>
      <w:lvlText w:val="•"/>
      <w:lvlJc w:val="left"/>
      <w:pPr>
        <w:ind w:left="6358" w:hanging="358"/>
      </w:pPr>
      <w:rPr>
        <w:rFonts w:hint="default"/>
      </w:rPr>
    </w:lvl>
    <w:lvl w:ilvl="8" w:tplc="B234F84C">
      <w:start w:val="1"/>
      <w:numFmt w:val="bullet"/>
      <w:lvlText w:val="•"/>
      <w:lvlJc w:val="left"/>
      <w:pPr>
        <w:ind w:left="7201" w:hanging="358"/>
      </w:pPr>
      <w:rPr>
        <w:rFonts w:hint="default"/>
      </w:rPr>
    </w:lvl>
  </w:abstractNum>
  <w:abstractNum w:abstractNumId="22">
    <w:nsid w:val="7DD353B1"/>
    <w:multiLevelType w:val="hybridMultilevel"/>
    <w:tmpl w:val="938E3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F7167FC"/>
    <w:multiLevelType w:val="hybridMultilevel"/>
    <w:tmpl w:val="EDAA3624"/>
    <w:lvl w:ilvl="0" w:tplc="8FC4DA3E">
      <w:start w:val="1"/>
      <w:numFmt w:val="bullet"/>
      <w:lvlText w:val="-"/>
      <w:lvlJc w:val="left"/>
      <w:pPr>
        <w:ind w:left="560" w:hanging="420"/>
      </w:pPr>
      <w:rPr>
        <w:rFonts w:ascii="Calibri Light" w:eastAsia="Calibri Light" w:hAnsi="Calibri Light" w:hint="default"/>
        <w:sz w:val="22"/>
        <w:szCs w:val="22"/>
      </w:rPr>
    </w:lvl>
    <w:lvl w:ilvl="1" w:tplc="0436F4A0">
      <w:start w:val="1"/>
      <w:numFmt w:val="bullet"/>
      <w:lvlText w:val="•"/>
      <w:lvlJc w:val="left"/>
      <w:pPr>
        <w:ind w:left="1363" w:hanging="420"/>
      </w:pPr>
      <w:rPr>
        <w:rFonts w:hint="default"/>
      </w:rPr>
    </w:lvl>
    <w:lvl w:ilvl="2" w:tplc="2C5C387E">
      <w:start w:val="1"/>
      <w:numFmt w:val="bullet"/>
      <w:lvlText w:val="•"/>
      <w:lvlJc w:val="left"/>
      <w:pPr>
        <w:ind w:left="2165" w:hanging="420"/>
      </w:pPr>
      <w:rPr>
        <w:rFonts w:hint="default"/>
      </w:rPr>
    </w:lvl>
    <w:lvl w:ilvl="3" w:tplc="A9A8465E">
      <w:start w:val="1"/>
      <w:numFmt w:val="bullet"/>
      <w:lvlText w:val="•"/>
      <w:lvlJc w:val="left"/>
      <w:pPr>
        <w:ind w:left="2968" w:hanging="420"/>
      </w:pPr>
      <w:rPr>
        <w:rFonts w:hint="default"/>
      </w:rPr>
    </w:lvl>
    <w:lvl w:ilvl="4" w:tplc="021E77BA">
      <w:start w:val="1"/>
      <w:numFmt w:val="bullet"/>
      <w:lvlText w:val="•"/>
      <w:lvlJc w:val="left"/>
      <w:pPr>
        <w:ind w:left="3770" w:hanging="420"/>
      </w:pPr>
      <w:rPr>
        <w:rFonts w:hint="default"/>
      </w:rPr>
    </w:lvl>
    <w:lvl w:ilvl="5" w:tplc="B90C76FC">
      <w:start w:val="1"/>
      <w:numFmt w:val="bullet"/>
      <w:lvlText w:val="•"/>
      <w:lvlJc w:val="left"/>
      <w:pPr>
        <w:ind w:left="4573" w:hanging="420"/>
      </w:pPr>
      <w:rPr>
        <w:rFonts w:hint="default"/>
      </w:rPr>
    </w:lvl>
    <w:lvl w:ilvl="6" w:tplc="28ACC594">
      <w:start w:val="1"/>
      <w:numFmt w:val="bullet"/>
      <w:lvlText w:val="•"/>
      <w:lvlJc w:val="left"/>
      <w:pPr>
        <w:ind w:left="5376" w:hanging="420"/>
      </w:pPr>
      <w:rPr>
        <w:rFonts w:hint="default"/>
      </w:rPr>
    </w:lvl>
    <w:lvl w:ilvl="7" w:tplc="4982853E">
      <w:start w:val="1"/>
      <w:numFmt w:val="bullet"/>
      <w:lvlText w:val="•"/>
      <w:lvlJc w:val="left"/>
      <w:pPr>
        <w:ind w:left="6178" w:hanging="420"/>
      </w:pPr>
      <w:rPr>
        <w:rFonts w:hint="default"/>
      </w:rPr>
    </w:lvl>
    <w:lvl w:ilvl="8" w:tplc="3D5C519C">
      <w:start w:val="1"/>
      <w:numFmt w:val="bullet"/>
      <w:lvlText w:val="•"/>
      <w:lvlJc w:val="left"/>
      <w:pPr>
        <w:ind w:left="6981" w:hanging="420"/>
      </w:pPr>
      <w:rPr>
        <w:rFonts w:hint="default"/>
      </w:rPr>
    </w:lvl>
  </w:abstractNum>
  <w:num w:numId="1">
    <w:abstractNumId w:val="20"/>
  </w:num>
  <w:num w:numId="2">
    <w:abstractNumId w:val="20"/>
  </w:num>
  <w:num w:numId="3">
    <w:abstractNumId w:val="9"/>
  </w:num>
  <w:num w:numId="4">
    <w:abstractNumId w:val="21"/>
  </w:num>
  <w:num w:numId="5">
    <w:abstractNumId w:val="3"/>
  </w:num>
  <w:num w:numId="6">
    <w:abstractNumId w:val="17"/>
  </w:num>
  <w:num w:numId="7">
    <w:abstractNumId w:val="13"/>
  </w:num>
  <w:num w:numId="8">
    <w:abstractNumId w:val="16"/>
  </w:num>
  <w:num w:numId="9">
    <w:abstractNumId w:val="23"/>
  </w:num>
  <w:num w:numId="10">
    <w:abstractNumId w:val="11"/>
  </w:num>
  <w:num w:numId="11">
    <w:abstractNumId w:val="6"/>
  </w:num>
  <w:num w:numId="12">
    <w:abstractNumId w:val="19"/>
  </w:num>
  <w:num w:numId="13">
    <w:abstractNumId w:val="8"/>
  </w:num>
  <w:num w:numId="14">
    <w:abstractNumId w:val="0"/>
  </w:num>
  <w:num w:numId="15">
    <w:abstractNumId w:val="10"/>
  </w:num>
  <w:num w:numId="16">
    <w:abstractNumId w:val="18"/>
  </w:num>
  <w:num w:numId="17">
    <w:abstractNumId w:val="15"/>
  </w:num>
  <w:num w:numId="18">
    <w:abstractNumId w:val="4"/>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12"/>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7C2F32"/>
    <w:rsid w:val="00034C23"/>
    <w:rsid w:val="0006135D"/>
    <w:rsid w:val="00065E5C"/>
    <w:rsid w:val="000A1AEF"/>
    <w:rsid w:val="000A1C1B"/>
    <w:rsid w:val="000B3DED"/>
    <w:rsid w:val="00107BB7"/>
    <w:rsid w:val="00113ED0"/>
    <w:rsid w:val="0012149E"/>
    <w:rsid w:val="00121D53"/>
    <w:rsid w:val="001A131C"/>
    <w:rsid w:val="001A21DE"/>
    <w:rsid w:val="001B1399"/>
    <w:rsid w:val="001C0E24"/>
    <w:rsid w:val="001D55D4"/>
    <w:rsid w:val="001F1221"/>
    <w:rsid w:val="002008D2"/>
    <w:rsid w:val="00214D57"/>
    <w:rsid w:val="00262EFE"/>
    <w:rsid w:val="00264772"/>
    <w:rsid w:val="00267294"/>
    <w:rsid w:val="00280854"/>
    <w:rsid w:val="0029208F"/>
    <w:rsid w:val="002A20D1"/>
    <w:rsid w:val="002A3032"/>
    <w:rsid w:val="002B320E"/>
    <w:rsid w:val="00305862"/>
    <w:rsid w:val="0036117C"/>
    <w:rsid w:val="00375AF4"/>
    <w:rsid w:val="00377606"/>
    <w:rsid w:val="003822F6"/>
    <w:rsid w:val="0038413F"/>
    <w:rsid w:val="003A2FE9"/>
    <w:rsid w:val="003A76E0"/>
    <w:rsid w:val="003C348A"/>
    <w:rsid w:val="003C78F5"/>
    <w:rsid w:val="003D57BF"/>
    <w:rsid w:val="003E50C0"/>
    <w:rsid w:val="003F5E24"/>
    <w:rsid w:val="00400B5B"/>
    <w:rsid w:val="004311FB"/>
    <w:rsid w:val="00451251"/>
    <w:rsid w:val="00460FBF"/>
    <w:rsid w:val="00463B58"/>
    <w:rsid w:val="0046523B"/>
    <w:rsid w:val="004704D7"/>
    <w:rsid w:val="00472FDE"/>
    <w:rsid w:val="004821FD"/>
    <w:rsid w:val="004F68F0"/>
    <w:rsid w:val="00506C64"/>
    <w:rsid w:val="005855AA"/>
    <w:rsid w:val="00590E90"/>
    <w:rsid w:val="005B6634"/>
    <w:rsid w:val="00601660"/>
    <w:rsid w:val="00610E10"/>
    <w:rsid w:val="006532B5"/>
    <w:rsid w:val="006615EA"/>
    <w:rsid w:val="00671D4F"/>
    <w:rsid w:val="006A7AB4"/>
    <w:rsid w:val="006D6461"/>
    <w:rsid w:val="007013B5"/>
    <w:rsid w:val="007241AD"/>
    <w:rsid w:val="00737629"/>
    <w:rsid w:val="00762478"/>
    <w:rsid w:val="0077460C"/>
    <w:rsid w:val="007A652B"/>
    <w:rsid w:val="007C2F32"/>
    <w:rsid w:val="007C4EC9"/>
    <w:rsid w:val="007C5361"/>
    <w:rsid w:val="007E62D2"/>
    <w:rsid w:val="00866891"/>
    <w:rsid w:val="00871D75"/>
    <w:rsid w:val="00873083"/>
    <w:rsid w:val="00894377"/>
    <w:rsid w:val="008B07AC"/>
    <w:rsid w:val="008E4B35"/>
    <w:rsid w:val="008F78B2"/>
    <w:rsid w:val="009127F2"/>
    <w:rsid w:val="00947F81"/>
    <w:rsid w:val="009D3757"/>
    <w:rsid w:val="00A00A68"/>
    <w:rsid w:val="00A212A2"/>
    <w:rsid w:val="00A313DF"/>
    <w:rsid w:val="00A32822"/>
    <w:rsid w:val="00A42E80"/>
    <w:rsid w:val="00A62965"/>
    <w:rsid w:val="00A72F15"/>
    <w:rsid w:val="00A7426A"/>
    <w:rsid w:val="00A80343"/>
    <w:rsid w:val="00A8718E"/>
    <w:rsid w:val="00AA789E"/>
    <w:rsid w:val="00AD034E"/>
    <w:rsid w:val="00AD2D47"/>
    <w:rsid w:val="00B168FA"/>
    <w:rsid w:val="00B26484"/>
    <w:rsid w:val="00B350F2"/>
    <w:rsid w:val="00B35B7A"/>
    <w:rsid w:val="00B6495D"/>
    <w:rsid w:val="00B6511F"/>
    <w:rsid w:val="00B93C66"/>
    <w:rsid w:val="00BC51F8"/>
    <w:rsid w:val="00BE02E5"/>
    <w:rsid w:val="00BE359E"/>
    <w:rsid w:val="00BE42FE"/>
    <w:rsid w:val="00BE5A09"/>
    <w:rsid w:val="00C173CB"/>
    <w:rsid w:val="00C36E4D"/>
    <w:rsid w:val="00C41E71"/>
    <w:rsid w:val="00C43346"/>
    <w:rsid w:val="00C47F1B"/>
    <w:rsid w:val="00C611ED"/>
    <w:rsid w:val="00C81525"/>
    <w:rsid w:val="00CA00B5"/>
    <w:rsid w:val="00CB56EA"/>
    <w:rsid w:val="00CC693F"/>
    <w:rsid w:val="00CF675F"/>
    <w:rsid w:val="00D172AC"/>
    <w:rsid w:val="00D554EB"/>
    <w:rsid w:val="00DE6CD4"/>
    <w:rsid w:val="00E001A1"/>
    <w:rsid w:val="00E37B05"/>
    <w:rsid w:val="00E42DE8"/>
    <w:rsid w:val="00E57DF8"/>
    <w:rsid w:val="00E82C73"/>
    <w:rsid w:val="00E97F13"/>
    <w:rsid w:val="00EA25FF"/>
    <w:rsid w:val="00F31E2E"/>
    <w:rsid w:val="00FC05EE"/>
    <w:rsid w:val="00FF38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locked="1"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1"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B2"/>
    <w:rPr>
      <w:sz w:val="24"/>
      <w:szCs w:val="24"/>
    </w:rPr>
  </w:style>
  <w:style w:type="paragraph" w:styleId="10">
    <w:name w:val="heading 1"/>
    <w:basedOn w:val="a"/>
    <w:next w:val="a"/>
    <w:link w:val="1Char"/>
    <w:autoRedefine/>
    <w:uiPriority w:val="1"/>
    <w:qFormat/>
    <w:rsid w:val="002008D2"/>
    <w:pPr>
      <w:tabs>
        <w:tab w:val="num" w:pos="284"/>
      </w:tabs>
      <w:spacing w:after="165" w:line="259" w:lineRule="auto"/>
      <w:ind w:left="284" w:hanging="284"/>
      <w:outlineLvl w:val="0"/>
    </w:pPr>
    <w:rPr>
      <w:rFonts w:ascii="Calibri" w:eastAsia="Calibri" w:hAnsi="Calibri"/>
      <w:b/>
      <w:lang w:val="el-GR"/>
    </w:rPr>
  </w:style>
  <w:style w:type="paragraph" w:styleId="2">
    <w:name w:val="heading 2"/>
    <w:basedOn w:val="a"/>
    <w:link w:val="2Char"/>
    <w:uiPriority w:val="99"/>
    <w:qFormat/>
    <w:rsid w:val="002008D2"/>
    <w:pPr>
      <w:spacing w:before="100" w:beforeAutospacing="1" w:after="100" w:afterAutospacing="1"/>
      <w:outlineLvl w:val="1"/>
    </w:pPr>
    <w:rPr>
      <w:b/>
      <w:bCs/>
      <w:sz w:val="36"/>
      <w:szCs w:val="36"/>
    </w:rPr>
  </w:style>
  <w:style w:type="paragraph" w:styleId="3">
    <w:name w:val="heading 3"/>
    <w:basedOn w:val="a"/>
    <w:next w:val="a"/>
    <w:link w:val="3Char"/>
    <w:uiPriority w:val="1"/>
    <w:unhideWhenUsed/>
    <w:qFormat/>
    <w:rsid w:val="002008D2"/>
    <w:pPr>
      <w:keepNext/>
      <w:keepLines/>
      <w:spacing w:before="200"/>
      <w:outlineLvl w:val="2"/>
    </w:pPr>
    <w:rPr>
      <w:rFonts w:ascii="Cambria" w:hAnsi="Cambria"/>
      <w:b/>
      <w:bCs/>
      <w:color w:val="4F81BD"/>
    </w:rPr>
  </w:style>
  <w:style w:type="paragraph" w:styleId="4">
    <w:name w:val="heading 4"/>
    <w:basedOn w:val="a"/>
    <w:next w:val="a"/>
    <w:link w:val="4Char"/>
    <w:uiPriority w:val="9"/>
    <w:unhideWhenUsed/>
    <w:qFormat/>
    <w:rsid w:val="002008D2"/>
    <w:pPr>
      <w:keepNext/>
      <w:keepLines/>
      <w:spacing w:before="200"/>
      <w:outlineLvl w:val="3"/>
    </w:pPr>
    <w:rPr>
      <w:rFonts w:ascii="Cambria" w:hAnsi="Cambria"/>
      <w:b/>
      <w:bCs/>
      <w:i/>
      <w:iCs/>
      <w:color w:val="4F81BD"/>
    </w:rPr>
  </w:style>
  <w:style w:type="paragraph" w:styleId="5">
    <w:name w:val="heading 5"/>
    <w:basedOn w:val="10"/>
    <w:next w:val="a"/>
    <w:link w:val="5Char"/>
    <w:autoRedefine/>
    <w:uiPriority w:val="9"/>
    <w:unhideWhenUsed/>
    <w:qFormat/>
    <w:rsid w:val="002008D2"/>
    <w:pPr>
      <w:tabs>
        <w:tab w:val="clear" w:pos="284"/>
      </w:tabs>
      <w:spacing w:before="120" w:after="120"/>
      <w:ind w:left="0" w:firstLine="0"/>
      <w:outlineLvl w:val="4"/>
    </w:pPr>
    <w:rPr>
      <w:b w:val="0"/>
      <w:i/>
    </w:rPr>
  </w:style>
  <w:style w:type="paragraph" w:styleId="6">
    <w:name w:val="heading 6"/>
    <w:basedOn w:val="a"/>
    <w:next w:val="a"/>
    <w:link w:val="6Char"/>
    <w:uiPriority w:val="9"/>
    <w:unhideWhenUsed/>
    <w:qFormat/>
    <w:rsid w:val="002008D2"/>
    <w:pPr>
      <w:keepNext/>
      <w:keepLines/>
      <w:tabs>
        <w:tab w:val="num" w:pos="1152"/>
      </w:tabs>
      <w:spacing w:before="40" w:line="259" w:lineRule="auto"/>
      <w:ind w:left="1152" w:hanging="1152"/>
      <w:outlineLvl w:val="5"/>
    </w:pPr>
    <w:rPr>
      <w:rFonts w:ascii="Calibri Light" w:hAnsi="Calibri Light"/>
      <w:color w:val="1F4D78"/>
      <w:sz w:val="22"/>
      <w:szCs w:val="22"/>
      <w:lang w:val="el-GR"/>
    </w:rPr>
  </w:style>
  <w:style w:type="paragraph" w:styleId="7">
    <w:name w:val="heading 7"/>
    <w:basedOn w:val="a"/>
    <w:next w:val="a"/>
    <w:link w:val="7Char"/>
    <w:uiPriority w:val="9"/>
    <w:semiHidden/>
    <w:unhideWhenUsed/>
    <w:qFormat/>
    <w:rsid w:val="002008D2"/>
    <w:pPr>
      <w:keepNext/>
      <w:keepLines/>
      <w:tabs>
        <w:tab w:val="num" w:pos="1296"/>
      </w:tabs>
      <w:spacing w:before="40" w:line="259" w:lineRule="auto"/>
      <w:ind w:left="1296" w:hanging="1296"/>
      <w:outlineLvl w:val="6"/>
    </w:pPr>
    <w:rPr>
      <w:rFonts w:ascii="Calibri Light" w:hAnsi="Calibri Light"/>
      <w:i/>
      <w:iCs/>
      <w:color w:val="1F4D78"/>
      <w:sz w:val="22"/>
      <w:szCs w:val="22"/>
      <w:lang w:val="el-GR"/>
    </w:rPr>
  </w:style>
  <w:style w:type="paragraph" w:styleId="8">
    <w:name w:val="heading 8"/>
    <w:basedOn w:val="a"/>
    <w:next w:val="a"/>
    <w:link w:val="8Char"/>
    <w:uiPriority w:val="9"/>
    <w:semiHidden/>
    <w:unhideWhenUsed/>
    <w:qFormat/>
    <w:rsid w:val="002008D2"/>
    <w:pPr>
      <w:keepNext/>
      <w:keepLines/>
      <w:tabs>
        <w:tab w:val="num" w:pos="1440"/>
      </w:tabs>
      <w:spacing w:before="40" w:line="259" w:lineRule="auto"/>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line="259" w:lineRule="auto"/>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ascii="Calibri" w:eastAsia="Calibri" w:hAnsi="Calibri"/>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imes New Roman" w:cs="Times New Roman"/>
      <w:b/>
      <w:bCs/>
      <w:sz w:val="36"/>
      <w:szCs w:val="36"/>
    </w:rPr>
  </w:style>
  <w:style w:type="paragraph" w:customStyle="1" w:styleId="DIAT">
    <w:name w:val="DIAT"/>
    <w:basedOn w:val="10"/>
    <w:next w:val="10"/>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0"/>
    <w:uiPriority w:val="1"/>
    <w:rsid w:val="002008D2"/>
    <w:rPr>
      <w:rFonts w:ascii="Calibri" w:eastAsia="Calibri" w:hAnsi="Calibri" w:cs="Times New Roman"/>
      <w:b/>
      <w:sz w:val="24"/>
      <w:szCs w:val="24"/>
    </w:rPr>
  </w:style>
  <w:style w:type="character" w:customStyle="1" w:styleId="3Char">
    <w:name w:val="Επικεφαλίδα 3 Char"/>
    <w:basedOn w:val="a0"/>
    <w:link w:val="3"/>
    <w:uiPriority w:val="1"/>
    <w:rsid w:val="002008D2"/>
    <w:rPr>
      <w:rFonts w:ascii="Cambria" w:eastAsia="Times New Roman" w:hAnsi="Cambria" w:cs="Times New Roman"/>
      <w:b/>
      <w:bCs/>
      <w:color w:val="4F81BD"/>
      <w:sz w:val="24"/>
      <w:szCs w:val="24"/>
      <w:lang w:val="en-US"/>
    </w:rPr>
  </w:style>
  <w:style w:type="character" w:customStyle="1" w:styleId="4Char">
    <w:name w:val="Επικεφαλίδα 4 Char"/>
    <w:basedOn w:val="a0"/>
    <w:link w:val="4"/>
    <w:uiPriority w:val="9"/>
    <w:rsid w:val="002008D2"/>
    <w:rPr>
      <w:rFonts w:ascii="Cambria" w:eastAsia="Times New Roman" w:hAnsi="Cambria" w:cs="Times New Roman"/>
      <w:b/>
      <w:bCs/>
      <w:i/>
      <w:iCs/>
      <w:color w:val="4F81BD"/>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rFonts w:ascii="Calibri" w:eastAsia="Calibri" w:hAnsi="Calibri"/>
      <w:b/>
      <w:bCs/>
      <w:sz w:val="20"/>
      <w:szCs w:val="18"/>
      <w:lang w:val="el-GR"/>
    </w:rPr>
  </w:style>
  <w:style w:type="paragraph" w:styleId="a4">
    <w:name w:val="Title"/>
    <w:basedOn w:val="a"/>
    <w:next w:val="a"/>
    <w:link w:val="Char"/>
    <w:qFormat/>
    <w:rsid w:val="002008D2"/>
    <w:pPr>
      <w:pBdr>
        <w:bottom w:val="single" w:sz="8" w:space="4" w:color="4F81BD"/>
      </w:pBdr>
      <w:spacing w:after="300"/>
      <w:contextualSpacing/>
    </w:pPr>
    <w:rPr>
      <w:rFonts w:ascii="Cambria" w:hAnsi="Cambria"/>
      <w:color w:val="17365D"/>
      <w:spacing w:val="5"/>
      <w:kern w:val="28"/>
      <w:sz w:val="52"/>
      <w:szCs w:val="52"/>
    </w:rPr>
  </w:style>
  <w:style w:type="character" w:customStyle="1" w:styleId="Char">
    <w:name w:val="Τίτλος Char"/>
    <w:basedOn w:val="a0"/>
    <w:link w:val="a4"/>
    <w:rsid w:val="002008D2"/>
    <w:rPr>
      <w:rFonts w:ascii="Cambria" w:eastAsia="Times New Roman" w:hAnsi="Cambria" w:cs="Times New Roman"/>
      <w:color w:val="17365D"/>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lang w:bidi="ar-SA"/>
    </w:rPr>
  </w:style>
  <w:style w:type="paragraph" w:styleId="a8">
    <w:name w:val="List Paragraph"/>
    <w:aliases w:val="ΛΙΣΤΑ"/>
    <w:basedOn w:val="a"/>
    <w:link w:val="Char1"/>
    <w:qFormat/>
    <w:rsid w:val="002008D2"/>
    <w:pPr>
      <w:ind w:left="720"/>
      <w:contextualSpacing/>
    </w:pPr>
  </w:style>
  <w:style w:type="paragraph" w:styleId="a9">
    <w:name w:val="Intense Quote"/>
    <w:basedOn w:val="a"/>
    <w:next w:val="a"/>
    <w:link w:val="Char2"/>
    <w:uiPriority w:val="30"/>
    <w:qFormat/>
    <w:rsid w:val="002008D2"/>
    <w:pPr>
      <w:pBdr>
        <w:top w:val="single" w:sz="4" w:space="10" w:color="5B9BD5"/>
        <w:bottom w:val="single" w:sz="4" w:space="10" w:color="5B9BD5"/>
      </w:pBdr>
      <w:spacing w:before="360" w:after="360" w:line="256" w:lineRule="auto"/>
      <w:ind w:left="864" w:right="864"/>
      <w:jc w:val="center"/>
    </w:pPr>
    <w:rPr>
      <w:rFonts w:ascii="Calibri" w:eastAsia="Calibri" w:hAnsi="Calibri"/>
      <w:i/>
      <w:iCs/>
      <w:color w:val="5B9BD5"/>
      <w:sz w:val="22"/>
      <w:szCs w:val="22"/>
      <w:lang w:val="el-GR"/>
    </w:rPr>
  </w:style>
  <w:style w:type="character" w:customStyle="1" w:styleId="Char2">
    <w:name w:val="Έντονο εισαγωγικό Char"/>
    <w:basedOn w:val="a0"/>
    <w:link w:val="a9"/>
    <w:uiPriority w:val="30"/>
    <w:rsid w:val="002008D2"/>
    <w:rPr>
      <w:rFonts w:ascii="Calibri" w:eastAsia="Calibri" w:hAnsi="Calibri"/>
      <w:i/>
      <w:iCs/>
      <w:color w:val="5B9BD5"/>
      <w:sz w:val="22"/>
      <w:szCs w:val="22"/>
    </w:rPr>
  </w:style>
  <w:style w:type="paragraph" w:styleId="aa">
    <w:name w:val="TOC Heading"/>
    <w:basedOn w:val="10"/>
    <w:next w:val="a"/>
    <w:uiPriority w:val="39"/>
    <w:unhideWhenUsed/>
    <w:qFormat/>
    <w:rsid w:val="002008D2"/>
    <w:pPr>
      <w:tabs>
        <w:tab w:val="clear" w:pos="284"/>
      </w:tabs>
      <w:spacing w:line="256" w:lineRule="auto"/>
      <w:ind w:left="0" w:firstLine="0"/>
      <w:outlineLvl w:val="9"/>
    </w:pPr>
    <w:rPr>
      <w:color w:val="2E74B5"/>
      <w:sz w:val="32"/>
      <w:lang w:eastAsia="el-GR"/>
    </w:rPr>
  </w:style>
  <w:style w:type="paragraph" w:styleId="ab">
    <w:name w:val="header"/>
    <w:basedOn w:val="a"/>
    <w:link w:val="Char3"/>
    <w:unhideWhenUsed/>
    <w:rsid w:val="008F78B2"/>
    <w:pPr>
      <w:tabs>
        <w:tab w:val="center" w:pos="4153"/>
        <w:tab w:val="right" w:pos="8306"/>
      </w:tabs>
    </w:pPr>
  </w:style>
  <w:style w:type="character" w:customStyle="1" w:styleId="Char3">
    <w:name w:val="Κεφαλίδα Char"/>
    <w:basedOn w:val="a0"/>
    <w:link w:val="ab"/>
    <w:rsid w:val="008F78B2"/>
    <w:rPr>
      <w:sz w:val="24"/>
      <w:szCs w:val="24"/>
      <w:lang w:val="en-US"/>
    </w:rPr>
  </w:style>
  <w:style w:type="paragraph" w:styleId="ac">
    <w:name w:val="footer"/>
    <w:basedOn w:val="a"/>
    <w:link w:val="Char4"/>
    <w:uiPriority w:val="99"/>
    <w:unhideWhenUsed/>
    <w:rsid w:val="008F78B2"/>
    <w:pPr>
      <w:tabs>
        <w:tab w:val="center" w:pos="4153"/>
        <w:tab w:val="right" w:pos="8306"/>
      </w:tabs>
    </w:pPr>
  </w:style>
  <w:style w:type="character" w:customStyle="1" w:styleId="Char4">
    <w:name w:val="Υποσέλιδο Char"/>
    <w:basedOn w:val="a0"/>
    <w:link w:val="ac"/>
    <w:uiPriority w:val="99"/>
    <w:rsid w:val="008F78B2"/>
    <w:rPr>
      <w:sz w:val="24"/>
      <w:szCs w:val="24"/>
      <w:lang w:val="en-US"/>
    </w:rPr>
  </w:style>
  <w:style w:type="paragraph" w:customStyle="1" w:styleId="Default">
    <w:name w:val="Default"/>
    <w:rsid w:val="008F78B2"/>
    <w:pPr>
      <w:autoSpaceDE w:val="0"/>
      <w:autoSpaceDN w:val="0"/>
      <w:adjustRightInd w:val="0"/>
    </w:pPr>
    <w:rPr>
      <w:rFonts w:ascii="Calibri" w:hAnsi="Calibri" w:cs="Calibri"/>
      <w:color w:val="000000"/>
      <w:sz w:val="24"/>
      <w:szCs w:val="24"/>
      <w:lang w:val="el-GR"/>
    </w:rPr>
  </w:style>
  <w:style w:type="table" w:styleId="ad">
    <w:name w:val="Table Grid"/>
    <w:basedOn w:val="a1"/>
    <w:uiPriority w:val="39"/>
    <w:rsid w:val="00451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51251"/>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ae">
    <w:name w:val="Body Text"/>
    <w:basedOn w:val="a"/>
    <w:link w:val="Char5"/>
    <w:uiPriority w:val="1"/>
    <w:qFormat/>
    <w:rsid w:val="00451251"/>
    <w:pPr>
      <w:widowControl w:val="0"/>
      <w:ind w:left="460"/>
    </w:pPr>
    <w:rPr>
      <w:rFonts w:ascii="Calibri" w:eastAsia="Calibri" w:hAnsi="Calibri"/>
      <w:sz w:val="22"/>
      <w:szCs w:val="22"/>
    </w:rPr>
  </w:style>
  <w:style w:type="character" w:customStyle="1" w:styleId="Char5">
    <w:name w:val="Σώμα κειμένου Char"/>
    <w:basedOn w:val="a0"/>
    <w:link w:val="ae"/>
    <w:uiPriority w:val="1"/>
    <w:rsid w:val="00451251"/>
    <w:rPr>
      <w:rFonts w:ascii="Calibri" w:eastAsia="Calibri" w:hAnsi="Calibri" w:cs="Times New Roman"/>
      <w:sz w:val="22"/>
      <w:szCs w:val="22"/>
      <w:lang w:val="en-US"/>
    </w:rPr>
  </w:style>
  <w:style w:type="paragraph" w:customStyle="1" w:styleId="TableParagraph">
    <w:name w:val="Table Paragraph"/>
    <w:basedOn w:val="a"/>
    <w:uiPriority w:val="1"/>
    <w:qFormat/>
    <w:rsid w:val="00451251"/>
    <w:pPr>
      <w:widowControl w:val="0"/>
    </w:pPr>
    <w:rPr>
      <w:rFonts w:ascii="Calibri" w:eastAsia="Calibri" w:hAnsi="Calibri"/>
      <w:sz w:val="22"/>
      <w:szCs w:val="22"/>
    </w:rPr>
  </w:style>
  <w:style w:type="paragraph" w:styleId="af">
    <w:name w:val="endnote text"/>
    <w:basedOn w:val="a"/>
    <w:link w:val="Char6"/>
    <w:uiPriority w:val="99"/>
    <w:semiHidden/>
    <w:unhideWhenUsed/>
    <w:rsid w:val="00451251"/>
    <w:rPr>
      <w:sz w:val="20"/>
      <w:szCs w:val="20"/>
    </w:rPr>
  </w:style>
  <w:style w:type="character" w:customStyle="1" w:styleId="Char6">
    <w:name w:val="Κείμενο σημείωσης τέλους Char"/>
    <w:basedOn w:val="a0"/>
    <w:link w:val="af"/>
    <w:uiPriority w:val="99"/>
    <w:semiHidden/>
    <w:rsid w:val="00451251"/>
    <w:rPr>
      <w:lang w:val="en-US"/>
    </w:rPr>
  </w:style>
  <w:style w:type="character" w:styleId="af0">
    <w:name w:val="endnote reference"/>
    <w:basedOn w:val="a0"/>
    <w:uiPriority w:val="99"/>
    <w:semiHidden/>
    <w:unhideWhenUsed/>
    <w:rsid w:val="00451251"/>
    <w:rPr>
      <w:vertAlign w:val="superscript"/>
    </w:rPr>
  </w:style>
  <w:style w:type="paragraph" w:styleId="af1">
    <w:name w:val="footnote text"/>
    <w:basedOn w:val="a"/>
    <w:link w:val="Char7"/>
    <w:uiPriority w:val="99"/>
    <w:semiHidden/>
    <w:unhideWhenUsed/>
    <w:rsid w:val="00451251"/>
    <w:rPr>
      <w:sz w:val="20"/>
      <w:szCs w:val="20"/>
    </w:rPr>
  </w:style>
  <w:style w:type="character" w:customStyle="1" w:styleId="Char7">
    <w:name w:val="Κείμενο υποσημείωσης Char"/>
    <w:basedOn w:val="a0"/>
    <w:link w:val="af1"/>
    <w:uiPriority w:val="99"/>
    <w:semiHidden/>
    <w:rsid w:val="00451251"/>
    <w:rPr>
      <w:lang w:val="en-US"/>
    </w:rPr>
  </w:style>
  <w:style w:type="character" w:styleId="af2">
    <w:name w:val="footnote reference"/>
    <w:basedOn w:val="a0"/>
    <w:uiPriority w:val="99"/>
    <w:semiHidden/>
    <w:unhideWhenUsed/>
    <w:rsid w:val="00451251"/>
    <w:rPr>
      <w:vertAlign w:val="superscript"/>
    </w:rPr>
  </w:style>
  <w:style w:type="paragraph" w:styleId="af3">
    <w:name w:val="Balloon Text"/>
    <w:basedOn w:val="a"/>
    <w:link w:val="Char8"/>
    <w:uiPriority w:val="99"/>
    <w:semiHidden/>
    <w:unhideWhenUsed/>
    <w:rsid w:val="004F68F0"/>
    <w:rPr>
      <w:rFonts w:ascii="Tahoma" w:hAnsi="Tahoma" w:cs="Tahoma"/>
      <w:sz w:val="16"/>
      <w:szCs w:val="16"/>
    </w:rPr>
  </w:style>
  <w:style w:type="character" w:customStyle="1" w:styleId="Char8">
    <w:name w:val="Κείμενο πλαισίου Char"/>
    <w:basedOn w:val="a0"/>
    <w:link w:val="af3"/>
    <w:uiPriority w:val="99"/>
    <w:semiHidden/>
    <w:rsid w:val="004F68F0"/>
    <w:rPr>
      <w:rFonts w:ascii="Tahoma" w:hAnsi="Tahoma" w:cs="Tahoma"/>
      <w:sz w:val="16"/>
      <w:szCs w:val="16"/>
      <w:lang w:val="en-US"/>
    </w:rPr>
  </w:style>
  <w:style w:type="character" w:styleId="-">
    <w:name w:val="Hyperlink"/>
    <w:basedOn w:val="a0"/>
    <w:unhideWhenUsed/>
    <w:rsid w:val="00CA00B5"/>
    <w:rPr>
      <w:color w:val="0000FF"/>
      <w:u w:val="single"/>
    </w:rPr>
  </w:style>
  <w:style w:type="character" w:customStyle="1" w:styleId="11">
    <w:name w:val="Ανεπίλυτη αναφορά1"/>
    <w:basedOn w:val="a0"/>
    <w:uiPriority w:val="99"/>
    <w:semiHidden/>
    <w:unhideWhenUsed/>
    <w:rsid w:val="00601660"/>
    <w:rPr>
      <w:color w:val="605E5C"/>
      <w:shd w:val="clear" w:color="auto" w:fill="E1DFDD"/>
    </w:rPr>
  </w:style>
  <w:style w:type="character" w:customStyle="1" w:styleId="Char1">
    <w:name w:val="Παράγραφος λίστας Char"/>
    <w:aliases w:val="ΛΙΣΤΑ Char"/>
    <w:link w:val="a8"/>
    <w:locked/>
    <w:rsid w:val="005B6634"/>
    <w:rPr>
      <w:sz w:val="24"/>
      <w:szCs w:val="24"/>
    </w:rPr>
  </w:style>
  <w:style w:type="numbering" w:customStyle="1" w:styleId="1">
    <w:name w:val="Εισήχθηκε το στιλ 1"/>
    <w:rsid w:val="005B6634"/>
    <w:pPr>
      <w:numPr>
        <w:numId w:val="23"/>
      </w:numPr>
    </w:pPr>
  </w:style>
  <w:style w:type="paragraph" w:styleId="af4">
    <w:name w:val="Body Text Indent"/>
    <w:basedOn w:val="a"/>
    <w:link w:val="Char9"/>
    <w:uiPriority w:val="99"/>
    <w:unhideWhenUsed/>
    <w:rsid w:val="006532B5"/>
    <w:pPr>
      <w:spacing w:after="120"/>
      <w:ind w:left="283"/>
    </w:pPr>
  </w:style>
  <w:style w:type="character" w:customStyle="1" w:styleId="Char9">
    <w:name w:val="Σώμα κείμενου με εσοχή Char"/>
    <w:basedOn w:val="a0"/>
    <w:link w:val="af4"/>
    <w:uiPriority w:val="99"/>
    <w:rsid w:val="006532B5"/>
    <w:rPr>
      <w:sz w:val="24"/>
      <w:szCs w:val="24"/>
    </w:rPr>
  </w:style>
  <w:style w:type="paragraph" w:styleId="20">
    <w:name w:val="Body Text 2"/>
    <w:basedOn w:val="a"/>
    <w:link w:val="2Char0"/>
    <w:uiPriority w:val="99"/>
    <w:semiHidden/>
    <w:unhideWhenUsed/>
    <w:rsid w:val="006615EA"/>
    <w:pPr>
      <w:spacing w:after="120" w:line="480" w:lineRule="auto"/>
    </w:pPr>
  </w:style>
  <w:style w:type="character" w:customStyle="1" w:styleId="2Char0">
    <w:name w:val="Σώμα κείμενου 2 Char"/>
    <w:basedOn w:val="a0"/>
    <w:link w:val="20"/>
    <w:uiPriority w:val="99"/>
    <w:semiHidden/>
    <w:rsid w:val="006615EA"/>
    <w:rPr>
      <w:sz w:val="24"/>
      <w:szCs w:val="24"/>
    </w:rPr>
  </w:style>
</w:styles>
</file>

<file path=word/webSettings.xml><?xml version="1.0" encoding="utf-8"?>
<w:webSettings xmlns:r="http://schemas.openxmlformats.org/officeDocument/2006/relationships" xmlns:w="http://schemas.openxmlformats.org/wordprocessingml/2006/main">
  <w:divs>
    <w:div w:id="193009378">
      <w:bodyDiv w:val="1"/>
      <w:marLeft w:val="0"/>
      <w:marRight w:val="0"/>
      <w:marTop w:val="0"/>
      <w:marBottom w:val="0"/>
      <w:divBdr>
        <w:top w:val="none" w:sz="0" w:space="0" w:color="auto"/>
        <w:left w:val="none" w:sz="0" w:space="0" w:color="auto"/>
        <w:bottom w:val="none" w:sz="0" w:space="0" w:color="auto"/>
        <w:right w:val="none" w:sz="0" w:space="0" w:color="auto"/>
      </w:divBdr>
    </w:div>
    <w:div w:id="535510381">
      <w:bodyDiv w:val="1"/>
      <w:marLeft w:val="0"/>
      <w:marRight w:val="0"/>
      <w:marTop w:val="0"/>
      <w:marBottom w:val="0"/>
      <w:divBdr>
        <w:top w:val="none" w:sz="0" w:space="0" w:color="auto"/>
        <w:left w:val="none" w:sz="0" w:space="0" w:color="auto"/>
        <w:bottom w:val="none" w:sz="0" w:space="0" w:color="auto"/>
        <w:right w:val="none" w:sz="0" w:space="0" w:color="auto"/>
      </w:divBdr>
    </w:div>
    <w:div w:id="706609245">
      <w:bodyDiv w:val="1"/>
      <w:marLeft w:val="0"/>
      <w:marRight w:val="0"/>
      <w:marTop w:val="0"/>
      <w:marBottom w:val="0"/>
      <w:divBdr>
        <w:top w:val="none" w:sz="0" w:space="0" w:color="auto"/>
        <w:left w:val="none" w:sz="0" w:space="0" w:color="auto"/>
        <w:bottom w:val="none" w:sz="0" w:space="0" w:color="auto"/>
        <w:right w:val="none" w:sz="0" w:space="0" w:color="auto"/>
      </w:divBdr>
    </w:div>
    <w:div w:id="99938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8D73BC4003F4FAFE279D56BFCFE73" ma:contentTypeVersion="4" ma:contentTypeDescription="Create a new document." ma:contentTypeScope="" ma:versionID="de3ee52d65dfb74729d9df0acb3cecac">
  <xsd:schema xmlns:xsd="http://www.w3.org/2001/XMLSchema" xmlns:xs="http://www.w3.org/2001/XMLSchema" xmlns:p="http://schemas.microsoft.com/office/2006/metadata/properties" xmlns:ns2="7dc364a8-5d8c-4afc-a162-4ddb9ffec089" targetNamespace="http://schemas.microsoft.com/office/2006/metadata/properties" ma:root="true" ma:fieldsID="4c227487113171043a713ae4f7027a58" ns2:_="">
    <xsd:import namespace="7dc364a8-5d8c-4afc-a162-4ddb9ffec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64a8-5d8c-4afc-a162-4ddb9ffe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759D-DB0D-4E4A-BF3C-81E99E466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364a8-5d8c-4afc-a162-4ddb9ffe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0DA53-5E2A-413D-ABB6-E65B4BEF3E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C96D52-148D-4D2A-8107-52A888A9751C}">
  <ds:schemaRefs>
    <ds:schemaRef ds:uri="http://schemas.microsoft.com/sharepoint/v3/contenttype/forms"/>
  </ds:schemaRefs>
</ds:datastoreItem>
</file>

<file path=customXml/itemProps4.xml><?xml version="1.0" encoding="utf-8"?>
<ds:datastoreItem xmlns:ds="http://schemas.openxmlformats.org/officeDocument/2006/customXml" ds:itemID="{F13577E0-00BE-4C5B-8724-048B0935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661</Words>
  <Characters>3768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4421</CharactersWithSpaces>
  <SharedDoc>false</SharedDoc>
  <HLinks>
    <vt:vector size="60" baseType="variant">
      <vt:variant>
        <vt:i4>60490733</vt:i4>
      </vt:variant>
      <vt:variant>
        <vt:i4>9</vt:i4>
      </vt:variant>
      <vt:variant>
        <vt:i4>0</vt:i4>
      </vt:variant>
      <vt:variant>
        <vt:i4>5</vt:i4>
      </vt:variant>
      <vt:variant>
        <vt:lpwstr>https://iep.edu.gr/services/skill_labs/ θα</vt:lpwstr>
      </vt:variant>
      <vt:variant>
        <vt:lpwstr/>
      </vt:variant>
      <vt:variant>
        <vt:i4>4128813</vt:i4>
      </vt:variant>
      <vt:variant>
        <vt:i4>6</vt:i4>
      </vt:variant>
      <vt:variant>
        <vt:i4>0</vt:i4>
      </vt:variant>
      <vt:variant>
        <vt:i4>5</vt:i4>
      </vt:variant>
      <vt:variant>
        <vt:lpwstr>https://iep.edu.gr/helpdesk/open.php?tp=46</vt:lpwstr>
      </vt:variant>
      <vt:variant>
        <vt:lpwstr/>
      </vt:variant>
      <vt:variant>
        <vt:i4>655482</vt:i4>
      </vt:variant>
      <vt:variant>
        <vt:i4>3</vt:i4>
      </vt:variant>
      <vt:variant>
        <vt:i4>0</vt:i4>
      </vt:variant>
      <vt:variant>
        <vt:i4>5</vt:i4>
      </vt:variant>
      <vt:variant>
        <vt:lpwstr>https://iep.edu.gr/services/skill_labs/</vt:lpwstr>
      </vt:variant>
      <vt:variant>
        <vt:lpwstr/>
      </vt:variant>
      <vt:variant>
        <vt:i4>8257545</vt:i4>
      </vt:variant>
      <vt:variant>
        <vt:i4>0</vt:i4>
      </vt:variant>
      <vt:variant>
        <vt:i4>0</vt:i4>
      </vt:variant>
      <vt:variant>
        <vt:i4>5</vt:i4>
      </vt:variant>
      <vt:variant>
        <vt:lpwstr>http://iep.edu.gr/el/skill_labs</vt:lpwstr>
      </vt:variant>
      <vt:variant>
        <vt:lpwstr/>
      </vt:variant>
      <vt:variant>
        <vt:i4>5963796</vt:i4>
      </vt:variant>
      <vt:variant>
        <vt:i4>15</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12</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9</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6</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5963796</vt:i4>
      </vt:variant>
      <vt:variant>
        <vt:i4>3</vt:i4>
      </vt:variant>
      <vt:variant>
        <vt:i4>0</vt:i4>
      </vt:variant>
      <vt:variant>
        <vt:i4>5</vt:i4>
      </vt:variant>
      <vt:variant>
        <vt:lpwstr>https://digi-res.eu/el/%ce%b5%ce%ba%cf%83%cf%84%cf%81%ce%b1%cf%84%ce%b5%ce%af%ce%b1-free-to-speak-safe-to-learn-%cf%83%cf%85%ce%bc%ce%b2%ce%bf%cf%8d%ce%bb%ce%b9%ce%bf-%cf%84%ce%b7%cf%82-%ce%b5%cf%85%cf%81/</vt:lpwstr>
      </vt:variant>
      <vt:variant>
        <vt:lpwstr/>
      </vt:variant>
      <vt:variant>
        <vt:i4>5242946</vt:i4>
      </vt:variant>
      <vt:variant>
        <vt:i4>0</vt:i4>
      </vt:variant>
      <vt:variant>
        <vt:i4>0</vt:i4>
      </vt:variant>
      <vt:variant>
        <vt:i4>5</vt:i4>
      </vt:variant>
      <vt:variant>
        <vt:lpwstr>https://sustainabledevelopment.un.org/?menu=1300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Efthymis Stamoulis</dc:creator>
  <cp:lastModifiedBy>EKAR</cp:lastModifiedBy>
  <cp:revision>12</cp:revision>
  <dcterms:created xsi:type="dcterms:W3CDTF">2021-05-26T12:50:00Z</dcterms:created>
  <dcterms:modified xsi:type="dcterms:W3CDTF">2021-05-26T13:37:00Z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0x010100DDC8D73BC4003F4FAFE279D56BFCFE73</vt:lpwstr>
  </property>
</Properties>
</file>