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9A693" w14:textId="77777777" w:rsidR="00AF3CC5" w:rsidRPr="0062618F" w:rsidRDefault="00AF3CC5" w:rsidP="00F44AC5">
      <w:pPr>
        <w:pStyle w:val="Heading3"/>
        <w:jc w:val="both"/>
        <w:rPr>
          <w:rFonts w:ascii="Calibri" w:hAnsi="Calibri" w:cs="Calibri"/>
          <w:sz w:val="22"/>
          <w:szCs w:val="22"/>
        </w:rPr>
      </w:pPr>
    </w:p>
    <w:p w14:paraId="00A0BB19" w14:textId="77777777" w:rsidR="00AF3CC5" w:rsidRPr="0062618F" w:rsidRDefault="00AF3CC5" w:rsidP="00F44AC5">
      <w:pPr>
        <w:pStyle w:val="Heading3"/>
        <w:jc w:val="both"/>
        <w:rPr>
          <w:rFonts w:ascii="Calibri" w:hAnsi="Calibri" w:cs="Calibri"/>
          <w:sz w:val="22"/>
          <w:szCs w:val="22"/>
        </w:rPr>
      </w:pPr>
    </w:p>
    <w:p w14:paraId="0D8BC529" w14:textId="77777777" w:rsidR="00AF3CC5" w:rsidRPr="0062618F" w:rsidRDefault="00AF3CC5" w:rsidP="00F44AC5">
      <w:pPr>
        <w:pStyle w:val="Heading3"/>
        <w:jc w:val="both"/>
        <w:rPr>
          <w:rFonts w:ascii="Calibri" w:hAnsi="Calibri" w:cs="Calibri"/>
          <w:sz w:val="22"/>
          <w:szCs w:val="22"/>
        </w:rPr>
      </w:pPr>
    </w:p>
    <w:p w14:paraId="0D5E6A2A" w14:textId="77777777" w:rsidR="00AF3CC5" w:rsidRPr="0062618F" w:rsidRDefault="00AF3CC5" w:rsidP="00F44AC5">
      <w:pPr>
        <w:pStyle w:val="Heading3"/>
        <w:jc w:val="both"/>
        <w:rPr>
          <w:rFonts w:ascii="Calibri" w:hAnsi="Calibri" w:cs="Calibri"/>
          <w:sz w:val="22"/>
          <w:szCs w:val="22"/>
        </w:rPr>
      </w:pPr>
    </w:p>
    <w:p w14:paraId="23F7669A" w14:textId="77777777" w:rsidR="00586274" w:rsidRDefault="00586274" w:rsidP="0033588A">
      <w:pPr>
        <w:pStyle w:val="Heading3"/>
        <w:rPr>
          <w:rFonts w:ascii="Calibri" w:hAnsi="Calibri" w:cs="Calibri"/>
          <w:szCs w:val="28"/>
        </w:rPr>
      </w:pPr>
    </w:p>
    <w:p w14:paraId="46CB6408" w14:textId="77777777" w:rsidR="00586274" w:rsidRDefault="00586274" w:rsidP="0033588A">
      <w:pPr>
        <w:pStyle w:val="Heading3"/>
        <w:rPr>
          <w:rFonts w:ascii="Calibri" w:hAnsi="Calibri" w:cs="Calibri"/>
          <w:szCs w:val="28"/>
        </w:rPr>
      </w:pPr>
    </w:p>
    <w:p w14:paraId="6091258C" w14:textId="77777777" w:rsidR="00586274" w:rsidRDefault="00586274" w:rsidP="0033588A">
      <w:pPr>
        <w:pStyle w:val="Heading3"/>
        <w:rPr>
          <w:rFonts w:ascii="Calibri" w:hAnsi="Calibri" w:cs="Calibri"/>
          <w:szCs w:val="28"/>
        </w:rPr>
      </w:pPr>
    </w:p>
    <w:p w14:paraId="13A63961" w14:textId="77777777" w:rsidR="00586274" w:rsidRDefault="00586274" w:rsidP="0033588A">
      <w:pPr>
        <w:pStyle w:val="Heading3"/>
        <w:rPr>
          <w:rFonts w:ascii="Calibri" w:hAnsi="Calibri" w:cs="Calibri"/>
          <w:szCs w:val="28"/>
        </w:rPr>
      </w:pPr>
    </w:p>
    <w:p w14:paraId="31A71097" w14:textId="3B5A561C" w:rsidR="00640E9B" w:rsidRPr="0062618F" w:rsidRDefault="00640E9B" w:rsidP="0033588A">
      <w:pPr>
        <w:pStyle w:val="Heading3"/>
        <w:rPr>
          <w:rFonts w:ascii="Calibri" w:hAnsi="Calibri" w:cs="Calibri"/>
          <w:b w:val="0"/>
          <w:bCs w:val="0"/>
          <w:szCs w:val="28"/>
        </w:rPr>
      </w:pPr>
      <w:r w:rsidRPr="0062618F">
        <w:rPr>
          <w:rFonts w:ascii="Calibri" w:hAnsi="Calibri" w:cs="Calibri"/>
          <w:szCs w:val="28"/>
        </w:rPr>
        <w:t xml:space="preserve">Ψηφιακό </w:t>
      </w:r>
      <w:r w:rsidR="0033588A">
        <w:rPr>
          <w:rFonts w:ascii="Calibri" w:hAnsi="Calibri" w:cs="Calibri"/>
          <w:szCs w:val="28"/>
        </w:rPr>
        <w:t>Εκπαιδευτικό Υλικό</w:t>
      </w:r>
    </w:p>
    <w:p w14:paraId="71343184" w14:textId="77777777" w:rsidR="00AA69E9" w:rsidRPr="0062618F" w:rsidRDefault="00AA69E9" w:rsidP="00F44AC5">
      <w:pPr>
        <w:pStyle w:val="Heading3"/>
        <w:rPr>
          <w:rFonts w:ascii="Calibri" w:hAnsi="Calibri" w:cs="Calibri"/>
          <w:szCs w:val="28"/>
        </w:rPr>
      </w:pPr>
    </w:p>
    <w:p w14:paraId="7A5C8BC9" w14:textId="77777777" w:rsidR="0038522D" w:rsidRPr="0062618F" w:rsidRDefault="0038522D" w:rsidP="00F44AC5">
      <w:pPr>
        <w:jc w:val="center"/>
        <w:rPr>
          <w:rFonts w:ascii="Calibri" w:hAnsi="Calibri" w:cs="Calibri"/>
          <w:sz w:val="28"/>
          <w:szCs w:val="28"/>
          <w:lang w:val="el-GR"/>
        </w:rPr>
      </w:pPr>
    </w:p>
    <w:p w14:paraId="4B6BA185" w14:textId="3D792E0D" w:rsidR="001B0A5F" w:rsidRPr="0062618F" w:rsidRDefault="00301019" w:rsidP="00F44AC5">
      <w:pPr>
        <w:jc w:val="center"/>
        <w:rPr>
          <w:rFonts w:ascii="Calibri" w:hAnsi="Calibri" w:cs="Calibri"/>
          <w:b/>
          <w:bCs/>
          <w:sz w:val="36"/>
          <w:szCs w:val="36"/>
          <w:lang w:val="el-GR"/>
        </w:rPr>
      </w:pPr>
      <w:r>
        <w:rPr>
          <w:rFonts w:ascii="Calibri" w:hAnsi="Calibri" w:cs="Calibri"/>
          <w:b/>
          <w:bCs/>
          <w:sz w:val="36"/>
          <w:szCs w:val="36"/>
          <w:lang w:val="el-GR"/>
        </w:rPr>
        <w:t>Χρηματοπιστωτικός Εγγραματισμός</w:t>
      </w:r>
    </w:p>
    <w:p w14:paraId="7B203CC3" w14:textId="77777777" w:rsidR="00640E9B" w:rsidRPr="0062618F" w:rsidRDefault="00640E9B" w:rsidP="00F44AC5">
      <w:pPr>
        <w:jc w:val="center"/>
        <w:rPr>
          <w:rFonts w:ascii="Calibri" w:hAnsi="Calibri" w:cs="Calibri"/>
          <w:sz w:val="28"/>
          <w:szCs w:val="28"/>
          <w:lang w:val="el-GR"/>
        </w:rPr>
      </w:pPr>
    </w:p>
    <w:p w14:paraId="77430DAC" w14:textId="4114C0B8" w:rsidR="00640E9B" w:rsidRPr="0062618F" w:rsidRDefault="00640E9B" w:rsidP="00F44AC5">
      <w:pPr>
        <w:jc w:val="center"/>
        <w:rPr>
          <w:rFonts w:ascii="Calibri" w:hAnsi="Calibri" w:cs="Calibri"/>
          <w:sz w:val="28"/>
          <w:szCs w:val="28"/>
          <w:lang w:val="el-GR"/>
        </w:rPr>
      </w:pPr>
    </w:p>
    <w:p w14:paraId="096F523E" w14:textId="6CE88901" w:rsidR="00F44AC5" w:rsidRPr="001A180C" w:rsidRDefault="00F44AC5" w:rsidP="00F44AC5">
      <w:pPr>
        <w:jc w:val="both"/>
        <w:rPr>
          <w:rFonts w:ascii="Calibri" w:hAnsi="Calibri" w:cs="Calibri"/>
          <w:noProof/>
          <w:color w:val="FF0000"/>
          <w:sz w:val="22"/>
          <w:szCs w:val="22"/>
          <w:bdr w:val="none" w:sz="0" w:space="0" w:color="auto" w:frame="1"/>
          <w:lang w:val="el-GR"/>
        </w:rPr>
      </w:pPr>
    </w:p>
    <w:p w14:paraId="7E2ABD16" w14:textId="1DC7A025" w:rsidR="00F44AC5" w:rsidRPr="001A180C" w:rsidRDefault="00F44AC5" w:rsidP="00F44AC5">
      <w:pPr>
        <w:jc w:val="both"/>
        <w:rPr>
          <w:rFonts w:ascii="Calibri" w:hAnsi="Calibri" w:cs="Calibri"/>
          <w:noProof/>
          <w:color w:val="FF0000"/>
          <w:sz w:val="22"/>
          <w:szCs w:val="22"/>
          <w:bdr w:val="none" w:sz="0" w:space="0" w:color="auto" w:frame="1"/>
          <w:lang w:val="el-GR"/>
        </w:rPr>
      </w:pPr>
    </w:p>
    <w:p w14:paraId="7CCC608F" w14:textId="77777777" w:rsidR="00F44AC5" w:rsidRPr="001A180C" w:rsidRDefault="00F44AC5" w:rsidP="00F44AC5">
      <w:pPr>
        <w:jc w:val="both"/>
        <w:rPr>
          <w:rFonts w:ascii="Calibri" w:hAnsi="Calibri" w:cs="Calibri"/>
          <w:noProof/>
          <w:color w:val="FF0000"/>
          <w:sz w:val="22"/>
          <w:szCs w:val="22"/>
          <w:bdr w:val="none" w:sz="0" w:space="0" w:color="auto" w:frame="1"/>
          <w:lang w:val="el-GR"/>
        </w:rPr>
      </w:pPr>
    </w:p>
    <w:p w14:paraId="3A027933" w14:textId="3D5D44BA" w:rsidR="00F44AC5" w:rsidRPr="0062618F" w:rsidRDefault="00F44AC5" w:rsidP="00F44AC5">
      <w:pPr>
        <w:jc w:val="both"/>
        <w:rPr>
          <w:rFonts w:ascii="Calibri" w:hAnsi="Calibri" w:cs="Calibri"/>
          <w:sz w:val="22"/>
          <w:szCs w:val="22"/>
          <w:lang w:val="el-GR"/>
        </w:rPr>
      </w:pPr>
    </w:p>
    <w:p w14:paraId="222D92D5" w14:textId="77777777" w:rsidR="00F44AC5" w:rsidRPr="0062618F" w:rsidRDefault="00F44AC5" w:rsidP="00F44AC5">
      <w:pPr>
        <w:jc w:val="both"/>
        <w:rPr>
          <w:rFonts w:ascii="Calibri" w:hAnsi="Calibri" w:cs="Calibri"/>
          <w:sz w:val="22"/>
          <w:szCs w:val="22"/>
          <w:lang w:val="el-GR"/>
        </w:rPr>
      </w:pPr>
    </w:p>
    <w:p w14:paraId="043D3627" w14:textId="6EDEF9DC" w:rsidR="00F44AC5" w:rsidRPr="0062618F" w:rsidRDefault="00F44AC5" w:rsidP="00F44AC5">
      <w:pPr>
        <w:jc w:val="both"/>
        <w:rPr>
          <w:rFonts w:ascii="Calibri" w:hAnsi="Calibri" w:cs="Calibri"/>
          <w:sz w:val="22"/>
          <w:szCs w:val="22"/>
          <w:lang w:val="el-GR"/>
        </w:rPr>
      </w:pPr>
    </w:p>
    <w:p w14:paraId="0331B0EF" w14:textId="77777777" w:rsidR="00F44AC5" w:rsidRPr="0062618F" w:rsidRDefault="00F44AC5" w:rsidP="00F44AC5">
      <w:pPr>
        <w:jc w:val="both"/>
        <w:rPr>
          <w:rFonts w:ascii="Calibri" w:hAnsi="Calibri" w:cs="Calibri"/>
          <w:sz w:val="22"/>
          <w:szCs w:val="22"/>
          <w:lang w:val="el-GR"/>
        </w:rPr>
      </w:pPr>
    </w:p>
    <w:p w14:paraId="2E5DB581" w14:textId="77777777" w:rsidR="00F44AC5" w:rsidRPr="0062618F" w:rsidRDefault="00F44AC5" w:rsidP="00F44AC5">
      <w:pPr>
        <w:jc w:val="both"/>
        <w:rPr>
          <w:rFonts w:ascii="Calibri" w:hAnsi="Calibri" w:cs="Calibri"/>
          <w:sz w:val="22"/>
          <w:szCs w:val="22"/>
          <w:lang w:val="el-GR"/>
        </w:rPr>
      </w:pPr>
    </w:p>
    <w:p w14:paraId="5C652F22" w14:textId="77777777" w:rsidR="00F44AC5" w:rsidRPr="0062618F" w:rsidRDefault="00F44AC5" w:rsidP="00F44AC5">
      <w:pPr>
        <w:jc w:val="both"/>
        <w:rPr>
          <w:rFonts w:ascii="Calibri" w:hAnsi="Calibri" w:cs="Calibri"/>
          <w:sz w:val="22"/>
          <w:szCs w:val="22"/>
          <w:lang w:val="el-GR"/>
        </w:rPr>
      </w:pPr>
    </w:p>
    <w:p w14:paraId="6BA12F59" w14:textId="77777777" w:rsidR="00F44AC5" w:rsidRPr="0062618F" w:rsidRDefault="00F44AC5" w:rsidP="00F44AC5">
      <w:pPr>
        <w:jc w:val="both"/>
        <w:rPr>
          <w:rFonts w:ascii="Calibri" w:hAnsi="Calibri" w:cs="Calibri"/>
          <w:sz w:val="22"/>
          <w:szCs w:val="22"/>
          <w:lang w:val="el-GR"/>
        </w:rPr>
      </w:pPr>
    </w:p>
    <w:p w14:paraId="6D478F11" w14:textId="77777777" w:rsidR="00F44AC5" w:rsidRPr="0062618F" w:rsidRDefault="00F44AC5" w:rsidP="00F44AC5">
      <w:pPr>
        <w:jc w:val="both"/>
        <w:rPr>
          <w:rFonts w:ascii="Calibri" w:hAnsi="Calibri" w:cs="Calibri"/>
          <w:sz w:val="22"/>
          <w:szCs w:val="22"/>
          <w:lang w:val="el-GR"/>
        </w:rPr>
      </w:pPr>
    </w:p>
    <w:p w14:paraId="10D5A35E" w14:textId="77777777" w:rsidR="00F44AC5" w:rsidRPr="0062618F" w:rsidRDefault="00F44AC5" w:rsidP="00F44AC5">
      <w:pPr>
        <w:jc w:val="both"/>
        <w:rPr>
          <w:rFonts w:ascii="Calibri" w:hAnsi="Calibri" w:cs="Calibri"/>
          <w:sz w:val="22"/>
          <w:szCs w:val="22"/>
          <w:lang w:val="el-GR"/>
        </w:rPr>
      </w:pPr>
    </w:p>
    <w:p w14:paraId="10AE76F6" w14:textId="217004F5" w:rsidR="001B0A5F" w:rsidRPr="0062618F" w:rsidRDefault="00112752" w:rsidP="00F44AC5">
      <w:pPr>
        <w:jc w:val="center"/>
        <w:rPr>
          <w:rFonts w:ascii="Calibri" w:hAnsi="Calibri" w:cs="Calibri"/>
          <w:b/>
          <w:bCs/>
          <w:sz w:val="28"/>
          <w:szCs w:val="28"/>
          <w:lang w:val="el-GR"/>
        </w:rPr>
      </w:pPr>
      <w:r>
        <w:rPr>
          <w:rFonts w:ascii="Calibri" w:hAnsi="Calibri" w:cs="Calibri"/>
          <w:b/>
          <w:bCs/>
          <w:sz w:val="28"/>
          <w:szCs w:val="28"/>
          <w:lang w:val="el-GR"/>
        </w:rPr>
        <w:t xml:space="preserve">                </w:t>
      </w:r>
      <w:r w:rsidR="00AF3CC5" w:rsidRPr="0062618F">
        <w:rPr>
          <w:rFonts w:ascii="Calibri" w:hAnsi="Calibri" w:cs="Calibri"/>
          <w:b/>
          <w:bCs/>
          <w:sz w:val="28"/>
          <w:szCs w:val="28"/>
          <w:lang w:val="el-GR"/>
        </w:rPr>
        <w:t>Εκπαιδευτική Πρόταση</w:t>
      </w:r>
    </w:p>
    <w:p w14:paraId="101675AA" w14:textId="77777777" w:rsidR="001B0A5F" w:rsidRPr="0062618F" w:rsidRDefault="001B0A5F" w:rsidP="00F44AC5">
      <w:pPr>
        <w:jc w:val="both"/>
        <w:rPr>
          <w:rFonts w:ascii="Calibri" w:hAnsi="Calibri" w:cs="Calibri"/>
          <w:color w:val="FF0000"/>
          <w:sz w:val="22"/>
          <w:szCs w:val="22"/>
          <w:lang w:val="el-GR"/>
        </w:rPr>
      </w:pPr>
    </w:p>
    <w:p w14:paraId="48ACBA5F" w14:textId="77777777" w:rsidR="0038522D" w:rsidRPr="0062618F" w:rsidRDefault="0038522D" w:rsidP="00F44AC5">
      <w:pPr>
        <w:jc w:val="both"/>
        <w:rPr>
          <w:rFonts w:ascii="Calibri" w:hAnsi="Calibri" w:cs="Calibri"/>
          <w:b/>
          <w:color w:val="FF0000"/>
          <w:sz w:val="22"/>
          <w:szCs w:val="22"/>
          <w:lang w:val="el-GR"/>
        </w:rPr>
      </w:pPr>
    </w:p>
    <w:p w14:paraId="2576B085" w14:textId="77777777" w:rsidR="000C0FE9" w:rsidRPr="0062618F" w:rsidRDefault="000C0FE9" w:rsidP="00F44AC5">
      <w:pPr>
        <w:jc w:val="both"/>
        <w:rPr>
          <w:rFonts w:ascii="Calibri" w:hAnsi="Calibri" w:cs="Calibri"/>
          <w:color w:val="FF0000"/>
          <w:sz w:val="22"/>
          <w:szCs w:val="22"/>
          <w:lang w:val="el-GR"/>
        </w:rPr>
      </w:pPr>
    </w:p>
    <w:p w14:paraId="555EA845" w14:textId="77777777" w:rsidR="00CA4D0E" w:rsidRPr="0062618F" w:rsidRDefault="00CA4D0E" w:rsidP="00F44AC5">
      <w:pPr>
        <w:pStyle w:val="Heading3"/>
        <w:jc w:val="both"/>
        <w:rPr>
          <w:rFonts w:ascii="Calibri" w:hAnsi="Calibri" w:cs="Calibri"/>
          <w:sz w:val="22"/>
          <w:szCs w:val="22"/>
        </w:rPr>
      </w:pPr>
    </w:p>
    <w:p w14:paraId="2B6A439F" w14:textId="77777777" w:rsidR="00A52706" w:rsidRPr="0062618F" w:rsidRDefault="00A52706" w:rsidP="00F44AC5">
      <w:pPr>
        <w:jc w:val="both"/>
        <w:rPr>
          <w:rFonts w:ascii="Calibri" w:hAnsi="Calibri" w:cs="Calibri"/>
          <w:sz w:val="22"/>
          <w:szCs w:val="22"/>
          <w:lang w:val="el-GR"/>
        </w:rPr>
      </w:pPr>
    </w:p>
    <w:p w14:paraId="26B0FB76" w14:textId="77777777" w:rsidR="00946AEC" w:rsidRPr="0062618F" w:rsidRDefault="00946AEC" w:rsidP="00F44AC5">
      <w:pPr>
        <w:ind w:left="2160" w:hanging="2160"/>
        <w:jc w:val="both"/>
        <w:rPr>
          <w:rFonts w:ascii="Calibri" w:hAnsi="Calibri" w:cs="Calibri"/>
          <w:sz w:val="22"/>
          <w:szCs w:val="22"/>
          <w:lang w:val="el-GR"/>
        </w:rPr>
      </w:pPr>
    </w:p>
    <w:p w14:paraId="6EABA964" w14:textId="77777777" w:rsidR="00AA69E9" w:rsidRPr="0062618F" w:rsidRDefault="00AA69E9" w:rsidP="00F44AC5">
      <w:pPr>
        <w:jc w:val="both"/>
        <w:rPr>
          <w:rFonts w:ascii="Calibri" w:hAnsi="Calibri" w:cs="Calibri"/>
          <w:b/>
          <w:sz w:val="22"/>
          <w:szCs w:val="22"/>
          <w:lang w:val="el-GR"/>
        </w:rPr>
      </w:pPr>
    </w:p>
    <w:p w14:paraId="4A8E6520" w14:textId="77777777" w:rsidR="00BE0590" w:rsidRPr="0062618F" w:rsidRDefault="00BE0590" w:rsidP="00F44AC5">
      <w:pPr>
        <w:jc w:val="both"/>
        <w:rPr>
          <w:rFonts w:ascii="Calibri" w:hAnsi="Calibri" w:cs="Calibri"/>
          <w:b/>
          <w:sz w:val="22"/>
          <w:szCs w:val="22"/>
          <w:lang w:val="el-GR"/>
        </w:rPr>
      </w:pPr>
    </w:p>
    <w:p w14:paraId="53CA69F2" w14:textId="77777777" w:rsidR="00BE0590" w:rsidRPr="0062618F" w:rsidRDefault="00BE0590" w:rsidP="00F44AC5">
      <w:pPr>
        <w:jc w:val="both"/>
        <w:rPr>
          <w:rFonts w:ascii="Calibri" w:hAnsi="Calibri" w:cs="Calibri"/>
          <w:b/>
          <w:sz w:val="22"/>
          <w:szCs w:val="22"/>
          <w:lang w:val="el-GR"/>
        </w:rPr>
      </w:pPr>
    </w:p>
    <w:p w14:paraId="174F4348" w14:textId="77777777" w:rsidR="00BE0590" w:rsidRPr="0062618F" w:rsidRDefault="00BE0590" w:rsidP="00F44AC5">
      <w:pPr>
        <w:jc w:val="both"/>
        <w:rPr>
          <w:rFonts w:ascii="Calibri" w:hAnsi="Calibri" w:cs="Calibri"/>
          <w:b/>
          <w:sz w:val="22"/>
          <w:szCs w:val="22"/>
          <w:lang w:val="el-GR"/>
        </w:rPr>
      </w:pPr>
    </w:p>
    <w:p w14:paraId="56D4D6E1" w14:textId="77777777" w:rsidR="00BE0590" w:rsidRPr="0062618F" w:rsidRDefault="00BE0590" w:rsidP="00F44AC5">
      <w:pPr>
        <w:jc w:val="both"/>
        <w:rPr>
          <w:rFonts w:ascii="Calibri" w:hAnsi="Calibri" w:cs="Calibri"/>
          <w:b/>
          <w:sz w:val="22"/>
          <w:szCs w:val="22"/>
          <w:lang w:val="el-GR"/>
        </w:rPr>
      </w:pPr>
    </w:p>
    <w:p w14:paraId="3E4458A5" w14:textId="77777777" w:rsidR="00BE0590" w:rsidRPr="0062618F" w:rsidRDefault="00BE0590" w:rsidP="00F44AC5">
      <w:pPr>
        <w:jc w:val="both"/>
        <w:rPr>
          <w:rFonts w:ascii="Calibri" w:hAnsi="Calibri" w:cs="Calibri"/>
          <w:b/>
          <w:sz w:val="22"/>
          <w:szCs w:val="22"/>
          <w:lang w:val="el-GR"/>
        </w:rPr>
      </w:pPr>
    </w:p>
    <w:p w14:paraId="5F0982CA" w14:textId="77777777" w:rsidR="00BE0590" w:rsidRPr="0062618F" w:rsidRDefault="00BE0590" w:rsidP="00F44AC5">
      <w:pPr>
        <w:jc w:val="both"/>
        <w:rPr>
          <w:rFonts w:ascii="Calibri" w:hAnsi="Calibri" w:cs="Calibri"/>
          <w:b/>
          <w:sz w:val="22"/>
          <w:szCs w:val="22"/>
          <w:lang w:val="el-GR"/>
        </w:rPr>
      </w:pPr>
    </w:p>
    <w:p w14:paraId="0AEB58DA" w14:textId="77777777" w:rsidR="00AA69E9" w:rsidRPr="0062618F" w:rsidRDefault="00AA69E9" w:rsidP="00F44AC5">
      <w:pPr>
        <w:jc w:val="both"/>
        <w:rPr>
          <w:rFonts w:ascii="Calibri" w:hAnsi="Calibri" w:cs="Calibri"/>
          <w:b/>
          <w:sz w:val="22"/>
          <w:szCs w:val="22"/>
          <w:lang w:val="el-GR"/>
        </w:rPr>
      </w:pPr>
    </w:p>
    <w:p w14:paraId="01BC5208" w14:textId="77777777" w:rsidR="00AA69E9" w:rsidRPr="0062618F" w:rsidRDefault="00AA69E9" w:rsidP="00F44AC5">
      <w:pPr>
        <w:jc w:val="both"/>
        <w:rPr>
          <w:rFonts w:ascii="Calibri" w:hAnsi="Calibri" w:cs="Calibri"/>
          <w:b/>
          <w:sz w:val="22"/>
          <w:szCs w:val="22"/>
          <w:lang w:val="el-GR"/>
        </w:rPr>
      </w:pPr>
    </w:p>
    <w:p w14:paraId="7C9DBD5E" w14:textId="670015CB" w:rsidR="00DC18BE" w:rsidRPr="0062618F" w:rsidRDefault="00DC18BE" w:rsidP="00F44AC5">
      <w:pPr>
        <w:spacing w:line="360" w:lineRule="auto"/>
        <w:jc w:val="both"/>
        <w:outlineLvl w:val="0"/>
        <w:rPr>
          <w:rFonts w:ascii="Calibri" w:hAnsi="Calibri" w:cs="Calibri"/>
          <w:b/>
          <w:sz w:val="22"/>
          <w:szCs w:val="22"/>
          <w:lang w:val="el-GR"/>
        </w:rPr>
      </w:pPr>
    </w:p>
    <w:p w14:paraId="09510516" w14:textId="043CC588" w:rsidR="00F44AC5" w:rsidRPr="0062618F" w:rsidRDefault="00F44AC5" w:rsidP="00F44AC5">
      <w:pPr>
        <w:spacing w:line="360" w:lineRule="auto"/>
        <w:jc w:val="both"/>
        <w:outlineLvl w:val="0"/>
        <w:rPr>
          <w:rFonts w:ascii="Calibri" w:hAnsi="Calibri" w:cs="Calibri"/>
          <w:b/>
          <w:sz w:val="22"/>
          <w:szCs w:val="22"/>
          <w:lang w:val="el-GR"/>
        </w:rPr>
      </w:pPr>
    </w:p>
    <w:p w14:paraId="2A72B026" w14:textId="3E9260EC" w:rsidR="00F44AC5" w:rsidRDefault="00F44AC5" w:rsidP="00F44AC5">
      <w:pPr>
        <w:spacing w:line="360" w:lineRule="auto"/>
        <w:jc w:val="both"/>
        <w:outlineLvl w:val="0"/>
        <w:rPr>
          <w:rFonts w:ascii="Calibri" w:hAnsi="Calibri" w:cs="Calibri"/>
          <w:b/>
          <w:sz w:val="22"/>
          <w:szCs w:val="22"/>
          <w:lang w:val="el-GR"/>
        </w:rPr>
      </w:pPr>
    </w:p>
    <w:p w14:paraId="109D19AD" w14:textId="75EEB073" w:rsidR="0033588A" w:rsidRDefault="0033588A" w:rsidP="00F44AC5">
      <w:pPr>
        <w:spacing w:line="360" w:lineRule="auto"/>
        <w:jc w:val="both"/>
        <w:outlineLvl w:val="0"/>
        <w:rPr>
          <w:rFonts w:ascii="Calibri" w:hAnsi="Calibri" w:cs="Calibri"/>
          <w:b/>
          <w:sz w:val="22"/>
          <w:szCs w:val="22"/>
          <w:lang w:val="el-GR"/>
        </w:rPr>
      </w:pPr>
    </w:p>
    <w:p w14:paraId="60F42B3B" w14:textId="77777777" w:rsidR="0033588A" w:rsidRPr="0062618F" w:rsidRDefault="0033588A" w:rsidP="00F44AC5">
      <w:pPr>
        <w:spacing w:line="360" w:lineRule="auto"/>
        <w:jc w:val="both"/>
        <w:outlineLvl w:val="0"/>
        <w:rPr>
          <w:rFonts w:ascii="Calibri" w:hAnsi="Calibri" w:cs="Calibri"/>
          <w:b/>
          <w:sz w:val="22"/>
          <w:szCs w:val="22"/>
          <w:lang w:val="el-GR"/>
        </w:rPr>
      </w:pPr>
    </w:p>
    <w:p w14:paraId="4A76B011" w14:textId="6A834846" w:rsidR="00DC18BE" w:rsidRPr="0062618F" w:rsidRDefault="00185001" w:rsidP="00F44AC5">
      <w:pPr>
        <w:spacing w:line="360" w:lineRule="auto"/>
        <w:jc w:val="both"/>
        <w:outlineLvl w:val="0"/>
        <w:rPr>
          <w:rFonts w:ascii="Calibri" w:hAnsi="Calibri" w:cs="Calibri"/>
          <w:b/>
          <w:sz w:val="22"/>
          <w:szCs w:val="22"/>
          <w:lang w:val="el-GR"/>
        </w:rPr>
      </w:pPr>
      <w:r w:rsidRPr="0062618F">
        <w:rPr>
          <w:rFonts w:ascii="Calibri" w:hAnsi="Calibri" w:cs="Calibri"/>
          <w:b/>
          <w:sz w:val="22"/>
          <w:szCs w:val="22"/>
          <w:lang w:val="el-GR"/>
        </w:rPr>
        <w:t>Χαρακτηριστικά</w:t>
      </w:r>
      <w:r w:rsidR="00F44AC5" w:rsidRPr="0062618F">
        <w:rPr>
          <w:rFonts w:ascii="Calibri" w:hAnsi="Calibri" w:cs="Calibri"/>
          <w:b/>
          <w:sz w:val="22"/>
          <w:szCs w:val="22"/>
          <w:lang w:val="el-GR"/>
        </w:rPr>
        <w:t xml:space="preserve"> προγράμματος εν συντομία</w:t>
      </w:r>
    </w:p>
    <w:p w14:paraId="1B544DE2" w14:textId="7E4EE2C3" w:rsidR="00301019" w:rsidRPr="00301019" w:rsidRDefault="00185001" w:rsidP="00143B53">
      <w:pPr>
        <w:numPr>
          <w:ilvl w:val="0"/>
          <w:numId w:val="4"/>
        </w:numPr>
        <w:tabs>
          <w:tab w:val="num" w:pos="993"/>
        </w:tabs>
        <w:ind w:left="992" w:hanging="357"/>
        <w:jc w:val="both"/>
        <w:outlineLvl w:val="0"/>
        <w:rPr>
          <w:rFonts w:ascii="Calibri" w:hAnsi="Calibri" w:cs="Calibri"/>
          <w:sz w:val="22"/>
          <w:szCs w:val="22"/>
          <w:lang w:val="el-GR"/>
        </w:rPr>
      </w:pPr>
      <w:r w:rsidRPr="00301019">
        <w:rPr>
          <w:rFonts w:ascii="Calibri" w:hAnsi="Calibri" w:cs="Calibri"/>
          <w:sz w:val="22"/>
          <w:szCs w:val="22"/>
          <w:lang w:val="el-GR"/>
        </w:rPr>
        <w:t xml:space="preserve">Κοινωνική Ανάγκη: </w:t>
      </w:r>
      <w:r w:rsidR="00301019" w:rsidRPr="00301019">
        <w:rPr>
          <w:rFonts w:ascii="Calibri" w:eastAsia="Cambria" w:hAnsi="Calibri" w:cs="Calibri"/>
          <w:iCs/>
          <w:sz w:val="22"/>
          <w:szCs w:val="22"/>
          <w:lang w:val="el-GR"/>
        </w:rPr>
        <w:t xml:space="preserve">Ο χρηματοπιστωτικός εγγραμματισμός έχει αναγνωριστεί ως ένα σημαντικό εφόδιο ζωής. Η αναγκαιότητα </w:t>
      </w:r>
      <w:r w:rsidR="0016179A">
        <w:rPr>
          <w:rFonts w:ascii="Calibri" w:eastAsia="Cambria" w:hAnsi="Calibri" w:cs="Calibri"/>
          <w:iCs/>
          <w:sz w:val="22"/>
          <w:szCs w:val="22"/>
          <w:lang w:val="el-GR"/>
        </w:rPr>
        <w:t xml:space="preserve">χρηματοπιστωτικής εκπαίδευσης </w:t>
      </w:r>
      <w:r w:rsidR="00301019" w:rsidRPr="00301019">
        <w:rPr>
          <w:rFonts w:ascii="Calibri" w:eastAsia="Cambria" w:hAnsi="Calibri" w:cs="Calibri"/>
          <w:iCs/>
          <w:sz w:val="22"/>
          <w:szCs w:val="22"/>
          <w:lang w:val="el-GR"/>
        </w:rPr>
        <w:t xml:space="preserve">γίνεται ακόμα πιο επιτακτική στις μέρες μας με την ύπαρξη ενός πολύπλοκου και ιδιαίτερα δυναμικού περιβάλλοντος στο οποίο τα παιδιά καλούνται να ενταχθούν ομαλά και να μάθουν να ζουν ως ανεξάρτητοι πολίτες.  </w:t>
      </w:r>
    </w:p>
    <w:p w14:paraId="4CA1C8E2" w14:textId="4667EA5D" w:rsidR="00185001" w:rsidRPr="00301019" w:rsidRDefault="00185001" w:rsidP="00143B53">
      <w:pPr>
        <w:numPr>
          <w:ilvl w:val="0"/>
          <w:numId w:val="4"/>
        </w:numPr>
        <w:tabs>
          <w:tab w:val="num" w:pos="993"/>
        </w:tabs>
        <w:ind w:left="992" w:hanging="357"/>
        <w:jc w:val="both"/>
        <w:outlineLvl w:val="0"/>
        <w:rPr>
          <w:rFonts w:ascii="Calibri" w:hAnsi="Calibri" w:cs="Calibri"/>
          <w:sz w:val="22"/>
          <w:szCs w:val="22"/>
          <w:lang w:val="el-GR"/>
        </w:rPr>
      </w:pPr>
      <w:r w:rsidRPr="00301019">
        <w:rPr>
          <w:rFonts w:ascii="Calibri" w:hAnsi="Calibri" w:cs="Calibri"/>
          <w:sz w:val="22"/>
          <w:szCs w:val="22"/>
          <w:lang w:val="el-GR"/>
        </w:rPr>
        <w:t xml:space="preserve">Στόχος: </w:t>
      </w:r>
      <w:r w:rsidR="0016179A">
        <w:rPr>
          <w:rFonts w:ascii="Calibri" w:hAnsi="Calibri" w:cs="Calibri"/>
          <w:sz w:val="22"/>
          <w:szCs w:val="22"/>
          <w:lang w:val="el-GR"/>
        </w:rPr>
        <w:t>Κ</w:t>
      </w:r>
      <w:r w:rsidR="00301019">
        <w:rPr>
          <w:rFonts w:ascii="Calibri" w:hAnsi="Calibri" w:cs="Calibri"/>
          <w:sz w:val="22"/>
          <w:szCs w:val="22"/>
          <w:lang w:val="el-GR"/>
        </w:rPr>
        <w:t>ατανόση &amp;</w:t>
      </w:r>
      <w:r w:rsidRPr="00301019">
        <w:rPr>
          <w:rFonts w:ascii="Calibri" w:hAnsi="Calibri" w:cs="Calibri"/>
          <w:sz w:val="22"/>
          <w:szCs w:val="22"/>
          <w:lang w:val="el-GR"/>
        </w:rPr>
        <w:t xml:space="preserve"> </w:t>
      </w:r>
      <w:r w:rsidR="00301019" w:rsidRPr="00301019">
        <w:rPr>
          <w:rFonts w:ascii="Calibri" w:eastAsia="Cambria" w:hAnsi="Calibri" w:cs="Calibri"/>
          <w:iCs/>
          <w:sz w:val="22"/>
          <w:szCs w:val="22"/>
          <w:lang w:val="el-GR"/>
        </w:rPr>
        <w:t xml:space="preserve">βελτίωση της ατομικής συμπεριφοράς περί τα χρηματοοικονομικά </w:t>
      </w:r>
    </w:p>
    <w:p w14:paraId="75A46E19" w14:textId="44C3F17A" w:rsidR="00BF7029" w:rsidRPr="0062618F" w:rsidRDefault="00BF7029" w:rsidP="00F2577F">
      <w:pPr>
        <w:numPr>
          <w:ilvl w:val="0"/>
          <w:numId w:val="4"/>
        </w:numPr>
        <w:tabs>
          <w:tab w:val="num" w:pos="993"/>
        </w:tabs>
        <w:ind w:left="992" w:hanging="357"/>
        <w:jc w:val="both"/>
        <w:outlineLvl w:val="0"/>
        <w:rPr>
          <w:rFonts w:ascii="Calibri" w:hAnsi="Calibri" w:cs="Calibri"/>
          <w:sz w:val="22"/>
          <w:szCs w:val="22"/>
          <w:lang w:val="el-GR"/>
        </w:rPr>
      </w:pPr>
      <w:r w:rsidRPr="0062618F">
        <w:rPr>
          <w:rFonts w:ascii="Calibri" w:hAnsi="Calibri" w:cs="Calibri"/>
          <w:sz w:val="22"/>
          <w:szCs w:val="22"/>
          <w:lang w:val="el-GR"/>
        </w:rPr>
        <w:t xml:space="preserve">Υλικό: Σχέδια μαθημάτων, φύλλα δραστηριοτήτων, </w:t>
      </w:r>
      <w:r w:rsidR="0033588A">
        <w:rPr>
          <w:rFonts w:ascii="Calibri" w:hAnsi="Calibri" w:cs="Calibri"/>
          <w:sz w:val="22"/>
          <w:szCs w:val="22"/>
          <w:lang w:val="el-GR"/>
        </w:rPr>
        <w:t>ενημέρωση</w:t>
      </w:r>
    </w:p>
    <w:p w14:paraId="4020B9C8" w14:textId="77777777" w:rsidR="00185001" w:rsidRPr="0062618F" w:rsidRDefault="00185001" w:rsidP="00F2577F">
      <w:pPr>
        <w:numPr>
          <w:ilvl w:val="0"/>
          <w:numId w:val="4"/>
        </w:numPr>
        <w:tabs>
          <w:tab w:val="num" w:pos="993"/>
        </w:tabs>
        <w:ind w:left="992" w:hanging="357"/>
        <w:jc w:val="both"/>
        <w:outlineLvl w:val="0"/>
        <w:rPr>
          <w:rFonts w:ascii="Calibri" w:hAnsi="Calibri" w:cs="Calibri"/>
          <w:sz w:val="22"/>
          <w:szCs w:val="22"/>
          <w:lang w:val="el-GR"/>
        </w:rPr>
      </w:pPr>
      <w:r w:rsidRPr="0062618F">
        <w:rPr>
          <w:rFonts w:ascii="Calibri" w:hAnsi="Calibri" w:cs="Calibri"/>
          <w:sz w:val="22"/>
          <w:szCs w:val="22"/>
          <w:lang w:val="el-GR"/>
        </w:rPr>
        <w:t xml:space="preserve">Υλοποίηση: </w:t>
      </w:r>
      <w:r w:rsidR="00ED5F02" w:rsidRPr="0062618F">
        <w:rPr>
          <w:rFonts w:ascii="Calibri" w:hAnsi="Calibri" w:cs="Calibri"/>
          <w:sz w:val="22"/>
          <w:szCs w:val="22"/>
          <w:lang w:val="el-GR"/>
        </w:rPr>
        <w:t xml:space="preserve">Εφαρμογή </w:t>
      </w:r>
      <w:r w:rsidRPr="0062618F">
        <w:rPr>
          <w:rFonts w:ascii="Calibri" w:hAnsi="Calibri" w:cs="Calibri"/>
          <w:sz w:val="22"/>
          <w:szCs w:val="22"/>
          <w:lang w:val="el-GR"/>
        </w:rPr>
        <w:t>σε εθνικό επίπεδο</w:t>
      </w:r>
    </w:p>
    <w:p w14:paraId="5C547980" w14:textId="03C3A2A7" w:rsidR="00185001" w:rsidRPr="0062618F" w:rsidRDefault="00185001" w:rsidP="00F2577F">
      <w:pPr>
        <w:numPr>
          <w:ilvl w:val="0"/>
          <w:numId w:val="4"/>
        </w:numPr>
        <w:tabs>
          <w:tab w:val="num" w:pos="993"/>
        </w:tabs>
        <w:ind w:left="992" w:hanging="357"/>
        <w:jc w:val="both"/>
        <w:outlineLvl w:val="0"/>
        <w:rPr>
          <w:rFonts w:ascii="Calibri" w:hAnsi="Calibri" w:cs="Calibri"/>
          <w:sz w:val="22"/>
          <w:szCs w:val="22"/>
          <w:lang w:val="el-GR"/>
        </w:rPr>
      </w:pPr>
      <w:r w:rsidRPr="0062618F">
        <w:rPr>
          <w:rFonts w:ascii="Calibri" w:hAnsi="Calibri" w:cs="Calibri"/>
          <w:sz w:val="22"/>
          <w:szCs w:val="22"/>
          <w:lang w:val="el-GR"/>
        </w:rPr>
        <w:t xml:space="preserve">Μέθοδος: </w:t>
      </w:r>
      <w:r w:rsidR="0016179A">
        <w:rPr>
          <w:rFonts w:ascii="Calibri" w:hAnsi="Calibri" w:cs="Calibri"/>
          <w:sz w:val="22"/>
          <w:szCs w:val="22"/>
          <w:lang w:val="el-GR"/>
        </w:rPr>
        <w:t>Ψ</w:t>
      </w:r>
      <w:r w:rsidR="00F44AC5" w:rsidRPr="0062618F">
        <w:rPr>
          <w:rFonts w:ascii="Calibri" w:hAnsi="Calibri" w:cs="Calibri"/>
          <w:sz w:val="22"/>
          <w:szCs w:val="22"/>
          <w:lang w:val="el-GR"/>
        </w:rPr>
        <w:t>ηφιακό</w:t>
      </w:r>
      <w:r w:rsidRPr="0062618F">
        <w:rPr>
          <w:rFonts w:ascii="Calibri" w:hAnsi="Calibri" w:cs="Calibri"/>
          <w:sz w:val="22"/>
          <w:szCs w:val="22"/>
          <w:lang w:val="el-GR"/>
        </w:rPr>
        <w:t xml:space="preserve"> υλικό μέσω της ηλεκτρονικής πλατφόρμας </w:t>
      </w:r>
      <w:r w:rsidR="00F44AC5" w:rsidRPr="0062618F">
        <w:rPr>
          <w:rFonts w:ascii="Calibri" w:hAnsi="Calibri" w:cs="Calibri"/>
          <w:sz w:val="22"/>
          <w:szCs w:val="22"/>
          <w:lang w:val="el-GR"/>
        </w:rPr>
        <w:t xml:space="preserve">ασύγχρονης εκπαίδευσης </w:t>
      </w:r>
      <w:hyperlink r:id="rId8" w:history="1">
        <w:r w:rsidR="00301019" w:rsidRPr="007528DE">
          <w:rPr>
            <w:rStyle w:val="Hyperlink"/>
            <w:rFonts w:ascii="Calibri" w:hAnsi="Calibri" w:cs="Calibri"/>
            <w:sz w:val="22"/>
            <w:szCs w:val="22"/>
          </w:rPr>
          <w:t>https</w:t>
        </w:r>
        <w:r w:rsidR="00301019" w:rsidRPr="007528DE">
          <w:rPr>
            <w:rStyle w:val="Hyperlink"/>
            <w:rFonts w:ascii="Calibri" w:hAnsi="Calibri" w:cs="Calibri"/>
            <w:sz w:val="22"/>
            <w:szCs w:val="22"/>
            <w:lang w:val="el-GR"/>
          </w:rPr>
          <w:t>://</w:t>
        </w:r>
        <w:r w:rsidR="00301019" w:rsidRPr="007528DE">
          <w:rPr>
            <w:rStyle w:val="Hyperlink"/>
            <w:rFonts w:ascii="Calibri" w:hAnsi="Calibri" w:cs="Calibri"/>
            <w:sz w:val="22"/>
            <w:szCs w:val="22"/>
          </w:rPr>
          <w:t>inactionforabetterworld</w:t>
        </w:r>
        <w:r w:rsidR="00301019" w:rsidRPr="007528DE">
          <w:rPr>
            <w:rStyle w:val="Hyperlink"/>
            <w:rFonts w:ascii="Calibri" w:hAnsi="Calibri" w:cs="Calibri"/>
            <w:sz w:val="22"/>
            <w:szCs w:val="22"/>
            <w:lang w:val="el-GR"/>
          </w:rPr>
          <w:t>.</w:t>
        </w:r>
        <w:r w:rsidR="00301019" w:rsidRPr="007528DE">
          <w:rPr>
            <w:rStyle w:val="Hyperlink"/>
            <w:rFonts w:ascii="Calibri" w:hAnsi="Calibri" w:cs="Calibri"/>
            <w:sz w:val="22"/>
            <w:szCs w:val="22"/>
          </w:rPr>
          <w:t>com</w:t>
        </w:r>
        <w:r w:rsidR="00301019" w:rsidRPr="007528DE">
          <w:rPr>
            <w:rStyle w:val="Hyperlink"/>
            <w:rFonts w:ascii="Calibri" w:hAnsi="Calibri" w:cs="Calibri"/>
            <w:sz w:val="22"/>
            <w:szCs w:val="22"/>
            <w:lang w:val="el-GR"/>
          </w:rPr>
          <w:t>/εργασία-οικονομική-</w:t>
        </w:r>
        <w:r w:rsidR="00301019" w:rsidRPr="007528DE">
          <w:rPr>
            <w:rStyle w:val="Hyperlink"/>
            <w:rFonts w:ascii="Calibri" w:hAnsi="Calibri" w:cs="Calibri"/>
            <w:sz w:val="22"/>
            <w:szCs w:val="22"/>
          </w:rPr>
          <w:t>greek</w:t>
        </w:r>
        <w:r w:rsidR="00301019" w:rsidRPr="007528DE">
          <w:rPr>
            <w:rStyle w:val="Hyperlink"/>
            <w:rFonts w:ascii="Calibri" w:hAnsi="Calibri" w:cs="Calibri"/>
            <w:sz w:val="22"/>
            <w:szCs w:val="22"/>
            <w:lang w:val="el-GR"/>
          </w:rPr>
          <w:t>-</w:t>
        </w:r>
        <w:r w:rsidR="00301019" w:rsidRPr="007528DE">
          <w:rPr>
            <w:rStyle w:val="Hyperlink"/>
            <w:rFonts w:ascii="Calibri" w:hAnsi="Calibri" w:cs="Calibri"/>
            <w:sz w:val="22"/>
            <w:szCs w:val="22"/>
          </w:rPr>
          <w:t>sdgs</w:t>
        </w:r>
        <w:r w:rsidR="00301019" w:rsidRPr="007528DE">
          <w:rPr>
            <w:rStyle w:val="Hyperlink"/>
            <w:rFonts w:ascii="Calibri" w:hAnsi="Calibri" w:cs="Calibri"/>
            <w:sz w:val="22"/>
            <w:szCs w:val="22"/>
            <w:lang w:val="el-GR"/>
          </w:rPr>
          <w:t>-</w:t>
        </w:r>
        <w:r w:rsidR="00301019" w:rsidRPr="007528DE">
          <w:rPr>
            <w:rStyle w:val="Hyperlink"/>
            <w:rFonts w:ascii="Calibri" w:hAnsi="Calibri" w:cs="Calibri"/>
            <w:sz w:val="22"/>
            <w:szCs w:val="22"/>
          </w:rPr>
          <w:t>library</w:t>
        </w:r>
        <w:r w:rsidR="00301019" w:rsidRPr="007528DE">
          <w:rPr>
            <w:rStyle w:val="Hyperlink"/>
            <w:rFonts w:ascii="Calibri" w:hAnsi="Calibri" w:cs="Calibri"/>
            <w:sz w:val="22"/>
            <w:szCs w:val="22"/>
            <w:lang w:val="el-GR"/>
          </w:rPr>
          <w:t>/</w:t>
        </w:r>
      </w:hyperlink>
      <w:r w:rsidR="00301019">
        <w:rPr>
          <w:rFonts w:ascii="Calibri" w:hAnsi="Calibri" w:cs="Calibri"/>
          <w:sz w:val="22"/>
          <w:szCs w:val="22"/>
          <w:lang w:val="el-GR"/>
        </w:rPr>
        <w:t xml:space="preserve"> </w:t>
      </w:r>
      <w:r w:rsidR="0033588A" w:rsidRPr="0033588A">
        <w:rPr>
          <w:rFonts w:ascii="Calibri" w:hAnsi="Calibri" w:cs="Calibri"/>
          <w:sz w:val="22"/>
          <w:szCs w:val="22"/>
          <w:lang w:val="el-GR"/>
        </w:rPr>
        <w:t xml:space="preserve"> </w:t>
      </w:r>
      <w:r w:rsidRPr="0062618F">
        <w:rPr>
          <w:rFonts w:ascii="Calibri" w:hAnsi="Calibri" w:cs="Calibri"/>
          <w:sz w:val="22"/>
          <w:szCs w:val="22"/>
          <w:lang w:val="el-GR"/>
        </w:rPr>
        <w:t xml:space="preserve">σε μαθητές, εκπαιδευτικούς και γονείς. </w:t>
      </w:r>
    </w:p>
    <w:p w14:paraId="2FC60415" w14:textId="77777777" w:rsidR="009D100B" w:rsidRPr="0062618F" w:rsidRDefault="009D100B" w:rsidP="00F44AC5">
      <w:pPr>
        <w:jc w:val="both"/>
        <w:rPr>
          <w:rFonts w:ascii="Calibri" w:hAnsi="Calibri" w:cs="Calibri"/>
          <w:sz w:val="22"/>
          <w:szCs w:val="22"/>
          <w:lang w:val="el-GR"/>
        </w:rPr>
      </w:pPr>
    </w:p>
    <w:p w14:paraId="71B4D2CB" w14:textId="77777777" w:rsidR="00486191" w:rsidRPr="000E47DC" w:rsidRDefault="00486191" w:rsidP="00486191">
      <w:pPr>
        <w:pStyle w:val="Heading3"/>
        <w:jc w:val="left"/>
        <w:rPr>
          <w:rFonts w:ascii="Calibri" w:hAnsi="Calibri" w:cs="Calibri"/>
          <w:sz w:val="22"/>
          <w:szCs w:val="22"/>
          <w:lang w:eastAsia="el-GR"/>
        </w:rPr>
      </w:pPr>
      <w:r w:rsidRPr="000E47DC">
        <w:rPr>
          <w:rFonts w:ascii="Calibri" w:hAnsi="Calibri" w:cs="Calibri"/>
          <w:sz w:val="22"/>
          <w:szCs w:val="22"/>
        </w:rPr>
        <w:t>Γενικές Πληροφορίες</w:t>
      </w:r>
    </w:p>
    <w:p w14:paraId="7E0A1F64" w14:textId="77777777" w:rsidR="003B3EF0" w:rsidRPr="003B3EF0" w:rsidRDefault="003B3EF0" w:rsidP="003B3EF0">
      <w:pPr>
        <w:jc w:val="both"/>
        <w:rPr>
          <w:rFonts w:ascii="Calibri" w:hAnsi="Calibri" w:cs="Calibri"/>
          <w:color w:val="000000"/>
          <w:sz w:val="22"/>
          <w:szCs w:val="22"/>
          <w:bdr w:val="none" w:sz="0" w:space="0" w:color="auto" w:frame="1"/>
          <w:lang w:val="el-GR" w:eastAsia="el-GR"/>
        </w:rPr>
      </w:pPr>
      <w:r w:rsidRPr="003B3EF0">
        <w:rPr>
          <w:rFonts w:ascii="Calibri" w:hAnsi="Calibri" w:cs="Calibri"/>
          <w:color w:val="000000"/>
          <w:sz w:val="22"/>
          <w:szCs w:val="22"/>
          <w:bdr w:val="none" w:sz="0" w:space="0" w:color="auto" w:frame="1"/>
          <w:lang w:val="el-GR" w:eastAsia="el-GR"/>
        </w:rPr>
        <w:t>Ο χρηματοπιστωτικός εγγραμματισμός αναγνωρίζεται όλο και περισσότερο ως ένα σημαντικό εφόδιο ζωής. Ο Οργανισμός για την Οικονομική Συνεργασία και Ανάπτυξη (ΟΟΣΑ) ορίζει τον χρηματοπιστωτικό εγγραμματισμό ως τον συνδυασμό χρηματοπιστωτικής συνειδητοποίησης, γνώσης, δεξιοτήτων, στάσεων και συμπεριφορών απαραίτητων για τη λήψη ορθολογικών χρηματοπιστωτικών αποφάσεων και κατ’ επέκταση για την επίτευξη προσωπικής ευημερίας.</w:t>
      </w:r>
    </w:p>
    <w:p w14:paraId="506516AD" w14:textId="065DF7DE" w:rsidR="003B3EF0" w:rsidRDefault="003B3EF0" w:rsidP="003B3EF0">
      <w:pPr>
        <w:jc w:val="both"/>
        <w:rPr>
          <w:rFonts w:ascii="Calibri" w:hAnsi="Calibri" w:cs="Calibri"/>
          <w:color w:val="000000"/>
          <w:sz w:val="22"/>
          <w:szCs w:val="22"/>
          <w:bdr w:val="none" w:sz="0" w:space="0" w:color="auto" w:frame="1"/>
          <w:lang w:val="el-GR" w:eastAsia="el-GR"/>
        </w:rPr>
      </w:pPr>
      <w:r w:rsidRPr="003B3EF0">
        <w:rPr>
          <w:rFonts w:ascii="Calibri" w:hAnsi="Calibri" w:cs="Calibri"/>
          <w:color w:val="000000"/>
          <w:sz w:val="22"/>
          <w:szCs w:val="22"/>
          <w:bdr w:val="none" w:sz="0" w:space="0" w:color="auto" w:frame="1"/>
          <w:lang w:val="el-GR" w:eastAsia="el-GR"/>
        </w:rPr>
        <w:t xml:space="preserve">Ο χρηματοπιστωτικός εγγραμματισμός επιτυγχάνεται μέσω της χρηματοπιστωτικής εκπαίδευσης, η οποία θα πρέπει να ξεκινάει το συντομότερο δυνατό στη ζωή ενός ανθρώπου και να συνεχίζεται καθ’ όλη τη διάρκεια αυτής. Η αναγκαιότητα αυτή γίνεται ακόμα πιο επιτακτική καθώς οι ραγδαίοι ρυθμοί ανάπτυξης, οι νέες τεχνολογίες και κυρίως η παγκόσμια αλληλεπίδραση συμβάλλουν στη δημιουργία ενός πολύπλοκου και ιδιαίτερα δυναμικού περιβάλλοντος στο οποίο τα παιδιά καλούνται να ενταχθούν ομαλά και να μάθουν να ζουν ως ανεξάρτητοι πολίτες.   </w:t>
      </w:r>
    </w:p>
    <w:p w14:paraId="5DFAA616" w14:textId="75AFFB70" w:rsidR="003B3EF0" w:rsidRPr="003B3EF0" w:rsidRDefault="003B3EF0" w:rsidP="003B3EF0">
      <w:pPr>
        <w:jc w:val="both"/>
        <w:rPr>
          <w:rFonts w:ascii="Calibri" w:hAnsi="Calibri" w:cs="Calibri"/>
          <w:color w:val="000000"/>
          <w:sz w:val="22"/>
          <w:szCs w:val="22"/>
          <w:bdr w:val="none" w:sz="0" w:space="0" w:color="auto" w:frame="1"/>
          <w:lang w:val="el-GR" w:eastAsia="el-GR"/>
        </w:rPr>
      </w:pPr>
      <w:r w:rsidRPr="003B3EF0">
        <w:rPr>
          <w:rFonts w:ascii="Calibri" w:hAnsi="Calibri" w:cs="Calibri"/>
          <w:color w:val="000000"/>
          <w:sz w:val="22"/>
          <w:szCs w:val="22"/>
          <w:bdr w:val="none" w:sz="0" w:space="0" w:color="auto" w:frame="1"/>
          <w:lang w:val="el-GR" w:eastAsia="el-GR"/>
        </w:rPr>
        <w:t>Η χρηματοπιστωτική εκπαίδευση οδηγεί στη βελτίωση της ατομικής συμπεριφοράς περί τα χρηματοοικονομικά και κατά συνέπεια έχει θετικές επιπτώσεις στο σύνολο της κοινωνίας. Αντίθετα, οι λανθασμένες χρηματοοικονομικές αποφάσεις οδηγούν σε καταστάσεις με μακροπρόθεσμο αρνητικό αντίκτυπο, τόσο για το άτομο που έλαβε την απόφαση, όσο και την οικογένειά του, τον κοινωνικό του περίγυρο και την κοινωνία εν τέλει.</w:t>
      </w:r>
    </w:p>
    <w:p w14:paraId="7B4DE18F" w14:textId="58B7926D" w:rsidR="003B3EF0" w:rsidRPr="003B3EF0" w:rsidRDefault="003B3EF0" w:rsidP="003B3EF0">
      <w:pPr>
        <w:jc w:val="both"/>
        <w:rPr>
          <w:rFonts w:ascii="Calibri" w:hAnsi="Calibri" w:cs="Calibri"/>
          <w:color w:val="000000"/>
          <w:sz w:val="22"/>
          <w:szCs w:val="22"/>
          <w:bdr w:val="none" w:sz="0" w:space="0" w:color="auto" w:frame="1"/>
          <w:lang w:val="el-GR" w:eastAsia="el-GR"/>
        </w:rPr>
      </w:pPr>
      <w:r w:rsidRPr="003B3EF0">
        <w:rPr>
          <w:rFonts w:ascii="Calibri" w:hAnsi="Calibri" w:cs="Calibri"/>
          <w:color w:val="000000"/>
          <w:sz w:val="22"/>
          <w:szCs w:val="22"/>
          <w:bdr w:val="none" w:sz="0" w:space="0" w:color="auto" w:frame="1"/>
          <w:lang w:val="el-GR" w:eastAsia="el-GR"/>
        </w:rPr>
        <w:t>Οι ερευνητές του ΟΟΣΑ κατέληξαν σε συγκεκριμένες προτάσεις πολιτικής για να αναστραφεί αυτή η κατάσταση, όπως για παράδειγμα την ενσωμάτωση της χρηματοπιστωτικής εκπαίδευσης στα σχολεία, ώστε να βελτιωθεί η χρηματοοικονομική γνώση συνολικά, να καθιερωθούν από τα σχολεία αλλά και από την οικογένεια υγιείς χρηματοοικονομικές συνήθειες (αποταμίευση, προϋπολογισμός, μακροπρόθεσμος χρηματοοικονομικός σχεδιασμός) και τέλος, να γεφυρωθεί η διαφορά χρηματοοικονομικής γνώσης μεταξύ των δύο φύλων.</w:t>
      </w:r>
    </w:p>
    <w:p w14:paraId="2E8B6097" w14:textId="6B2D59DA" w:rsidR="0033588A" w:rsidRPr="00F2632B" w:rsidRDefault="003B3EF0" w:rsidP="00486191">
      <w:pPr>
        <w:jc w:val="both"/>
        <w:rPr>
          <w:rFonts w:ascii="Calibri" w:hAnsi="Calibri" w:cs="Calibri"/>
          <w:b/>
          <w:bCs/>
          <w:color w:val="000000"/>
          <w:sz w:val="22"/>
          <w:szCs w:val="22"/>
          <w:bdr w:val="none" w:sz="0" w:space="0" w:color="auto" w:frame="1"/>
          <w:lang w:val="el-GR" w:eastAsia="el-GR"/>
        </w:rPr>
      </w:pPr>
      <w:r>
        <w:rPr>
          <w:rFonts w:ascii="Calibri" w:hAnsi="Calibri" w:cs="Calibri"/>
          <w:b/>
          <w:bCs/>
          <w:color w:val="000000"/>
          <w:sz w:val="22"/>
          <w:szCs w:val="22"/>
          <w:bdr w:val="none" w:sz="0" w:space="0" w:color="auto" w:frame="1"/>
          <w:lang w:val="el-GR" w:eastAsia="el-GR"/>
        </w:rPr>
        <w:t>Η Χρηματοπιστωτική εκπαίδευση &amp; η βιώσιμη ανάπτυξη</w:t>
      </w:r>
    </w:p>
    <w:p w14:paraId="35744223" w14:textId="02CE26B9" w:rsidR="0033588A" w:rsidRPr="003B3EF0" w:rsidRDefault="003B3EF0" w:rsidP="00F44AC5">
      <w:pPr>
        <w:jc w:val="both"/>
        <w:rPr>
          <w:rFonts w:ascii="Calibri" w:hAnsi="Calibri" w:cs="Calibri"/>
          <w:color w:val="000000"/>
          <w:sz w:val="22"/>
          <w:szCs w:val="22"/>
          <w:bdr w:val="none" w:sz="0" w:space="0" w:color="auto" w:frame="1"/>
          <w:lang w:val="el-GR" w:eastAsia="el-GR"/>
        </w:rPr>
      </w:pPr>
      <w:r w:rsidRPr="003B3EF0">
        <w:rPr>
          <w:rFonts w:ascii="Calibri" w:hAnsi="Calibri" w:cs="Calibri"/>
          <w:color w:val="000000"/>
          <w:sz w:val="22"/>
          <w:szCs w:val="22"/>
          <w:bdr w:val="none" w:sz="0" w:space="0" w:color="auto" w:frame="1"/>
          <w:lang w:val="el-GR" w:eastAsia="el-GR"/>
        </w:rPr>
        <w:t>Ένας από τους 17 Παγκόσμιους Στόχους και ίσως από τους πιο φιλόδοξους είναι και ο Στόχος 8 ο οποίος αφορά  την αξιοπρεπή εργασία και την οικονομική ανάπτυξη. Στους υποστόχους που πρέπει να επιτευχθούν σε παγκόσμιο επίπεδο έως το 2030 συμπεριλαμβάνεται και η δέσμευση των Κρατών Μελών του ΟΗΕ για την ενίσχυση της ικανότητας των εγχώριων χρηματοπιστωτικών θεσμών προκειμένου να ενθαρρυνθεί και να διευρυνθεί η πρόσβαση σε τραπεζικές, ασφαλιστικές και χρηματοπιστωτικές υπηρεσίες για όλους.</w:t>
      </w:r>
    </w:p>
    <w:p w14:paraId="5D68E3A4" w14:textId="77777777" w:rsidR="003B3EF0" w:rsidRDefault="003B3EF0" w:rsidP="00F44AC5">
      <w:pPr>
        <w:jc w:val="both"/>
        <w:rPr>
          <w:rFonts w:ascii="Calibri" w:hAnsi="Calibri" w:cs="Calibri"/>
          <w:b/>
          <w:bCs/>
          <w:color w:val="000000"/>
          <w:sz w:val="22"/>
          <w:szCs w:val="22"/>
          <w:bdr w:val="none" w:sz="0" w:space="0" w:color="auto" w:frame="1"/>
          <w:lang w:val="el-GR" w:eastAsia="el-GR"/>
        </w:rPr>
      </w:pPr>
    </w:p>
    <w:p w14:paraId="2D5E25CF" w14:textId="77777777" w:rsidR="003B3EF0" w:rsidRDefault="003B3EF0" w:rsidP="00F44AC5">
      <w:pPr>
        <w:jc w:val="both"/>
        <w:rPr>
          <w:rFonts w:ascii="Calibri" w:hAnsi="Calibri" w:cs="Calibri"/>
          <w:b/>
          <w:bCs/>
          <w:color w:val="000000"/>
          <w:sz w:val="22"/>
          <w:szCs w:val="22"/>
          <w:bdr w:val="none" w:sz="0" w:space="0" w:color="auto" w:frame="1"/>
          <w:lang w:val="el-GR" w:eastAsia="el-GR"/>
        </w:rPr>
      </w:pPr>
    </w:p>
    <w:p w14:paraId="4200A2FE" w14:textId="77777777" w:rsidR="00112752" w:rsidRDefault="00112752" w:rsidP="00F44AC5">
      <w:pPr>
        <w:jc w:val="both"/>
        <w:rPr>
          <w:rFonts w:ascii="Calibri" w:hAnsi="Calibri" w:cs="Calibri"/>
          <w:b/>
          <w:bCs/>
          <w:color w:val="000000"/>
          <w:sz w:val="22"/>
          <w:szCs w:val="22"/>
          <w:bdr w:val="none" w:sz="0" w:space="0" w:color="auto" w:frame="1"/>
          <w:lang w:val="el-GR" w:eastAsia="el-GR"/>
        </w:rPr>
      </w:pPr>
    </w:p>
    <w:p w14:paraId="3484D147" w14:textId="77777777" w:rsidR="00112752" w:rsidRDefault="00112752" w:rsidP="00F44AC5">
      <w:pPr>
        <w:jc w:val="both"/>
        <w:rPr>
          <w:rFonts w:ascii="Calibri" w:hAnsi="Calibri" w:cs="Calibri"/>
          <w:b/>
          <w:bCs/>
          <w:color w:val="000000"/>
          <w:sz w:val="22"/>
          <w:szCs w:val="22"/>
          <w:bdr w:val="none" w:sz="0" w:space="0" w:color="auto" w:frame="1"/>
          <w:lang w:val="el-GR" w:eastAsia="el-GR"/>
        </w:rPr>
      </w:pPr>
    </w:p>
    <w:p w14:paraId="313F84E5" w14:textId="2D79CB9B" w:rsidR="00486191" w:rsidRPr="0062618F" w:rsidRDefault="00486191" w:rsidP="00F44AC5">
      <w:pPr>
        <w:jc w:val="both"/>
        <w:rPr>
          <w:rFonts w:ascii="Calibri" w:hAnsi="Calibri" w:cs="Calibri"/>
          <w:b/>
          <w:bCs/>
          <w:color w:val="000000"/>
          <w:sz w:val="22"/>
          <w:szCs w:val="22"/>
          <w:bdr w:val="none" w:sz="0" w:space="0" w:color="auto" w:frame="1"/>
          <w:lang w:val="el-GR" w:eastAsia="el-GR"/>
        </w:rPr>
      </w:pPr>
      <w:r w:rsidRPr="0062618F">
        <w:rPr>
          <w:rFonts w:ascii="Calibri" w:hAnsi="Calibri" w:cs="Calibri"/>
          <w:b/>
          <w:bCs/>
          <w:color w:val="000000"/>
          <w:sz w:val="22"/>
          <w:szCs w:val="22"/>
          <w:bdr w:val="none" w:sz="0" w:space="0" w:color="auto" w:frame="1"/>
          <w:lang w:val="el-GR" w:eastAsia="el-GR"/>
        </w:rPr>
        <w:t>Η εκπαιδευτική προσέγγιση</w:t>
      </w:r>
    </w:p>
    <w:p w14:paraId="522B939A" w14:textId="0EE98FD5" w:rsidR="00F44AC5" w:rsidRPr="0062618F" w:rsidRDefault="00F44AC5" w:rsidP="00F44AC5">
      <w:pPr>
        <w:jc w:val="both"/>
        <w:rPr>
          <w:rFonts w:ascii="Calibri" w:hAnsi="Calibri" w:cs="Calibri"/>
          <w:color w:val="000000"/>
          <w:sz w:val="22"/>
          <w:szCs w:val="22"/>
          <w:lang w:val="el-GR" w:eastAsia="el-GR"/>
        </w:rPr>
      </w:pPr>
      <w:r w:rsidRPr="0062618F">
        <w:rPr>
          <w:rFonts w:ascii="Calibri" w:hAnsi="Calibri" w:cs="Calibri"/>
          <w:b/>
          <w:bCs/>
          <w:color w:val="000000"/>
          <w:sz w:val="22"/>
          <w:szCs w:val="22"/>
          <w:bdr w:val="none" w:sz="0" w:space="0" w:color="auto" w:frame="1"/>
          <w:lang w:val="el-GR" w:eastAsia="el-GR"/>
        </w:rPr>
        <w:t>Γενικά</w:t>
      </w:r>
    </w:p>
    <w:p w14:paraId="5BA44471" w14:textId="77777777" w:rsidR="005C073A" w:rsidRPr="005C073A" w:rsidRDefault="005C073A" w:rsidP="005C073A">
      <w:pPr>
        <w:jc w:val="both"/>
        <w:rPr>
          <w:rFonts w:ascii="Calibri" w:hAnsi="Calibri" w:cs="Calibri"/>
          <w:color w:val="000000"/>
          <w:sz w:val="22"/>
          <w:szCs w:val="22"/>
          <w:lang w:val="el-GR" w:eastAsia="el-GR"/>
        </w:rPr>
      </w:pPr>
      <w:r w:rsidRPr="005C073A">
        <w:rPr>
          <w:rFonts w:ascii="Calibri" w:hAnsi="Calibri" w:cs="Calibri"/>
          <w:color w:val="000000"/>
          <w:sz w:val="22"/>
          <w:szCs w:val="22"/>
          <w:lang w:val="el-GR" w:eastAsia="el-GR"/>
        </w:rPr>
        <w:t>Ο Χρηματοπιστωτικός Εγγραμματισμός μας παρέχει ένα σημαντικό εφόδιο ζωής καθώς βελτιώνει τη συμπεριφορά μας περί τα χρηματοοικονομικά και μας επιτρέπει να λαμβάνουμε ορθότερες, πιο συνετές και συνειδητές, αποφάσεις στη ζωή μας. Σε έναν μεταβαλλόμενο αλλά και σύνθετο κόσμο, η απόκτηση αυτής της γνώσης έχει ιδιαίτερη βαρύτητα γιατί επιτρέπει στους πολίτες να μπορούν να συμμετέχουν αποτελεσματικότερα στα κοινά. Εξάλλου, κανείς δεν μπορεί να αρνηθεί πως η οικονομική γνώση έχει τον πρωταρχικό ρόλο στη λειτουργία μιας σύγχρονης κοινωνίας. Για τον λόγο αυτό, οι οικονομικές γνώσεις και δεξιότητες πρέπει να καταστούν μια από τις βασικές θεματικές ενότητες ενός σύγχρονου προγράμματος σπουδών.</w:t>
      </w:r>
    </w:p>
    <w:p w14:paraId="7874F059" w14:textId="77777777" w:rsidR="005C073A" w:rsidRPr="003B3EF0" w:rsidRDefault="005C073A" w:rsidP="005C073A">
      <w:pPr>
        <w:jc w:val="both"/>
        <w:rPr>
          <w:rFonts w:ascii="Calibri" w:hAnsi="Calibri" w:cs="Calibri"/>
          <w:color w:val="000000"/>
          <w:sz w:val="22"/>
          <w:szCs w:val="22"/>
          <w:lang w:val="el-GR" w:eastAsia="el-GR"/>
        </w:rPr>
      </w:pPr>
      <w:r w:rsidRPr="005C073A">
        <w:rPr>
          <w:rFonts w:ascii="Calibri" w:hAnsi="Calibri" w:cs="Calibri"/>
          <w:color w:val="000000"/>
          <w:sz w:val="22"/>
          <w:szCs w:val="22"/>
          <w:lang w:val="el-GR" w:eastAsia="el-GR"/>
        </w:rPr>
        <w:t xml:space="preserve">Εκτός από αυτό, ο Χρηματοπιστωτικός Εγγραμματισμός είναι ζωτικής σημασίας για την οικονομική ευημερία γιατί έστω και μια στοιχειώδης κατανόηση της λειτουργίας του οικονομικού περιβάλλοντος μπορεί να βελτιώσει την ικανότητα των πολιτών να αποκτούν τις πληροφορίες που χρειάζονται και να κάνουν καλύτερες επιλογές.  </w:t>
      </w:r>
      <w:r w:rsidRPr="003B3EF0">
        <w:rPr>
          <w:rFonts w:ascii="Calibri" w:hAnsi="Calibri" w:cs="Calibri"/>
          <w:color w:val="000000"/>
          <w:sz w:val="22"/>
          <w:szCs w:val="22"/>
          <w:lang w:val="el-GR" w:eastAsia="el-GR"/>
        </w:rPr>
        <w:t>Όταν το άτομο χάνει την οικονομική του ασφάλεια και την οικονομική του υγεία, οι επιπτώσεις διαχέονται και στην κοινωνία που αυτό μετέχει, αποσταθεροποιώντας την συλλογικά και υποθηκεύοντας το μέλλον της - την ίδια την υπόστασή της.</w:t>
      </w:r>
      <w:r>
        <w:rPr>
          <w:rFonts w:ascii="Calibri" w:hAnsi="Calibri" w:cs="Calibri"/>
          <w:color w:val="000000"/>
          <w:sz w:val="22"/>
          <w:szCs w:val="22"/>
          <w:lang w:val="el-GR" w:eastAsia="el-GR"/>
        </w:rPr>
        <w:t xml:space="preserve"> </w:t>
      </w:r>
      <w:r w:rsidRPr="003B3EF0">
        <w:rPr>
          <w:rFonts w:ascii="Calibri" w:hAnsi="Calibri" w:cs="Calibri"/>
          <w:color w:val="000000"/>
          <w:sz w:val="22"/>
          <w:szCs w:val="22"/>
          <w:lang w:val="el-GR" w:eastAsia="el-GR"/>
        </w:rPr>
        <w:t>Αυτό, με τη σειρά του, καθιστά το πρόβλημα του οικονομικού αναλφαβητισμού πιο πιεστικό και οξύ, καθώς οι αναλφάβητοι επί των οικονομικών πολίτες είναι περισσότερο εκτεθειμένοι σε κινδύνους όπως απώλεια εισοδήματος, άκριτο δανεισμό, απώλεια συντάξεως και εν τέλει, λανθασμένο οικογενειακό προγραμματισμό.</w:t>
      </w:r>
    </w:p>
    <w:p w14:paraId="47E27CE4" w14:textId="56545D7B" w:rsidR="005C073A" w:rsidRPr="005C073A" w:rsidRDefault="005C073A" w:rsidP="005C073A">
      <w:pPr>
        <w:jc w:val="both"/>
        <w:rPr>
          <w:rFonts w:ascii="Calibri" w:hAnsi="Calibri" w:cs="Calibri"/>
          <w:color w:val="000000"/>
          <w:sz w:val="22"/>
          <w:szCs w:val="22"/>
          <w:lang w:val="el-GR" w:eastAsia="el-GR"/>
        </w:rPr>
      </w:pPr>
      <w:r w:rsidRPr="003B3EF0">
        <w:rPr>
          <w:rFonts w:ascii="Calibri" w:hAnsi="Calibri" w:cs="Calibri"/>
          <w:color w:val="000000"/>
          <w:sz w:val="22"/>
          <w:szCs w:val="22"/>
          <w:lang w:val="el-GR" w:eastAsia="el-GR"/>
        </w:rPr>
        <w:t>Το εργαλείο με το οποίο το άτομο μπορεί να υπερασπίσει και να προασπίσει την οικονομική του ασφάλεια και υγεία και κατ’ επέκταση εκείνη της κοινωνίας που αποτελεί μέλος της, είναι ο Χρηματοοικονομικός-Χρηματοπιστωτικός Εγγραμματισμός (economic ή financial literacy).</w:t>
      </w:r>
    </w:p>
    <w:p w14:paraId="4F17CC0D" w14:textId="48DE7A83" w:rsidR="005C073A" w:rsidRDefault="005C073A" w:rsidP="005C073A">
      <w:pPr>
        <w:jc w:val="both"/>
        <w:rPr>
          <w:rFonts w:ascii="Calibri" w:hAnsi="Calibri" w:cs="Calibri"/>
          <w:color w:val="000000"/>
          <w:sz w:val="22"/>
          <w:szCs w:val="22"/>
          <w:lang w:val="el-GR" w:eastAsia="el-GR"/>
        </w:rPr>
      </w:pPr>
      <w:r w:rsidRPr="005C073A">
        <w:rPr>
          <w:rFonts w:ascii="Calibri" w:hAnsi="Calibri" w:cs="Calibri"/>
          <w:color w:val="000000"/>
          <w:sz w:val="22"/>
          <w:szCs w:val="22"/>
          <w:lang w:val="el-GR" w:eastAsia="el-GR"/>
        </w:rPr>
        <w:t xml:space="preserve">Σε αυτό το κομμάτι η συμβολή σου στην ενημέρωση για τα βασικά θέματα του Χρηματοπιστωτικού Εγγραμματισμού είναι πολύτιμη, καθώς το έργο κάθε  εκπαιδευτικού είναι η κινητήρια δύναμη της ομαλής και ισόρροπης ανάπτυξης των πολιτών και της κοινωνίας στο σύνολό </w:t>
      </w:r>
      <w:r>
        <w:rPr>
          <w:rFonts w:ascii="Calibri" w:hAnsi="Calibri" w:cs="Calibri"/>
          <w:color w:val="000000"/>
          <w:sz w:val="22"/>
          <w:szCs w:val="22"/>
          <w:lang w:val="el-GR" w:eastAsia="el-GR"/>
        </w:rPr>
        <w:t>της.</w:t>
      </w:r>
    </w:p>
    <w:p w14:paraId="109C4741" w14:textId="77777777" w:rsidR="003B3EF0" w:rsidRPr="003B3EF0" w:rsidRDefault="003B3EF0" w:rsidP="003B3EF0">
      <w:pPr>
        <w:jc w:val="both"/>
        <w:rPr>
          <w:rFonts w:ascii="Calibri" w:hAnsi="Calibri" w:cs="Calibri"/>
          <w:color w:val="000000"/>
          <w:sz w:val="22"/>
          <w:szCs w:val="22"/>
          <w:lang w:val="el-GR" w:eastAsia="el-GR"/>
        </w:rPr>
      </w:pPr>
      <w:r w:rsidRPr="003B3EF0">
        <w:rPr>
          <w:rFonts w:ascii="Calibri" w:hAnsi="Calibri" w:cs="Calibri"/>
          <w:color w:val="000000"/>
          <w:sz w:val="22"/>
          <w:szCs w:val="22"/>
          <w:lang w:val="el-GR" w:eastAsia="el-GR"/>
        </w:rPr>
        <w:t xml:space="preserve">Τα προγράμματα χρηματοπιστωτικού εγγραμματισμού μπορούν να διαδραματίσουν σημαντικό ρόλο στη μείωση των οικονομικών ανισοτήτων, σε βάθος χρόνου, και να δημιουργήσουν ισχυρά πλαίσια χρηματοοικονομικής προστασίας των καταναλωτών προκειμένου να διασφαλίσουν ότι οι τελευταίοι ενημερώνονται και κατανοούν τα χρηματοπιστωτικά προϊόντα που έχουν στη διάθεσή τους. Εάν οι πολίτες - καταναλωτές δεν είναι κατάλληλα εξοπλισμένοι για να λαμβάνουν σωστές αποφάσεις κατά την επιλογή και χρήση χρηματοπιστωτικών προϊόντων και υπηρεσιών, καμία καινοτομία  και καμία προσπάθεια ανάπτυξης  δεν πρόκειται να γεφυρώσει αυτό το κενό. Σε αυτό το πλαίσιο, η διδασκαλία βασικών οικονομικών και χρηματοπιστωτικών όρων θα πρέπει να αποτελεί εθνικό στόχο σε όλες τις βαθμίδες του εκπαιδευτικού μας συστήματος, συμπεριλαμβανομένης της πρωτοβάθμιας. </w:t>
      </w:r>
    </w:p>
    <w:p w14:paraId="07AD703B" w14:textId="56663545" w:rsidR="00F2632B" w:rsidRDefault="003B3EF0" w:rsidP="003B3EF0">
      <w:pPr>
        <w:jc w:val="both"/>
        <w:rPr>
          <w:rFonts w:ascii="Calibri" w:hAnsi="Calibri" w:cs="Calibri"/>
          <w:color w:val="000000"/>
          <w:sz w:val="22"/>
          <w:szCs w:val="22"/>
          <w:lang w:val="el-GR" w:eastAsia="el-GR"/>
        </w:rPr>
      </w:pPr>
      <w:r w:rsidRPr="003B3EF0">
        <w:rPr>
          <w:rFonts w:ascii="Calibri" w:hAnsi="Calibri" w:cs="Calibri"/>
          <w:color w:val="000000"/>
          <w:sz w:val="22"/>
          <w:szCs w:val="22"/>
          <w:lang w:val="el-GR" w:eastAsia="el-GR"/>
        </w:rPr>
        <w:t>Μια τέτοια πρωτοβουλία θα δώσει τη δυνατότητα στους μαθητές, από πολύ νωρίς, να μπορούν σε ατομικό αλλά και συλλογικό επίπεδο να αναπτύξουν μία κριτική σκέψη έναντι οποιουδήποτε θα επιθυμούσε να εκμεταλλευτεί την έλλειψη των οικονομικών τους γνώσεων, δίνοντάς τους ανέφικτες υποσχέσεις. Παράλληλα, οι μελλοντικοί πολίτες θα μπορούν να αξιολογούν πλέον με γνώση τις πιθανές επιλογές οικονομικού σχεδιασμού του δικού τους παρόντος και μέλλοντος.</w:t>
      </w:r>
    </w:p>
    <w:p w14:paraId="64D5D242" w14:textId="77777777" w:rsidR="003B3EF0" w:rsidRDefault="003B3EF0" w:rsidP="00F44AC5">
      <w:pPr>
        <w:jc w:val="both"/>
        <w:rPr>
          <w:rFonts w:ascii="Calibri" w:hAnsi="Calibri" w:cs="Calibri"/>
          <w:color w:val="000000"/>
          <w:sz w:val="22"/>
          <w:szCs w:val="22"/>
          <w:lang w:val="el-GR" w:eastAsia="el-GR"/>
        </w:rPr>
      </w:pPr>
    </w:p>
    <w:p w14:paraId="6A8CBCBC" w14:textId="638B464A" w:rsidR="003B3EF0" w:rsidRDefault="00F2632B" w:rsidP="00F44AC5">
      <w:p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Έτσι, σ</w:t>
      </w:r>
      <w:r w:rsidR="00F44AC5" w:rsidRPr="0062618F">
        <w:rPr>
          <w:rFonts w:ascii="Calibri" w:hAnsi="Calibri" w:cs="Calibri"/>
          <w:color w:val="000000"/>
          <w:sz w:val="22"/>
          <w:szCs w:val="22"/>
          <w:lang w:val="el-GR" w:eastAsia="el-GR"/>
        </w:rPr>
        <w:t>τόχος του</w:t>
      </w:r>
      <w:r w:rsidR="003B3EF0">
        <w:rPr>
          <w:rFonts w:ascii="Calibri" w:hAnsi="Calibri" w:cs="Calibri"/>
          <w:color w:val="000000"/>
          <w:sz w:val="22"/>
          <w:szCs w:val="22"/>
          <w:lang w:val="el-GR" w:eastAsia="el-GR"/>
        </w:rPr>
        <w:t xml:space="preserve"> καινοτόμου</w:t>
      </w:r>
      <w:r w:rsidR="00F44AC5" w:rsidRPr="0062618F">
        <w:rPr>
          <w:rFonts w:ascii="Calibri" w:hAnsi="Calibri" w:cs="Calibri"/>
          <w:color w:val="000000"/>
          <w:sz w:val="22"/>
          <w:szCs w:val="22"/>
          <w:lang w:val="el-GR" w:eastAsia="el-GR"/>
        </w:rPr>
        <w:t xml:space="preserve"> προγράμματος</w:t>
      </w:r>
      <w:r w:rsidR="001A180C">
        <w:rPr>
          <w:rFonts w:ascii="Calibri" w:hAnsi="Calibri" w:cs="Calibri"/>
          <w:color w:val="000000"/>
          <w:sz w:val="22"/>
          <w:szCs w:val="22"/>
          <w:lang w:val="el-GR" w:eastAsia="el-GR"/>
        </w:rPr>
        <w:t xml:space="preserve"> </w:t>
      </w:r>
      <w:r w:rsidR="00F44AC5" w:rsidRPr="0062618F">
        <w:rPr>
          <w:rFonts w:ascii="Calibri" w:hAnsi="Calibri" w:cs="Calibri"/>
          <w:b/>
          <w:bCs/>
          <w:color w:val="000000"/>
          <w:sz w:val="22"/>
          <w:szCs w:val="22"/>
          <w:bdr w:val="none" w:sz="0" w:space="0" w:color="auto" w:frame="1"/>
          <w:lang w:val="el-GR" w:eastAsia="el-GR"/>
        </w:rPr>
        <w:t>«</w:t>
      </w:r>
      <w:r w:rsidR="003B3EF0">
        <w:rPr>
          <w:rFonts w:ascii="Calibri" w:hAnsi="Calibri" w:cs="Calibri"/>
          <w:b/>
          <w:bCs/>
          <w:color w:val="000000"/>
          <w:sz w:val="22"/>
          <w:szCs w:val="22"/>
          <w:bdr w:val="none" w:sz="0" w:space="0" w:color="auto" w:frame="1"/>
          <w:lang w:val="el-GR" w:eastAsia="el-GR"/>
        </w:rPr>
        <w:t>Χρηματοπιστωτικός Εγγραμματισμός</w:t>
      </w:r>
      <w:r w:rsidR="00F44AC5" w:rsidRPr="0062618F">
        <w:rPr>
          <w:rFonts w:ascii="Calibri" w:hAnsi="Calibri" w:cs="Calibri"/>
          <w:b/>
          <w:bCs/>
          <w:color w:val="000000"/>
          <w:sz w:val="22"/>
          <w:szCs w:val="22"/>
          <w:bdr w:val="none" w:sz="0" w:space="0" w:color="auto" w:frame="1"/>
          <w:lang w:val="el-GR" w:eastAsia="el-GR"/>
        </w:rPr>
        <w:t>»</w:t>
      </w:r>
      <w:r w:rsidR="00F44AC5" w:rsidRPr="0062618F">
        <w:rPr>
          <w:rFonts w:ascii="Calibri" w:hAnsi="Calibri" w:cs="Calibri"/>
          <w:color w:val="000000"/>
          <w:sz w:val="22"/>
          <w:szCs w:val="22"/>
          <w:lang w:val="el-GR" w:eastAsia="el-GR"/>
        </w:rPr>
        <w:t xml:space="preserve"> είναι </w:t>
      </w:r>
      <w:r w:rsidR="003B3EF0">
        <w:rPr>
          <w:rFonts w:ascii="Calibri" w:hAnsi="Calibri" w:cs="Calibri"/>
          <w:color w:val="000000"/>
          <w:sz w:val="22"/>
          <w:szCs w:val="22"/>
          <w:lang w:val="el-GR" w:eastAsia="el-GR"/>
        </w:rPr>
        <w:t>να δώσουμε στα παιδιά</w:t>
      </w:r>
      <w:r w:rsidR="00F44AC5" w:rsidRPr="0062618F">
        <w:rPr>
          <w:rFonts w:ascii="Calibri" w:hAnsi="Calibri" w:cs="Calibri"/>
          <w:color w:val="000000"/>
          <w:sz w:val="22"/>
          <w:szCs w:val="22"/>
          <w:lang w:val="el-GR" w:eastAsia="el-GR"/>
        </w:rPr>
        <w:t xml:space="preserve"> </w:t>
      </w:r>
      <w:r w:rsidR="003B3EF0" w:rsidRPr="003B3EF0">
        <w:rPr>
          <w:rFonts w:ascii="Calibri" w:hAnsi="Calibri" w:cs="Calibri"/>
          <w:color w:val="000000"/>
          <w:sz w:val="22"/>
          <w:szCs w:val="22"/>
          <w:lang w:val="el-GR" w:eastAsia="el-GR"/>
        </w:rPr>
        <w:t xml:space="preserve">την ευκαιρία να καταλάβουν και να αναπτύξουν σιγά-σιγά τις ικανότητες που θα τους είναι απαραίτητες για να λειτουργήσουν μελλοντικά ως υπεύθυνοι ενήλικοι </w:t>
      </w:r>
      <w:r w:rsidR="003B3EF0" w:rsidRPr="003B3EF0">
        <w:rPr>
          <w:rFonts w:ascii="Calibri" w:hAnsi="Calibri" w:cs="Calibri"/>
          <w:color w:val="000000"/>
          <w:sz w:val="22"/>
          <w:szCs w:val="22"/>
          <w:lang w:val="el-GR" w:eastAsia="el-GR"/>
        </w:rPr>
        <w:lastRenderedPageBreak/>
        <w:t>πολίτες και καταναλωτές.</w:t>
      </w:r>
      <w:r w:rsidR="003B3EF0">
        <w:rPr>
          <w:rFonts w:ascii="Calibri" w:hAnsi="Calibri" w:cs="Calibri"/>
          <w:color w:val="000000"/>
          <w:sz w:val="22"/>
          <w:szCs w:val="22"/>
          <w:lang w:val="el-GR" w:eastAsia="el-GR"/>
        </w:rPr>
        <w:t xml:space="preserve"> </w:t>
      </w:r>
      <w:r w:rsidR="003B3EF0" w:rsidRPr="003B3EF0">
        <w:rPr>
          <w:rFonts w:ascii="Calibri" w:hAnsi="Calibri" w:cs="Calibri"/>
          <w:color w:val="000000"/>
          <w:sz w:val="22"/>
          <w:szCs w:val="22"/>
          <w:lang w:val="el-GR" w:eastAsia="el-GR"/>
        </w:rPr>
        <w:t>Ο ρόλος του εκπαιδευτικού σε όλη αυτή τη διαδικασία είναι ιδιαιτέρως σημαντικός, αλλά και εξίσου ευαίσθητος, καθώς η οποιαδήποτε συζήτηση γύρω από το χρήμα και τη διαχείρισή του απαιτεί λεπτούς χειρισμούς.</w:t>
      </w:r>
      <w:r w:rsidR="003B3EF0">
        <w:rPr>
          <w:rFonts w:ascii="Calibri" w:hAnsi="Calibri" w:cs="Calibri"/>
          <w:color w:val="000000"/>
          <w:sz w:val="22"/>
          <w:szCs w:val="22"/>
          <w:lang w:val="el-GR" w:eastAsia="el-GR"/>
        </w:rPr>
        <w:t xml:space="preserve"> </w:t>
      </w:r>
      <w:r w:rsidR="00CD4F92">
        <w:rPr>
          <w:rFonts w:ascii="Calibri" w:hAnsi="Calibri" w:cs="Calibri"/>
          <w:color w:val="000000"/>
          <w:sz w:val="22"/>
          <w:szCs w:val="22"/>
          <w:lang w:val="el-GR" w:eastAsia="el-GR"/>
        </w:rPr>
        <w:t>Συνδέεται άμεσα με τον Παγκόσμιο Στόχο 8 και προωθεί την επιχειρηματικότητα, την ατομική υπευθυνότητα και τη βελτίωση της ποιότητας ζωής.</w:t>
      </w:r>
    </w:p>
    <w:p w14:paraId="71146D8E" w14:textId="77777777" w:rsidR="00CD4F92" w:rsidRDefault="00CD4F92" w:rsidP="00F44AC5">
      <w:pPr>
        <w:jc w:val="both"/>
        <w:rPr>
          <w:rFonts w:ascii="Calibri" w:hAnsi="Calibri" w:cs="Calibri"/>
          <w:color w:val="000000"/>
          <w:sz w:val="22"/>
          <w:szCs w:val="22"/>
          <w:lang w:val="el-GR" w:eastAsia="el-GR"/>
        </w:rPr>
      </w:pPr>
    </w:p>
    <w:p w14:paraId="5E4B6EC7" w14:textId="3C0A8EA6" w:rsidR="00F44AC5" w:rsidRDefault="00F44AC5" w:rsidP="00F44AC5">
      <w:pPr>
        <w:jc w:val="both"/>
        <w:rPr>
          <w:rFonts w:ascii="Calibri" w:hAnsi="Calibri" w:cs="Calibri"/>
          <w:color w:val="000000"/>
          <w:sz w:val="22"/>
          <w:szCs w:val="22"/>
          <w:lang w:val="el-GR" w:eastAsia="el-GR"/>
        </w:rPr>
      </w:pPr>
      <w:r w:rsidRPr="0062618F">
        <w:rPr>
          <w:rFonts w:ascii="Calibri" w:hAnsi="Calibri" w:cs="Calibri"/>
          <w:color w:val="000000"/>
          <w:sz w:val="22"/>
          <w:szCs w:val="22"/>
          <w:lang w:val="el-GR" w:eastAsia="el-GR"/>
        </w:rPr>
        <w:t>Το πρόγραμμα αναφέρεται σε μαθητές της Πρωτοβάθμιας Εκπαίδευσης</w:t>
      </w:r>
      <w:r w:rsidR="00586274">
        <w:rPr>
          <w:rFonts w:ascii="Calibri" w:hAnsi="Calibri" w:cs="Calibri"/>
          <w:color w:val="000000"/>
          <w:sz w:val="22"/>
          <w:szCs w:val="22"/>
          <w:lang w:val="el-GR" w:eastAsia="el-GR"/>
        </w:rPr>
        <w:t xml:space="preserve"> και </w:t>
      </w:r>
      <w:r w:rsidRPr="0062618F">
        <w:rPr>
          <w:rFonts w:ascii="Calibri" w:hAnsi="Calibri" w:cs="Calibri"/>
          <w:color w:val="000000"/>
          <w:sz w:val="22"/>
          <w:szCs w:val="22"/>
          <w:lang w:val="el-GR" w:eastAsia="el-GR"/>
        </w:rPr>
        <w:t>παρουσιάζει σύγχρονες γνώσεις</w:t>
      </w:r>
      <w:r w:rsidR="003B3EF0">
        <w:rPr>
          <w:rFonts w:ascii="Calibri" w:hAnsi="Calibri" w:cs="Calibri"/>
          <w:color w:val="000000"/>
          <w:sz w:val="22"/>
          <w:szCs w:val="22"/>
          <w:lang w:val="el-GR" w:eastAsia="el-GR"/>
        </w:rPr>
        <w:t xml:space="preserve"> πάνω στην προσέγγιση της χρηματοπιστωτικής εκπαίδευσης.</w:t>
      </w:r>
    </w:p>
    <w:p w14:paraId="72D7022F" w14:textId="3D7BC6DA" w:rsidR="00F2632B" w:rsidRDefault="00F2632B" w:rsidP="00F44AC5">
      <w:pPr>
        <w:jc w:val="both"/>
        <w:rPr>
          <w:rFonts w:ascii="Calibri" w:hAnsi="Calibri" w:cs="Calibri"/>
          <w:color w:val="000000"/>
          <w:sz w:val="22"/>
          <w:szCs w:val="22"/>
          <w:lang w:val="el-GR" w:eastAsia="el-GR"/>
        </w:rPr>
      </w:pPr>
    </w:p>
    <w:p w14:paraId="4C91E676" w14:textId="77777777" w:rsidR="00586274" w:rsidRPr="008D1025" w:rsidRDefault="00F44AC5" w:rsidP="00586274">
      <w:pPr>
        <w:rPr>
          <w:rFonts w:ascii="Calibri" w:hAnsi="Calibri" w:cs="Times"/>
          <w:sz w:val="22"/>
          <w:szCs w:val="22"/>
          <w:lang w:val="el-GR"/>
        </w:rPr>
      </w:pPr>
      <w:r w:rsidRPr="0062618F">
        <w:rPr>
          <w:rFonts w:ascii="Calibri" w:hAnsi="Calibri" w:cs="Calibri"/>
          <w:color w:val="000000"/>
          <w:sz w:val="22"/>
          <w:szCs w:val="22"/>
          <w:lang w:val="el-GR" w:eastAsia="el-GR"/>
        </w:rPr>
        <w:t> </w:t>
      </w:r>
      <w:r w:rsidR="00586274" w:rsidRPr="008D1025">
        <w:rPr>
          <w:rFonts w:ascii="Calibri" w:hAnsi="Calibri" w:cs="Calibri"/>
          <w:color w:val="000000"/>
          <w:sz w:val="22"/>
          <w:szCs w:val="22"/>
          <w:lang w:val="el-GR"/>
        </w:rPr>
        <w:t>Το συγκεκριμένο πρόγραμμα:</w:t>
      </w:r>
    </w:p>
    <w:p w14:paraId="6FA22EB4" w14:textId="1DDFE7B3" w:rsidR="00586274" w:rsidRDefault="00586274" w:rsidP="00586274">
      <w:pPr>
        <w:pStyle w:val="NormalWeb"/>
        <w:spacing w:before="0" w:after="0"/>
        <w:jc w:val="both"/>
        <w:rPr>
          <w:rFonts w:ascii="Calibri" w:hAnsi="Calibri" w:cs="Calibri"/>
          <w:sz w:val="22"/>
          <w:szCs w:val="22"/>
        </w:rPr>
      </w:pPr>
      <w:r w:rsidRPr="003B2B8F">
        <w:rPr>
          <w:rStyle w:val="Strong"/>
          <w:rFonts w:ascii="Calibri" w:hAnsi="Calibri" w:cs="Calibri"/>
          <w:sz w:val="22"/>
          <w:szCs w:val="22"/>
          <w:bdr w:val="none" w:sz="0" w:space="0" w:color="auto" w:frame="1"/>
        </w:rPr>
        <w:t>Σχεδιάστηκε</w:t>
      </w:r>
      <w:r w:rsidRPr="003B2B8F">
        <w:rPr>
          <w:rFonts w:ascii="Calibri" w:hAnsi="Calibri" w:cs="Calibri"/>
          <w:sz w:val="22"/>
          <w:szCs w:val="22"/>
        </w:rPr>
        <w:t xml:space="preserve"> από την εκπαιδευτική και επιστημονική ομάδα του Βιωματικού Σχολείου, του εκπαιδευτικού τμήματος του </w:t>
      </w:r>
      <w:hyperlink r:id="rId9" w:history="1">
        <w:r w:rsidRPr="008D1025">
          <w:rPr>
            <w:rStyle w:val="Hyperlink"/>
            <w:rFonts w:ascii="Calibri" w:hAnsi="Calibri" w:cs="Calibri"/>
            <w:sz w:val="22"/>
            <w:szCs w:val="22"/>
            <w:lang w:val="en-US"/>
          </w:rPr>
          <w:t>QualityNet</w:t>
        </w:r>
        <w:r w:rsidRPr="008D1025">
          <w:rPr>
            <w:rStyle w:val="Hyperlink"/>
            <w:rFonts w:ascii="Calibri" w:hAnsi="Calibri" w:cs="Calibri"/>
            <w:sz w:val="22"/>
            <w:szCs w:val="22"/>
          </w:rPr>
          <w:t xml:space="preserve"> </w:t>
        </w:r>
        <w:r w:rsidRPr="008D1025">
          <w:rPr>
            <w:rStyle w:val="Hyperlink"/>
            <w:rFonts w:ascii="Calibri" w:hAnsi="Calibri" w:cs="Calibri"/>
            <w:sz w:val="22"/>
            <w:szCs w:val="22"/>
            <w:lang w:val="en-US"/>
          </w:rPr>
          <w:t>Foundation</w:t>
        </w:r>
      </w:hyperlink>
      <w:r>
        <w:rPr>
          <w:rFonts w:ascii="Calibri" w:hAnsi="Calibri" w:cs="Calibri"/>
          <w:sz w:val="22"/>
          <w:szCs w:val="22"/>
        </w:rPr>
        <w:t xml:space="preserve">, εξειδικευμένου Οργανισμού στα θέματα της Βιώσιμης Ανάπτυξης, </w:t>
      </w:r>
      <w:r w:rsidRPr="0062618F">
        <w:rPr>
          <w:rFonts w:ascii="Calibri" w:hAnsi="Calibri" w:cs="Calibri"/>
          <w:color w:val="000000"/>
          <w:sz w:val="22"/>
          <w:szCs w:val="22"/>
        </w:rPr>
        <w:t xml:space="preserve">σε συνεργασία με </w:t>
      </w:r>
      <w:r>
        <w:rPr>
          <w:rFonts w:ascii="Calibri" w:hAnsi="Calibri" w:cs="Calibri"/>
          <w:color w:val="000000"/>
          <w:sz w:val="22"/>
          <w:szCs w:val="22"/>
        </w:rPr>
        <w:t>το Ελληνικό Τραπεζικό Ινστιτούτο.</w:t>
      </w:r>
    </w:p>
    <w:p w14:paraId="3BE6A853" w14:textId="77777777" w:rsidR="00586274" w:rsidRPr="003B2B8F" w:rsidRDefault="00586274" w:rsidP="00586274">
      <w:pPr>
        <w:pStyle w:val="NormalWeb"/>
        <w:spacing w:before="0" w:after="0"/>
        <w:jc w:val="both"/>
        <w:rPr>
          <w:rFonts w:ascii="Calibri" w:hAnsi="Calibri" w:cs="Calibri"/>
          <w:sz w:val="22"/>
          <w:szCs w:val="22"/>
        </w:rPr>
      </w:pPr>
      <w:r w:rsidRPr="003B2B8F">
        <w:rPr>
          <w:rStyle w:val="Strong"/>
          <w:rFonts w:ascii="Calibri" w:hAnsi="Calibri" w:cs="Calibri"/>
          <w:sz w:val="22"/>
          <w:szCs w:val="22"/>
          <w:bdr w:val="none" w:sz="0" w:space="0" w:color="auto" w:frame="1"/>
        </w:rPr>
        <w:t>Υλοποιείται</w:t>
      </w:r>
      <w:r w:rsidRPr="003B2B8F">
        <w:rPr>
          <w:rFonts w:ascii="Calibri" w:hAnsi="Calibri" w:cs="Calibri"/>
          <w:sz w:val="22"/>
          <w:szCs w:val="22"/>
        </w:rPr>
        <w:t xml:space="preserve"> από το Βιωματικό Σχολείο στα σχολεία της πρωτοβάθμιας εκπαίδευσης. </w:t>
      </w:r>
    </w:p>
    <w:p w14:paraId="1AD45896" w14:textId="77777777" w:rsidR="00586274" w:rsidRPr="009D4A10" w:rsidRDefault="00586274" w:rsidP="00586274">
      <w:pPr>
        <w:pStyle w:val="BodyTextIndent"/>
        <w:ind w:left="0" w:firstLine="0"/>
        <w:rPr>
          <w:rFonts w:ascii="Calibri" w:hAnsi="Calibri"/>
          <w:sz w:val="22"/>
          <w:szCs w:val="22"/>
        </w:rPr>
      </w:pPr>
      <w:r w:rsidRPr="00F1508C">
        <w:rPr>
          <w:rFonts w:ascii="Calibri" w:hAnsi="Calibri"/>
          <w:b/>
          <w:sz w:val="22"/>
          <w:szCs w:val="22"/>
        </w:rPr>
        <w:t xml:space="preserve">Αποτελεί μέρος της πρωτοβουλίας </w:t>
      </w:r>
      <w:r w:rsidRPr="00F1508C">
        <w:rPr>
          <w:rFonts w:ascii="Calibri" w:hAnsi="Calibri"/>
          <w:b/>
          <w:sz w:val="22"/>
          <w:szCs w:val="22"/>
          <w:lang w:val="en-US"/>
        </w:rPr>
        <w:t>In</w:t>
      </w:r>
      <w:r w:rsidRPr="00F1508C">
        <w:rPr>
          <w:rFonts w:ascii="Calibri" w:hAnsi="Calibri"/>
          <w:b/>
          <w:sz w:val="22"/>
          <w:szCs w:val="22"/>
        </w:rPr>
        <w:t xml:space="preserve"> </w:t>
      </w:r>
      <w:r w:rsidRPr="00F1508C">
        <w:rPr>
          <w:rFonts w:ascii="Calibri" w:hAnsi="Calibri"/>
          <w:b/>
          <w:sz w:val="22"/>
          <w:szCs w:val="22"/>
          <w:lang w:val="en-US"/>
        </w:rPr>
        <w:t>Action</w:t>
      </w:r>
      <w:r w:rsidRPr="00A34EEA">
        <w:rPr>
          <w:rFonts w:ascii="Calibri" w:hAnsi="Calibri"/>
          <w:sz w:val="22"/>
          <w:szCs w:val="22"/>
        </w:rPr>
        <w:t xml:space="preserve"> </w:t>
      </w:r>
      <w:r>
        <w:rPr>
          <w:rFonts w:ascii="Calibri" w:hAnsi="Calibri"/>
          <w:sz w:val="22"/>
          <w:szCs w:val="22"/>
        </w:rPr>
        <w:t xml:space="preserve">«Δημιουργούμε έναν καλύτερο κόσμο» </w:t>
      </w:r>
      <w:hyperlink r:id="rId10" w:history="1">
        <w:r w:rsidRPr="006A447E">
          <w:rPr>
            <w:rStyle w:val="Hyperlink"/>
            <w:rFonts w:ascii="Calibri" w:hAnsi="Calibri"/>
            <w:sz w:val="22"/>
            <w:szCs w:val="22"/>
            <w:lang w:val="en-US"/>
          </w:rPr>
          <w:t>www</w:t>
        </w:r>
        <w:r w:rsidRPr="006A447E">
          <w:rPr>
            <w:rStyle w:val="Hyperlink"/>
            <w:rFonts w:ascii="Calibri" w:hAnsi="Calibri"/>
            <w:sz w:val="22"/>
            <w:szCs w:val="22"/>
          </w:rPr>
          <w:t>.</w:t>
        </w:r>
        <w:r w:rsidRPr="006A447E">
          <w:rPr>
            <w:rStyle w:val="Hyperlink"/>
            <w:rFonts w:ascii="Calibri" w:hAnsi="Calibri"/>
            <w:sz w:val="22"/>
            <w:szCs w:val="22"/>
            <w:lang w:val="en-US"/>
          </w:rPr>
          <w:t>inactionforabetterworld</w:t>
        </w:r>
        <w:r w:rsidRPr="006A447E">
          <w:rPr>
            <w:rStyle w:val="Hyperlink"/>
            <w:rFonts w:ascii="Calibri" w:hAnsi="Calibri"/>
            <w:sz w:val="22"/>
            <w:szCs w:val="22"/>
          </w:rPr>
          <w:t>.</w:t>
        </w:r>
        <w:r w:rsidRPr="006A447E">
          <w:rPr>
            <w:rStyle w:val="Hyperlink"/>
            <w:rFonts w:ascii="Calibri" w:hAnsi="Calibri"/>
            <w:sz w:val="22"/>
            <w:szCs w:val="22"/>
            <w:lang w:val="en-US"/>
          </w:rPr>
          <w:t>com</w:t>
        </w:r>
      </w:hyperlink>
      <w:r w:rsidRPr="009D4A10">
        <w:rPr>
          <w:rFonts w:ascii="Calibri" w:hAnsi="Calibri"/>
          <w:sz w:val="22"/>
          <w:szCs w:val="22"/>
        </w:rPr>
        <w:t>,</w:t>
      </w:r>
      <w:r>
        <w:rPr>
          <w:rFonts w:ascii="Calibri" w:hAnsi="Calibri"/>
          <w:sz w:val="22"/>
          <w:szCs w:val="22"/>
        </w:rPr>
        <w:t xml:space="preserve"> που προωθεί την εκπαίδευση, δέσμευση και ενεργοποίηση της ελληνικής κοινωνίας για τους 17 Παγκόσμιους Στόχους Βιώσιμης Ανάπτυξης</w:t>
      </w:r>
      <w:r w:rsidRPr="009D4A10">
        <w:rPr>
          <w:rFonts w:ascii="Calibri" w:hAnsi="Calibri"/>
          <w:sz w:val="22"/>
          <w:szCs w:val="22"/>
        </w:rPr>
        <w:t xml:space="preserve">. </w:t>
      </w:r>
      <w:r>
        <w:rPr>
          <w:rFonts w:ascii="Calibri" w:hAnsi="Calibri"/>
          <w:sz w:val="22"/>
          <w:szCs w:val="22"/>
        </w:rPr>
        <w:t xml:space="preserve">Έχει βραβευθεί στα </w:t>
      </w:r>
      <w:r w:rsidRPr="00F1508C">
        <w:rPr>
          <w:rFonts w:ascii="Calibri" w:hAnsi="Calibri"/>
          <w:b/>
          <w:sz w:val="22"/>
          <w:szCs w:val="22"/>
          <w:lang w:val="en-US"/>
        </w:rPr>
        <w:t>European</w:t>
      </w:r>
      <w:r w:rsidRPr="00F1508C">
        <w:rPr>
          <w:rFonts w:ascii="Calibri" w:hAnsi="Calibri"/>
          <w:b/>
          <w:sz w:val="22"/>
          <w:szCs w:val="22"/>
        </w:rPr>
        <w:t xml:space="preserve"> </w:t>
      </w:r>
      <w:r w:rsidRPr="00F1508C">
        <w:rPr>
          <w:rFonts w:ascii="Calibri" w:hAnsi="Calibri"/>
          <w:b/>
          <w:sz w:val="22"/>
          <w:szCs w:val="22"/>
          <w:lang w:val="en-US"/>
        </w:rPr>
        <w:t>Sustainability</w:t>
      </w:r>
      <w:r w:rsidRPr="00F1508C">
        <w:rPr>
          <w:rFonts w:ascii="Calibri" w:hAnsi="Calibri"/>
          <w:b/>
          <w:sz w:val="22"/>
          <w:szCs w:val="22"/>
        </w:rPr>
        <w:t xml:space="preserve"> </w:t>
      </w:r>
      <w:r w:rsidRPr="00F1508C">
        <w:rPr>
          <w:rFonts w:ascii="Calibri" w:hAnsi="Calibri"/>
          <w:b/>
          <w:sz w:val="22"/>
          <w:szCs w:val="22"/>
          <w:lang w:val="en-US"/>
        </w:rPr>
        <w:t>Awards</w:t>
      </w:r>
      <w:r w:rsidRPr="00F1508C">
        <w:rPr>
          <w:rFonts w:ascii="Calibri" w:hAnsi="Calibri"/>
          <w:b/>
          <w:sz w:val="22"/>
          <w:szCs w:val="22"/>
        </w:rPr>
        <w:t xml:space="preserve"> 2019</w:t>
      </w:r>
      <w:r w:rsidRPr="009D4A10">
        <w:rPr>
          <w:rFonts w:ascii="Calibri" w:hAnsi="Calibri"/>
          <w:sz w:val="22"/>
          <w:szCs w:val="22"/>
        </w:rPr>
        <w:t>,</w:t>
      </w:r>
      <w:r>
        <w:rPr>
          <w:rFonts w:ascii="Calibri" w:hAnsi="Calibri"/>
          <w:sz w:val="22"/>
          <w:szCs w:val="22"/>
        </w:rPr>
        <w:t xml:space="preserve"> από την Ευρωπαϊκή Επιτροπή, ως το καλύτερο πρόγραμμα Μη κερδοσκοπικού στην Ευρώπη.</w:t>
      </w:r>
    </w:p>
    <w:p w14:paraId="4D6DFDFF" w14:textId="1E2AA232" w:rsidR="00F44AC5" w:rsidRDefault="00F44AC5" w:rsidP="00F44AC5">
      <w:pPr>
        <w:jc w:val="both"/>
        <w:rPr>
          <w:rFonts w:ascii="Calibri" w:hAnsi="Calibri" w:cs="Calibri"/>
          <w:color w:val="000000"/>
          <w:sz w:val="22"/>
          <w:szCs w:val="22"/>
          <w:lang w:val="el-GR" w:eastAsia="el-GR"/>
        </w:rPr>
      </w:pPr>
    </w:p>
    <w:p w14:paraId="006E115B" w14:textId="61DE79BA" w:rsidR="001A180C" w:rsidRPr="003B3EF0" w:rsidRDefault="00F2632B" w:rsidP="00F44AC5">
      <w:pPr>
        <w:jc w:val="both"/>
        <w:rPr>
          <w:rFonts w:ascii="Calibri" w:hAnsi="Calibri" w:cs="Calibri"/>
          <w:b/>
          <w:bCs/>
          <w:sz w:val="22"/>
          <w:szCs w:val="22"/>
          <w:lang w:val="el-GR"/>
        </w:rPr>
      </w:pPr>
      <w:r>
        <w:rPr>
          <w:rFonts w:ascii="Calibri" w:hAnsi="Calibri" w:cs="Calibri"/>
          <w:b/>
          <w:bCs/>
          <w:sz w:val="22"/>
          <w:szCs w:val="22"/>
          <w:lang w:val="el-GR"/>
        </w:rPr>
        <w:t>Επιμέρους στόχοι</w:t>
      </w:r>
      <w:r w:rsidR="001A180C" w:rsidRPr="003B3EF0">
        <w:rPr>
          <w:rFonts w:ascii="Calibri" w:hAnsi="Calibri" w:cs="Calibri"/>
          <w:b/>
          <w:bCs/>
          <w:sz w:val="22"/>
          <w:szCs w:val="22"/>
          <w:lang w:val="el-GR"/>
        </w:rPr>
        <w:t xml:space="preserve"> που εξυπηρετούνται</w:t>
      </w:r>
    </w:p>
    <w:p w14:paraId="7818D59B" w14:textId="0D0AD1D3" w:rsidR="001A180C" w:rsidRPr="00C4714A" w:rsidRDefault="001A180C" w:rsidP="000F7C25">
      <w:pPr>
        <w:pStyle w:val="ListParagraph"/>
        <w:numPr>
          <w:ilvl w:val="0"/>
          <w:numId w:val="20"/>
        </w:numPr>
        <w:spacing w:after="160" w:line="259" w:lineRule="auto"/>
        <w:rPr>
          <w:rFonts w:ascii="Calibri" w:hAnsi="Calibri" w:cs="Calibri"/>
          <w:sz w:val="22"/>
          <w:szCs w:val="22"/>
        </w:rPr>
      </w:pPr>
      <w:r w:rsidRPr="00C4714A">
        <w:rPr>
          <w:rFonts w:ascii="Calibri" w:hAnsi="Calibri" w:cs="Calibri"/>
          <w:sz w:val="22"/>
          <w:szCs w:val="22"/>
        </w:rPr>
        <w:t xml:space="preserve">Να ενισχύσουν την κριτική ικανότητα </w:t>
      </w:r>
      <w:r w:rsidR="009F07DB">
        <w:rPr>
          <w:rFonts w:ascii="Calibri" w:hAnsi="Calibri" w:cs="Calibri"/>
          <w:sz w:val="22"/>
          <w:szCs w:val="22"/>
        </w:rPr>
        <w:t>και δημιουργικότητά τους.</w:t>
      </w:r>
    </w:p>
    <w:p w14:paraId="63FEDE67" w14:textId="77777777" w:rsidR="001A180C" w:rsidRPr="00C4714A" w:rsidRDefault="001A180C" w:rsidP="000F7C25">
      <w:pPr>
        <w:pStyle w:val="ListParagraph"/>
        <w:numPr>
          <w:ilvl w:val="0"/>
          <w:numId w:val="20"/>
        </w:numPr>
        <w:spacing w:after="160" w:line="259" w:lineRule="auto"/>
        <w:rPr>
          <w:rFonts w:ascii="Calibri" w:hAnsi="Calibri" w:cs="Calibri"/>
          <w:sz w:val="22"/>
          <w:szCs w:val="22"/>
        </w:rPr>
      </w:pPr>
      <w:r w:rsidRPr="00C4714A">
        <w:rPr>
          <w:rFonts w:ascii="Calibri" w:hAnsi="Calibri" w:cs="Calibri"/>
          <w:sz w:val="22"/>
          <w:szCs w:val="22"/>
        </w:rPr>
        <w:t>Να αναπτύξουν πνεύμα συνεργασίας και υπευθυνότητας.</w:t>
      </w:r>
    </w:p>
    <w:p w14:paraId="43A6F028" w14:textId="6FDEEBFA" w:rsidR="001A180C" w:rsidRPr="00C4714A" w:rsidRDefault="001A180C" w:rsidP="000F7C25">
      <w:pPr>
        <w:pStyle w:val="ListParagraph"/>
        <w:numPr>
          <w:ilvl w:val="0"/>
          <w:numId w:val="20"/>
        </w:numPr>
        <w:spacing w:after="160" w:line="259" w:lineRule="auto"/>
        <w:rPr>
          <w:rFonts w:ascii="Calibri" w:hAnsi="Calibri" w:cs="Calibri"/>
          <w:sz w:val="22"/>
          <w:szCs w:val="22"/>
        </w:rPr>
      </w:pPr>
      <w:r w:rsidRPr="00C4714A">
        <w:rPr>
          <w:rFonts w:ascii="Calibri" w:hAnsi="Calibri" w:cs="Calibri"/>
          <w:sz w:val="22"/>
          <w:szCs w:val="22"/>
        </w:rPr>
        <w:t>Να διατυπώνουν συμπεράσματα και να ενθαρρύνονται στη διεξαγωγή διαλόγου στηρίζοντας τις απόψεις τους με επιχειρήματα.</w:t>
      </w:r>
    </w:p>
    <w:p w14:paraId="3C3E677B" w14:textId="07740EF2" w:rsidR="00CD4F92" w:rsidRDefault="00CD4F92" w:rsidP="009F07DB">
      <w:pPr>
        <w:pStyle w:val="ListParagraph"/>
        <w:numPr>
          <w:ilvl w:val="0"/>
          <w:numId w:val="20"/>
        </w:numPr>
        <w:spacing w:after="160" w:line="259" w:lineRule="auto"/>
        <w:rPr>
          <w:rFonts w:ascii="Calibri" w:hAnsi="Calibri" w:cs="Calibri"/>
          <w:sz w:val="22"/>
          <w:szCs w:val="22"/>
        </w:rPr>
      </w:pPr>
      <w:r>
        <w:rPr>
          <w:rFonts w:ascii="Calibri" w:hAnsi="Calibri" w:cs="Calibri"/>
          <w:sz w:val="22"/>
          <w:szCs w:val="22"/>
        </w:rPr>
        <w:t>Να αναπτύξουν οργανωτικές ικανότητες και δεξιότητες επίλυσης προβλημάτων.</w:t>
      </w:r>
    </w:p>
    <w:p w14:paraId="36CE6585" w14:textId="37BBD746" w:rsidR="009F07DB" w:rsidRDefault="001A180C" w:rsidP="009F07DB">
      <w:pPr>
        <w:pStyle w:val="ListParagraph"/>
        <w:numPr>
          <w:ilvl w:val="0"/>
          <w:numId w:val="20"/>
        </w:numPr>
        <w:spacing w:after="160" w:line="259" w:lineRule="auto"/>
        <w:rPr>
          <w:rFonts w:ascii="Calibri" w:hAnsi="Calibri" w:cs="Calibri"/>
          <w:sz w:val="22"/>
          <w:szCs w:val="22"/>
        </w:rPr>
      </w:pPr>
      <w:r w:rsidRPr="00C4714A">
        <w:rPr>
          <w:rFonts w:ascii="Calibri" w:hAnsi="Calibri" w:cs="Calibri"/>
          <w:sz w:val="22"/>
          <w:szCs w:val="22"/>
        </w:rPr>
        <w:t xml:space="preserve">Να </w:t>
      </w:r>
      <w:r w:rsidR="00D34199" w:rsidRPr="00C4714A">
        <w:rPr>
          <w:rFonts w:ascii="Calibri" w:hAnsi="Calibri" w:cs="Calibri"/>
          <w:sz w:val="22"/>
          <w:szCs w:val="22"/>
        </w:rPr>
        <w:t xml:space="preserve">καλλιεργήσουν δεξιότητες του νου (κατασκευές, </w:t>
      </w:r>
      <w:r w:rsidR="009F07DB">
        <w:rPr>
          <w:rFonts w:ascii="Calibri" w:hAnsi="Calibri" w:cs="Calibri"/>
          <w:sz w:val="22"/>
          <w:szCs w:val="22"/>
        </w:rPr>
        <w:t>χειροτεχνίες</w:t>
      </w:r>
      <w:r w:rsidR="00D34199" w:rsidRPr="00C4714A">
        <w:rPr>
          <w:rFonts w:ascii="Calibri" w:hAnsi="Calibri" w:cs="Calibri"/>
          <w:sz w:val="22"/>
          <w:szCs w:val="22"/>
        </w:rPr>
        <w:t>)</w:t>
      </w:r>
      <w:r w:rsidR="00D34199" w:rsidRPr="009F07DB">
        <w:rPr>
          <w:rFonts w:ascii="Calibri" w:hAnsi="Calibri" w:cs="Calibri"/>
          <w:sz w:val="22"/>
          <w:szCs w:val="22"/>
        </w:rPr>
        <w:t>.</w:t>
      </w:r>
    </w:p>
    <w:p w14:paraId="560FC35D" w14:textId="1452F5C7" w:rsidR="001A180C" w:rsidRPr="009F07DB" w:rsidRDefault="009F07DB" w:rsidP="009F07DB">
      <w:pPr>
        <w:pStyle w:val="ListParagraph"/>
        <w:numPr>
          <w:ilvl w:val="0"/>
          <w:numId w:val="20"/>
        </w:numPr>
        <w:spacing w:after="160" w:line="259" w:lineRule="auto"/>
        <w:rPr>
          <w:rFonts w:ascii="Calibri" w:hAnsi="Calibri" w:cs="Calibri"/>
          <w:sz w:val="22"/>
          <w:szCs w:val="22"/>
        </w:rPr>
      </w:pPr>
      <w:r>
        <w:rPr>
          <w:rFonts w:ascii="Calibri" w:hAnsi="Calibri" w:cs="Calibri"/>
          <w:sz w:val="22"/>
          <w:szCs w:val="22"/>
        </w:rPr>
        <w:t>Να εξοικειωθούν με τα ψηφιακά μέσα</w:t>
      </w:r>
      <w:r w:rsidR="00CD4F92">
        <w:rPr>
          <w:rFonts w:ascii="Calibri" w:hAnsi="Calibri" w:cs="Calibri"/>
          <w:sz w:val="22"/>
          <w:szCs w:val="22"/>
        </w:rPr>
        <w:t xml:space="preserve"> και τις δημιουργικές λύσεις.</w:t>
      </w:r>
    </w:p>
    <w:p w14:paraId="46E5C73A" w14:textId="77777777" w:rsidR="001A180C" w:rsidRPr="00C4714A" w:rsidRDefault="001A180C" w:rsidP="00F44AC5">
      <w:pPr>
        <w:jc w:val="both"/>
        <w:rPr>
          <w:rFonts w:ascii="Calibri" w:hAnsi="Calibri" w:cs="Calibri"/>
          <w:color w:val="000000"/>
          <w:sz w:val="22"/>
          <w:szCs w:val="22"/>
          <w:lang w:val="el-GR" w:eastAsia="el-GR"/>
        </w:rPr>
      </w:pPr>
    </w:p>
    <w:p w14:paraId="055099FB" w14:textId="520F6073" w:rsidR="00D34199" w:rsidRPr="00C4714A" w:rsidRDefault="00D34199" w:rsidP="00D34199">
      <w:pPr>
        <w:rPr>
          <w:rFonts w:ascii="Calibri" w:hAnsi="Calibri" w:cs="Calibri"/>
          <w:sz w:val="22"/>
          <w:szCs w:val="22"/>
          <w:lang w:val="el-GR"/>
        </w:rPr>
      </w:pPr>
      <w:r w:rsidRPr="00C4714A">
        <w:rPr>
          <w:rFonts w:ascii="Calibri" w:hAnsi="Calibri" w:cs="Calibri"/>
          <w:b/>
          <w:bCs/>
          <w:sz w:val="22"/>
          <w:szCs w:val="22"/>
          <w:lang w:val="el-GR"/>
        </w:rPr>
        <w:t xml:space="preserve">Προσδοκώμενα </w:t>
      </w:r>
      <w:r w:rsidR="00586274">
        <w:rPr>
          <w:rFonts w:ascii="Calibri" w:hAnsi="Calibri" w:cs="Calibri"/>
          <w:b/>
          <w:bCs/>
          <w:sz w:val="22"/>
          <w:szCs w:val="22"/>
          <w:lang w:val="el-GR"/>
        </w:rPr>
        <w:t>μ</w:t>
      </w:r>
      <w:r w:rsidRPr="00C4714A">
        <w:rPr>
          <w:rFonts w:ascii="Calibri" w:hAnsi="Calibri" w:cs="Calibri"/>
          <w:b/>
          <w:bCs/>
          <w:sz w:val="22"/>
          <w:szCs w:val="22"/>
          <w:lang w:val="el-GR"/>
        </w:rPr>
        <w:t xml:space="preserve">αθησιακά </w:t>
      </w:r>
      <w:r w:rsidR="00586274">
        <w:rPr>
          <w:rFonts w:ascii="Calibri" w:hAnsi="Calibri" w:cs="Calibri"/>
          <w:b/>
          <w:bCs/>
          <w:sz w:val="22"/>
          <w:szCs w:val="22"/>
          <w:lang w:val="el-GR"/>
        </w:rPr>
        <w:t>α</w:t>
      </w:r>
      <w:r w:rsidRPr="00C4714A">
        <w:rPr>
          <w:rFonts w:ascii="Calibri" w:hAnsi="Calibri" w:cs="Calibri"/>
          <w:b/>
          <w:bCs/>
          <w:sz w:val="22"/>
          <w:szCs w:val="22"/>
          <w:lang w:val="el-GR"/>
        </w:rPr>
        <w:t>ποτελέσματα:</w:t>
      </w:r>
    </w:p>
    <w:p w14:paraId="002FD9AD" w14:textId="77777777" w:rsidR="00D34199" w:rsidRPr="00C4714A" w:rsidRDefault="00D34199" w:rsidP="00D34199">
      <w:pPr>
        <w:rPr>
          <w:rFonts w:ascii="Calibri" w:hAnsi="Calibri" w:cs="Calibri"/>
          <w:sz w:val="22"/>
          <w:szCs w:val="22"/>
          <w:lang w:val="el-GR"/>
        </w:rPr>
      </w:pPr>
      <w:r w:rsidRPr="00C4714A">
        <w:rPr>
          <w:rFonts w:ascii="Calibri" w:hAnsi="Calibri" w:cs="Calibri"/>
          <w:sz w:val="22"/>
          <w:szCs w:val="22"/>
          <w:lang w:val="el-GR"/>
        </w:rPr>
        <w:t xml:space="preserve">Οι μαθητές: </w:t>
      </w:r>
    </w:p>
    <w:p w14:paraId="7676B498" w14:textId="5242D427" w:rsidR="00CD4F92" w:rsidRDefault="00CD4F92" w:rsidP="00CD4F92">
      <w:pPr>
        <w:numPr>
          <w:ilvl w:val="0"/>
          <w:numId w:val="22"/>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 xml:space="preserve">Να έρθουν σε επαφή με </w:t>
      </w:r>
      <w:r w:rsidRPr="00CD4F92">
        <w:rPr>
          <w:rFonts w:ascii="Calibri" w:hAnsi="Calibri" w:cs="Calibri"/>
          <w:color w:val="000000"/>
          <w:sz w:val="22"/>
          <w:szCs w:val="22"/>
          <w:lang w:val="el-GR" w:eastAsia="el-GR"/>
        </w:rPr>
        <w:t>μην</w:t>
      </w:r>
      <w:r>
        <w:rPr>
          <w:rFonts w:ascii="Calibri" w:hAnsi="Calibri" w:cs="Calibri"/>
          <w:color w:val="000000"/>
          <w:sz w:val="22"/>
          <w:szCs w:val="22"/>
          <w:lang w:val="el-GR" w:eastAsia="el-GR"/>
        </w:rPr>
        <w:t>ύματα και αξίες</w:t>
      </w:r>
      <w:r w:rsidRPr="00CD4F92">
        <w:rPr>
          <w:rFonts w:ascii="Calibri" w:hAnsi="Calibri" w:cs="Calibri"/>
          <w:color w:val="000000"/>
          <w:sz w:val="22"/>
          <w:szCs w:val="22"/>
          <w:lang w:val="el-GR" w:eastAsia="el-GR"/>
        </w:rPr>
        <w:t xml:space="preserve"> ζωής, όπως το ότι τα χρήματα δεν εξασφαλίζουν τη χαρά, ότι η ουσιαστική ικανοποίηση ζωής δεν επιτυγχάνεται με τον καταναλωτισμό, ότι πλούσιος δεν είναι αυτός που έχει περισσότερα αλλά αυτός που μπορεί να νιώθει και να ζει καλά με λιγότερα</w:t>
      </w:r>
    </w:p>
    <w:p w14:paraId="48966E80" w14:textId="3E51E685" w:rsidR="00CD4F92" w:rsidRDefault="00CD4F92" w:rsidP="00CD4F92">
      <w:pPr>
        <w:numPr>
          <w:ilvl w:val="0"/>
          <w:numId w:val="22"/>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Να μάθουν να αποφεύγουν την</w:t>
      </w:r>
      <w:r w:rsidRPr="00CD4F92">
        <w:rPr>
          <w:rFonts w:ascii="Calibri" w:hAnsi="Calibri" w:cs="Calibri"/>
          <w:color w:val="000000"/>
          <w:sz w:val="22"/>
          <w:szCs w:val="22"/>
          <w:lang w:val="el-GR" w:eastAsia="el-GR"/>
        </w:rPr>
        <w:t xml:space="preserve"> σπατάλη που συνήθως εμπεριέχει μη εκτίμηση της πραγματικής αξίας των αγαθών και μόνιμο αίσθημα ανικανοποίητου</w:t>
      </w:r>
    </w:p>
    <w:p w14:paraId="503D7AEC" w14:textId="701DB266" w:rsidR="009D33FA" w:rsidRDefault="00CD4F92" w:rsidP="00CD4F92">
      <w:pPr>
        <w:numPr>
          <w:ilvl w:val="0"/>
          <w:numId w:val="22"/>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να υιοθετήσουν την</w:t>
      </w:r>
      <w:r w:rsidRPr="00CD4F92">
        <w:rPr>
          <w:rFonts w:ascii="Calibri" w:hAnsi="Calibri" w:cs="Calibri"/>
          <w:color w:val="000000"/>
          <w:sz w:val="22"/>
          <w:szCs w:val="22"/>
          <w:lang w:val="el-GR" w:eastAsia="el-GR"/>
        </w:rPr>
        <w:t xml:space="preserve"> εργατικότητα, τη</w:t>
      </w:r>
      <w:r>
        <w:rPr>
          <w:rFonts w:ascii="Calibri" w:hAnsi="Calibri" w:cs="Calibri"/>
          <w:color w:val="000000"/>
          <w:sz w:val="22"/>
          <w:szCs w:val="22"/>
          <w:lang w:val="el-GR" w:eastAsia="el-GR"/>
        </w:rPr>
        <w:t>ν</w:t>
      </w:r>
      <w:r w:rsidRPr="00CD4F92">
        <w:rPr>
          <w:rFonts w:ascii="Calibri" w:hAnsi="Calibri" w:cs="Calibri"/>
          <w:color w:val="000000"/>
          <w:sz w:val="22"/>
          <w:szCs w:val="22"/>
          <w:lang w:val="el-GR" w:eastAsia="el-GR"/>
        </w:rPr>
        <w:t xml:space="preserve"> προσπάθεια, τη συμμετοχή και τη δημιουργία</w:t>
      </w:r>
      <w:r>
        <w:rPr>
          <w:rFonts w:ascii="Calibri" w:hAnsi="Calibri" w:cs="Calibri"/>
          <w:color w:val="000000"/>
          <w:sz w:val="22"/>
          <w:szCs w:val="22"/>
          <w:lang w:val="el-GR" w:eastAsia="el-GR"/>
        </w:rPr>
        <w:t xml:space="preserve"> </w:t>
      </w:r>
      <w:r w:rsidRPr="00CD4F92">
        <w:rPr>
          <w:rFonts w:ascii="Calibri" w:hAnsi="Calibri" w:cs="Calibri"/>
          <w:color w:val="000000"/>
          <w:sz w:val="22"/>
          <w:szCs w:val="22"/>
          <w:lang w:val="el-GR" w:eastAsia="el-GR"/>
        </w:rPr>
        <w:t>ως προϋποθέσεις για την επιτυχία</w:t>
      </w:r>
    </w:p>
    <w:p w14:paraId="16572D5D" w14:textId="7D2EE1FD" w:rsidR="001A180C" w:rsidRDefault="009D33FA" w:rsidP="00CD4F92">
      <w:pPr>
        <w:numPr>
          <w:ilvl w:val="0"/>
          <w:numId w:val="22"/>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να αναπτύξουν την</w:t>
      </w:r>
      <w:r w:rsidR="00CD4F92" w:rsidRPr="00CD4F92">
        <w:rPr>
          <w:rFonts w:ascii="Calibri" w:hAnsi="Calibri" w:cs="Calibri"/>
          <w:color w:val="000000"/>
          <w:sz w:val="22"/>
          <w:szCs w:val="22"/>
          <w:lang w:val="el-GR" w:eastAsia="el-GR"/>
        </w:rPr>
        <w:t xml:space="preserve"> αλληλεγγύη και τη ανθρωπιά</w:t>
      </w:r>
    </w:p>
    <w:p w14:paraId="34913FCF" w14:textId="77777777" w:rsidR="009D33FA" w:rsidRPr="00D34199" w:rsidRDefault="009D33FA" w:rsidP="009D33FA">
      <w:pPr>
        <w:numPr>
          <w:ilvl w:val="0"/>
          <w:numId w:val="22"/>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 xml:space="preserve">να γίνουν μελλοντικά υπεύθυνοι πολίτες και πρεσβευτές των Παγκόσμιων Στόχων στην τοπική κοινωνία.  </w:t>
      </w:r>
    </w:p>
    <w:p w14:paraId="0AA0B1C2" w14:textId="77777777" w:rsidR="009D33FA" w:rsidRPr="0062618F" w:rsidRDefault="009D33FA" w:rsidP="009D33FA">
      <w:pPr>
        <w:ind w:left="720"/>
        <w:jc w:val="both"/>
        <w:rPr>
          <w:rFonts w:ascii="Calibri" w:hAnsi="Calibri" w:cs="Calibri"/>
          <w:color w:val="000000"/>
          <w:sz w:val="22"/>
          <w:szCs w:val="22"/>
          <w:lang w:val="el-GR" w:eastAsia="el-GR"/>
        </w:rPr>
      </w:pPr>
    </w:p>
    <w:p w14:paraId="29A93F88" w14:textId="77777777" w:rsidR="00586274" w:rsidRPr="00586274" w:rsidRDefault="00586274" w:rsidP="00586274">
      <w:pPr>
        <w:rPr>
          <w:rFonts w:ascii="Calibri" w:hAnsi="Calibri"/>
          <w:b/>
          <w:sz w:val="22"/>
          <w:szCs w:val="22"/>
          <w:lang w:val="el-GR"/>
        </w:rPr>
      </w:pPr>
      <w:r w:rsidRPr="00586274">
        <w:rPr>
          <w:rFonts w:ascii="Calibri" w:hAnsi="Calibri"/>
          <w:b/>
          <w:sz w:val="22"/>
          <w:szCs w:val="22"/>
          <w:lang w:val="el-GR"/>
        </w:rPr>
        <w:t>Σκεπτικό ανάπτυξης</w:t>
      </w:r>
    </w:p>
    <w:p w14:paraId="5CF71195" w14:textId="77777777" w:rsidR="00586274" w:rsidRPr="00263381" w:rsidRDefault="00586274" w:rsidP="00586274">
      <w:pPr>
        <w:rPr>
          <w:rFonts w:ascii="Calibri" w:hAnsi="Calibri"/>
          <w:sz w:val="22"/>
          <w:szCs w:val="22"/>
          <w:lang w:val="el-GR"/>
        </w:rPr>
      </w:pPr>
      <w:r w:rsidRPr="00263381">
        <w:rPr>
          <w:rFonts w:ascii="Calibri" w:hAnsi="Calibri" w:cs="Times"/>
          <w:sz w:val="22"/>
          <w:szCs w:val="22"/>
          <w:lang w:val="el-GR"/>
        </w:rPr>
        <w:t>Το σκεπτικό ανάπτυξης του εκπαιδευτικού προγράμματος περιλαμβάνει:</w:t>
      </w:r>
    </w:p>
    <w:p w14:paraId="0D6A5E6B" w14:textId="77777777" w:rsidR="00586274" w:rsidRPr="00263381" w:rsidRDefault="00586274" w:rsidP="00586274">
      <w:pPr>
        <w:pStyle w:val="ListParagraph"/>
        <w:numPr>
          <w:ilvl w:val="0"/>
          <w:numId w:val="24"/>
        </w:numPr>
        <w:rPr>
          <w:rFonts w:ascii="Calibri" w:hAnsi="Calibri"/>
          <w:sz w:val="22"/>
          <w:szCs w:val="22"/>
        </w:rPr>
      </w:pPr>
      <w:r w:rsidRPr="00263381">
        <w:rPr>
          <w:rFonts w:ascii="Calibri" w:hAnsi="Calibri" w:cs="Times"/>
          <w:sz w:val="22"/>
          <w:szCs w:val="22"/>
        </w:rPr>
        <w:t>την παρουσίαση και ενημέρωση πάνω στους 17 Παγκόσμιους Στόχους που θα Αλλάξουν τον Κόσμο</w:t>
      </w:r>
    </w:p>
    <w:p w14:paraId="44B4E7D1" w14:textId="77777777" w:rsidR="00586274" w:rsidRPr="00263381" w:rsidRDefault="00586274" w:rsidP="00586274">
      <w:pPr>
        <w:pStyle w:val="ListParagraph"/>
        <w:numPr>
          <w:ilvl w:val="0"/>
          <w:numId w:val="24"/>
        </w:numPr>
        <w:rPr>
          <w:rFonts w:ascii="Calibri" w:hAnsi="Calibri"/>
          <w:sz w:val="22"/>
          <w:szCs w:val="22"/>
        </w:rPr>
      </w:pPr>
      <w:r w:rsidRPr="00263381">
        <w:rPr>
          <w:rFonts w:ascii="Calibri" w:hAnsi="Calibri" w:cs="Times"/>
          <w:sz w:val="22"/>
          <w:szCs w:val="22"/>
        </w:rPr>
        <w:t>τη διαδικασία τροποποίησης της στάσης των μαθητών απέναντι στα μεγάλα προβλήματα του σύγχρονου κόσμου και τη δημιουργία των Ενεργών Πολιτών</w:t>
      </w:r>
      <w:r>
        <w:rPr>
          <w:rFonts w:ascii="Calibri" w:hAnsi="Calibri" w:cs="Times"/>
          <w:sz w:val="22"/>
          <w:szCs w:val="22"/>
        </w:rPr>
        <w:t>.</w:t>
      </w:r>
    </w:p>
    <w:p w14:paraId="62712BC5" w14:textId="77777777" w:rsidR="00586274" w:rsidRPr="00263381" w:rsidRDefault="00586274" w:rsidP="00586274">
      <w:pPr>
        <w:rPr>
          <w:rFonts w:ascii="Calibri" w:hAnsi="Calibri"/>
          <w:sz w:val="22"/>
          <w:szCs w:val="22"/>
          <w:lang w:val="el-GR"/>
        </w:rPr>
      </w:pPr>
      <w:r w:rsidRPr="00263381">
        <w:rPr>
          <w:rFonts w:ascii="Calibri" w:hAnsi="Calibri" w:cs="Times"/>
          <w:sz w:val="22"/>
          <w:szCs w:val="22"/>
          <w:lang w:val="el-GR"/>
        </w:rPr>
        <w:lastRenderedPageBreak/>
        <w:t>Η διαδικασία ενεργοποίησης της μαθητικής κοινότητας για τη δημιουργία των «ηρώων που θα αλλάξουν τον Κόσμο» βασίζεται στα παρακάτω βήματα:</w:t>
      </w:r>
    </w:p>
    <w:p w14:paraId="423EC55A" w14:textId="77777777" w:rsidR="00586274" w:rsidRPr="00263381" w:rsidRDefault="00586274" w:rsidP="00586274">
      <w:pPr>
        <w:rPr>
          <w:rFonts w:ascii="Calibri" w:hAnsi="Calibri"/>
          <w:sz w:val="22"/>
          <w:szCs w:val="22"/>
          <w:lang w:val="el-GR"/>
        </w:rPr>
      </w:pPr>
      <w:r w:rsidRPr="00263381">
        <w:rPr>
          <w:rFonts w:ascii="Calibri" w:hAnsi="Calibri" w:cs="Times"/>
          <w:sz w:val="22"/>
          <w:szCs w:val="22"/>
          <w:lang w:val="el-GR"/>
        </w:rPr>
        <w:t xml:space="preserve">1. Σκέψου το θέμα, </w:t>
      </w:r>
    </w:p>
    <w:p w14:paraId="7D25DE9D" w14:textId="77777777" w:rsidR="00586274" w:rsidRPr="00263381" w:rsidRDefault="00586274" w:rsidP="00586274">
      <w:pPr>
        <w:rPr>
          <w:rFonts w:ascii="Calibri" w:hAnsi="Calibri"/>
          <w:sz w:val="22"/>
          <w:szCs w:val="22"/>
          <w:lang w:val="el-GR"/>
        </w:rPr>
      </w:pPr>
      <w:r w:rsidRPr="00263381">
        <w:rPr>
          <w:rFonts w:ascii="Calibri" w:hAnsi="Calibri" w:cs="Times"/>
          <w:sz w:val="22"/>
          <w:szCs w:val="22"/>
          <w:lang w:val="el-GR"/>
        </w:rPr>
        <w:t xml:space="preserve">2. Συζήτησέ το, </w:t>
      </w:r>
    </w:p>
    <w:p w14:paraId="30DA33D5" w14:textId="77777777" w:rsidR="00586274" w:rsidRPr="00263381" w:rsidRDefault="00586274" w:rsidP="00586274">
      <w:pPr>
        <w:rPr>
          <w:rFonts w:ascii="Calibri" w:hAnsi="Calibri"/>
          <w:sz w:val="22"/>
          <w:szCs w:val="22"/>
          <w:lang w:val="el-GR"/>
        </w:rPr>
      </w:pPr>
      <w:r w:rsidRPr="00263381">
        <w:rPr>
          <w:rFonts w:ascii="Calibri" w:hAnsi="Calibri" w:cs="Times"/>
          <w:sz w:val="22"/>
          <w:szCs w:val="22"/>
          <w:lang w:val="el-GR"/>
        </w:rPr>
        <w:t xml:space="preserve">3. Ονειρεύσου την αλλαγή, </w:t>
      </w:r>
    </w:p>
    <w:p w14:paraId="3E034387" w14:textId="77777777" w:rsidR="00586274" w:rsidRPr="00263381" w:rsidRDefault="00586274" w:rsidP="00586274">
      <w:pPr>
        <w:rPr>
          <w:rFonts w:ascii="Calibri" w:hAnsi="Calibri"/>
          <w:sz w:val="22"/>
          <w:szCs w:val="22"/>
          <w:lang w:val="el-GR"/>
        </w:rPr>
      </w:pPr>
      <w:r w:rsidRPr="00263381">
        <w:rPr>
          <w:rFonts w:ascii="Calibri" w:hAnsi="Calibri" w:cs="Times"/>
          <w:sz w:val="22"/>
          <w:szCs w:val="22"/>
          <w:lang w:val="el-GR"/>
        </w:rPr>
        <w:t xml:space="preserve">4. Γράψε για αυτό, </w:t>
      </w:r>
    </w:p>
    <w:p w14:paraId="1E426105" w14:textId="77777777" w:rsidR="00586274" w:rsidRPr="00263381" w:rsidRDefault="00586274" w:rsidP="00586274">
      <w:pPr>
        <w:rPr>
          <w:rFonts w:ascii="Calibri" w:hAnsi="Calibri"/>
          <w:sz w:val="22"/>
          <w:szCs w:val="22"/>
          <w:lang w:val="el-GR"/>
        </w:rPr>
      </w:pPr>
      <w:r w:rsidRPr="00263381">
        <w:rPr>
          <w:rFonts w:ascii="Calibri" w:hAnsi="Calibri" w:cs="Times"/>
          <w:sz w:val="22"/>
          <w:szCs w:val="22"/>
          <w:lang w:val="el-GR"/>
        </w:rPr>
        <w:t xml:space="preserve">5. Κάνε τέχνη, </w:t>
      </w:r>
    </w:p>
    <w:p w14:paraId="7390C186" w14:textId="77777777" w:rsidR="00586274" w:rsidRDefault="00586274" w:rsidP="00586274">
      <w:pPr>
        <w:rPr>
          <w:rFonts w:ascii="Calibri" w:hAnsi="Calibri" w:cs="Times"/>
          <w:sz w:val="22"/>
          <w:szCs w:val="22"/>
          <w:lang w:val="el-GR"/>
        </w:rPr>
      </w:pPr>
      <w:r w:rsidRPr="00263381">
        <w:rPr>
          <w:rFonts w:ascii="Calibri" w:hAnsi="Calibri" w:cs="Times"/>
          <w:sz w:val="22"/>
          <w:szCs w:val="22"/>
          <w:lang w:val="el-GR"/>
        </w:rPr>
        <w:t>6. Δράσε! Πάρε μέρος σε ενέργειες που θα φέρουν την αλλαγή!</w:t>
      </w:r>
    </w:p>
    <w:p w14:paraId="5BFF9938" w14:textId="77777777" w:rsidR="00586274" w:rsidRDefault="00586274" w:rsidP="00F44AC5">
      <w:pPr>
        <w:jc w:val="both"/>
        <w:rPr>
          <w:rFonts w:ascii="Calibri" w:hAnsi="Calibri" w:cs="Calibri"/>
          <w:b/>
          <w:bCs/>
          <w:color w:val="000000"/>
          <w:sz w:val="22"/>
          <w:szCs w:val="22"/>
          <w:bdr w:val="none" w:sz="0" w:space="0" w:color="auto" w:frame="1"/>
          <w:lang w:val="el-GR" w:eastAsia="el-GR"/>
        </w:rPr>
      </w:pPr>
      <w:r>
        <w:rPr>
          <w:rFonts w:ascii="Calibri" w:hAnsi="Calibri" w:cs="Calibri"/>
          <w:b/>
          <w:bCs/>
          <w:color w:val="000000"/>
          <w:sz w:val="22"/>
          <w:szCs w:val="22"/>
          <w:bdr w:val="none" w:sz="0" w:space="0" w:color="auto" w:frame="1"/>
          <w:lang w:val="el-GR" w:eastAsia="el-GR"/>
        </w:rPr>
        <w:t xml:space="preserve"> </w:t>
      </w:r>
    </w:p>
    <w:p w14:paraId="312EC201" w14:textId="77777777" w:rsidR="00586274" w:rsidRDefault="00586274" w:rsidP="00F44AC5">
      <w:pPr>
        <w:jc w:val="both"/>
        <w:rPr>
          <w:rFonts w:ascii="Calibri" w:hAnsi="Calibri" w:cs="Calibri"/>
          <w:b/>
          <w:bCs/>
          <w:color w:val="000000"/>
          <w:sz w:val="22"/>
          <w:szCs w:val="22"/>
          <w:bdr w:val="none" w:sz="0" w:space="0" w:color="auto" w:frame="1"/>
          <w:lang w:val="el-GR" w:eastAsia="el-GR"/>
        </w:rPr>
      </w:pPr>
    </w:p>
    <w:p w14:paraId="0FB60A90" w14:textId="77A5DD7B" w:rsidR="00F44AC5" w:rsidRPr="0062618F" w:rsidRDefault="00F44AC5" w:rsidP="00F44AC5">
      <w:pPr>
        <w:jc w:val="both"/>
        <w:rPr>
          <w:rFonts w:ascii="Calibri" w:hAnsi="Calibri" w:cs="Calibri"/>
          <w:color w:val="000000"/>
          <w:sz w:val="22"/>
          <w:szCs w:val="22"/>
          <w:lang w:val="el-GR" w:eastAsia="el-GR"/>
        </w:rPr>
      </w:pPr>
      <w:r w:rsidRPr="0062618F">
        <w:rPr>
          <w:rFonts w:ascii="Calibri" w:hAnsi="Calibri" w:cs="Calibri"/>
          <w:b/>
          <w:bCs/>
          <w:color w:val="000000"/>
          <w:sz w:val="22"/>
          <w:szCs w:val="22"/>
          <w:bdr w:val="none" w:sz="0" w:space="0" w:color="auto" w:frame="1"/>
          <w:lang w:val="el-GR" w:eastAsia="el-GR"/>
        </w:rPr>
        <w:t>Περιεχόμενο</w:t>
      </w:r>
    </w:p>
    <w:p w14:paraId="3FA0CEBC" w14:textId="23B95295" w:rsidR="00F44AC5" w:rsidRPr="0062618F" w:rsidRDefault="00F44AC5" w:rsidP="00F44AC5">
      <w:pPr>
        <w:jc w:val="both"/>
        <w:rPr>
          <w:rFonts w:ascii="Calibri" w:hAnsi="Calibri" w:cs="Calibri"/>
          <w:color w:val="000000"/>
          <w:sz w:val="22"/>
          <w:szCs w:val="22"/>
          <w:lang w:val="el-GR" w:eastAsia="el-GR"/>
        </w:rPr>
      </w:pPr>
      <w:r w:rsidRPr="0062618F">
        <w:rPr>
          <w:rFonts w:ascii="Calibri" w:hAnsi="Calibri" w:cs="Calibri"/>
          <w:color w:val="000000"/>
          <w:sz w:val="22"/>
          <w:szCs w:val="22"/>
          <w:lang w:val="el-GR" w:eastAsia="el-GR"/>
        </w:rPr>
        <w:t xml:space="preserve"> Οι μαθητές μέσα από ευχάριστες βιωματικές, </w:t>
      </w:r>
      <w:r w:rsidR="001A180C">
        <w:rPr>
          <w:rFonts w:ascii="Calibri" w:hAnsi="Calibri" w:cs="Calibri"/>
          <w:color w:val="000000"/>
          <w:sz w:val="22"/>
          <w:szCs w:val="22"/>
          <w:lang w:val="el-GR" w:eastAsia="el-GR"/>
        </w:rPr>
        <w:t xml:space="preserve">ανακαλυπτικές, </w:t>
      </w:r>
      <w:r w:rsidRPr="0062618F">
        <w:rPr>
          <w:rFonts w:ascii="Calibri" w:hAnsi="Calibri" w:cs="Calibri"/>
          <w:color w:val="000000"/>
          <w:sz w:val="22"/>
          <w:szCs w:val="22"/>
          <w:lang w:val="el-GR" w:eastAsia="el-GR"/>
        </w:rPr>
        <w:t xml:space="preserve">ομαδικές και ατομικές δραστηριότητες, αντιλαμβάνονται τη σημασία της </w:t>
      </w:r>
      <w:r w:rsidR="009D33FA">
        <w:rPr>
          <w:rFonts w:ascii="Calibri" w:hAnsi="Calibri" w:cs="Calibri"/>
          <w:color w:val="000000"/>
          <w:sz w:val="22"/>
          <w:szCs w:val="22"/>
          <w:lang w:val="el-GR" w:eastAsia="el-GR"/>
        </w:rPr>
        <w:t>ορθής διαχείρισης των οικονομικών</w:t>
      </w:r>
      <w:r w:rsidR="009F07DB">
        <w:rPr>
          <w:rFonts w:ascii="Calibri" w:hAnsi="Calibri" w:cs="Calibri"/>
          <w:color w:val="000000"/>
          <w:sz w:val="22"/>
          <w:szCs w:val="22"/>
          <w:lang w:val="el-GR" w:eastAsia="el-GR"/>
        </w:rPr>
        <w:t>.</w:t>
      </w:r>
      <w:r w:rsidRPr="0062618F">
        <w:rPr>
          <w:rFonts w:ascii="Calibri" w:hAnsi="Calibri" w:cs="Calibri"/>
          <w:color w:val="000000"/>
          <w:sz w:val="22"/>
          <w:szCs w:val="22"/>
          <w:lang w:val="el-GR" w:eastAsia="el-GR"/>
        </w:rPr>
        <w:t xml:space="preserve"> </w:t>
      </w:r>
    </w:p>
    <w:p w14:paraId="6EC4E16E" w14:textId="519B8378" w:rsidR="00F44AC5" w:rsidRPr="0062618F" w:rsidRDefault="00F44AC5" w:rsidP="00F44AC5">
      <w:pPr>
        <w:jc w:val="both"/>
        <w:rPr>
          <w:rFonts w:ascii="Calibri" w:hAnsi="Calibri" w:cs="Calibri"/>
          <w:color w:val="000000"/>
          <w:sz w:val="22"/>
          <w:szCs w:val="22"/>
          <w:lang w:val="el-GR" w:eastAsia="el-GR"/>
        </w:rPr>
      </w:pPr>
      <w:r w:rsidRPr="0062618F">
        <w:rPr>
          <w:rFonts w:ascii="Calibri" w:hAnsi="Calibri" w:cs="Calibri"/>
          <w:color w:val="000000"/>
          <w:sz w:val="22"/>
          <w:szCs w:val="22"/>
          <w:lang w:val="el-GR" w:eastAsia="el-GR"/>
        </w:rPr>
        <w:t>Το υλικό για τον εκπαιδευτικό</w:t>
      </w:r>
      <w:r w:rsidR="006412B7">
        <w:rPr>
          <w:rFonts w:ascii="Calibri" w:hAnsi="Calibri" w:cs="Calibri"/>
          <w:color w:val="000000"/>
          <w:sz w:val="22"/>
          <w:szCs w:val="22"/>
          <w:lang w:val="el-GR" w:eastAsia="el-GR"/>
        </w:rPr>
        <w:t xml:space="preserve">, </w:t>
      </w:r>
      <w:r w:rsidR="006412B7" w:rsidRPr="0062618F">
        <w:rPr>
          <w:rFonts w:ascii="Calibri" w:hAnsi="Calibri" w:cs="Calibri"/>
          <w:color w:val="000000"/>
          <w:sz w:val="22"/>
          <w:szCs w:val="22"/>
          <w:lang w:val="el-GR" w:eastAsia="el-GR"/>
        </w:rPr>
        <w:t>τον μαθητή</w:t>
      </w:r>
      <w:r w:rsidRPr="0062618F">
        <w:rPr>
          <w:rFonts w:ascii="Calibri" w:hAnsi="Calibri" w:cs="Calibri"/>
          <w:color w:val="000000"/>
          <w:sz w:val="22"/>
          <w:szCs w:val="22"/>
          <w:lang w:val="el-GR" w:eastAsia="el-GR"/>
        </w:rPr>
        <w:t xml:space="preserve"> και </w:t>
      </w:r>
      <w:r w:rsidR="006412B7">
        <w:rPr>
          <w:rFonts w:ascii="Calibri" w:hAnsi="Calibri" w:cs="Calibri"/>
          <w:color w:val="000000"/>
          <w:sz w:val="22"/>
          <w:szCs w:val="22"/>
          <w:lang w:val="el-GR" w:eastAsia="el-GR"/>
        </w:rPr>
        <w:t xml:space="preserve">το γονέα </w:t>
      </w:r>
      <w:r w:rsidRPr="0062618F">
        <w:rPr>
          <w:rFonts w:ascii="Calibri" w:hAnsi="Calibri" w:cs="Calibri"/>
          <w:color w:val="000000"/>
          <w:sz w:val="22"/>
          <w:szCs w:val="22"/>
          <w:lang w:val="el-GR" w:eastAsia="el-GR"/>
        </w:rPr>
        <w:t>περιέχει:</w:t>
      </w:r>
    </w:p>
    <w:p w14:paraId="1209199F" w14:textId="18237953" w:rsidR="00F44AC5" w:rsidRPr="0062618F" w:rsidRDefault="009D33FA" w:rsidP="00F44AC5">
      <w:pPr>
        <w:numPr>
          <w:ilvl w:val="0"/>
          <w:numId w:val="15"/>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Οδηγό εκπαιδευτικής προσέγγισης</w:t>
      </w:r>
    </w:p>
    <w:p w14:paraId="0228A888" w14:textId="2F70BB0A" w:rsidR="00F44AC5" w:rsidRDefault="006412B7" w:rsidP="00F44AC5">
      <w:pPr>
        <w:numPr>
          <w:ilvl w:val="0"/>
          <w:numId w:val="15"/>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 xml:space="preserve">Ενημέρωση &amp; </w:t>
      </w:r>
      <w:r w:rsidR="00F44AC5" w:rsidRPr="0062618F">
        <w:rPr>
          <w:rFonts w:ascii="Calibri" w:hAnsi="Calibri" w:cs="Calibri"/>
          <w:color w:val="000000"/>
          <w:sz w:val="22"/>
          <w:szCs w:val="22"/>
          <w:lang w:val="el-GR" w:eastAsia="el-GR"/>
        </w:rPr>
        <w:t>φύλλα δραστηριότητας</w:t>
      </w:r>
      <w:r>
        <w:rPr>
          <w:rFonts w:ascii="Calibri" w:hAnsi="Calibri" w:cs="Calibri"/>
          <w:color w:val="000000"/>
          <w:sz w:val="22"/>
          <w:szCs w:val="22"/>
          <w:lang w:val="el-GR" w:eastAsia="el-GR"/>
        </w:rPr>
        <w:t xml:space="preserve"> για το μαθητή</w:t>
      </w:r>
    </w:p>
    <w:p w14:paraId="12C448C6" w14:textId="2EC47FCF" w:rsidR="009D33FA" w:rsidRDefault="009D33FA" w:rsidP="00F44AC5">
      <w:pPr>
        <w:numPr>
          <w:ilvl w:val="0"/>
          <w:numId w:val="15"/>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Γλωσσάρι χρηματοπιστωτικών όρων</w:t>
      </w:r>
    </w:p>
    <w:p w14:paraId="43680051" w14:textId="1AB93143" w:rsidR="009D33FA" w:rsidRDefault="009D33FA" w:rsidP="00F44AC5">
      <w:pPr>
        <w:numPr>
          <w:ilvl w:val="0"/>
          <w:numId w:val="15"/>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 xml:space="preserve">Αφίσα </w:t>
      </w:r>
    </w:p>
    <w:p w14:paraId="213E740F" w14:textId="0017DEA1" w:rsidR="009F07DB" w:rsidRDefault="006412B7" w:rsidP="00F44AC5">
      <w:pPr>
        <w:numPr>
          <w:ilvl w:val="0"/>
          <w:numId w:val="15"/>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Ε</w:t>
      </w:r>
      <w:r w:rsidR="009F07DB">
        <w:rPr>
          <w:rFonts w:ascii="Calibri" w:hAnsi="Calibri" w:cs="Calibri"/>
          <w:color w:val="000000"/>
          <w:sz w:val="22"/>
          <w:szCs w:val="22"/>
          <w:lang w:val="el-GR" w:eastAsia="el-GR"/>
        </w:rPr>
        <w:t>νημερωτικά κείμενα</w:t>
      </w:r>
      <w:r>
        <w:rPr>
          <w:rFonts w:ascii="Calibri" w:hAnsi="Calibri" w:cs="Calibri"/>
          <w:color w:val="000000"/>
          <w:sz w:val="22"/>
          <w:szCs w:val="22"/>
          <w:lang w:val="el-GR" w:eastAsia="el-GR"/>
        </w:rPr>
        <w:t xml:space="preserve"> </w:t>
      </w:r>
    </w:p>
    <w:p w14:paraId="05A386A4" w14:textId="06F1B757" w:rsidR="006412B7" w:rsidRPr="0062618F" w:rsidRDefault="006412B7" w:rsidP="00F44AC5">
      <w:pPr>
        <w:numPr>
          <w:ilvl w:val="0"/>
          <w:numId w:val="15"/>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Ενημέρωση γονέα</w:t>
      </w:r>
    </w:p>
    <w:p w14:paraId="5AF4D84F" w14:textId="77777777" w:rsidR="00F44AC5" w:rsidRPr="0062618F" w:rsidRDefault="00F44AC5" w:rsidP="00F44AC5">
      <w:pPr>
        <w:jc w:val="both"/>
        <w:rPr>
          <w:rFonts w:ascii="Calibri" w:hAnsi="Calibri" w:cs="Calibri"/>
          <w:color w:val="000000"/>
          <w:sz w:val="22"/>
          <w:szCs w:val="22"/>
          <w:lang w:val="el-GR" w:eastAsia="el-GR"/>
        </w:rPr>
      </w:pPr>
      <w:r w:rsidRPr="0062618F">
        <w:rPr>
          <w:rFonts w:ascii="Calibri" w:hAnsi="Calibri" w:cs="Calibri"/>
          <w:color w:val="000000"/>
          <w:sz w:val="22"/>
          <w:szCs w:val="22"/>
          <w:lang w:val="el-GR" w:eastAsia="el-GR"/>
        </w:rPr>
        <w:t> </w:t>
      </w:r>
    </w:p>
    <w:p w14:paraId="7E1B3E90" w14:textId="3BFB058D" w:rsidR="00F44AC5" w:rsidRPr="0062618F" w:rsidRDefault="0016179A" w:rsidP="00F44AC5">
      <w:pPr>
        <w:jc w:val="both"/>
        <w:rPr>
          <w:rFonts w:ascii="Calibri" w:hAnsi="Calibri" w:cs="Calibri"/>
          <w:color w:val="000000"/>
          <w:sz w:val="22"/>
          <w:szCs w:val="22"/>
          <w:lang w:val="el-GR" w:eastAsia="el-GR"/>
        </w:rPr>
      </w:pPr>
      <w:r>
        <w:rPr>
          <w:rFonts w:ascii="Calibri" w:hAnsi="Calibri" w:cs="Calibri"/>
          <w:b/>
          <w:bCs/>
          <w:color w:val="000000"/>
          <w:sz w:val="22"/>
          <w:szCs w:val="22"/>
          <w:bdr w:val="none" w:sz="0" w:space="0" w:color="auto" w:frame="1"/>
          <w:lang w:val="el-GR" w:eastAsia="el-GR"/>
        </w:rPr>
        <w:t>Ηλικιακή ομάδα</w:t>
      </w:r>
      <w:r w:rsidR="00F44AC5" w:rsidRPr="0062618F">
        <w:rPr>
          <w:rFonts w:ascii="Calibri" w:hAnsi="Calibri" w:cs="Calibri"/>
          <w:b/>
          <w:bCs/>
          <w:color w:val="000000"/>
          <w:sz w:val="22"/>
          <w:szCs w:val="22"/>
          <w:bdr w:val="none" w:sz="0" w:space="0" w:color="auto" w:frame="1"/>
          <w:lang w:val="el-GR" w:eastAsia="el-GR"/>
        </w:rPr>
        <w:t xml:space="preserve"> αναφοράς του προγράμματος</w:t>
      </w:r>
    </w:p>
    <w:p w14:paraId="309AD5B1" w14:textId="21630F6D" w:rsidR="00F44AC5" w:rsidRDefault="00F44AC5" w:rsidP="00F44AC5">
      <w:pPr>
        <w:jc w:val="both"/>
        <w:rPr>
          <w:rFonts w:ascii="Calibri" w:hAnsi="Calibri" w:cs="Calibri"/>
          <w:color w:val="000000"/>
          <w:sz w:val="22"/>
          <w:szCs w:val="22"/>
          <w:lang w:val="el-GR" w:eastAsia="el-GR"/>
        </w:rPr>
      </w:pPr>
      <w:r w:rsidRPr="0062618F">
        <w:rPr>
          <w:rFonts w:ascii="Calibri" w:hAnsi="Calibri" w:cs="Calibri"/>
          <w:color w:val="000000"/>
          <w:sz w:val="22"/>
          <w:szCs w:val="22"/>
          <w:lang w:val="el-GR" w:eastAsia="el-GR"/>
        </w:rPr>
        <w:t> </w:t>
      </w:r>
      <w:r w:rsidR="009D33FA">
        <w:rPr>
          <w:rFonts w:ascii="Calibri" w:hAnsi="Calibri" w:cs="Calibri"/>
          <w:color w:val="000000"/>
          <w:sz w:val="22"/>
          <w:szCs w:val="22"/>
          <w:lang w:val="el-GR" w:eastAsia="el-GR"/>
        </w:rPr>
        <w:t>Το υλικό δ</w:t>
      </w:r>
      <w:r w:rsidR="009D33FA" w:rsidRPr="009D33FA">
        <w:rPr>
          <w:rFonts w:ascii="Calibri" w:hAnsi="Calibri" w:cs="Calibri"/>
          <w:color w:val="000000"/>
          <w:sz w:val="22"/>
          <w:szCs w:val="22"/>
          <w:lang w:val="el-GR" w:eastAsia="el-GR"/>
        </w:rPr>
        <w:t>ύναται</w:t>
      </w:r>
      <w:r w:rsidR="009D33FA">
        <w:rPr>
          <w:rFonts w:ascii="Calibri" w:hAnsi="Calibri" w:cs="Calibri"/>
          <w:color w:val="000000"/>
          <w:sz w:val="22"/>
          <w:szCs w:val="22"/>
          <w:lang w:val="el-GR" w:eastAsia="el-GR"/>
        </w:rPr>
        <w:t xml:space="preserve"> </w:t>
      </w:r>
      <w:r w:rsidR="009D33FA" w:rsidRPr="009D33FA">
        <w:rPr>
          <w:rFonts w:ascii="Calibri" w:hAnsi="Calibri" w:cs="Calibri"/>
          <w:color w:val="000000"/>
          <w:sz w:val="22"/>
          <w:szCs w:val="22"/>
          <w:lang w:val="el-GR" w:eastAsia="el-GR"/>
        </w:rPr>
        <w:t>να χρησιμοποιηθεί για όλες τις τάξεις του Δημοτικού. Επαφίεται στον δάσκαλο να προσδιορίσει, ανάλογα με το ηλιακό επίπεδο των μαθητών του και τις εκπαιδευτικές προτεραιότητες που έχει θέσει, το βαθμό ενασχόλησης και εμβάθυνσης της κάθε θεματικής ενότητας.</w:t>
      </w:r>
      <w:r w:rsidRPr="0062618F">
        <w:rPr>
          <w:rFonts w:ascii="Calibri" w:hAnsi="Calibri" w:cs="Calibri"/>
          <w:color w:val="000000"/>
          <w:sz w:val="22"/>
          <w:szCs w:val="22"/>
          <w:lang w:val="el-GR" w:eastAsia="el-GR"/>
        </w:rPr>
        <w:t> </w:t>
      </w:r>
    </w:p>
    <w:p w14:paraId="0AD67270" w14:textId="77777777" w:rsidR="009D33FA" w:rsidRPr="0062618F" w:rsidRDefault="009D33FA" w:rsidP="00F44AC5">
      <w:pPr>
        <w:jc w:val="both"/>
        <w:rPr>
          <w:rFonts w:ascii="Calibri" w:hAnsi="Calibri" w:cs="Calibri"/>
          <w:color w:val="000000"/>
          <w:sz w:val="22"/>
          <w:szCs w:val="22"/>
          <w:lang w:val="el-GR" w:eastAsia="el-GR"/>
        </w:rPr>
      </w:pPr>
    </w:p>
    <w:p w14:paraId="1D417D4D" w14:textId="6EEFE7B3" w:rsidR="000E47DC" w:rsidRDefault="000E47DC" w:rsidP="006D1209">
      <w:pPr>
        <w:jc w:val="both"/>
        <w:rPr>
          <w:rFonts w:ascii="Calibri" w:hAnsi="Calibri" w:cs="Calibri"/>
          <w:b/>
          <w:sz w:val="22"/>
          <w:szCs w:val="22"/>
          <w:lang w:val="el-GR"/>
        </w:rPr>
      </w:pPr>
      <w:r>
        <w:rPr>
          <w:rFonts w:ascii="Calibri" w:hAnsi="Calibri" w:cs="Calibri"/>
          <w:b/>
          <w:sz w:val="22"/>
          <w:szCs w:val="22"/>
          <w:lang w:val="el-GR"/>
        </w:rPr>
        <w:t>Ανάπτυξη υλικού</w:t>
      </w:r>
    </w:p>
    <w:p w14:paraId="2FDCBBC5" w14:textId="77777777" w:rsidR="009D33FA" w:rsidRDefault="009D33FA" w:rsidP="006D1209">
      <w:pPr>
        <w:jc w:val="both"/>
        <w:rPr>
          <w:rFonts w:ascii="Calibri" w:hAnsi="Calibri" w:cs="Calibri"/>
          <w:bCs/>
          <w:sz w:val="22"/>
          <w:szCs w:val="22"/>
          <w:lang w:val="el-GR"/>
        </w:rPr>
      </w:pPr>
      <w:r w:rsidRPr="009D33FA">
        <w:rPr>
          <w:rFonts w:ascii="Calibri" w:hAnsi="Calibri" w:cs="Calibri"/>
          <w:bCs/>
          <w:sz w:val="22"/>
          <w:szCs w:val="22"/>
          <w:lang w:val="el-GR"/>
        </w:rPr>
        <w:t>Το υλικό που ακολουθεί έχει δημιουργηθεί με σκοπό να βοηθήσει τον εκπαιδευτικό να εισαγάγει τα παιδιά στους βασικούς οικονομικούς όρους με ευχάριστο και δημιουργικό τρόπο, λειτουργώντας επικουρικά στη μαθησιακή διαδικασία</w:t>
      </w:r>
    </w:p>
    <w:p w14:paraId="51802E65" w14:textId="7703641D" w:rsidR="009D33FA" w:rsidRDefault="009D33FA" w:rsidP="006D1209">
      <w:pPr>
        <w:jc w:val="both"/>
        <w:rPr>
          <w:rFonts w:ascii="Calibri" w:hAnsi="Calibri" w:cs="Calibri"/>
          <w:bCs/>
          <w:sz w:val="22"/>
          <w:szCs w:val="22"/>
          <w:lang w:val="el-GR"/>
        </w:rPr>
      </w:pPr>
      <w:r w:rsidRPr="009D33FA">
        <w:rPr>
          <w:rFonts w:ascii="Calibri" w:hAnsi="Calibri" w:cs="Calibri"/>
          <w:bCs/>
          <w:sz w:val="22"/>
          <w:szCs w:val="22"/>
          <w:lang w:val="el-GR"/>
        </w:rPr>
        <w:t xml:space="preserve">Λόγω της ηλικιακής ομάδας στην οποία απευθύνεται, το υλικό έχει δομηθεί στη βάση πέντε, φαινομενικά απλών, ερωτήσεων για το χρήμα. Οι εν λόγω ερωτήσεις μπορούν να αποτελέσουν κάλλιστα το έναυσμα για να </w:t>
      </w:r>
      <w:r>
        <w:rPr>
          <w:rFonts w:ascii="Calibri" w:hAnsi="Calibri" w:cs="Calibri"/>
          <w:bCs/>
          <w:sz w:val="22"/>
          <w:szCs w:val="22"/>
          <w:lang w:val="el-GR"/>
        </w:rPr>
        <w:t xml:space="preserve">ξεκινήσει η </w:t>
      </w:r>
      <w:r w:rsidRPr="009D33FA">
        <w:rPr>
          <w:rFonts w:ascii="Calibri" w:hAnsi="Calibri" w:cs="Calibri"/>
          <w:bCs/>
          <w:sz w:val="22"/>
          <w:szCs w:val="22"/>
          <w:lang w:val="el-GR"/>
        </w:rPr>
        <w:t xml:space="preserve">συζήτηση στην τάξη, ενώ ακολουθούν προτάσεις για παραδείγματα και δράσεις που </w:t>
      </w:r>
      <w:r>
        <w:rPr>
          <w:rFonts w:ascii="Calibri" w:hAnsi="Calibri" w:cs="Calibri"/>
          <w:bCs/>
          <w:sz w:val="22"/>
          <w:szCs w:val="22"/>
          <w:lang w:val="el-GR"/>
        </w:rPr>
        <w:t>μπορεί να χρησιμοποιήσει ο εκπαιδευτικός</w:t>
      </w:r>
      <w:r w:rsidRPr="009D33FA">
        <w:rPr>
          <w:rFonts w:ascii="Calibri" w:hAnsi="Calibri" w:cs="Calibri"/>
          <w:bCs/>
          <w:sz w:val="22"/>
          <w:szCs w:val="22"/>
          <w:lang w:val="el-GR"/>
        </w:rPr>
        <w:t xml:space="preserve">, και οι οποίες στοχεύουν στην ενεργοποίηση της κριτικής σκέψης των παιδιών και ως εκ τούτου στη διαμόρφωση του αξιακού τους χαρακτήρα. Επικουρικά μπορείτε να χρησιμοποιήσετε και το επιπλέον υλικό με τις  «Δραστηριότητες για τα Παιδιά», καθώς και το «Γλωσσάριο χρηματοπιστωτικών όρων». Οι προτάσεις είναι απλά ενδεικτικές και στόχο έχουν να διευκολύνουν και όχι να περιορίσουν το έργο </w:t>
      </w:r>
      <w:r>
        <w:rPr>
          <w:rFonts w:ascii="Calibri" w:hAnsi="Calibri" w:cs="Calibri"/>
          <w:bCs/>
          <w:sz w:val="22"/>
          <w:szCs w:val="22"/>
          <w:lang w:val="el-GR"/>
        </w:rPr>
        <w:t>του εκπαιδευτικού</w:t>
      </w:r>
      <w:r w:rsidRPr="009D33FA">
        <w:rPr>
          <w:rFonts w:ascii="Calibri" w:hAnsi="Calibri" w:cs="Calibri"/>
          <w:bCs/>
          <w:sz w:val="22"/>
          <w:szCs w:val="22"/>
          <w:lang w:val="el-GR"/>
        </w:rPr>
        <w:t>.</w:t>
      </w:r>
    </w:p>
    <w:p w14:paraId="1356D126" w14:textId="77777777" w:rsidR="009D33FA" w:rsidRDefault="009D33FA" w:rsidP="006D1209">
      <w:pPr>
        <w:jc w:val="both"/>
        <w:rPr>
          <w:rFonts w:ascii="Calibri" w:hAnsi="Calibri" w:cs="Calibri"/>
          <w:bCs/>
          <w:sz w:val="22"/>
          <w:szCs w:val="22"/>
          <w:lang w:val="el-GR"/>
        </w:rPr>
      </w:pPr>
    </w:p>
    <w:p w14:paraId="72871D0B" w14:textId="7022F8F1" w:rsidR="009D33FA" w:rsidRPr="009D33FA" w:rsidRDefault="009D33FA" w:rsidP="009D33FA">
      <w:pPr>
        <w:jc w:val="both"/>
        <w:rPr>
          <w:rFonts w:ascii="Calibri" w:hAnsi="Calibri" w:cs="Calibri"/>
          <w:bCs/>
          <w:sz w:val="22"/>
          <w:szCs w:val="22"/>
          <w:lang w:val="el-GR"/>
        </w:rPr>
      </w:pPr>
      <w:r w:rsidRPr="009D33FA">
        <w:rPr>
          <w:rFonts w:ascii="Calibri" w:hAnsi="Calibri" w:cs="Calibri"/>
          <w:bCs/>
          <w:sz w:val="22"/>
          <w:szCs w:val="22"/>
          <w:lang w:val="el-GR"/>
        </w:rPr>
        <w:t xml:space="preserve">Οι πέντε </w:t>
      </w:r>
      <w:r>
        <w:rPr>
          <w:rFonts w:ascii="Calibri" w:hAnsi="Calibri" w:cs="Calibri"/>
          <w:bCs/>
          <w:sz w:val="22"/>
          <w:szCs w:val="22"/>
          <w:lang w:val="el-GR"/>
        </w:rPr>
        <w:t>ενότητες</w:t>
      </w:r>
      <w:r w:rsidRPr="009D33FA">
        <w:rPr>
          <w:rFonts w:ascii="Calibri" w:hAnsi="Calibri" w:cs="Calibri"/>
          <w:bCs/>
          <w:sz w:val="22"/>
          <w:szCs w:val="22"/>
          <w:lang w:val="el-GR"/>
        </w:rPr>
        <w:t xml:space="preserve"> για το χρήμα</w:t>
      </w:r>
      <w:r>
        <w:rPr>
          <w:rFonts w:ascii="Calibri" w:hAnsi="Calibri" w:cs="Calibri"/>
          <w:bCs/>
          <w:sz w:val="22"/>
          <w:szCs w:val="22"/>
          <w:lang w:val="el-GR"/>
        </w:rPr>
        <w:t xml:space="preserve"> αφορούν</w:t>
      </w:r>
      <w:r w:rsidRPr="009D33FA">
        <w:rPr>
          <w:rFonts w:ascii="Calibri" w:hAnsi="Calibri" w:cs="Calibri"/>
          <w:bCs/>
          <w:sz w:val="22"/>
          <w:szCs w:val="22"/>
          <w:lang w:val="el-GR"/>
        </w:rPr>
        <w:t>:</w:t>
      </w:r>
    </w:p>
    <w:p w14:paraId="44721905" w14:textId="77777777" w:rsidR="009D33FA" w:rsidRPr="009D33FA" w:rsidRDefault="009D33FA" w:rsidP="009D33FA">
      <w:pPr>
        <w:jc w:val="both"/>
        <w:rPr>
          <w:rFonts w:ascii="Calibri" w:hAnsi="Calibri" w:cs="Calibri"/>
          <w:bCs/>
          <w:sz w:val="22"/>
          <w:szCs w:val="22"/>
          <w:lang w:val="el-GR"/>
        </w:rPr>
      </w:pPr>
      <w:r w:rsidRPr="009D33FA">
        <w:rPr>
          <w:rFonts w:ascii="Calibri" w:hAnsi="Calibri" w:cs="Calibri"/>
          <w:bCs/>
          <w:sz w:val="22"/>
          <w:szCs w:val="22"/>
          <w:lang w:val="el-GR"/>
        </w:rPr>
        <w:t xml:space="preserve"> </w:t>
      </w:r>
    </w:p>
    <w:p w14:paraId="6836AF8D" w14:textId="77777777" w:rsidR="009D33FA" w:rsidRPr="009D33FA" w:rsidRDefault="009D33FA" w:rsidP="009D33FA">
      <w:pPr>
        <w:numPr>
          <w:ilvl w:val="0"/>
          <w:numId w:val="23"/>
        </w:numPr>
        <w:jc w:val="both"/>
        <w:rPr>
          <w:rFonts w:ascii="Calibri" w:hAnsi="Calibri" w:cs="Calibri"/>
          <w:bCs/>
          <w:sz w:val="22"/>
          <w:szCs w:val="22"/>
          <w:lang w:val="el-GR"/>
        </w:rPr>
      </w:pPr>
      <w:r w:rsidRPr="009D33FA">
        <w:rPr>
          <w:rFonts w:ascii="Calibri" w:hAnsi="Calibri" w:cs="Calibri"/>
          <w:bCs/>
          <w:sz w:val="22"/>
          <w:szCs w:val="22"/>
          <w:lang w:val="el-GR"/>
        </w:rPr>
        <w:t>Από πού προέρχονται τα χρήματά μας;</w:t>
      </w:r>
    </w:p>
    <w:p w14:paraId="14F9B327" w14:textId="77777777" w:rsidR="009D33FA" w:rsidRPr="009D33FA" w:rsidRDefault="009D33FA" w:rsidP="009D33FA">
      <w:pPr>
        <w:numPr>
          <w:ilvl w:val="0"/>
          <w:numId w:val="23"/>
        </w:numPr>
        <w:jc w:val="both"/>
        <w:rPr>
          <w:rFonts w:ascii="Calibri" w:hAnsi="Calibri" w:cs="Calibri"/>
          <w:bCs/>
          <w:sz w:val="22"/>
          <w:szCs w:val="22"/>
          <w:lang w:val="el-GR"/>
        </w:rPr>
      </w:pPr>
      <w:r w:rsidRPr="009D33FA">
        <w:rPr>
          <w:rFonts w:ascii="Calibri" w:hAnsi="Calibri" w:cs="Calibri"/>
          <w:bCs/>
          <w:sz w:val="22"/>
          <w:szCs w:val="22"/>
          <w:lang w:val="el-GR"/>
        </w:rPr>
        <w:t>Τι μας προσφέρουν τα χρήματα και πώς μας κάνουν να νιώθουμε;</w:t>
      </w:r>
    </w:p>
    <w:p w14:paraId="4A5AAD78" w14:textId="77777777" w:rsidR="009D33FA" w:rsidRPr="009D33FA" w:rsidRDefault="009D33FA" w:rsidP="009D33FA">
      <w:pPr>
        <w:numPr>
          <w:ilvl w:val="0"/>
          <w:numId w:val="23"/>
        </w:numPr>
        <w:jc w:val="both"/>
        <w:rPr>
          <w:rFonts w:ascii="Calibri" w:hAnsi="Calibri" w:cs="Calibri"/>
          <w:bCs/>
          <w:sz w:val="22"/>
          <w:szCs w:val="22"/>
          <w:lang w:val="el-GR"/>
        </w:rPr>
      </w:pPr>
      <w:r w:rsidRPr="009D33FA">
        <w:rPr>
          <w:rFonts w:ascii="Calibri" w:hAnsi="Calibri" w:cs="Calibri"/>
          <w:bCs/>
          <w:sz w:val="22"/>
          <w:szCs w:val="22"/>
          <w:lang w:val="el-GR"/>
        </w:rPr>
        <w:t>Πώς μπορούμε να χρησιμοποιήσουμε τα χρήματά μας;</w:t>
      </w:r>
    </w:p>
    <w:p w14:paraId="6DC89648" w14:textId="77777777" w:rsidR="009D33FA" w:rsidRPr="009D33FA" w:rsidRDefault="009D33FA" w:rsidP="009D33FA">
      <w:pPr>
        <w:numPr>
          <w:ilvl w:val="0"/>
          <w:numId w:val="23"/>
        </w:numPr>
        <w:jc w:val="both"/>
        <w:rPr>
          <w:rFonts w:ascii="Calibri" w:hAnsi="Calibri" w:cs="Calibri"/>
          <w:bCs/>
          <w:sz w:val="22"/>
          <w:szCs w:val="22"/>
          <w:lang w:val="el-GR"/>
        </w:rPr>
      </w:pPr>
      <w:r w:rsidRPr="009D33FA">
        <w:rPr>
          <w:rFonts w:ascii="Calibri" w:hAnsi="Calibri" w:cs="Calibri"/>
          <w:bCs/>
          <w:sz w:val="22"/>
          <w:szCs w:val="22"/>
          <w:lang w:val="el-GR"/>
        </w:rPr>
        <w:t>Πώς με τα χρήματά μας μπορούμε να βοηθήσουμε τους άλλους  ανθρώπους;</w:t>
      </w:r>
    </w:p>
    <w:p w14:paraId="295398A8" w14:textId="77777777" w:rsidR="009D33FA" w:rsidRPr="009D33FA" w:rsidRDefault="009D33FA" w:rsidP="009D33FA">
      <w:pPr>
        <w:numPr>
          <w:ilvl w:val="0"/>
          <w:numId w:val="23"/>
        </w:numPr>
        <w:jc w:val="both"/>
        <w:rPr>
          <w:rFonts w:ascii="Calibri" w:hAnsi="Calibri" w:cs="Calibri"/>
          <w:bCs/>
          <w:sz w:val="22"/>
          <w:szCs w:val="22"/>
          <w:lang w:val="el-GR"/>
        </w:rPr>
      </w:pPr>
      <w:r w:rsidRPr="009D33FA">
        <w:rPr>
          <w:rFonts w:ascii="Calibri" w:hAnsi="Calibri" w:cs="Calibri"/>
          <w:bCs/>
          <w:sz w:val="22"/>
          <w:szCs w:val="22"/>
          <w:lang w:val="el-GR"/>
        </w:rPr>
        <w:t>Πώς μπορούμε να αποταμιεύσουμε τα χρήματά μας  και γιατί να το κάνουμε;</w:t>
      </w:r>
    </w:p>
    <w:p w14:paraId="40A7FAF9" w14:textId="77777777" w:rsidR="009D33FA" w:rsidRDefault="009D33FA" w:rsidP="009D33FA">
      <w:pPr>
        <w:jc w:val="both"/>
        <w:rPr>
          <w:rFonts w:ascii="Calibri" w:hAnsi="Calibri" w:cs="Calibri"/>
          <w:bCs/>
          <w:sz w:val="22"/>
          <w:szCs w:val="22"/>
          <w:lang w:val="el-GR"/>
        </w:rPr>
      </w:pPr>
    </w:p>
    <w:p w14:paraId="6512A51B" w14:textId="3A7673F6" w:rsidR="009D33FA" w:rsidRDefault="009D33FA" w:rsidP="009D33FA">
      <w:pPr>
        <w:jc w:val="both"/>
        <w:rPr>
          <w:rFonts w:ascii="Calibri" w:hAnsi="Calibri" w:cs="Calibri"/>
          <w:bCs/>
          <w:sz w:val="22"/>
          <w:szCs w:val="22"/>
          <w:lang w:val="el-GR"/>
        </w:rPr>
      </w:pPr>
      <w:r w:rsidRPr="009D33FA">
        <w:rPr>
          <w:rFonts w:ascii="Calibri" w:hAnsi="Calibri" w:cs="Calibri"/>
          <w:bCs/>
          <w:sz w:val="22"/>
          <w:szCs w:val="22"/>
          <w:lang w:val="el-GR"/>
        </w:rPr>
        <w:t xml:space="preserve">Αυτά τα ερωτήματα έχουν σχεδιαστεί για να επιτρέψουν στους μαθητές να διερευνήσουν τα πράγματα που μπορούμε να κάνουμε με τα χρήματά μας. Οι δραστηριότητες, οι οποίες </w:t>
      </w:r>
      <w:r w:rsidRPr="009D33FA">
        <w:rPr>
          <w:rFonts w:ascii="Calibri" w:hAnsi="Calibri" w:cs="Calibri"/>
          <w:bCs/>
          <w:sz w:val="22"/>
          <w:szCs w:val="22"/>
          <w:lang w:val="el-GR"/>
        </w:rPr>
        <w:lastRenderedPageBreak/>
        <w:t>προτείνονται, θα επιτρέψουν στα παιδιά να αποκτήσουν μια σειρά από δεξιότητες και γνώσεις. Ταυτόχρονα, διερευνάται πως οι Αξίες της γενναιοδωρίας, της ευγνωμοσύνης και της δικαιοσύνης μπορούν διαμορφώσουν τη στάση τους και τις αποφάσεις τους για τα χρήματα.</w:t>
      </w:r>
    </w:p>
    <w:p w14:paraId="02699D9F" w14:textId="77777777" w:rsidR="009D33FA" w:rsidRDefault="009D33FA" w:rsidP="006D1209">
      <w:pPr>
        <w:jc w:val="both"/>
        <w:rPr>
          <w:rFonts w:ascii="Calibri" w:hAnsi="Calibri" w:cs="Calibri"/>
          <w:bCs/>
          <w:sz w:val="22"/>
          <w:szCs w:val="22"/>
          <w:lang w:val="el-GR"/>
        </w:rPr>
      </w:pPr>
    </w:p>
    <w:p w14:paraId="585F6544" w14:textId="5684F472" w:rsidR="000E47DC" w:rsidRPr="00487C47" w:rsidRDefault="009D33FA" w:rsidP="006D1209">
      <w:pPr>
        <w:jc w:val="both"/>
        <w:rPr>
          <w:rFonts w:ascii="Calibri" w:hAnsi="Calibri" w:cs="Calibri"/>
          <w:bCs/>
          <w:sz w:val="22"/>
          <w:szCs w:val="22"/>
          <w:lang w:val="el-GR"/>
        </w:rPr>
      </w:pPr>
      <w:r>
        <w:rPr>
          <w:rFonts w:ascii="Calibri" w:hAnsi="Calibri" w:cs="Calibri"/>
          <w:bCs/>
          <w:sz w:val="22"/>
          <w:szCs w:val="22"/>
          <w:lang w:val="el-GR"/>
        </w:rPr>
        <w:t xml:space="preserve">Η προσέγγιση του υλικού </w:t>
      </w:r>
      <w:r w:rsidR="00487C47" w:rsidRPr="00487C47">
        <w:rPr>
          <w:rFonts w:ascii="Calibri" w:hAnsi="Calibri" w:cs="Calibri"/>
          <w:bCs/>
          <w:sz w:val="22"/>
          <w:szCs w:val="22"/>
          <w:lang w:val="el-GR"/>
        </w:rPr>
        <w:t>βασίζεται στην γνωστική, ανακαλυπτική</w:t>
      </w:r>
      <w:r>
        <w:rPr>
          <w:rFonts w:ascii="Calibri" w:hAnsi="Calibri" w:cs="Calibri"/>
          <w:bCs/>
          <w:sz w:val="22"/>
          <w:szCs w:val="22"/>
          <w:lang w:val="el-GR"/>
        </w:rPr>
        <w:t xml:space="preserve"> εκπαίδευση</w:t>
      </w:r>
      <w:r w:rsidR="00487C47" w:rsidRPr="00487C47">
        <w:rPr>
          <w:rFonts w:ascii="Calibri" w:hAnsi="Calibri" w:cs="Calibri"/>
          <w:bCs/>
          <w:sz w:val="22"/>
          <w:szCs w:val="22"/>
          <w:lang w:val="el-GR"/>
        </w:rPr>
        <w:t xml:space="preserve"> και βιωματική</w:t>
      </w:r>
      <w:r w:rsidR="00487C47">
        <w:rPr>
          <w:rFonts w:ascii="Calibri" w:hAnsi="Calibri" w:cs="Calibri"/>
          <w:bCs/>
          <w:sz w:val="22"/>
          <w:szCs w:val="22"/>
          <w:lang w:val="el-GR"/>
        </w:rPr>
        <w:t>-εμπειρική</w:t>
      </w:r>
      <w:r w:rsidR="00487C47" w:rsidRPr="00487C47">
        <w:rPr>
          <w:rFonts w:ascii="Calibri" w:hAnsi="Calibri" w:cs="Calibri"/>
          <w:bCs/>
          <w:sz w:val="22"/>
          <w:szCs w:val="22"/>
          <w:lang w:val="el-GR"/>
        </w:rPr>
        <w:t xml:space="preserve"> μάθηση</w:t>
      </w:r>
      <w:r>
        <w:rPr>
          <w:rFonts w:ascii="Calibri" w:hAnsi="Calibri" w:cs="Calibri"/>
          <w:bCs/>
          <w:sz w:val="22"/>
          <w:szCs w:val="22"/>
          <w:lang w:val="el-GR"/>
        </w:rPr>
        <w:t xml:space="preserve">, ενώ προτείνονται και δράσεις που καλλιεργούν το ανοιγμα του σχολείου στην τοπική κοινωνία και τη συνεργασία με </w:t>
      </w:r>
      <w:r w:rsidR="005C073A">
        <w:rPr>
          <w:rFonts w:ascii="Calibri" w:hAnsi="Calibri" w:cs="Calibri"/>
          <w:bCs/>
          <w:sz w:val="22"/>
          <w:szCs w:val="22"/>
          <w:lang w:val="el-GR"/>
        </w:rPr>
        <w:t>άλλους φορείς.</w:t>
      </w:r>
    </w:p>
    <w:p w14:paraId="0B1D6DCD" w14:textId="77777777" w:rsidR="000E47DC" w:rsidRDefault="000E47DC" w:rsidP="006D1209">
      <w:pPr>
        <w:jc w:val="both"/>
        <w:rPr>
          <w:rFonts w:ascii="Calibri" w:hAnsi="Calibri" w:cs="Calibri"/>
          <w:b/>
          <w:sz w:val="22"/>
          <w:szCs w:val="22"/>
          <w:lang w:val="el-GR"/>
        </w:rPr>
      </w:pPr>
    </w:p>
    <w:p w14:paraId="1C34E112" w14:textId="77777777" w:rsidR="00586274" w:rsidRPr="0013550F" w:rsidRDefault="00586274" w:rsidP="00586274">
      <w:pPr>
        <w:rPr>
          <w:rFonts w:ascii="Calibri" w:hAnsi="Calibri"/>
          <w:b/>
          <w:sz w:val="22"/>
          <w:szCs w:val="22"/>
          <w:u w:val="single"/>
          <w:lang w:val="el-GR"/>
        </w:rPr>
      </w:pPr>
      <w:r w:rsidRPr="0013550F">
        <w:rPr>
          <w:rFonts w:ascii="Calibri" w:hAnsi="Calibri"/>
          <w:b/>
          <w:sz w:val="22"/>
          <w:szCs w:val="22"/>
          <w:u w:val="single"/>
          <w:lang w:val="el-GR"/>
        </w:rPr>
        <w:t xml:space="preserve">Υποστήριξη Εκπαιδευτικής διαδικασίας </w:t>
      </w:r>
    </w:p>
    <w:p w14:paraId="33AB3A52" w14:textId="77777777" w:rsidR="00586274" w:rsidRPr="003B2B8F" w:rsidRDefault="00586274" w:rsidP="00586274">
      <w:pPr>
        <w:rPr>
          <w:rFonts w:ascii="Calibri" w:hAnsi="Calibri" w:cs="Calibri"/>
          <w:color w:val="000000"/>
          <w:sz w:val="22"/>
          <w:szCs w:val="22"/>
          <w:lang w:val="el-GR" w:eastAsia="el-GR"/>
        </w:rPr>
      </w:pPr>
      <w:r w:rsidRPr="003B2B8F">
        <w:rPr>
          <w:rFonts w:ascii="Calibri" w:hAnsi="Calibri" w:cs="Calibri"/>
          <w:b/>
          <w:bCs/>
          <w:color w:val="000000"/>
          <w:sz w:val="22"/>
          <w:szCs w:val="22"/>
          <w:bdr w:val="none" w:sz="0" w:space="0" w:color="auto" w:frame="1"/>
          <w:lang w:val="el-GR" w:eastAsia="el-GR"/>
        </w:rPr>
        <w:t>Δίκτυο Σχολείων </w:t>
      </w:r>
    </w:p>
    <w:p w14:paraId="4AE930E8" w14:textId="269AF52B" w:rsidR="00586274" w:rsidRPr="003B2B8F" w:rsidRDefault="00586274" w:rsidP="00586274">
      <w:pPr>
        <w:jc w:val="both"/>
        <w:rPr>
          <w:rFonts w:ascii="Calibri" w:hAnsi="Calibri" w:cs="Calibri"/>
          <w:color w:val="000000"/>
          <w:sz w:val="22"/>
          <w:szCs w:val="22"/>
          <w:lang w:val="el-GR" w:eastAsia="el-GR"/>
        </w:rPr>
      </w:pPr>
      <w:r w:rsidRPr="003B2B8F">
        <w:rPr>
          <w:rFonts w:ascii="Calibri" w:hAnsi="Calibri" w:cs="Calibri"/>
          <w:color w:val="000000"/>
          <w:sz w:val="22"/>
          <w:szCs w:val="22"/>
          <w:lang w:val="el-GR" w:eastAsia="el-GR"/>
        </w:rPr>
        <w:t xml:space="preserve">Μέσω της ηλεκτρονικής πλατφόρμας, </w:t>
      </w:r>
      <w:hyperlink r:id="rId11" w:history="1">
        <w:r w:rsidRPr="006A447E">
          <w:rPr>
            <w:rStyle w:val="Hyperlink"/>
            <w:rFonts w:ascii="Calibri" w:hAnsi="Calibri" w:cs="Calibri"/>
            <w:sz w:val="22"/>
            <w:szCs w:val="22"/>
            <w:lang w:val="en-US" w:eastAsia="el-GR"/>
          </w:rPr>
          <w:t>www</w:t>
        </w:r>
        <w:r w:rsidRPr="006A447E">
          <w:rPr>
            <w:rStyle w:val="Hyperlink"/>
            <w:rFonts w:ascii="Calibri" w:hAnsi="Calibri" w:cs="Calibri"/>
            <w:sz w:val="22"/>
            <w:szCs w:val="22"/>
            <w:lang w:val="el-GR" w:eastAsia="el-GR"/>
          </w:rPr>
          <w:t>.</w:t>
        </w:r>
        <w:r w:rsidRPr="006A447E">
          <w:rPr>
            <w:rStyle w:val="Hyperlink"/>
            <w:rFonts w:ascii="Calibri" w:hAnsi="Calibri" w:cs="Calibri"/>
            <w:sz w:val="22"/>
            <w:szCs w:val="22"/>
            <w:lang w:val="en-US" w:eastAsia="el-GR"/>
          </w:rPr>
          <w:t>inactionforabetterworld</w:t>
        </w:r>
        <w:r w:rsidRPr="006A447E">
          <w:rPr>
            <w:rStyle w:val="Hyperlink"/>
            <w:rFonts w:ascii="Calibri" w:hAnsi="Calibri" w:cs="Calibri"/>
            <w:sz w:val="22"/>
            <w:szCs w:val="22"/>
            <w:lang w:val="el-GR" w:eastAsia="el-GR"/>
          </w:rPr>
          <w:t>.</w:t>
        </w:r>
        <w:r w:rsidRPr="006A447E">
          <w:rPr>
            <w:rStyle w:val="Hyperlink"/>
            <w:rFonts w:ascii="Calibri" w:hAnsi="Calibri" w:cs="Calibri"/>
            <w:sz w:val="22"/>
            <w:szCs w:val="22"/>
            <w:lang w:val="en-US" w:eastAsia="el-GR"/>
          </w:rPr>
          <w:t>com</w:t>
        </w:r>
      </w:hyperlink>
      <w:r>
        <w:rPr>
          <w:rFonts w:ascii="Calibri" w:hAnsi="Calibri" w:cs="Calibri"/>
          <w:color w:val="000000"/>
          <w:sz w:val="22"/>
          <w:szCs w:val="22"/>
          <w:lang w:val="el-GR" w:eastAsia="el-GR"/>
        </w:rPr>
        <w:t xml:space="preserve"> </w:t>
      </w:r>
      <w:r w:rsidRPr="003B2B8F">
        <w:rPr>
          <w:rFonts w:ascii="Calibri" w:hAnsi="Calibri" w:cs="Calibri"/>
          <w:color w:val="000000"/>
          <w:sz w:val="22"/>
          <w:szCs w:val="22"/>
          <w:lang w:val="el-GR" w:eastAsia="el-GR"/>
        </w:rPr>
        <w:t>τα σχολεία έχουν τη δυνατότητα επικοινωνίας των έργων/δημιουργιών/υλικών από την υλοποίηση του προγράμματος, αποτελώντας θετικό παράδειγμα και για άλλες ομάδες που ενδιαφέρονται για τη συγκεκριμένη θεματική</w:t>
      </w:r>
      <w:bookmarkStart w:id="0" w:name="_GoBack"/>
      <w:bookmarkEnd w:id="0"/>
      <w:r w:rsidRPr="003B2B8F">
        <w:rPr>
          <w:rFonts w:ascii="Calibri" w:hAnsi="Calibri" w:cs="Calibri"/>
          <w:color w:val="000000"/>
          <w:sz w:val="22"/>
          <w:szCs w:val="22"/>
          <w:lang w:val="el-GR" w:eastAsia="el-GR"/>
        </w:rPr>
        <w:t>.</w:t>
      </w:r>
    </w:p>
    <w:p w14:paraId="727D7F9B" w14:textId="77777777" w:rsidR="000E47DC" w:rsidRDefault="000E47DC" w:rsidP="006D1209">
      <w:pPr>
        <w:jc w:val="both"/>
        <w:rPr>
          <w:rFonts w:ascii="Calibri" w:hAnsi="Calibri" w:cs="Calibri"/>
          <w:b/>
          <w:sz w:val="22"/>
          <w:szCs w:val="22"/>
          <w:lang w:val="el-GR"/>
        </w:rPr>
      </w:pPr>
    </w:p>
    <w:p w14:paraId="547B69CA" w14:textId="57EB21D3" w:rsidR="000F7C25" w:rsidRDefault="000F7C25" w:rsidP="006D1209">
      <w:pPr>
        <w:jc w:val="both"/>
        <w:rPr>
          <w:rFonts w:ascii="Calibri" w:hAnsi="Calibri" w:cs="Calibri"/>
          <w:b/>
          <w:sz w:val="22"/>
          <w:szCs w:val="22"/>
          <w:lang w:val="el-GR"/>
        </w:rPr>
      </w:pPr>
      <w:r>
        <w:rPr>
          <w:rFonts w:ascii="Calibri" w:hAnsi="Calibri" w:cs="Calibri"/>
          <w:b/>
          <w:sz w:val="22"/>
          <w:szCs w:val="22"/>
          <w:lang w:val="el-GR"/>
        </w:rPr>
        <w:t>Ενημέρωση/εκπαίδευση εκπαιδευτικών</w:t>
      </w:r>
    </w:p>
    <w:p w14:paraId="743FA688" w14:textId="6B3E0192" w:rsidR="006412B7" w:rsidRPr="006412B7" w:rsidRDefault="008A6D37" w:rsidP="006412B7">
      <w:pPr>
        <w:pStyle w:val="ListParagraph"/>
        <w:spacing w:line="276" w:lineRule="auto"/>
        <w:ind w:left="0"/>
        <w:jc w:val="both"/>
        <w:rPr>
          <w:rFonts w:ascii="Calibri" w:hAnsi="Calibri" w:cs="Calibri"/>
          <w:sz w:val="22"/>
          <w:szCs w:val="22"/>
        </w:rPr>
      </w:pPr>
      <w:r w:rsidRPr="008A6D37">
        <w:rPr>
          <w:rFonts w:ascii="Calibri" w:hAnsi="Calibri" w:cs="Calibri"/>
          <w:sz w:val="22"/>
          <w:szCs w:val="22"/>
        </w:rPr>
        <w:t xml:space="preserve">Είναι σημαντική η ενημέρωση του εκπαιδευτικού πάνω στα θέματα </w:t>
      </w:r>
      <w:r w:rsidR="005C073A">
        <w:rPr>
          <w:rFonts w:ascii="Calibri" w:hAnsi="Calibri" w:cs="Calibri"/>
          <w:sz w:val="22"/>
          <w:szCs w:val="22"/>
        </w:rPr>
        <w:t>της χρηματοπιστωτικής εκπαίδευσης</w:t>
      </w:r>
      <w:r w:rsidRPr="008A6D37">
        <w:rPr>
          <w:rFonts w:ascii="Calibri" w:hAnsi="Calibri" w:cs="Calibri"/>
          <w:sz w:val="22"/>
          <w:szCs w:val="22"/>
        </w:rPr>
        <w:t xml:space="preserve">. </w:t>
      </w:r>
      <w:r w:rsidR="006412B7">
        <w:rPr>
          <w:rFonts w:ascii="Calibri" w:hAnsi="Calibri" w:cs="Calibri"/>
          <w:sz w:val="22"/>
          <w:szCs w:val="22"/>
        </w:rPr>
        <w:t>Σχετική ε</w:t>
      </w:r>
      <w:r w:rsidRPr="008A6D37">
        <w:rPr>
          <w:rFonts w:ascii="Calibri" w:hAnsi="Calibri" w:cs="Calibri"/>
          <w:sz w:val="22"/>
          <w:szCs w:val="22"/>
        </w:rPr>
        <w:t xml:space="preserve">νημέρωση προσφέρεται μέσω </w:t>
      </w:r>
      <w:r w:rsidR="006412B7">
        <w:rPr>
          <w:rFonts w:ascii="Calibri" w:hAnsi="Calibri" w:cs="Calibri"/>
          <w:sz w:val="22"/>
          <w:szCs w:val="22"/>
        </w:rPr>
        <w:t xml:space="preserve">του ψηφιακού υλικού </w:t>
      </w:r>
      <w:r w:rsidR="006412B7" w:rsidRPr="006412B7">
        <w:rPr>
          <w:rFonts w:ascii="Calibri" w:hAnsi="Calibri" w:cs="Calibri"/>
          <w:sz w:val="22"/>
          <w:szCs w:val="22"/>
        </w:rPr>
        <w:t xml:space="preserve">στο σύνδεσμο </w:t>
      </w:r>
      <w:hyperlink r:id="rId12" w:history="1">
        <w:r w:rsidR="005C073A" w:rsidRPr="007528DE">
          <w:rPr>
            <w:rStyle w:val="Hyperlink"/>
            <w:rFonts w:ascii="Calibri" w:hAnsi="Calibri" w:cs="Calibri"/>
            <w:sz w:val="22"/>
            <w:szCs w:val="22"/>
          </w:rPr>
          <w:t>https://inactionforabetterworld.com/εργασία-οικονομική-greek-sdgs-library/</w:t>
        </w:r>
      </w:hyperlink>
      <w:r w:rsidR="005C073A">
        <w:t xml:space="preserve"> </w:t>
      </w:r>
    </w:p>
    <w:p w14:paraId="0BE78B5C" w14:textId="77777777" w:rsidR="008A6D37" w:rsidRDefault="008A6D37" w:rsidP="006D1209">
      <w:pPr>
        <w:jc w:val="both"/>
        <w:rPr>
          <w:rFonts w:ascii="Calibri" w:hAnsi="Calibri" w:cs="Calibri"/>
          <w:b/>
          <w:sz w:val="22"/>
          <w:szCs w:val="22"/>
          <w:lang w:val="el-GR"/>
        </w:rPr>
      </w:pPr>
    </w:p>
    <w:p w14:paraId="20374955" w14:textId="519BFD21" w:rsidR="006D1209" w:rsidRPr="0062618F" w:rsidRDefault="006D1209" w:rsidP="006D1209">
      <w:pPr>
        <w:jc w:val="both"/>
        <w:rPr>
          <w:rFonts w:ascii="Calibri" w:hAnsi="Calibri" w:cs="Calibri"/>
          <w:b/>
          <w:sz w:val="22"/>
          <w:szCs w:val="22"/>
          <w:lang w:val="el-GR"/>
        </w:rPr>
      </w:pPr>
      <w:r w:rsidRPr="0062618F">
        <w:rPr>
          <w:rFonts w:ascii="Calibri" w:hAnsi="Calibri" w:cs="Calibri"/>
          <w:b/>
          <w:sz w:val="22"/>
          <w:szCs w:val="22"/>
          <w:lang w:val="el-GR"/>
        </w:rPr>
        <w:t xml:space="preserve">Γραμμή </w:t>
      </w:r>
      <w:r w:rsidR="001A180C">
        <w:rPr>
          <w:rFonts w:ascii="Calibri" w:hAnsi="Calibri" w:cs="Calibri"/>
          <w:b/>
          <w:sz w:val="22"/>
          <w:szCs w:val="22"/>
          <w:lang w:val="el-GR"/>
        </w:rPr>
        <w:t>υ</w:t>
      </w:r>
      <w:r w:rsidRPr="0062618F">
        <w:rPr>
          <w:rFonts w:ascii="Calibri" w:hAnsi="Calibri" w:cs="Calibri"/>
          <w:b/>
          <w:sz w:val="22"/>
          <w:szCs w:val="22"/>
          <w:lang w:val="el-GR"/>
        </w:rPr>
        <w:t xml:space="preserve">ποστήριξης  </w:t>
      </w:r>
    </w:p>
    <w:p w14:paraId="0404F2D0" w14:textId="4CB8A95F" w:rsidR="006D1209" w:rsidRPr="0062618F" w:rsidRDefault="006D1209" w:rsidP="006D1209">
      <w:pPr>
        <w:jc w:val="both"/>
        <w:rPr>
          <w:rFonts w:ascii="Calibri" w:hAnsi="Calibri" w:cs="Calibri"/>
          <w:bCs/>
          <w:sz w:val="22"/>
          <w:szCs w:val="22"/>
          <w:lang w:val="el-GR"/>
        </w:rPr>
      </w:pPr>
      <w:r w:rsidRPr="0062618F">
        <w:rPr>
          <w:rFonts w:ascii="Calibri" w:hAnsi="Calibri" w:cs="Calibri"/>
          <w:bCs/>
          <w:sz w:val="22"/>
          <w:szCs w:val="22"/>
          <w:lang w:val="el-GR"/>
        </w:rPr>
        <w:t xml:space="preserve">Με στόχο την υποστήριξη προς τον εκπαιδευτικό χρήστη </w:t>
      </w:r>
      <w:r w:rsidR="00E82F98">
        <w:rPr>
          <w:rFonts w:ascii="Calibri" w:hAnsi="Calibri" w:cs="Calibri"/>
          <w:bCs/>
          <w:sz w:val="22"/>
          <w:szCs w:val="22"/>
          <w:lang w:val="el-GR"/>
        </w:rPr>
        <w:t>του ψηφιακού υλικού</w:t>
      </w:r>
      <w:r w:rsidRPr="0062618F">
        <w:rPr>
          <w:rFonts w:ascii="Calibri" w:hAnsi="Calibri" w:cs="Calibri"/>
          <w:bCs/>
          <w:sz w:val="22"/>
          <w:szCs w:val="22"/>
          <w:lang w:val="el-GR"/>
        </w:rPr>
        <w:t>, ο Οργανισμός μας διατηρεί γραμμή βοήθειας τηλεφωνικής και ηλεκτρονικής υποστήριξης με εκπ</w:t>
      </w:r>
      <w:r w:rsidR="00E82F98">
        <w:rPr>
          <w:rFonts w:ascii="Calibri" w:hAnsi="Calibri" w:cs="Calibri"/>
          <w:bCs/>
          <w:sz w:val="22"/>
          <w:szCs w:val="22"/>
          <w:lang w:val="el-GR"/>
        </w:rPr>
        <w:t>α</w:t>
      </w:r>
      <w:r w:rsidRPr="0062618F">
        <w:rPr>
          <w:rFonts w:ascii="Calibri" w:hAnsi="Calibri" w:cs="Calibri"/>
          <w:bCs/>
          <w:sz w:val="22"/>
          <w:szCs w:val="22"/>
          <w:lang w:val="el-GR"/>
        </w:rPr>
        <w:t>ιδευτικό προσωπικό, με στόχο τη συνεργασία σε επίπεδο υλοποίησης, τη διάδραση αλλά και την ανατροφοδότηση.</w:t>
      </w:r>
    </w:p>
    <w:p w14:paraId="5768500A" w14:textId="77777777" w:rsidR="006D1209" w:rsidRPr="0062618F" w:rsidRDefault="006D1209" w:rsidP="00F2577F">
      <w:pPr>
        <w:jc w:val="both"/>
        <w:rPr>
          <w:rFonts w:ascii="Calibri" w:hAnsi="Calibri" w:cs="Calibri"/>
          <w:b/>
          <w:bCs/>
          <w:color w:val="000000"/>
          <w:sz w:val="22"/>
          <w:szCs w:val="22"/>
          <w:lang w:val="el-GR" w:eastAsia="el-GR"/>
        </w:rPr>
      </w:pPr>
    </w:p>
    <w:p w14:paraId="31E5489E" w14:textId="2159A126" w:rsidR="00F2577F" w:rsidRPr="0062618F" w:rsidRDefault="00F2577F" w:rsidP="00F2577F">
      <w:pPr>
        <w:jc w:val="both"/>
        <w:rPr>
          <w:rFonts w:ascii="Calibri" w:hAnsi="Calibri" w:cs="Calibri"/>
          <w:b/>
          <w:bCs/>
          <w:color w:val="000000"/>
          <w:sz w:val="22"/>
          <w:szCs w:val="22"/>
          <w:lang w:val="el-GR" w:eastAsia="el-GR"/>
        </w:rPr>
      </w:pPr>
      <w:r w:rsidRPr="0062618F">
        <w:rPr>
          <w:rFonts w:ascii="Calibri" w:hAnsi="Calibri" w:cs="Calibri"/>
          <w:b/>
          <w:bCs/>
          <w:color w:val="000000"/>
          <w:sz w:val="22"/>
          <w:szCs w:val="22"/>
          <w:lang w:val="el-GR" w:eastAsia="el-GR"/>
        </w:rPr>
        <w:t>Η αξιολόγηση του προγράμματος</w:t>
      </w:r>
    </w:p>
    <w:p w14:paraId="68B313B0" w14:textId="77777777" w:rsidR="00BE3586" w:rsidRPr="005E6B96" w:rsidRDefault="00F2577F" w:rsidP="00BE3586">
      <w:pPr>
        <w:jc w:val="both"/>
        <w:rPr>
          <w:rFonts w:ascii="Calibri" w:hAnsi="Calibri" w:cs="Calibri"/>
          <w:color w:val="000000"/>
          <w:sz w:val="22"/>
          <w:szCs w:val="22"/>
          <w:lang w:val="el-GR" w:eastAsia="el-GR"/>
        </w:rPr>
      </w:pPr>
      <w:r w:rsidRPr="0062618F">
        <w:rPr>
          <w:rFonts w:ascii="Calibri" w:hAnsi="Calibri" w:cs="Calibri"/>
          <w:color w:val="000000"/>
          <w:sz w:val="22"/>
          <w:szCs w:val="22"/>
          <w:lang w:val="el-GR" w:eastAsia="el-GR"/>
        </w:rPr>
        <w:t xml:space="preserve">Η παρακολούθηση της αποτελεσματικότητας του εκπαιδευτικού </w:t>
      </w:r>
      <w:r w:rsidR="00E82F98">
        <w:rPr>
          <w:rFonts w:ascii="Calibri" w:hAnsi="Calibri" w:cs="Calibri"/>
          <w:color w:val="000000"/>
          <w:sz w:val="22"/>
          <w:szCs w:val="22"/>
          <w:lang w:val="el-GR" w:eastAsia="el-GR"/>
        </w:rPr>
        <w:t>υλικού πραγματοποιείται</w:t>
      </w:r>
      <w:r w:rsidRPr="0062618F">
        <w:rPr>
          <w:rFonts w:ascii="Calibri" w:hAnsi="Calibri" w:cs="Calibri"/>
          <w:color w:val="000000"/>
          <w:sz w:val="22"/>
          <w:szCs w:val="22"/>
          <w:lang w:val="el-GR" w:eastAsia="el-GR"/>
        </w:rPr>
        <w:t xml:space="preserve"> </w:t>
      </w:r>
      <w:r w:rsidR="00BE3586" w:rsidRPr="005E6B96">
        <w:rPr>
          <w:rFonts w:ascii="Calibri" w:hAnsi="Calibri" w:cs="Calibri"/>
          <w:color w:val="000000"/>
          <w:sz w:val="22"/>
          <w:szCs w:val="22"/>
          <w:lang w:val="el-GR" w:eastAsia="el-GR"/>
        </w:rPr>
        <w:t>Η αξιολόγηση είναι πολύ σημαντική εκπαιδευτική διαδικασία, που στόχο έχει να προσδιορίσει το αποτέλεσμα της δραστηριότητας σε σχέση με τους στόχους τους οποίους αυτή επιδιώκει και την καταλληλότητα των μέσων και μεθόδων που χρησιμοποιήθηκαν για την επίτευξη τους. Μέσω της αξιολόγησης αφενός εκτιμάται η αποτελεσματικότητα της εκπαιδευτικής πρακτικής και αφετέρου επιδιώκεται η βελτίωση των μαθησιακών αποτελεσμάτων. Οι άξονες και τα κριτήρια αξιολόγησης προκύπτουν από τους στόχους που αρχικά τέθηκαν και από το βαθμό επίτευξής τους.</w:t>
      </w:r>
    </w:p>
    <w:p w14:paraId="39072978" w14:textId="77777777" w:rsidR="00BE3586" w:rsidRPr="005E6B96" w:rsidRDefault="00BE3586" w:rsidP="00BE3586">
      <w:pPr>
        <w:jc w:val="both"/>
        <w:rPr>
          <w:rFonts w:ascii="Calibri" w:hAnsi="Calibri" w:cs="Calibri"/>
          <w:color w:val="000000"/>
          <w:sz w:val="22"/>
          <w:szCs w:val="22"/>
          <w:lang w:val="el-GR" w:eastAsia="el-GR"/>
        </w:rPr>
      </w:pPr>
      <w:r w:rsidRPr="005E6B96">
        <w:rPr>
          <w:rFonts w:ascii="Calibri" w:hAnsi="Calibri" w:cs="Calibri"/>
          <w:color w:val="000000"/>
          <w:sz w:val="22"/>
          <w:szCs w:val="22"/>
          <w:lang w:val="el-GR" w:eastAsia="el-GR"/>
        </w:rPr>
        <w:t> </w:t>
      </w:r>
    </w:p>
    <w:p w14:paraId="62CEB4F6" w14:textId="77777777" w:rsidR="00BE3586" w:rsidRPr="005E6B96" w:rsidRDefault="00BE3586" w:rsidP="00BE3586">
      <w:pPr>
        <w:jc w:val="both"/>
        <w:rPr>
          <w:rFonts w:ascii="Calibri" w:hAnsi="Calibri" w:cs="Calibri"/>
          <w:color w:val="000000"/>
          <w:sz w:val="22"/>
          <w:szCs w:val="22"/>
          <w:lang w:val="el-GR" w:eastAsia="el-GR"/>
        </w:rPr>
      </w:pPr>
      <w:r w:rsidRPr="005E6B96">
        <w:rPr>
          <w:rFonts w:ascii="Calibri" w:hAnsi="Calibri" w:cs="Calibri"/>
          <w:color w:val="000000"/>
          <w:sz w:val="22"/>
          <w:szCs w:val="22"/>
          <w:lang w:val="el-GR" w:eastAsia="el-GR"/>
        </w:rPr>
        <w:t> Στη συνέχεια παρατίθενται ενδεικτικές ερωτήσεις αξιολόγησης-επίτευξης των στόχων του προγράμματος από τον ίδιο τον εκπαιδευτικό:</w:t>
      </w:r>
    </w:p>
    <w:p w14:paraId="2F012F70" w14:textId="77777777" w:rsidR="00BE3586" w:rsidRPr="005E6B96" w:rsidRDefault="00BE3586" w:rsidP="00BE3586">
      <w:pPr>
        <w:numPr>
          <w:ilvl w:val="0"/>
          <w:numId w:val="25"/>
        </w:numPr>
        <w:jc w:val="both"/>
        <w:rPr>
          <w:rFonts w:ascii="Calibri" w:hAnsi="Calibri" w:cs="Calibri"/>
          <w:color w:val="000000"/>
          <w:sz w:val="22"/>
          <w:szCs w:val="22"/>
          <w:lang w:val="el-GR" w:eastAsia="el-GR"/>
        </w:rPr>
      </w:pPr>
      <w:r w:rsidRPr="005E6B96">
        <w:rPr>
          <w:rFonts w:ascii="Calibri" w:hAnsi="Calibri" w:cs="Calibri"/>
          <w:color w:val="000000"/>
          <w:sz w:val="22"/>
          <w:szCs w:val="22"/>
          <w:lang w:val="el-GR" w:eastAsia="el-GR"/>
        </w:rPr>
        <w:t>Επιτεύχθηκαν όλοι οι στόχοι του προγράμματος;</w:t>
      </w:r>
    </w:p>
    <w:p w14:paraId="5B85AF02" w14:textId="77777777" w:rsidR="00BE3586" w:rsidRPr="005E6B96" w:rsidRDefault="00BE3586" w:rsidP="00BE3586">
      <w:pPr>
        <w:numPr>
          <w:ilvl w:val="0"/>
          <w:numId w:val="25"/>
        </w:numPr>
        <w:jc w:val="both"/>
        <w:rPr>
          <w:rFonts w:ascii="Calibri" w:hAnsi="Calibri" w:cs="Calibri"/>
          <w:color w:val="000000"/>
          <w:sz w:val="22"/>
          <w:szCs w:val="22"/>
          <w:lang w:val="el-GR" w:eastAsia="el-GR"/>
        </w:rPr>
      </w:pPr>
      <w:r w:rsidRPr="005E6B96">
        <w:rPr>
          <w:rFonts w:ascii="Calibri" w:hAnsi="Calibri" w:cs="Calibri"/>
          <w:color w:val="000000"/>
          <w:sz w:val="22"/>
          <w:szCs w:val="22"/>
          <w:lang w:val="el-GR" w:eastAsia="el-GR"/>
        </w:rPr>
        <w:t>Υπήρξαν στόχοι που δεν επιτεύχθηκαν; Ποιοι ήταν αυτοί και γιατί δεν επιτεύχθηκαν;</w:t>
      </w:r>
    </w:p>
    <w:p w14:paraId="3297B8F8" w14:textId="77777777" w:rsidR="00BE3586" w:rsidRPr="005E6B96" w:rsidRDefault="00BE3586" w:rsidP="00BE3586">
      <w:pPr>
        <w:numPr>
          <w:ilvl w:val="0"/>
          <w:numId w:val="25"/>
        </w:numPr>
        <w:jc w:val="both"/>
        <w:rPr>
          <w:rFonts w:ascii="Calibri" w:hAnsi="Calibri" w:cs="Calibri"/>
          <w:color w:val="000000"/>
          <w:sz w:val="22"/>
          <w:szCs w:val="22"/>
          <w:lang w:val="el-GR" w:eastAsia="el-GR"/>
        </w:rPr>
      </w:pPr>
      <w:r w:rsidRPr="005E6B96">
        <w:rPr>
          <w:rFonts w:ascii="Calibri" w:hAnsi="Calibri" w:cs="Calibri"/>
          <w:color w:val="000000"/>
          <w:sz w:val="22"/>
          <w:szCs w:val="22"/>
          <w:lang w:val="el-GR" w:eastAsia="el-GR"/>
        </w:rPr>
        <w:t>Χρειάστηκε να αλλάξουν κάποιοι στόχοι; Ποιοι ήταν αυτοί;</w:t>
      </w:r>
    </w:p>
    <w:p w14:paraId="019FC263" w14:textId="77777777" w:rsidR="00BE3586" w:rsidRPr="005E6B96" w:rsidRDefault="00BE3586" w:rsidP="00BE3586">
      <w:pPr>
        <w:numPr>
          <w:ilvl w:val="0"/>
          <w:numId w:val="25"/>
        </w:numPr>
        <w:jc w:val="both"/>
        <w:rPr>
          <w:rFonts w:ascii="Calibri" w:hAnsi="Calibri" w:cs="Calibri"/>
          <w:color w:val="000000"/>
          <w:sz w:val="22"/>
          <w:szCs w:val="22"/>
          <w:lang w:val="el-GR" w:eastAsia="el-GR"/>
        </w:rPr>
      </w:pPr>
      <w:r w:rsidRPr="005E6B96">
        <w:rPr>
          <w:rFonts w:ascii="Calibri" w:hAnsi="Calibri" w:cs="Calibri"/>
          <w:color w:val="000000"/>
          <w:sz w:val="22"/>
          <w:szCs w:val="22"/>
          <w:lang w:val="el-GR" w:eastAsia="el-GR"/>
        </w:rPr>
        <w:t>Ποιες δραστηριότητες ήταν οι πιο ενδιαφέρουσες για τα παιδιά;</w:t>
      </w:r>
    </w:p>
    <w:p w14:paraId="68F0FD98" w14:textId="77777777" w:rsidR="00BE3586" w:rsidRPr="005E6B96" w:rsidRDefault="00BE3586" w:rsidP="00BE3586">
      <w:pPr>
        <w:numPr>
          <w:ilvl w:val="0"/>
          <w:numId w:val="25"/>
        </w:numPr>
        <w:jc w:val="both"/>
        <w:rPr>
          <w:rFonts w:ascii="Calibri" w:hAnsi="Calibri" w:cs="Calibri"/>
          <w:color w:val="000000"/>
          <w:sz w:val="22"/>
          <w:szCs w:val="22"/>
          <w:lang w:val="el-GR" w:eastAsia="el-GR"/>
        </w:rPr>
      </w:pPr>
      <w:r w:rsidRPr="005E6B96">
        <w:rPr>
          <w:rFonts w:ascii="Calibri" w:hAnsi="Calibri" w:cs="Calibri"/>
          <w:color w:val="000000"/>
          <w:sz w:val="22"/>
          <w:szCs w:val="22"/>
          <w:lang w:val="el-GR" w:eastAsia="el-GR"/>
        </w:rPr>
        <w:t>Αξιοποιήθηκαν πηγές και εξωτερικοί φορείς;</w:t>
      </w:r>
    </w:p>
    <w:p w14:paraId="003DA1D1" w14:textId="77777777" w:rsidR="00BE3586" w:rsidRPr="005E6B96" w:rsidRDefault="00BE3586" w:rsidP="00BE3586">
      <w:pPr>
        <w:numPr>
          <w:ilvl w:val="0"/>
          <w:numId w:val="25"/>
        </w:numPr>
        <w:jc w:val="both"/>
        <w:rPr>
          <w:rFonts w:ascii="Calibri" w:hAnsi="Calibri" w:cs="Calibri"/>
          <w:color w:val="000000"/>
          <w:sz w:val="22"/>
          <w:szCs w:val="22"/>
          <w:lang w:val="el-GR" w:eastAsia="el-GR"/>
        </w:rPr>
      </w:pPr>
      <w:r w:rsidRPr="005E6B96">
        <w:rPr>
          <w:rFonts w:ascii="Calibri" w:hAnsi="Calibri" w:cs="Calibri"/>
          <w:color w:val="000000"/>
          <w:sz w:val="22"/>
          <w:szCs w:val="22"/>
          <w:lang w:val="el-GR" w:eastAsia="el-GR"/>
        </w:rPr>
        <w:t>Υπήρξε έρευνα πεδίου;</w:t>
      </w:r>
    </w:p>
    <w:p w14:paraId="57757596" w14:textId="77777777" w:rsidR="00BE3586" w:rsidRPr="005E6B96" w:rsidRDefault="00BE3586" w:rsidP="00BE3586">
      <w:pPr>
        <w:numPr>
          <w:ilvl w:val="0"/>
          <w:numId w:val="25"/>
        </w:num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t>Προτάσεις βελτίωσης</w:t>
      </w:r>
      <w:r w:rsidRPr="005E6B96">
        <w:rPr>
          <w:rFonts w:ascii="Calibri" w:hAnsi="Calibri" w:cs="Calibri"/>
          <w:color w:val="000000"/>
          <w:sz w:val="22"/>
          <w:szCs w:val="22"/>
          <w:lang w:val="el-GR" w:eastAsia="el-GR"/>
        </w:rPr>
        <w:t>;</w:t>
      </w:r>
    </w:p>
    <w:p w14:paraId="502CF135" w14:textId="77777777" w:rsidR="00BE3586" w:rsidRDefault="00BE3586" w:rsidP="00BE3586">
      <w:pPr>
        <w:jc w:val="both"/>
        <w:rPr>
          <w:rFonts w:ascii="Calibri" w:hAnsi="Calibri" w:cs="Calibri"/>
          <w:color w:val="000000"/>
          <w:sz w:val="22"/>
          <w:szCs w:val="22"/>
          <w:lang w:val="el-GR" w:eastAsia="el-GR"/>
        </w:rPr>
      </w:pPr>
    </w:p>
    <w:p w14:paraId="672E4DD3" w14:textId="77777777" w:rsidR="00BE3586" w:rsidRDefault="00BE3586" w:rsidP="00BE3586">
      <w:pPr>
        <w:jc w:val="both"/>
        <w:rPr>
          <w:rFonts w:ascii="Calibri" w:hAnsi="Calibri" w:cs="Calibri"/>
          <w:color w:val="000000"/>
          <w:sz w:val="22"/>
          <w:szCs w:val="22"/>
          <w:lang w:val="el-GR" w:eastAsia="el-GR"/>
        </w:rPr>
      </w:pPr>
      <w:r w:rsidRPr="0062618F">
        <w:rPr>
          <w:rFonts w:ascii="Calibri" w:hAnsi="Calibri" w:cs="Calibri"/>
          <w:color w:val="000000"/>
          <w:sz w:val="22"/>
          <w:szCs w:val="22"/>
          <w:lang w:val="el-GR" w:eastAsia="el-GR"/>
        </w:rPr>
        <w:t xml:space="preserve">Η παρακολούθηση της αποτελεσματικότητας του εκπαιδευτικού </w:t>
      </w:r>
      <w:r>
        <w:rPr>
          <w:rFonts w:ascii="Calibri" w:hAnsi="Calibri" w:cs="Calibri"/>
          <w:color w:val="000000"/>
          <w:sz w:val="22"/>
          <w:szCs w:val="22"/>
          <w:lang w:val="el-GR" w:eastAsia="el-GR"/>
        </w:rPr>
        <w:t>υλικού από τον Οργανισμό πραγματοποιείται</w:t>
      </w:r>
      <w:r w:rsidRPr="0062618F">
        <w:rPr>
          <w:rFonts w:ascii="Calibri" w:hAnsi="Calibri" w:cs="Calibri"/>
          <w:color w:val="000000"/>
          <w:sz w:val="22"/>
          <w:szCs w:val="22"/>
          <w:lang w:val="el-GR" w:eastAsia="el-GR"/>
        </w:rPr>
        <w:t xml:space="preserve"> μέσα από ερωτηματολόγι</w:t>
      </w:r>
      <w:r>
        <w:rPr>
          <w:rFonts w:ascii="Calibri" w:hAnsi="Calibri" w:cs="Calibri"/>
          <w:color w:val="000000"/>
          <w:sz w:val="22"/>
          <w:szCs w:val="22"/>
          <w:lang w:val="el-GR" w:eastAsia="el-GR"/>
        </w:rPr>
        <w:t>ο</w:t>
      </w:r>
      <w:r w:rsidRPr="0062618F">
        <w:rPr>
          <w:rFonts w:ascii="Calibri" w:hAnsi="Calibri" w:cs="Calibri"/>
          <w:color w:val="000000"/>
          <w:sz w:val="22"/>
          <w:szCs w:val="22"/>
          <w:lang w:val="el-GR" w:eastAsia="el-GR"/>
        </w:rPr>
        <w:t xml:space="preserve"> αξιολόγησης του εκπαιδευτικού. Επίσης, καταγράφονται τα σχόλια θετικά ή αρνητικά των εκπαιδευτικών που υλοποίησαν το πρόγραμμα, καθώς και η αριθμητική συμμετοχή σε ετήσια βάση.</w:t>
      </w:r>
    </w:p>
    <w:p w14:paraId="766C941B" w14:textId="77777777" w:rsidR="00BE3586" w:rsidRPr="0062618F" w:rsidRDefault="00BE3586" w:rsidP="00BE3586">
      <w:pPr>
        <w:jc w:val="both"/>
        <w:rPr>
          <w:rFonts w:ascii="Calibri" w:hAnsi="Calibri" w:cs="Calibri"/>
          <w:color w:val="000000"/>
          <w:sz w:val="22"/>
          <w:szCs w:val="22"/>
          <w:lang w:val="el-GR" w:eastAsia="el-GR"/>
        </w:rPr>
      </w:pPr>
      <w:r>
        <w:rPr>
          <w:rFonts w:ascii="Calibri" w:hAnsi="Calibri" w:cs="Calibri"/>
          <w:color w:val="000000"/>
          <w:sz w:val="22"/>
          <w:szCs w:val="22"/>
          <w:lang w:val="el-GR" w:eastAsia="el-GR"/>
        </w:rPr>
        <w:lastRenderedPageBreak/>
        <w:t>Το συγκεκριμένο υλικό αποτελεί νέα δημιουργία και έχει αναρτηθεί στην πλατφόρμα κατά την τρέχουσα σχολική χρονιά, οπότε και δεν υπάρχουν απολογιστικά δεδομένα από την υλοποίηση ακόμη.</w:t>
      </w:r>
    </w:p>
    <w:p w14:paraId="4D0160D8" w14:textId="6A9B73B7" w:rsidR="00F2577F" w:rsidRPr="0062618F" w:rsidRDefault="00F2577F" w:rsidP="00BE3586">
      <w:pPr>
        <w:jc w:val="both"/>
        <w:rPr>
          <w:rFonts w:ascii="Calibri" w:hAnsi="Calibri" w:cs="Calibri"/>
          <w:b/>
          <w:bCs/>
          <w:color w:val="000000"/>
          <w:sz w:val="22"/>
          <w:szCs w:val="22"/>
          <w:lang w:val="el-GR" w:eastAsia="el-GR"/>
        </w:rPr>
      </w:pPr>
    </w:p>
    <w:p w14:paraId="4C9C0B6B" w14:textId="77777777" w:rsidR="00F2577F" w:rsidRPr="0062618F" w:rsidRDefault="00F2577F" w:rsidP="00F2577F">
      <w:pPr>
        <w:jc w:val="both"/>
        <w:rPr>
          <w:rFonts w:ascii="Calibri" w:hAnsi="Calibri" w:cs="Calibri"/>
          <w:b/>
          <w:bCs/>
          <w:color w:val="000000"/>
          <w:sz w:val="22"/>
          <w:szCs w:val="22"/>
          <w:lang w:val="el-GR" w:eastAsia="el-GR"/>
        </w:rPr>
      </w:pPr>
    </w:p>
    <w:sectPr w:rsidR="00F2577F" w:rsidRPr="0062618F" w:rsidSect="00A95A4F">
      <w:headerReference w:type="default" r:id="rId13"/>
      <w:footerReference w:type="even" r:id="rId14"/>
      <w:footerReference w:type="default" r:id="rId15"/>
      <w:footerReference w:type="first" r:id="rId16"/>
      <w:pgSz w:w="11906" w:h="16838"/>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173BF" w14:textId="77777777" w:rsidR="00042F9B" w:rsidRDefault="00042F9B">
      <w:r>
        <w:separator/>
      </w:r>
    </w:p>
  </w:endnote>
  <w:endnote w:type="continuationSeparator" w:id="0">
    <w:p w14:paraId="464237D2" w14:textId="77777777" w:rsidR="00042F9B" w:rsidRDefault="0004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1C53" w14:textId="77777777" w:rsidR="00ED5F02" w:rsidRDefault="00ED5F02" w:rsidP="00590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E9169" w14:textId="77777777" w:rsidR="00ED5F02" w:rsidRDefault="00ED5F02" w:rsidP="005903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1B4A" w14:textId="094CB747" w:rsidR="00ED5F02" w:rsidRDefault="00042F9B" w:rsidP="005903CF">
    <w:pPr>
      <w:pStyle w:val="Footer"/>
      <w:ind w:right="360"/>
    </w:pPr>
    <w:r>
      <w:rPr>
        <w:noProof/>
      </w:rPr>
      <w:pict w14:anchorId="38805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8.9pt;margin-top:-29.9pt;width:484.8pt;height:78.65pt;z-index:3;visibility:visible">
          <v:imagedata r:id="rId1" o:title="FASA"/>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A696" w14:textId="47CDA24B" w:rsidR="00640E9B" w:rsidRDefault="00042F9B">
    <w:pPr>
      <w:pStyle w:val="Footer"/>
    </w:pPr>
    <w:r>
      <w:rPr>
        <w:noProof/>
      </w:rPr>
      <w:pict w14:anchorId="350F4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2050" type="#_x0000_t75" style="position:absolute;margin-left:-118.55pt;margin-top:-797.1pt;width:699.65pt;height:25.5pt;z-index:2;visibility:visible">
          <v:imagedata r:id="rId1" o:title="Fasa_Logo" cropbottom="58423f"/>
        </v:shape>
      </w:pict>
    </w:r>
    <w:r>
      <w:rPr>
        <w:noProof/>
      </w:rPr>
      <w:pict w14:anchorId="3880518B">
        <v:shape id="Εικόνα 10" o:spid="_x0000_s2049" type="#_x0000_t75" style="position:absolute;margin-left:-27.3pt;margin-top:-29.9pt;width:484.8pt;height:78.65pt;z-index:1;visibility:visible">
          <v:imagedata r:id="rId2" o:title="FASA"/>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C07CA" w14:textId="77777777" w:rsidR="00042F9B" w:rsidRDefault="00042F9B">
      <w:r>
        <w:separator/>
      </w:r>
    </w:p>
  </w:footnote>
  <w:footnote w:type="continuationSeparator" w:id="0">
    <w:p w14:paraId="608847B4" w14:textId="77777777" w:rsidR="00042F9B" w:rsidRDefault="0004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4B6FC" w14:textId="0561D52B" w:rsidR="00ED5F02" w:rsidRDefault="00042F9B" w:rsidP="00AA69E9">
    <w:pPr>
      <w:pStyle w:val="Header"/>
      <w:jc w:val="center"/>
    </w:pPr>
    <w:r>
      <w:rPr>
        <w:noProof/>
      </w:rPr>
      <w:pict w14:anchorId="350F4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35.35pt;margin-top:-35.7pt;width:699.65pt;height:25.5pt;z-index:4;visibility:visible">
          <v:imagedata r:id="rId1" o:title="Fasa_Logo" cropbottom="58423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4pt;height:9.6pt" o:bullet="t">
        <v:imagedata r:id="rId1" o:title="BD21295_"/>
      </v:shape>
    </w:pict>
  </w:numPicBullet>
  <w:numPicBullet w:numPicBulletId="1">
    <w:pict>
      <v:shape id="_x0000_i1091" type="#_x0000_t75" style="width:11.4pt;height:11.4pt" o:bullet="t">
        <v:imagedata r:id="rId2" o:title="mso60"/>
      </v:shape>
    </w:pict>
  </w:numPicBullet>
  <w:numPicBullet w:numPicBulletId="2">
    <w:pict>
      <v:shape id="_x0000_i1092" type="#_x0000_t75" style="width:11.4pt;height:11.4pt" o:bullet="t">
        <v:imagedata r:id="rId3" o:title="clip_image001"/>
      </v:shape>
    </w:pict>
  </w:numPicBullet>
  <w:abstractNum w:abstractNumId="0" w15:restartNumberingAfterBreak="0">
    <w:nsid w:val="020F39AA"/>
    <w:multiLevelType w:val="hybridMultilevel"/>
    <w:tmpl w:val="BAB42A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D66253"/>
    <w:multiLevelType w:val="hybridMultilevel"/>
    <w:tmpl w:val="AA146158"/>
    <w:lvl w:ilvl="0" w:tplc="A6EC59F8">
      <w:start w:val="1"/>
      <w:numFmt w:val="bullet"/>
      <w:lvlText w:val=""/>
      <w:lvlPicBulletId w:val="2"/>
      <w:lvlJc w:val="left"/>
      <w:pPr>
        <w:tabs>
          <w:tab w:val="num" w:pos="1080"/>
        </w:tabs>
        <w:ind w:left="1080" w:hanging="360"/>
      </w:pPr>
      <w:rPr>
        <w:rFonts w:ascii="Symbol" w:hAnsi="Symbol" w:hint="default"/>
        <w:color w:val="auto"/>
        <w:sz w:val="28"/>
        <w:szCs w:val="28"/>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D21B1A"/>
    <w:multiLevelType w:val="hybridMultilevel"/>
    <w:tmpl w:val="ED7A20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6297DBB"/>
    <w:multiLevelType w:val="multilevel"/>
    <w:tmpl w:val="969C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52746"/>
    <w:multiLevelType w:val="hybridMultilevel"/>
    <w:tmpl w:val="D616A3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C007B3"/>
    <w:multiLevelType w:val="hybridMultilevel"/>
    <w:tmpl w:val="148CB9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320535"/>
    <w:multiLevelType w:val="multilevel"/>
    <w:tmpl w:val="F96E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683B03"/>
    <w:multiLevelType w:val="multilevel"/>
    <w:tmpl w:val="3A82FC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14730"/>
    <w:multiLevelType w:val="hybridMultilevel"/>
    <w:tmpl w:val="68C487AE"/>
    <w:lvl w:ilvl="0" w:tplc="45AC2D34">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7F54CF"/>
    <w:multiLevelType w:val="hybridMultilevel"/>
    <w:tmpl w:val="81A651BE"/>
    <w:lvl w:ilvl="0" w:tplc="6F5A638E">
      <w:start w:val="1"/>
      <w:numFmt w:val="bullet"/>
      <w:lvlText w:val=""/>
      <w:lvlJc w:val="left"/>
      <w:pPr>
        <w:tabs>
          <w:tab w:val="num" w:pos="720"/>
        </w:tabs>
        <w:ind w:left="720" w:hanging="360"/>
      </w:pPr>
      <w:rPr>
        <w:rFonts w:ascii="Wingdings" w:hAnsi="Wingdings" w:hint="default"/>
      </w:rPr>
    </w:lvl>
    <w:lvl w:ilvl="1" w:tplc="992C9C6A" w:tentative="1">
      <w:start w:val="1"/>
      <w:numFmt w:val="bullet"/>
      <w:lvlText w:val=""/>
      <w:lvlJc w:val="left"/>
      <w:pPr>
        <w:tabs>
          <w:tab w:val="num" w:pos="1440"/>
        </w:tabs>
        <w:ind w:left="1440" w:hanging="360"/>
      </w:pPr>
      <w:rPr>
        <w:rFonts w:ascii="Wingdings" w:hAnsi="Wingdings" w:hint="default"/>
      </w:rPr>
    </w:lvl>
    <w:lvl w:ilvl="2" w:tplc="F864BB24" w:tentative="1">
      <w:start w:val="1"/>
      <w:numFmt w:val="bullet"/>
      <w:lvlText w:val=""/>
      <w:lvlJc w:val="left"/>
      <w:pPr>
        <w:tabs>
          <w:tab w:val="num" w:pos="2160"/>
        </w:tabs>
        <w:ind w:left="2160" w:hanging="360"/>
      </w:pPr>
      <w:rPr>
        <w:rFonts w:ascii="Wingdings" w:hAnsi="Wingdings" w:hint="default"/>
      </w:rPr>
    </w:lvl>
    <w:lvl w:ilvl="3" w:tplc="0B16C674" w:tentative="1">
      <w:start w:val="1"/>
      <w:numFmt w:val="bullet"/>
      <w:lvlText w:val=""/>
      <w:lvlJc w:val="left"/>
      <w:pPr>
        <w:tabs>
          <w:tab w:val="num" w:pos="2880"/>
        </w:tabs>
        <w:ind w:left="2880" w:hanging="360"/>
      </w:pPr>
      <w:rPr>
        <w:rFonts w:ascii="Wingdings" w:hAnsi="Wingdings" w:hint="default"/>
      </w:rPr>
    </w:lvl>
    <w:lvl w:ilvl="4" w:tplc="DCEA7848" w:tentative="1">
      <w:start w:val="1"/>
      <w:numFmt w:val="bullet"/>
      <w:lvlText w:val=""/>
      <w:lvlJc w:val="left"/>
      <w:pPr>
        <w:tabs>
          <w:tab w:val="num" w:pos="3600"/>
        </w:tabs>
        <w:ind w:left="3600" w:hanging="360"/>
      </w:pPr>
      <w:rPr>
        <w:rFonts w:ascii="Wingdings" w:hAnsi="Wingdings" w:hint="default"/>
      </w:rPr>
    </w:lvl>
    <w:lvl w:ilvl="5" w:tplc="C76AAD98" w:tentative="1">
      <w:start w:val="1"/>
      <w:numFmt w:val="bullet"/>
      <w:lvlText w:val=""/>
      <w:lvlJc w:val="left"/>
      <w:pPr>
        <w:tabs>
          <w:tab w:val="num" w:pos="4320"/>
        </w:tabs>
        <w:ind w:left="4320" w:hanging="360"/>
      </w:pPr>
      <w:rPr>
        <w:rFonts w:ascii="Wingdings" w:hAnsi="Wingdings" w:hint="default"/>
      </w:rPr>
    </w:lvl>
    <w:lvl w:ilvl="6" w:tplc="3D2E56DC" w:tentative="1">
      <w:start w:val="1"/>
      <w:numFmt w:val="bullet"/>
      <w:lvlText w:val=""/>
      <w:lvlJc w:val="left"/>
      <w:pPr>
        <w:tabs>
          <w:tab w:val="num" w:pos="5040"/>
        </w:tabs>
        <w:ind w:left="5040" w:hanging="360"/>
      </w:pPr>
      <w:rPr>
        <w:rFonts w:ascii="Wingdings" w:hAnsi="Wingdings" w:hint="default"/>
      </w:rPr>
    </w:lvl>
    <w:lvl w:ilvl="7" w:tplc="B734BAE6" w:tentative="1">
      <w:start w:val="1"/>
      <w:numFmt w:val="bullet"/>
      <w:lvlText w:val=""/>
      <w:lvlJc w:val="left"/>
      <w:pPr>
        <w:tabs>
          <w:tab w:val="num" w:pos="5760"/>
        </w:tabs>
        <w:ind w:left="5760" w:hanging="360"/>
      </w:pPr>
      <w:rPr>
        <w:rFonts w:ascii="Wingdings" w:hAnsi="Wingdings" w:hint="default"/>
      </w:rPr>
    </w:lvl>
    <w:lvl w:ilvl="8" w:tplc="8822FA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C3759"/>
    <w:multiLevelType w:val="hybridMultilevel"/>
    <w:tmpl w:val="27E03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62E6F57"/>
    <w:multiLevelType w:val="hybridMultilevel"/>
    <w:tmpl w:val="630884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712CB2"/>
    <w:multiLevelType w:val="hybridMultilevel"/>
    <w:tmpl w:val="EBC2391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7C5546"/>
    <w:multiLevelType w:val="multilevel"/>
    <w:tmpl w:val="4DF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A6B45"/>
    <w:multiLevelType w:val="multilevel"/>
    <w:tmpl w:val="1B22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B480D"/>
    <w:multiLevelType w:val="hybridMultilevel"/>
    <w:tmpl w:val="5BA65EA2"/>
    <w:lvl w:ilvl="0" w:tplc="0408000D">
      <w:start w:val="1"/>
      <w:numFmt w:val="bullet"/>
      <w:lvlText w:val=""/>
      <w:lvlJc w:val="left"/>
      <w:pPr>
        <w:tabs>
          <w:tab w:val="num" w:pos="621"/>
        </w:tabs>
        <w:ind w:left="621" w:hanging="360"/>
      </w:pPr>
      <w:rPr>
        <w:rFonts w:ascii="Wingdings" w:hAnsi="Wingdings" w:hint="default"/>
        <w:color w:val="auto"/>
        <w:sz w:val="28"/>
        <w:szCs w:val="28"/>
      </w:rPr>
    </w:lvl>
    <w:lvl w:ilvl="1" w:tplc="6FCA0534" w:tentative="1">
      <w:start w:val="1"/>
      <w:numFmt w:val="bullet"/>
      <w:lvlText w:val="•"/>
      <w:lvlJc w:val="left"/>
      <w:pPr>
        <w:tabs>
          <w:tab w:val="num" w:pos="1701"/>
        </w:tabs>
        <w:ind w:left="1701" w:hanging="360"/>
      </w:pPr>
      <w:rPr>
        <w:rFonts w:ascii="Arial" w:hAnsi="Arial" w:hint="default"/>
      </w:rPr>
    </w:lvl>
    <w:lvl w:ilvl="2" w:tplc="FB5ED638" w:tentative="1">
      <w:start w:val="1"/>
      <w:numFmt w:val="bullet"/>
      <w:lvlText w:val="•"/>
      <w:lvlJc w:val="left"/>
      <w:pPr>
        <w:tabs>
          <w:tab w:val="num" w:pos="2421"/>
        </w:tabs>
        <w:ind w:left="2421" w:hanging="360"/>
      </w:pPr>
      <w:rPr>
        <w:rFonts w:ascii="Arial" w:hAnsi="Arial" w:hint="default"/>
      </w:rPr>
    </w:lvl>
    <w:lvl w:ilvl="3" w:tplc="B4221456" w:tentative="1">
      <w:start w:val="1"/>
      <w:numFmt w:val="bullet"/>
      <w:lvlText w:val="•"/>
      <w:lvlJc w:val="left"/>
      <w:pPr>
        <w:tabs>
          <w:tab w:val="num" w:pos="3141"/>
        </w:tabs>
        <w:ind w:left="3141" w:hanging="360"/>
      </w:pPr>
      <w:rPr>
        <w:rFonts w:ascii="Arial" w:hAnsi="Arial" w:hint="default"/>
      </w:rPr>
    </w:lvl>
    <w:lvl w:ilvl="4" w:tplc="A0DCB57C" w:tentative="1">
      <w:start w:val="1"/>
      <w:numFmt w:val="bullet"/>
      <w:lvlText w:val="•"/>
      <w:lvlJc w:val="left"/>
      <w:pPr>
        <w:tabs>
          <w:tab w:val="num" w:pos="3861"/>
        </w:tabs>
        <w:ind w:left="3861" w:hanging="360"/>
      </w:pPr>
      <w:rPr>
        <w:rFonts w:ascii="Arial" w:hAnsi="Arial" w:hint="default"/>
      </w:rPr>
    </w:lvl>
    <w:lvl w:ilvl="5" w:tplc="E13671C4" w:tentative="1">
      <w:start w:val="1"/>
      <w:numFmt w:val="bullet"/>
      <w:lvlText w:val="•"/>
      <w:lvlJc w:val="left"/>
      <w:pPr>
        <w:tabs>
          <w:tab w:val="num" w:pos="4581"/>
        </w:tabs>
        <w:ind w:left="4581" w:hanging="360"/>
      </w:pPr>
      <w:rPr>
        <w:rFonts w:ascii="Arial" w:hAnsi="Arial" w:hint="default"/>
      </w:rPr>
    </w:lvl>
    <w:lvl w:ilvl="6" w:tplc="04B60506" w:tentative="1">
      <w:start w:val="1"/>
      <w:numFmt w:val="bullet"/>
      <w:lvlText w:val="•"/>
      <w:lvlJc w:val="left"/>
      <w:pPr>
        <w:tabs>
          <w:tab w:val="num" w:pos="5301"/>
        </w:tabs>
        <w:ind w:left="5301" w:hanging="360"/>
      </w:pPr>
      <w:rPr>
        <w:rFonts w:ascii="Arial" w:hAnsi="Arial" w:hint="default"/>
      </w:rPr>
    </w:lvl>
    <w:lvl w:ilvl="7" w:tplc="276A852A" w:tentative="1">
      <w:start w:val="1"/>
      <w:numFmt w:val="bullet"/>
      <w:lvlText w:val="•"/>
      <w:lvlJc w:val="left"/>
      <w:pPr>
        <w:tabs>
          <w:tab w:val="num" w:pos="6021"/>
        </w:tabs>
        <w:ind w:left="6021" w:hanging="360"/>
      </w:pPr>
      <w:rPr>
        <w:rFonts w:ascii="Arial" w:hAnsi="Arial" w:hint="default"/>
      </w:rPr>
    </w:lvl>
    <w:lvl w:ilvl="8" w:tplc="26807C86" w:tentative="1">
      <w:start w:val="1"/>
      <w:numFmt w:val="bullet"/>
      <w:lvlText w:val="•"/>
      <w:lvlJc w:val="left"/>
      <w:pPr>
        <w:tabs>
          <w:tab w:val="num" w:pos="6741"/>
        </w:tabs>
        <w:ind w:left="6741" w:hanging="360"/>
      </w:pPr>
      <w:rPr>
        <w:rFonts w:ascii="Arial" w:hAnsi="Arial" w:hint="default"/>
      </w:rPr>
    </w:lvl>
  </w:abstractNum>
  <w:abstractNum w:abstractNumId="16" w15:restartNumberingAfterBreak="0">
    <w:nsid w:val="3BA205D6"/>
    <w:multiLevelType w:val="hybridMultilevel"/>
    <w:tmpl w:val="055614F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F171A86"/>
    <w:multiLevelType w:val="hybridMultilevel"/>
    <w:tmpl w:val="91501D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8E77E41"/>
    <w:multiLevelType w:val="hybridMultilevel"/>
    <w:tmpl w:val="BB52D7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506B07"/>
    <w:multiLevelType w:val="hybridMultilevel"/>
    <w:tmpl w:val="719E573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5E750C5"/>
    <w:multiLevelType w:val="hybridMultilevel"/>
    <w:tmpl w:val="A4A036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6DA30CA"/>
    <w:multiLevelType w:val="multilevel"/>
    <w:tmpl w:val="DCE2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506A"/>
    <w:multiLevelType w:val="multilevel"/>
    <w:tmpl w:val="7F72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D1F70"/>
    <w:multiLevelType w:val="hybridMultilevel"/>
    <w:tmpl w:val="745090BE"/>
    <w:lvl w:ilvl="0" w:tplc="56F42578">
      <w:start w:val="1"/>
      <w:numFmt w:val="bullet"/>
      <w:lvlText w:val="•"/>
      <w:lvlJc w:val="left"/>
      <w:pPr>
        <w:tabs>
          <w:tab w:val="num" w:pos="720"/>
        </w:tabs>
        <w:ind w:left="720" w:hanging="360"/>
      </w:pPr>
      <w:rPr>
        <w:rFonts w:ascii="Arial" w:hAnsi="Arial" w:hint="default"/>
      </w:rPr>
    </w:lvl>
    <w:lvl w:ilvl="1" w:tplc="DB40BDDE" w:tentative="1">
      <w:start w:val="1"/>
      <w:numFmt w:val="bullet"/>
      <w:lvlText w:val="•"/>
      <w:lvlJc w:val="left"/>
      <w:pPr>
        <w:tabs>
          <w:tab w:val="num" w:pos="1440"/>
        </w:tabs>
        <w:ind w:left="1440" w:hanging="360"/>
      </w:pPr>
      <w:rPr>
        <w:rFonts w:ascii="Arial" w:hAnsi="Arial" w:hint="default"/>
      </w:rPr>
    </w:lvl>
    <w:lvl w:ilvl="2" w:tplc="7EF85154" w:tentative="1">
      <w:start w:val="1"/>
      <w:numFmt w:val="bullet"/>
      <w:lvlText w:val="•"/>
      <w:lvlJc w:val="left"/>
      <w:pPr>
        <w:tabs>
          <w:tab w:val="num" w:pos="2160"/>
        </w:tabs>
        <w:ind w:left="2160" w:hanging="360"/>
      </w:pPr>
      <w:rPr>
        <w:rFonts w:ascii="Arial" w:hAnsi="Arial" w:hint="default"/>
      </w:rPr>
    </w:lvl>
    <w:lvl w:ilvl="3" w:tplc="8048EDCE" w:tentative="1">
      <w:start w:val="1"/>
      <w:numFmt w:val="bullet"/>
      <w:lvlText w:val="•"/>
      <w:lvlJc w:val="left"/>
      <w:pPr>
        <w:tabs>
          <w:tab w:val="num" w:pos="2880"/>
        </w:tabs>
        <w:ind w:left="2880" w:hanging="360"/>
      </w:pPr>
      <w:rPr>
        <w:rFonts w:ascii="Arial" w:hAnsi="Arial" w:hint="default"/>
      </w:rPr>
    </w:lvl>
    <w:lvl w:ilvl="4" w:tplc="8F6EE934" w:tentative="1">
      <w:start w:val="1"/>
      <w:numFmt w:val="bullet"/>
      <w:lvlText w:val="•"/>
      <w:lvlJc w:val="left"/>
      <w:pPr>
        <w:tabs>
          <w:tab w:val="num" w:pos="3600"/>
        </w:tabs>
        <w:ind w:left="3600" w:hanging="360"/>
      </w:pPr>
      <w:rPr>
        <w:rFonts w:ascii="Arial" w:hAnsi="Arial" w:hint="default"/>
      </w:rPr>
    </w:lvl>
    <w:lvl w:ilvl="5" w:tplc="36941372" w:tentative="1">
      <w:start w:val="1"/>
      <w:numFmt w:val="bullet"/>
      <w:lvlText w:val="•"/>
      <w:lvlJc w:val="left"/>
      <w:pPr>
        <w:tabs>
          <w:tab w:val="num" w:pos="4320"/>
        </w:tabs>
        <w:ind w:left="4320" w:hanging="360"/>
      </w:pPr>
      <w:rPr>
        <w:rFonts w:ascii="Arial" w:hAnsi="Arial" w:hint="default"/>
      </w:rPr>
    </w:lvl>
    <w:lvl w:ilvl="6" w:tplc="738A0446" w:tentative="1">
      <w:start w:val="1"/>
      <w:numFmt w:val="bullet"/>
      <w:lvlText w:val="•"/>
      <w:lvlJc w:val="left"/>
      <w:pPr>
        <w:tabs>
          <w:tab w:val="num" w:pos="5040"/>
        </w:tabs>
        <w:ind w:left="5040" w:hanging="360"/>
      </w:pPr>
      <w:rPr>
        <w:rFonts w:ascii="Arial" w:hAnsi="Arial" w:hint="default"/>
      </w:rPr>
    </w:lvl>
    <w:lvl w:ilvl="7" w:tplc="3CB0BF7E" w:tentative="1">
      <w:start w:val="1"/>
      <w:numFmt w:val="bullet"/>
      <w:lvlText w:val="•"/>
      <w:lvlJc w:val="left"/>
      <w:pPr>
        <w:tabs>
          <w:tab w:val="num" w:pos="5760"/>
        </w:tabs>
        <w:ind w:left="5760" w:hanging="360"/>
      </w:pPr>
      <w:rPr>
        <w:rFonts w:ascii="Arial" w:hAnsi="Arial" w:hint="default"/>
      </w:rPr>
    </w:lvl>
    <w:lvl w:ilvl="8" w:tplc="E586C47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1"/>
  </w:num>
  <w:num w:numId="7">
    <w:abstractNumId w:val="20"/>
  </w:num>
  <w:num w:numId="8">
    <w:abstractNumId w:val="12"/>
  </w:num>
  <w:num w:numId="9">
    <w:abstractNumId w:val="16"/>
  </w:num>
  <w:num w:numId="10">
    <w:abstractNumId w:val="5"/>
  </w:num>
  <w:num w:numId="11">
    <w:abstractNumId w:val="9"/>
  </w:num>
  <w:num w:numId="12">
    <w:abstractNumId w:val="13"/>
  </w:num>
  <w:num w:numId="13">
    <w:abstractNumId w:val="22"/>
  </w:num>
  <w:num w:numId="14">
    <w:abstractNumId w:val="14"/>
  </w:num>
  <w:num w:numId="15">
    <w:abstractNumId w:val="6"/>
  </w:num>
  <w:num w:numId="16">
    <w:abstractNumId w:val="17"/>
  </w:num>
  <w:num w:numId="17">
    <w:abstractNumId w:val="2"/>
  </w:num>
  <w:num w:numId="18">
    <w:abstractNumId w:val="21"/>
  </w:num>
  <w:num w:numId="19">
    <w:abstractNumId w:val="11"/>
  </w:num>
  <w:num w:numId="20">
    <w:abstractNumId w:val="19"/>
  </w:num>
  <w:num w:numId="21">
    <w:abstractNumId w:val="10"/>
  </w:num>
  <w:num w:numId="22">
    <w:abstractNumId w:val="0"/>
  </w:num>
  <w:num w:numId="23">
    <w:abstractNumId w:val="4"/>
  </w:num>
  <w:num w:numId="24">
    <w:abstractNumId w:val="18"/>
  </w:num>
  <w:num w:numId="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07D"/>
    <w:rsid w:val="00001F6A"/>
    <w:rsid w:val="000020AF"/>
    <w:rsid w:val="00002B9F"/>
    <w:rsid w:val="00005FDB"/>
    <w:rsid w:val="00012603"/>
    <w:rsid w:val="00012E33"/>
    <w:rsid w:val="0001350F"/>
    <w:rsid w:val="00013CE6"/>
    <w:rsid w:val="000149DB"/>
    <w:rsid w:val="00015239"/>
    <w:rsid w:val="00016FD3"/>
    <w:rsid w:val="00023F7C"/>
    <w:rsid w:val="00024B8C"/>
    <w:rsid w:val="00026423"/>
    <w:rsid w:val="00030731"/>
    <w:rsid w:val="00030D02"/>
    <w:rsid w:val="0003430D"/>
    <w:rsid w:val="000356C5"/>
    <w:rsid w:val="000358EF"/>
    <w:rsid w:val="00042F9B"/>
    <w:rsid w:val="000467CB"/>
    <w:rsid w:val="00055CAF"/>
    <w:rsid w:val="00055D74"/>
    <w:rsid w:val="000574B3"/>
    <w:rsid w:val="00057C1F"/>
    <w:rsid w:val="0006403B"/>
    <w:rsid w:val="000668D5"/>
    <w:rsid w:val="000704F0"/>
    <w:rsid w:val="0007280A"/>
    <w:rsid w:val="000739CC"/>
    <w:rsid w:val="00074A58"/>
    <w:rsid w:val="00074E2F"/>
    <w:rsid w:val="0007525F"/>
    <w:rsid w:val="00084350"/>
    <w:rsid w:val="00085500"/>
    <w:rsid w:val="0008663F"/>
    <w:rsid w:val="000909FF"/>
    <w:rsid w:val="00090E5B"/>
    <w:rsid w:val="00092123"/>
    <w:rsid w:val="00093452"/>
    <w:rsid w:val="000938C9"/>
    <w:rsid w:val="00094D7F"/>
    <w:rsid w:val="0009592F"/>
    <w:rsid w:val="00097173"/>
    <w:rsid w:val="000A19C6"/>
    <w:rsid w:val="000A3836"/>
    <w:rsid w:val="000A4587"/>
    <w:rsid w:val="000A7E83"/>
    <w:rsid w:val="000B0068"/>
    <w:rsid w:val="000B6D0A"/>
    <w:rsid w:val="000B7A46"/>
    <w:rsid w:val="000C0FE9"/>
    <w:rsid w:val="000C2013"/>
    <w:rsid w:val="000C2E0E"/>
    <w:rsid w:val="000C2E9A"/>
    <w:rsid w:val="000C5821"/>
    <w:rsid w:val="000C6068"/>
    <w:rsid w:val="000C684F"/>
    <w:rsid w:val="000D3A3D"/>
    <w:rsid w:val="000D7AD4"/>
    <w:rsid w:val="000E0006"/>
    <w:rsid w:val="000E2C82"/>
    <w:rsid w:val="000E328F"/>
    <w:rsid w:val="000E39AA"/>
    <w:rsid w:val="000E47DC"/>
    <w:rsid w:val="000E4885"/>
    <w:rsid w:val="000E5396"/>
    <w:rsid w:val="000E7684"/>
    <w:rsid w:val="000F6EB1"/>
    <w:rsid w:val="000F7194"/>
    <w:rsid w:val="000F7C25"/>
    <w:rsid w:val="00112752"/>
    <w:rsid w:val="001165E0"/>
    <w:rsid w:val="001178EB"/>
    <w:rsid w:val="00120273"/>
    <w:rsid w:val="00122722"/>
    <w:rsid w:val="00123263"/>
    <w:rsid w:val="00123411"/>
    <w:rsid w:val="001234F7"/>
    <w:rsid w:val="001248E9"/>
    <w:rsid w:val="00125C30"/>
    <w:rsid w:val="0012618E"/>
    <w:rsid w:val="00126422"/>
    <w:rsid w:val="0013550F"/>
    <w:rsid w:val="00140398"/>
    <w:rsid w:val="00140CA4"/>
    <w:rsid w:val="0014146B"/>
    <w:rsid w:val="00147380"/>
    <w:rsid w:val="00152A3B"/>
    <w:rsid w:val="00154543"/>
    <w:rsid w:val="00154EEF"/>
    <w:rsid w:val="0016179A"/>
    <w:rsid w:val="00164870"/>
    <w:rsid w:val="00173553"/>
    <w:rsid w:val="001741B3"/>
    <w:rsid w:val="001743A8"/>
    <w:rsid w:val="00176089"/>
    <w:rsid w:val="001802BD"/>
    <w:rsid w:val="001809C3"/>
    <w:rsid w:val="00181117"/>
    <w:rsid w:val="00181E2D"/>
    <w:rsid w:val="00182D57"/>
    <w:rsid w:val="00185001"/>
    <w:rsid w:val="00185897"/>
    <w:rsid w:val="00192359"/>
    <w:rsid w:val="001924BF"/>
    <w:rsid w:val="00192913"/>
    <w:rsid w:val="00192AEB"/>
    <w:rsid w:val="00194A46"/>
    <w:rsid w:val="00195499"/>
    <w:rsid w:val="00195B34"/>
    <w:rsid w:val="001976E7"/>
    <w:rsid w:val="001978BE"/>
    <w:rsid w:val="001A180C"/>
    <w:rsid w:val="001A6118"/>
    <w:rsid w:val="001B035D"/>
    <w:rsid w:val="001B0665"/>
    <w:rsid w:val="001B0A5F"/>
    <w:rsid w:val="001C7A1C"/>
    <w:rsid w:val="001D0A8D"/>
    <w:rsid w:val="001D14D7"/>
    <w:rsid w:val="001D3DB3"/>
    <w:rsid w:val="001D4C0C"/>
    <w:rsid w:val="001D5C6D"/>
    <w:rsid w:val="001D6BFC"/>
    <w:rsid w:val="001E3175"/>
    <w:rsid w:val="001F2475"/>
    <w:rsid w:val="001F2A39"/>
    <w:rsid w:val="001F51B8"/>
    <w:rsid w:val="001F62B5"/>
    <w:rsid w:val="001F7E87"/>
    <w:rsid w:val="0020413B"/>
    <w:rsid w:val="00205F76"/>
    <w:rsid w:val="0020703A"/>
    <w:rsid w:val="00211101"/>
    <w:rsid w:val="00212F28"/>
    <w:rsid w:val="002164E2"/>
    <w:rsid w:val="00221853"/>
    <w:rsid w:val="00225C72"/>
    <w:rsid w:val="00232788"/>
    <w:rsid w:val="00232DAE"/>
    <w:rsid w:val="00233954"/>
    <w:rsid w:val="00235ADD"/>
    <w:rsid w:val="002413B3"/>
    <w:rsid w:val="002422A3"/>
    <w:rsid w:val="00246292"/>
    <w:rsid w:val="00252845"/>
    <w:rsid w:val="00253E11"/>
    <w:rsid w:val="00260312"/>
    <w:rsid w:val="00275242"/>
    <w:rsid w:val="00275C17"/>
    <w:rsid w:val="00281A82"/>
    <w:rsid w:val="002838E5"/>
    <w:rsid w:val="00283967"/>
    <w:rsid w:val="00285B03"/>
    <w:rsid w:val="00287240"/>
    <w:rsid w:val="00292BFE"/>
    <w:rsid w:val="00292CF8"/>
    <w:rsid w:val="002A451B"/>
    <w:rsid w:val="002A7F95"/>
    <w:rsid w:val="002B1372"/>
    <w:rsid w:val="002B1DCD"/>
    <w:rsid w:val="002B4F63"/>
    <w:rsid w:val="002C2334"/>
    <w:rsid w:val="002C2693"/>
    <w:rsid w:val="002C4D31"/>
    <w:rsid w:val="002C7068"/>
    <w:rsid w:val="002D3CA4"/>
    <w:rsid w:val="002D7F8E"/>
    <w:rsid w:val="002D7FAC"/>
    <w:rsid w:val="002E11F1"/>
    <w:rsid w:val="002E5757"/>
    <w:rsid w:val="002E5D23"/>
    <w:rsid w:val="002E6E4B"/>
    <w:rsid w:val="002E72CD"/>
    <w:rsid w:val="002F12A1"/>
    <w:rsid w:val="00301019"/>
    <w:rsid w:val="0030326D"/>
    <w:rsid w:val="00304C5B"/>
    <w:rsid w:val="00306751"/>
    <w:rsid w:val="00310048"/>
    <w:rsid w:val="0031243E"/>
    <w:rsid w:val="00312C14"/>
    <w:rsid w:val="003135B3"/>
    <w:rsid w:val="00324524"/>
    <w:rsid w:val="003272F8"/>
    <w:rsid w:val="0032765F"/>
    <w:rsid w:val="0033440D"/>
    <w:rsid w:val="0033588A"/>
    <w:rsid w:val="0034008D"/>
    <w:rsid w:val="0034033E"/>
    <w:rsid w:val="00346DCF"/>
    <w:rsid w:val="003551F8"/>
    <w:rsid w:val="00362ED1"/>
    <w:rsid w:val="00365C19"/>
    <w:rsid w:val="0037062E"/>
    <w:rsid w:val="00373005"/>
    <w:rsid w:val="003744F3"/>
    <w:rsid w:val="003829D2"/>
    <w:rsid w:val="00383E3D"/>
    <w:rsid w:val="0038522D"/>
    <w:rsid w:val="00386697"/>
    <w:rsid w:val="00387DC9"/>
    <w:rsid w:val="00387E6B"/>
    <w:rsid w:val="00391271"/>
    <w:rsid w:val="00393EE7"/>
    <w:rsid w:val="0039423E"/>
    <w:rsid w:val="003A5603"/>
    <w:rsid w:val="003A66C4"/>
    <w:rsid w:val="003B05D8"/>
    <w:rsid w:val="003B3EB3"/>
    <w:rsid w:val="003B3EF0"/>
    <w:rsid w:val="003B48EF"/>
    <w:rsid w:val="003C02D3"/>
    <w:rsid w:val="003C03AE"/>
    <w:rsid w:val="003C1FDE"/>
    <w:rsid w:val="003C563F"/>
    <w:rsid w:val="003C69F1"/>
    <w:rsid w:val="003C71D8"/>
    <w:rsid w:val="003C7CC7"/>
    <w:rsid w:val="003D08A4"/>
    <w:rsid w:val="003D1801"/>
    <w:rsid w:val="003D1F4E"/>
    <w:rsid w:val="003D2C21"/>
    <w:rsid w:val="003E0C90"/>
    <w:rsid w:val="003E1367"/>
    <w:rsid w:val="003E3577"/>
    <w:rsid w:val="003E420E"/>
    <w:rsid w:val="003E4977"/>
    <w:rsid w:val="003E4ADE"/>
    <w:rsid w:val="003F1538"/>
    <w:rsid w:val="003F4939"/>
    <w:rsid w:val="003F61A5"/>
    <w:rsid w:val="0040024D"/>
    <w:rsid w:val="00400EF4"/>
    <w:rsid w:val="00401D56"/>
    <w:rsid w:val="00405544"/>
    <w:rsid w:val="00406587"/>
    <w:rsid w:val="004066A5"/>
    <w:rsid w:val="004101BF"/>
    <w:rsid w:val="00411943"/>
    <w:rsid w:val="004134A0"/>
    <w:rsid w:val="004142D9"/>
    <w:rsid w:val="00415953"/>
    <w:rsid w:val="0042185D"/>
    <w:rsid w:val="00422468"/>
    <w:rsid w:val="00423BD1"/>
    <w:rsid w:val="00424825"/>
    <w:rsid w:val="00426AB4"/>
    <w:rsid w:val="004325B4"/>
    <w:rsid w:val="0043519D"/>
    <w:rsid w:val="00435332"/>
    <w:rsid w:val="00435ED2"/>
    <w:rsid w:val="0044002A"/>
    <w:rsid w:val="00440218"/>
    <w:rsid w:val="004429A5"/>
    <w:rsid w:val="004433A1"/>
    <w:rsid w:val="00443EFC"/>
    <w:rsid w:val="00445D52"/>
    <w:rsid w:val="0044775E"/>
    <w:rsid w:val="0044791B"/>
    <w:rsid w:val="004520BD"/>
    <w:rsid w:val="00453685"/>
    <w:rsid w:val="00454003"/>
    <w:rsid w:val="004559B7"/>
    <w:rsid w:val="00460317"/>
    <w:rsid w:val="004640C2"/>
    <w:rsid w:val="00465FA9"/>
    <w:rsid w:val="00467609"/>
    <w:rsid w:val="00467B6E"/>
    <w:rsid w:val="00467C3E"/>
    <w:rsid w:val="00470548"/>
    <w:rsid w:val="00473457"/>
    <w:rsid w:val="0047456A"/>
    <w:rsid w:val="00474F5E"/>
    <w:rsid w:val="00480B1E"/>
    <w:rsid w:val="0048120F"/>
    <w:rsid w:val="00481922"/>
    <w:rsid w:val="00484016"/>
    <w:rsid w:val="004849E9"/>
    <w:rsid w:val="00485BDE"/>
    <w:rsid w:val="00486191"/>
    <w:rsid w:val="00486331"/>
    <w:rsid w:val="00487C47"/>
    <w:rsid w:val="00491118"/>
    <w:rsid w:val="004928AE"/>
    <w:rsid w:val="00493376"/>
    <w:rsid w:val="00496DFA"/>
    <w:rsid w:val="00496E19"/>
    <w:rsid w:val="00497957"/>
    <w:rsid w:val="00497B09"/>
    <w:rsid w:val="004A022E"/>
    <w:rsid w:val="004A7A8F"/>
    <w:rsid w:val="004B3F60"/>
    <w:rsid w:val="004B4755"/>
    <w:rsid w:val="004C1B6F"/>
    <w:rsid w:val="004C549D"/>
    <w:rsid w:val="004C72BA"/>
    <w:rsid w:val="004E052A"/>
    <w:rsid w:val="004E07F9"/>
    <w:rsid w:val="004E6055"/>
    <w:rsid w:val="004E6B07"/>
    <w:rsid w:val="004F2761"/>
    <w:rsid w:val="004F4079"/>
    <w:rsid w:val="004F446B"/>
    <w:rsid w:val="004F5ADC"/>
    <w:rsid w:val="004F642B"/>
    <w:rsid w:val="004F7C04"/>
    <w:rsid w:val="00501208"/>
    <w:rsid w:val="0050275D"/>
    <w:rsid w:val="0050281F"/>
    <w:rsid w:val="0050604A"/>
    <w:rsid w:val="00510989"/>
    <w:rsid w:val="00511230"/>
    <w:rsid w:val="005118C4"/>
    <w:rsid w:val="00513C7A"/>
    <w:rsid w:val="00514CA6"/>
    <w:rsid w:val="00517323"/>
    <w:rsid w:val="00520667"/>
    <w:rsid w:val="00524BA3"/>
    <w:rsid w:val="00527E49"/>
    <w:rsid w:val="00536472"/>
    <w:rsid w:val="00536F32"/>
    <w:rsid w:val="005417EC"/>
    <w:rsid w:val="00550C5E"/>
    <w:rsid w:val="0055478A"/>
    <w:rsid w:val="00555939"/>
    <w:rsid w:val="00561D5A"/>
    <w:rsid w:val="00562232"/>
    <w:rsid w:val="005644CA"/>
    <w:rsid w:val="00567C7B"/>
    <w:rsid w:val="00570338"/>
    <w:rsid w:val="00572251"/>
    <w:rsid w:val="00582DED"/>
    <w:rsid w:val="0058617A"/>
    <w:rsid w:val="005861A2"/>
    <w:rsid w:val="00586274"/>
    <w:rsid w:val="005903CF"/>
    <w:rsid w:val="00591121"/>
    <w:rsid w:val="00594863"/>
    <w:rsid w:val="0059713B"/>
    <w:rsid w:val="005A052D"/>
    <w:rsid w:val="005A1C13"/>
    <w:rsid w:val="005A23CF"/>
    <w:rsid w:val="005A4ABE"/>
    <w:rsid w:val="005A7964"/>
    <w:rsid w:val="005B3556"/>
    <w:rsid w:val="005C05E8"/>
    <w:rsid w:val="005C073A"/>
    <w:rsid w:val="005C16F6"/>
    <w:rsid w:val="005C2E0A"/>
    <w:rsid w:val="005C5036"/>
    <w:rsid w:val="005C7432"/>
    <w:rsid w:val="005C7E0D"/>
    <w:rsid w:val="005D1B2E"/>
    <w:rsid w:val="005D495F"/>
    <w:rsid w:val="005D6846"/>
    <w:rsid w:val="005D68BA"/>
    <w:rsid w:val="005E1990"/>
    <w:rsid w:val="005F15DF"/>
    <w:rsid w:val="0060269F"/>
    <w:rsid w:val="00602BCE"/>
    <w:rsid w:val="00606214"/>
    <w:rsid w:val="006064A1"/>
    <w:rsid w:val="00613DF3"/>
    <w:rsid w:val="00614974"/>
    <w:rsid w:val="00614CB0"/>
    <w:rsid w:val="006167A3"/>
    <w:rsid w:val="00616802"/>
    <w:rsid w:val="006244A0"/>
    <w:rsid w:val="006246FB"/>
    <w:rsid w:val="0062618F"/>
    <w:rsid w:val="00626233"/>
    <w:rsid w:val="00634FD0"/>
    <w:rsid w:val="00637319"/>
    <w:rsid w:val="00640508"/>
    <w:rsid w:val="00640E9B"/>
    <w:rsid w:val="006412B7"/>
    <w:rsid w:val="006469C6"/>
    <w:rsid w:val="00655AE2"/>
    <w:rsid w:val="00655E67"/>
    <w:rsid w:val="00656305"/>
    <w:rsid w:val="00657EA8"/>
    <w:rsid w:val="00663E04"/>
    <w:rsid w:val="00666900"/>
    <w:rsid w:val="00667946"/>
    <w:rsid w:val="00670145"/>
    <w:rsid w:val="00671D95"/>
    <w:rsid w:val="00674B09"/>
    <w:rsid w:val="00674F26"/>
    <w:rsid w:val="00676DB4"/>
    <w:rsid w:val="00681742"/>
    <w:rsid w:val="00682197"/>
    <w:rsid w:val="00682B1F"/>
    <w:rsid w:val="00684032"/>
    <w:rsid w:val="006847F7"/>
    <w:rsid w:val="00686CBA"/>
    <w:rsid w:val="00695FB4"/>
    <w:rsid w:val="006968D2"/>
    <w:rsid w:val="00697B51"/>
    <w:rsid w:val="006A0DA3"/>
    <w:rsid w:val="006A135E"/>
    <w:rsid w:val="006A17A9"/>
    <w:rsid w:val="006A1DFE"/>
    <w:rsid w:val="006A41B8"/>
    <w:rsid w:val="006A4608"/>
    <w:rsid w:val="006A7ED2"/>
    <w:rsid w:val="006B0F2C"/>
    <w:rsid w:val="006B54C9"/>
    <w:rsid w:val="006C0858"/>
    <w:rsid w:val="006C1FBC"/>
    <w:rsid w:val="006C313B"/>
    <w:rsid w:val="006C4D0F"/>
    <w:rsid w:val="006C78E9"/>
    <w:rsid w:val="006D0F49"/>
    <w:rsid w:val="006D1209"/>
    <w:rsid w:val="006D2162"/>
    <w:rsid w:val="006D4F92"/>
    <w:rsid w:val="006E4520"/>
    <w:rsid w:val="006E4BF5"/>
    <w:rsid w:val="006E4C2A"/>
    <w:rsid w:val="006E5232"/>
    <w:rsid w:val="006E5381"/>
    <w:rsid w:val="006E53F6"/>
    <w:rsid w:val="006E7827"/>
    <w:rsid w:val="006F1834"/>
    <w:rsid w:val="006F4B33"/>
    <w:rsid w:val="006F58C7"/>
    <w:rsid w:val="006F7DB1"/>
    <w:rsid w:val="00701C97"/>
    <w:rsid w:val="00703F1D"/>
    <w:rsid w:val="00707196"/>
    <w:rsid w:val="007104FB"/>
    <w:rsid w:val="00715E54"/>
    <w:rsid w:val="00715E95"/>
    <w:rsid w:val="0071732C"/>
    <w:rsid w:val="0072092D"/>
    <w:rsid w:val="0072097D"/>
    <w:rsid w:val="00721118"/>
    <w:rsid w:val="007316A4"/>
    <w:rsid w:val="007322EE"/>
    <w:rsid w:val="00732711"/>
    <w:rsid w:val="007410E3"/>
    <w:rsid w:val="00744E8A"/>
    <w:rsid w:val="0074558C"/>
    <w:rsid w:val="007528DE"/>
    <w:rsid w:val="00753490"/>
    <w:rsid w:val="0075419E"/>
    <w:rsid w:val="00756F76"/>
    <w:rsid w:val="0075739B"/>
    <w:rsid w:val="007633CE"/>
    <w:rsid w:val="00763E20"/>
    <w:rsid w:val="00770F27"/>
    <w:rsid w:val="00780AF7"/>
    <w:rsid w:val="00781050"/>
    <w:rsid w:val="007815C7"/>
    <w:rsid w:val="007828A2"/>
    <w:rsid w:val="00785D60"/>
    <w:rsid w:val="007868A4"/>
    <w:rsid w:val="00786D4E"/>
    <w:rsid w:val="007914D7"/>
    <w:rsid w:val="007931F5"/>
    <w:rsid w:val="007A06E3"/>
    <w:rsid w:val="007A096E"/>
    <w:rsid w:val="007A1C68"/>
    <w:rsid w:val="007A35D7"/>
    <w:rsid w:val="007B309D"/>
    <w:rsid w:val="007B44AE"/>
    <w:rsid w:val="007B4FAC"/>
    <w:rsid w:val="007D271D"/>
    <w:rsid w:val="007D33FF"/>
    <w:rsid w:val="007D425F"/>
    <w:rsid w:val="007E16D0"/>
    <w:rsid w:val="007E2E4F"/>
    <w:rsid w:val="007E5A41"/>
    <w:rsid w:val="007E61E1"/>
    <w:rsid w:val="007E77CD"/>
    <w:rsid w:val="007E7C1F"/>
    <w:rsid w:val="007F0DED"/>
    <w:rsid w:val="007F3133"/>
    <w:rsid w:val="007F747F"/>
    <w:rsid w:val="00804DDA"/>
    <w:rsid w:val="00813308"/>
    <w:rsid w:val="00813AF0"/>
    <w:rsid w:val="00817A40"/>
    <w:rsid w:val="008230FD"/>
    <w:rsid w:val="00823481"/>
    <w:rsid w:val="008244F0"/>
    <w:rsid w:val="00827CA3"/>
    <w:rsid w:val="00835C40"/>
    <w:rsid w:val="008403F2"/>
    <w:rsid w:val="0084157B"/>
    <w:rsid w:val="008451BA"/>
    <w:rsid w:val="00851971"/>
    <w:rsid w:val="0085396B"/>
    <w:rsid w:val="00857D21"/>
    <w:rsid w:val="00860D7C"/>
    <w:rsid w:val="008656AC"/>
    <w:rsid w:val="00867B18"/>
    <w:rsid w:val="0087352B"/>
    <w:rsid w:val="0087799C"/>
    <w:rsid w:val="00882226"/>
    <w:rsid w:val="00884CA1"/>
    <w:rsid w:val="00890726"/>
    <w:rsid w:val="00896DE8"/>
    <w:rsid w:val="008973B7"/>
    <w:rsid w:val="008A135C"/>
    <w:rsid w:val="008A1A79"/>
    <w:rsid w:val="008A25E6"/>
    <w:rsid w:val="008A4286"/>
    <w:rsid w:val="008A6D37"/>
    <w:rsid w:val="008A7A65"/>
    <w:rsid w:val="008B1220"/>
    <w:rsid w:val="008B345D"/>
    <w:rsid w:val="008B3E38"/>
    <w:rsid w:val="008B4061"/>
    <w:rsid w:val="008C1E63"/>
    <w:rsid w:val="008C218E"/>
    <w:rsid w:val="008C2219"/>
    <w:rsid w:val="008C37C3"/>
    <w:rsid w:val="008C56A3"/>
    <w:rsid w:val="008C606C"/>
    <w:rsid w:val="008C6217"/>
    <w:rsid w:val="008C7F75"/>
    <w:rsid w:val="008D2CAB"/>
    <w:rsid w:val="008D4780"/>
    <w:rsid w:val="008D519C"/>
    <w:rsid w:val="008D59CA"/>
    <w:rsid w:val="008D6A2D"/>
    <w:rsid w:val="008E4084"/>
    <w:rsid w:val="008E49A9"/>
    <w:rsid w:val="008F3A60"/>
    <w:rsid w:val="008F5101"/>
    <w:rsid w:val="00900C5E"/>
    <w:rsid w:val="00901AE4"/>
    <w:rsid w:val="00902C4A"/>
    <w:rsid w:val="00905967"/>
    <w:rsid w:val="00907702"/>
    <w:rsid w:val="00907E99"/>
    <w:rsid w:val="009104C1"/>
    <w:rsid w:val="00910EFD"/>
    <w:rsid w:val="00912514"/>
    <w:rsid w:val="00912CB0"/>
    <w:rsid w:val="00920997"/>
    <w:rsid w:val="009215F1"/>
    <w:rsid w:val="00927EDA"/>
    <w:rsid w:val="009334F2"/>
    <w:rsid w:val="009371DA"/>
    <w:rsid w:val="00937F0B"/>
    <w:rsid w:val="00943C23"/>
    <w:rsid w:val="009456A5"/>
    <w:rsid w:val="0094575F"/>
    <w:rsid w:val="0094682D"/>
    <w:rsid w:val="00946AEC"/>
    <w:rsid w:val="0094739D"/>
    <w:rsid w:val="00947A92"/>
    <w:rsid w:val="00950590"/>
    <w:rsid w:val="00951AA6"/>
    <w:rsid w:val="00954FB9"/>
    <w:rsid w:val="009560FC"/>
    <w:rsid w:val="00956532"/>
    <w:rsid w:val="00957ED7"/>
    <w:rsid w:val="009601DE"/>
    <w:rsid w:val="0097072B"/>
    <w:rsid w:val="009707CF"/>
    <w:rsid w:val="00973058"/>
    <w:rsid w:val="00975F8B"/>
    <w:rsid w:val="00977687"/>
    <w:rsid w:val="0098054B"/>
    <w:rsid w:val="0098294C"/>
    <w:rsid w:val="00984ECC"/>
    <w:rsid w:val="009942E7"/>
    <w:rsid w:val="0099499E"/>
    <w:rsid w:val="00994D7F"/>
    <w:rsid w:val="00994D9A"/>
    <w:rsid w:val="009A2250"/>
    <w:rsid w:val="009A2487"/>
    <w:rsid w:val="009A36A5"/>
    <w:rsid w:val="009B14F4"/>
    <w:rsid w:val="009B3A77"/>
    <w:rsid w:val="009B68C3"/>
    <w:rsid w:val="009C2F0A"/>
    <w:rsid w:val="009C52EE"/>
    <w:rsid w:val="009C66CB"/>
    <w:rsid w:val="009D100B"/>
    <w:rsid w:val="009D33FA"/>
    <w:rsid w:val="009D5277"/>
    <w:rsid w:val="009D7D40"/>
    <w:rsid w:val="009E0D6C"/>
    <w:rsid w:val="009E13C9"/>
    <w:rsid w:val="009F07DB"/>
    <w:rsid w:val="009F096B"/>
    <w:rsid w:val="009F2547"/>
    <w:rsid w:val="009F275C"/>
    <w:rsid w:val="009F4184"/>
    <w:rsid w:val="009F4E93"/>
    <w:rsid w:val="009F59B2"/>
    <w:rsid w:val="009F717F"/>
    <w:rsid w:val="00A045FE"/>
    <w:rsid w:val="00A06740"/>
    <w:rsid w:val="00A106C0"/>
    <w:rsid w:val="00A13133"/>
    <w:rsid w:val="00A14576"/>
    <w:rsid w:val="00A14DDE"/>
    <w:rsid w:val="00A15C1A"/>
    <w:rsid w:val="00A17548"/>
    <w:rsid w:val="00A2189A"/>
    <w:rsid w:val="00A238F2"/>
    <w:rsid w:val="00A25900"/>
    <w:rsid w:val="00A337D5"/>
    <w:rsid w:val="00A33B1C"/>
    <w:rsid w:val="00A35B5A"/>
    <w:rsid w:val="00A43C7C"/>
    <w:rsid w:val="00A44A94"/>
    <w:rsid w:val="00A46C3A"/>
    <w:rsid w:val="00A50F21"/>
    <w:rsid w:val="00A51D6B"/>
    <w:rsid w:val="00A52706"/>
    <w:rsid w:val="00A555E7"/>
    <w:rsid w:val="00A55690"/>
    <w:rsid w:val="00A55AE6"/>
    <w:rsid w:val="00A62712"/>
    <w:rsid w:val="00A6638D"/>
    <w:rsid w:val="00A66AD6"/>
    <w:rsid w:val="00A707B8"/>
    <w:rsid w:val="00A70DAC"/>
    <w:rsid w:val="00A75DF3"/>
    <w:rsid w:val="00A764DB"/>
    <w:rsid w:val="00A77E00"/>
    <w:rsid w:val="00A80A0B"/>
    <w:rsid w:val="00A8176D"/>
    <w:rsid w:val="00A85537"/>
    <w:rsid w:val="00A951A6"/>
    <w:rsid w:val="00A95A4F"/>
    <w:rsid w:val="00AA1BED"/>
    <w:rsid w:val="00AA2643"/>
    <w:rsid w:val="00AA41F1"/>
    <w:rsid w:val="00AA68FC"/>
    <w:rsid w:val="00AA69E9"/>
    <w:rsid w:val="00AA6C8B"/>
    <w:rsid w:val="00AB341D"/>
    <w:rsid w:val="00AC55AA"/>
    <w:rsid w:val="00AC6CDC"/>
    <w:rsid w:val="00AD64B0"/>
    <w:rsid w:val="00AD7E94"/>
    <w:rsid w:val="00AE2496"/>
    <w:rsid w:val="00AE369D"/>
    <w:rsid w:val="00AE6A96"/>
    <w:rsid w:val="00AF17F1"/>
    <w:rsid w:val="00AF3CC5"/>
    <w:rsid w:val="00AF47DF"/>
    <w:rsid w:val="00AF4956"/>
    <w:rsid w:val="00AF4A40"/>
    <w:rsid w:val="00AF5DFF"/>
    <w:rsid w:val="00B0000B"/>
    <w:rsid w:val="00B00336"/>
    <w:rsid w:val="00B021FB"/>
    <w:rsid w:val="00B02568"/>
    <w:rsid w:val="00B02C2C"/>
    <w:rsid w:val="00B052CC"/>
    <w:rsid w:val="00B06722"/>
    <w:rsid w:val="00B072C7"/>
    <w:rsid w:val="00B1120B"/>
    <w:rsid w:val="00B1753F"/>
    <w:rsid w:val="00B175DC"/>
    <w:rsid w:val="00B25610"/>
    <w:rsid w:val="00B307CE"/>
    <w:rsid w:val="00B30B92"/>
    <w:rsid w:val="00B33C95"/>
    <w:rsid w:val="00B43677"/>
    <w:rsid w:val="00B43E10"/>
    <w:rsid w:val="00B44C86"/>
    <w:rsid w:val="00B4588A"/>
    <w:rsid w:val="00B45B72"/>
    <w:rsid w:val="00B474D4"/>
    <w:rsid w:val="00B51AEB"/>
    <w:rsid w:val="00B52413"/>
    <w:rsid w:val="00B53ECF"/>
    <w:rsid w:val="00B62632"/>
    <w:rsid w:val="00B7074D"/>
    <w:rsid w:val="00B7254E"/>
    <w:rsid w:val="00B72B96"/>
    <w:rsid w:val="00B7541F"/>
    <w:rsid w:val="00B772E4"/>
    <w:rsid w:val="00B801A3"/>
    <w:rsid w:val="00B8705F"/>
    <w:rsid w:val="00B87D44"/>
    <w:rsid w:val="00B95286"/>
    <w:rsid w:val="00B96666"/>
    <w:rsid w:val="00B96A26"/>
    <w:rsid w:val="00BA3473"/>
    <w:rsid w:val="00BA5405"/>
    <w:rsid w:val="00BA5623"/>
    <w:rsid w:val="00BB1FAB"/>
    <w:rsid w:val="00BC16D5"/>
    <w:rsid w:val="00BC2091"/>
    <w:rsid w:val="00BC647A"/>
    <w:rsid w:val="00BC6725"/>
    <w:rsid w:val="00BC7185"/>
    <w:rsid w:val="00BD0A7D"/>
    <w:rsid w:val="00BD19CC"/>
    <w:rsid w:val="00BD3F3D"/>
    <w:rsid w:val="00BD3FD0"/>
    <w:rsid w:val="00BE0590"/>
    <w:rsid w:val="00BE0FB9"/>
    <w:rsid w:val="00BE1B8D"/>
    <w:rsid w:val="00BE236A"/>
    <w:rsid w:val="00BE3586"/>
    <w:rsid w:val="00BE47A1"/>
    <w:rsid w:val="00BE6D5D"/>
    <w:rsid w:val="00BE7824"/>
    <w:rsid w:val="00BF166D"/>
    <w:rsid w:val="00BF7029"/>
    <w:rsid w:val="00C00612"/>
    <w:rsid w:val="00C02926"/>
    <w:rsid w:val="00C044C8"/>
    <w:rsid w:val="00C079B6"/>
    <w:rsid w:val="00C1667F"/>
    <w:rsid w:val="00C17FCF"/>
    <w:rsid w:val="00C21198"/>
    <w:rsid w:val="00C36B4D"/>
    <w:rsid w:val="00C378E8"/>
    <w:rsid w:val="00C40049"/>
    <w:rsid w:val="00C401D5"/>
    <w:rsid w:val="00C4038F"/>
    <w:rsid w:val="00C40954"/>
    <w:rsid w:val="00C42004"/>
    <w:rsid w:val="00C4372B"/>
    <w:rsid w:val="00C4551F"/>
    <w:rsid w:val="00C4714A"/>
    <w:rsid w:val="00C47232"/>
    <w:rsid w:val="00C5305B"/>
    <w:rsid w:val="00C54708"/>
    <w:rsid w:val="00C6011E"/>
    <w:rsid w:val="00C62666"/>
    <w:rsid w:val="00C6700D"/>
    <w:rsid w:val="00C7195C"/>
    <w:rsid w:val="00C737A1"/>
    <w:rsid w:val="00C74EF4"/>
    <w:rsid w:val="00C7642E"/>
    <w:rsid w:val="00C815E6"/>
    <w:rsid w:val="00C879CF"/>
    <w:rsid w:val="00C87EC5"/>
    <w:rsid w:val="00C95CDF"/>
    <w:rsid w:val="00C95D38"/>
    <w:rsid w:val="00C97335"/>
    <w:rsid w:val="00CA0C2C"/>
    <w:rsid w:val="00CA13F7"/>
    <w:rsid w:val="00CA2CCE"/>
    <w:rsid w:val="00CA4720"/>
    <w:rsid w:val="00CA4D0E"/>
    <w:rsid w:val="00CA52C3"/>
    <w:rsid w:val="00CA552F"/>
    <w:rsid w:val="00CA659A"/>
    <w:rsid w:val="00CA69CE"/>
    <w:rsid w:val="00CB2106"/>
    <w:rsid w:val="00CB28AB"/>
    <w:rsid w:val="00CB2C73"/>
    <w:rsid w:val="00CB77F4"/>
    <w:rsid w:val="00CC24DB"/>
    <w:rsid w:val="00CC6523"/>
    <w:rsid w:val="00CD16C9"/>
    <w:rsid w:val="00CD2A03"/>
    <w:rsid w:val="00CD3AFA"/>
    <w:rsid w:val="00CD4F92"/>
    <w:rsid w:val="00CD6ED5"/>
    <w:rsid w:val="00CD7985"/>
    <w:rsid w:val="00CE216B"/>
    <w:rsid w:val="00CE4648"/>
    <w:rsid w:val="00CE4A96"/>
    <w:rsid w:val="00CF13DE"/>
    <w:rsid w:val="00CF3D74"/>
    <w:rsid w:val="00CF6D1F"/>
    <w:rsid w:val="00D07B83"/>
    <w:rsid w:val="00D07DCF"/>
    <w:rsid w:val="00D128A3"/>
    <w:rsid w:val="00D1391E"/>
    <w:rsid w:val="00D202EA"/>
    <w:rsid w:val="00D222F6"/>
    <w:rsid w:val="00D24B60"/>
    <w:rsid w:val="00D30E4B"/>
    <w:rsid w:val="00D3143B"/>
    <w:rsid w:val="00D34199"/>
    <w:rsid w:val="00D34250"/>
    <w:rsid w:val="00D36AA7"/>
    <w:rsid w:val="00D3777D"/>
    <w:rsid w:val="00D419B4"/>
    <w:rsid w:val="00D474AF"/>
    <w:rsid w:val="00D57EB2"/>
    <w:rsid w:val="00D6241B"/>
    <w:rsid w:val="00D66AD5"/>
    <w:rsid w:val="00D6717F"/>
    <w:rsid w:val="00D717EE"/>
    <w:rsid w:val="00D86156"/>
    <w:rsid w:val="00D876FE"/>
    <w:rsid w:val="00D937DA"/>
    <w:rsid w:val="00D9436C"/>
    <w:rsid w:val="00DA09BB"/>
    <w:rsid w:val="00DA2BF5"/>
    <w:rsid w:val="00DA535C"/>
    <w:rsid w:val="00DA7744"/>
    <w:rsid w:val="00DA7939"/>
    <w:rsid w:val="00DB25C8"/>
    <w:rsid w:val="00DB3C89"/>
    <w:rsid w:val="00DB3EA3"/>
    <w:rsid w:val="00DB4728"/>
    <w:rsid w:val="00DC18BE"/>
    <w:rsid w:val="00DC56B8"/>
    <w:rsid w:val="00DC67DD"/>
    <w:rsid w:val="00DD0198"/>
    <w:rsid w:val="00DD1E88"/>
    <w:rsid w:val="00DD38D7"/>
    <w:rsid w:val="00DD46B2"/>
    <w:rsid w:val="00DD5AED"/>
    <w:rsid w:val="00DD7ED8"/>
    <w:rsid w:val="00DE2BB1"/>
    <w:rsid w:val="00DE3726"/>
    <w:rsid w:val="00DE372B"/>
    <w:rsid w:val="00DE5550"/>
    <w:rsid w:val="00DF0A36"/>
    <w:rsid w:val="00E00646"/>
    <w:rsid w:val="00E060DF"/>
    <w:rsid w:val="00E06DB8"/>
    <w:rsid w:val="00E07998"/>
    <w:rsid w:val="00E137EA"/>
    <w:rsid w:val="00E166FA"/>
    <w:rsid w:val="00E16CAF"/>
    <w:rsid w:val="00E174DE"/>
    <w:rsid w:val="00E21DE9"/>
    <w:rsid w:val="00E234F8"/>
    <w:rsid w:val="00E2714A"/>
    <w:rsid w:val="00E302DD"/>
    <w:rsid w:val="00E33E01"/>
    <w:rsid w:val="00E34517"/>
    <w:rsid w:val="00E35A63"/>
    <w:rsid w:val="00E40345"/>
    <w:rsid w:val="00E40B5D"/>
    <w:rsid w:val="00E414DE"/>
    <w:rsid w:val="00E429B9"/>
    <w:rsid w:val="00E467C6"/>
    <w:rsid w:val="00E47696"/>
    <w:rsid w:val="00E574C8"/>
    <w:rsid w:val="00E6207D"/>
    <w:rsid w:val="00E62147"/>
    <w:rsid w:val="00E6314D"/>
    <w:rsid w:val="00E63DEA"/>
    <w:rsid w:val="00E67AFC"/>
    <w:rsid w:val="00E817E0"/>
    <w:rsid w:val="00E819C4"/>
    <w:rsid w:val="00E82F98"/>
    <w:rsid w:val="00E8555B"/>
    <w:rsid w:val="00E87BA3"/>
    <w:rsid w:val="00E90439"/>
    <w:rsid w:val="00E92824"/>
    <w:rsid w:val="00E941B0"/>
    <w:rsid w:val="00E95695"/>
    <w:rsid w:val="00EA3529"/>
    <w:rsid w:val="00EA38E8"/>
    <w:rsid w:val="00EA5064"/>
    <w:rsid w:val="00EA7139"/>
    <w:rsid w:val="00EB42E0"/>
    <w:rsid w:val="00EB5B47"/>
    <w:rsid w:val="00EB5D8E"/>
    <w:rsid w:val="00EC0010"/>
    <w:rsid w:val="00EC2681"/>
    <w:rsid w:val="00EC2FEB"/>
    <w:rsid w:val="00EC4A20"/>
    <w:rsid w:val="00EC5328"/>
    <w:rsid w:val="00EC57FF"/>
    <w:rsid w:val="00EC5CC3"/>
    <w:rsid w:val="00EC7BC0"/>
    <w:rsid w:val="00ED209C"/>
    <w:rsid w:val="00ED347F"/>
    <w:rsid w:val="00ED565D"/>
    <w:rsid w:val="00ED5F02"/>
    <w:rsid w:val="00ED74D8"/>
    <w:rsid w:val="00EE1D30"/>
    <w:rsid w:val="00EE3F21"/>
    <w:rsid w:val="00EE521A"/>
    <w:rsid w:val="00EF10C6"/>
    <w:rsid w:val="00EF2171"/>
    <w:rsid w:val="00EF2923"/>
    <w:rsid w:val="00EF54A0"/>
    <w:rsid w:val="00EF69E1"/>
    <w:rsid w:val="00F00A38"/>
    <w:rsid w:val="00F04540"/>
    <w:rsid w:val="00F110E3"/>
    <w:rsid w:val="00F12990"/>
    <w:rsid w:val="00F13E5E"/>
    <w:rsid w:val="00F14CFB"/>
    <w:rsid w:val="00F17207"/>
    <w:rsid w:val="00F20CCE"/>
    <w:rsid w:val="00F21323"/>
    <w:rsid w:val="00F21E99"/>
    <w:rsid w:val="00F255F8"/>
    <w:rsid w:val="00F2577F"/>
    <w:rsid w:val="00F259EC"/>
    <w:rsid w:val="00F2632B"/>
    <w:rsid w:val="00F30C94"/>
    <w:rsid w:val="00F32A62"/>
    <w:rsid w:val="00F438BB"/>
    <w:rsid w:val="00F44AC5"/>
    <w:rsid w:val="00F451BF"/>
    <w:rsid w:val="00F456E2"/>
    <w:rsid w:val="00F46F90"/>
    <w:rsid w:val="00F54E7B"/>
    <w:rsid w:val="00F57F84"/>
    <w:rsid w:val="00F6040E"/>
    <w:rsid w:val="00F61593"/>
    <w:rsid w:val="00F62336"/>
    <w:rsid w:val="00F67A79"/>
    <w:rsid w:val="00F84EBE"/>
    <w:rsid w:val="00F85C8D"/>
    <w:rsid w:val="00F8641B"/>
    <w:rsid w:val="00F864A6"/>
    <w:rsid w:val="00F872AA"/>
    <w:rsid w:val="00F92947"/>
    <w:rsid w:val="00F939FE"/>
    <w:rsid w:val="00F97401"/>
    <w:rsid w:val="00F9758D"/>
    <w:rsid w:val="00FA137A"/>
    <w:rsid w:val="00FA2842"/>
    <w:rsid w:val="00FB5018"/>
    <w:rsid w:val="00FB5584"/>
    <w:rsid w:val="00FB64D2"/>
    <w:rsid w:val="00FC0495"/>
    <w:rsid w:val="00FC3B13"/>
    <w:rsid w:val="00FC5758"/>
    <w:rsid w:val="00FC71C8"/>
    <w:rsid w:val="00FC7B99"/>
    <w:rsid w:val="00FD1486"/>
    <w:rsid w:val="00FD5DE9"/>
    <w:rsid w:val="00FD6D6B"/>
    <w:rsid w:val="00FD7033"/>
    <w:rsid w:val="00FE1032"/>
    <w:rsid w:val="00FE19A2"/>
    <w:rsid w:val="00FE2195"/>
    <w:rsid w:val="00FE7C5A"/>
    <w:rsid w:val="00FF1E1A"/>
    <w:rsid w:val="00FF2CC7"/>
    <w:rsid w:val="00FF58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F77178"/>
  <w15:chartTrackingRefBased/>
  <w15:docId w15:val="{A844A3DD-9204-45BC-B1B3-D4AC8367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8617A"/>
    <w:rPr>
      <w:sz w:val="24"/>
      <w:szCs w:val="24"/>
      <w:lang w:val="en-GB" w:eastAsia="en-US"/>
    </w:rPr>
  </w:style>
  <w:style w:type="paragraph" w:styleId="Heading1">
    <w:name w:val="heading 1"/>
    <w:basedOn w:val="Normal"/>
    <w:next w:val="Normal"/>
    <w:qFormat/>
    <w:rsid w:val="00E67AF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207D"/>
    <w:pPr>
      <w:keepNext/>
      <w:jc w:val="both"/>
      <w:outlineLvl w:val="1"/>
    </w:pPr>
    <w:rPr>
      <w:b/>
      <w:bCs/>
      <w:lang w:val="el-GR"/>
    </w:rPr>
  </w:style>
  <w:style w:type="paragraph" w:styleId="Heading3">
    <w:name w:val="heading 3"/>
    <w:basedOn w:val="Normal"/>
    <w:next w:val="Normal"/>
    <w:qFormat/>
    <w:rsid w:val="00E6207D"/>
    <w:pPr>
      <w:keepNext/>
      <w:jc w:val="center"/>
      <w:outlineLvl w:val="2"/>
    </w:pPr>
    <w:rPr>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6207D"/>
    <w:pPr>
      <w:ind w:left="180" w:hanging="180"/>
      <w:jc w:val="both"/>
    </w:pPr>
    <w:rPr>
      <w:lang w:val="el-GR"/>
    </w:rPr>
  </w:style>
  <w:style w:type="character" w:styleId="CommentReference">
    <w:name w:val="annotation reference"/>
    <w:semiHidden/>
    <w:rsid w:val="00E6207D"/>
    <w:rPr>
      <w:sz w:val="16"/>
      <w:szCs w:val="16"/>
    </w:rPr>
  </w:style>
  <w:style w:type="paragraph" w:styleId="CommentText">
    <w:name w:val="annotation text"/>
    <w:basedOn w:val="Normal"/>
    <w:semiHidden/>
    <w:rsid w:val="00E6207D"/>
    <w:rPr>
      <w:sz w:val="20"/>
      <w:szCs w:val="20"/>
    </w:rPr>
  </w:style>
  <w:style w:type="paragraph" w:styleId="BalloonText">
    <w:name w:val="Balloon Text"/>
    <w:basedOn w:val="Normal"/>
    <w:semiHidden/>
    <w:rsid w:val="00E6207D"/>
    <w:rPr>
      <w:rFonts w:ascii="Tahoma" w:hAnsi="Tahoma" w:cs="Tahoma"/>
      <w:sz w:val="16"/>
      <w:szCs w:val="16"/>
    </w:rPr>
  </w:style>
  <w:style w:type="paragraph" w:styleId="BodyText">
    <w:name w:val="Body Text"/>
    <w:basedOn w:val="Normal"/>
    <w:link w:val="BodyTextChar"/>
    <w:rsid w:val="00CA69CE"/>
    <w:pPr>
      <w:spacing w:after="120"/>
    </w:pPr>
  </w:style>
  <w:style w:type="character" w:styleId="Hyperlink">
    <w:name w:val="Hyperlink"/>
    <w:rsid w:val="00994D9A"/>
    <w:rPr>
      <w:color w:val="0000FF"/>
      <w:u w:val="single"/>
    </w:rPr>
  </w:style>
  <w:style w:type="paragraph" w:styleId="Title">
    <w:name w:val="Title"/>
    <w:basedOn w:val="Normal"/>
    <w:qFormat/>
    <w:rsid w:val="00F57F84"/>
    <w:pPr>
      <w:spacing w:before="100" w:beforeAutospacing="1" w:after="100" w:afterAutospacing="1"/>
    </w:pPr>
    <w:rPr>
      <w:lang w:val="el-GR" w:eastAsia="el-GR"/>
    </w:rPr>
  </w:style>
  <w:style w:type="paragraph" w:customStyle="1" w:styleId="Caption1">
    <w:name w:val="Caption1"/>
    <w:basedOn w:val="Normal"/>
    <w:rsid w:val="00F57F84"/>
    <w:pPr>
      <w:spacing w:before="100" w:beforeAutospacing="1" w:after="100" w:afterAutospacing="1"/>
    </w:pPr>
    <w:rPr>
      <w:lang w:val="el-GR" w:eastAsia="el-GR"/>
    </w:rPr>
  </w:style>
  <w:style w:type="character" w:styleId="Strong">
    <w:name w:val="Strong"/>
    <w:uiPriority w:val="22"/>
    <w:qFormat/>
    <w:rsid w:val="00B1753F"/>
    <w:rPr>
      <w:b/>
      <w:bCs/>
    </w:rPr>
  </w:style>
  <w:style w:type="paragraph" w:styleId="z-TopofForm">
    <w:name w:val="HTML Top of Form"/>
    <w:basedOn w:val="Normal"/>
    <w:next w:val="Normal"/>
    <w:hidden/>
    <w:rsid w:val="00B1753F"/>
    <w:pPr>
      <w:pBdr>
        <w:bottom w:val="single" w:sz="6" w:space="1" w:color="auto"/>
      </w:pBdr>
      <w:jc w:val="center"/>
    </w:pPr>
    <w:rPr>
      <w:rFonts w:ascii="Arial" w:hAnsi="Arial" w:cs="Arial"/>
      <w:vanish/>
      <w:sz w:val="16"/>
      <w:szCs w:val="16"/>
      <w:lang w:val="el-GR" w:eastAsia="el-GR"/>
    </w:rPr>
  </w:style>
  <w:style w:type="paragraph" w:styleId="z-BottomofForm">
    <w:name w:val="HTML Bottom of Form"/>
    <w:basedOn w:val="Normal"/>
    <w:next w:val="Normal"/>
    <w:hidden/>
    <w:rsid w:val="00B1753F"/>
    <w:pPr>
      <w:pBdr>
        <w:top w:val="single" w:sz="6" w:space="1" w:color="auto"/>
      </w:pBdr>
      <w:jc w:val="center"/>
    </w:pPr>
    <w:rPr>
      <w:rFonts w:ascii="Arial" w:hAnsi="Arial" w:cs="Arial"/>
      <w:vanish/>
      <w:sz w:val="16"/>
      <w:szCs w:val="16"/>
      <w:lang w:val="el-GR" w:eastAsia="el-GR"/>
    </w:rPr>
  </w:style>
  <w:style w:type="paragraph" w:styleId="Footer">
    <w:name w:val="footer"/>
    <w:basedOn w:val="Normal"/>
    <w:rsid w:val="005903CF"/>
    <w:pPr>
      <w:tabs>
        <w:tab w:val="center" w:pos="4153"/>
        <w:tab w:val="right" w:pos="8306"/>
      </w:tabs>
    </w:pPr>
  </w:style>
  <w:style w:type="character" w:styleId="PageNumber">
    <w:name w:val="page number"/>
    <w:basedOn w:val="DefaultParagraphFont"/>
    <w:rsid w:val="005903CF"/>
  </w:style>
  <w:style w:type="paragraph" w:styleId="Header">
    <w:name w:val="header"/>
    <w:basedOn w:val="Normal"/>
    <w:rsid w:val="005903CF"/>
    <w:pPr>
      <w:tabs>
        <w:tab w:val="center" w:pos="4153"/>
        <w:tab w:val="right" w:pos="8306"/>
      </w:tabs>
    </w:pPr>
  </w:style>
  <w:style w:type="character" w:customStyle="1" w:styleId="BodyTextChar">
    <w:name w:val="Body Text Char"/>
    <w:link w:val="BodyText"/>
    <w:rsid w:val="00AF5DFF"/>
    <w:rPr>
      <w:sz w:val="24"/>
      <w:szCs w:val="24"/>
      <w:lang w:val="en-GB" w:eastAsia="en-US"/>
    </w:rPr>
  </w:style>
  <w:style w:type="paragraph" w:styleId="NormalWeb">
    <w:name w:val="Normal (Web)"/>
    <w:basedOn w:val="Normal"/>
    <w:uiPriority w:val="99"/>
    <w:unhideWhenUsed/>
    <w:rsid w:val="00CA4720"/>
    <w:pPr>
      <w:spacing w:before="150" w:after="225"/>
    </w:pPr>
    <w:rPr>
      <w:lang w:val="el-GR" w:eastAsia="el-GR"/>
    </w:rPr>
  </w:style>
  <w:style w:type="character" w:styleId="Emphasis">
    <w:name w:val="Emphasis"/>
    <w:uiPriority w:val="20"/>
    <w:qFormat/>
    <w:rsid w:val="00CA4720"/>
    <w:rPr>
      <w:i/>
      <w:iCs/>
    </w:rPr>
  </w:style>
  <w:style w:type="paragraph" w:customStyle="1" w:styleId="Title1">
    <w:name w:val="Title1"/>
    <w:basedOn w:val="Normal"/>
    <w:rsid w:val="00CA4720"/>
    <w:pPr>
      <w:spacing w:before="225" w:line="264" w:lineRule="auto"/>
    </w:pPr>
    <w:rPr>
      <w:color w:val="557482"/>
      <w:sz w:val="46"/>
      <w:szCs w:val="46"/>
      <w:lang w:val="el-GR" w:eastAsia="el-GR"/>
    </w:rPr>
  </w:style>
  <w:style w:type="paragraph" w:styleId="ListParagraph">
    <w:name w:val="List Paragraph"/>
    <w:basedOn w:val="Normal"/>
    <w:uiPriority w:val="34"/>
    <w:qFormat/>
    <w:rsid w:val="00055D74"/>
    <w:pPr>
      <w:ind w:left="720"/>
      <w:contextualSpacing/>
    </w:pPr>
    <w:rPr>
      <w:lang w:val="el-GR" w:eastAsia="el-GR"/>
    </w:rPr>
  </w:style>
  <w:style w:type="paragraph" w:styleId="BodyTextIndent2">
    <w:name w:val="Body Text Indent 2"/>
    <w:basedOn w:val="Normal"/>
    <w:rsid w:val="00EC0010"/>
    <w:pPr>
      <w:spacing w:after="120" w:line="480" w:lineRule="auto"/>
      <w:ind w:left="283"/>
    </w:pPr>
  </w:style>
  <w:style w:type="paragraph" w:styleId="BodyText2">
    <w:name w:val="Body Text 2"/>
    <w:basedOn w:val="Normal"/>
    <w:rsid w:val="00EC0010"/>
    <w:pPr>
      <w:spacing w:after="120" w:line="480" w:lineRule="auto"/>
    </w:pPr>
  </w:style>
  <w:style w:type="character" w:customStyle="1" w:styleId="BodyTextIndentChar">
    <w:name w:val="Body Text Indent Char"/>
    <w:link w:val="BodyTextIndent"/>
    <w:rsid w:val="00435ED2"/>
    <w:rPr>
      <w:sz w:val="24"/>
      <w:szCs w:val="24"/>
      <w:lang w:val="el-GR" w:eastAsia="en-US" w:bidi="ar-SA"/>
    </w:rPr>
  </w:style>
  <w:style w:type="character" w:customStyle="1" w:styleId="linkspane">
    <w:name w:val="linkspane"/>
    <w:basedOn w:val="DefaultParagraphFont"/>
    <w:rsid w:val="007868A4"/>
  </w:style>
  <w:style w:type="character" w:styleId="UnresolvedMention">
    <w:name w:val="Unresolved Mention"/>
    <w:uiPriority w:val="99"/>
    <w:semiHidden/>
    <w:unhideWhenUsed/>
    <w:rsid w:val="0064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8840">
      <w:bodyDiv w:val="1"/>
      <w:marLeft w:val="0"/>
      <w:marRight w:val="0"/>
      <w:marTop w:val="0"/>
      <w:marBottom w:val="0"/>
      <w:divBdr>
        <w:top w:val="none" w:sz="0" w:space="0" w:color="auto"/>
        <w:left w:val="none" w:sz="0" w:space="0" w:color="auto"/>
        <w:bottom w:val="none" w:sz="0" w:space="0" w:color="auto"/>
        <w:right w:val="none" w:sz="0" w:space="0" w:color="auto"/>
      </w:divBdr>
      <w:divsChild>
        <w:div w:id="140510073">
          <w:marLeft w:val="547"/>
          <w:marRight w:val="0"/>
          <w:marTop w:val="154"/>
          <w:marBottom w:val="0"/>
          <w:divBdr>
            <w:top w:val="none" w:sz="0" w:space="0" w:color="auto"/>
            <w:left w:val="none" w:sz="0" w:space="0" w:color="auto"/>
            <w:bottom w:val="none" w:sz="0" w:space="0" w:color="auto"/>
            <w:right w:val="none" w:sz="0" w:space="0" w:color="auto"/>
          </w:divBdr>
        </w:div>
        <w:div w:id="996151299">
          <w:marLeft w:val="1166"/>
          <w:marRight w:val="0"/>
          <w:marTop w:val="154"/>
          <w:marBottom w:val="0"/>
          <w:divBdr>
            <w:top w:val="none" w:sz="0" w:space="0" w:color="auto"/>
            <w:left w:val="none" w:sz="0" w:space="0" w:color="auto"/>
            <w:bottom w:val="none" w:sz="0" w:space="0" w:color="auto"/>
            <w:right w:val="none" w:sz="0" w:space="0" w:color="auto"/>
          </w:divBdr>
        </w:div>
        <w:div w:id="1008024842">
          <w:marLeft w:val="1166"/>
          <w:marRight w:val="0"/>
          <w:marTop w:val="154"/>
          <w:marBottom w:val="0"/>
          <w:divBdr>
            <w:top w:val="none" w:sz="0" w:space="0" w:color="auto"/>
            <w:left w:val="none" w:sz="0" w:space="0" w:color="auto"/>
            <w:bottom w:val="none" w:sz="0" w:space="0" w:color="auto"/>
            <w:right w:val="none" w:sz="0" w:space="0" w:color="auto"/>
          </w:divBdr>
        </w:div>
        <w:div w:id="1322850516">
          <w:marLeft w:val="1166"/>
          <w:marRight w:val="0"/>
          <w:marTop w:val="154"/>
          <w:marBottom w:val="0"/>
          <w:divBdr>
            <w:top w:val="none" w:sz="0" w:space="0" w:color="auto"/>
            <w:left w:val="none" w:sz="0" w:space="0" w:color="auto"/>
            <w:bottom w:val="none" w:sz="0" w:space="0" w:color="auto"/>
            <w:right w:val="none" w:sz="0" w:space="0" w:color="auto"/>
          </w:divBdr>
        </w:div>
      </w:divsChild>
    </w:div>
    <w:div w:id="55278065">
      <w:bodyDiv w:val="1"/>
      <w:marLeft w:val="0"/>
      <w:marRight w:val="0"/>
      <w:marTop w:val="0"/>
      <w:marBottom w:val="0"/>
      <w:divBdr>
        <w:top w:val="none" w:sz="0" w:space="0" w:color="auto"/>
        <w:left w:val="none" w:sz="0" w:space="0" w:color="auto"/>
        <w:bottom w:val="none" w:sz="0" w:space="0" w:color="auto"/>
        <w:right w:val="none" w:sz="0" w:space="0" w:color="auto"/>
      </w:divBdr>
    </w:div>
    <w:div w:id="145050125">
      <w:bodyDiv w:val="1"/>
      <w:marLeft w:val="0"/>
      <w:marRight w:val="0"/>
      <w:marTop w:val="0"/>
      <w:marBottom w:val="0"/>
      <w:divBdr>
        <w:top w:val="none" w:sz="0" w:space="0" w:color="auto"/>
        <w:left w:val="none" w:sz="0" w:space="0" w:color="auto"/>
        <w:bottom w:val="none" w:sz="0" w:space="0" w:color="auto"/>
        <w:right w:val="none" w:sz="0" w:space="0" w:color="auto"/>
      </w:divBdr>
    </w:div>
    <w:div w:id="168519276">
      <w:bodyDiv w:val="1"/>
      <w:marLeft w:val="0"/>
      <w:marRight w:val="0"/>
      <w:marTop w:val="0"/>
      <w:marBottom w:val="0"/>
      <w:divBdr>
        <w:top w:val="none" w:sz="0" w:space="0" w:color="auto"/>
        <w:left w:val="none" w:sz="0" w:space="0" w:color="auto"/>
        <w:bottom w:val="none" w:sz="0" w:space="0" w:color="auto"/>
        <w:right w:val="none" w:sz="0" w:space="0" w:color="auto"/>
      </w:divBdr>
    </w:div>
    <w:div w:id="198591828">
      <w:bodyDiv w:val="1"/>
      <w:marLeft w:val="0"/>
      <w:marRight w:val="0"/>
      <w:marTop w:val="0"/>
      <w:marBottom w:val="0"/>
      <w:divBdr>
        <w:top w:val="none" w:sz="0" w:space="0" w:color="auto"/>
        <w:left w:val="none" w:sz="0" w:space="0" w:color="auto"/>
        <w:bottom w:val="none" w:sz="0" w:space="0" w:color="auto"/>
        <w:right w:val="none" w:sz="0" w:space="0" w:color="auto"/>
      </w:divBdr>
      <w:divsChild>
        <w:div w:id="105931100">
          <w:marLeft w:val="1166"/>
          <w:marRight w:val="0"/>
          <w:marTop w:val="115"/>
          <w:marBottom w:val="0"/>
          <w:divBdr>
            <w:top w:val="none" w:sz="0" w:space="0" w:color="auto"/>
            <w:left w:val="none" w:sz="0" w:space="0" w:color="auto"/>
            <w:bottom w:val="none" w:sz="0" w:space="0" w:color="auto"/>
            <w:right w:val="none" w:sz="0" w:space="0" w:color="auto"/>
          </w:divBdr>
        </w:div>
        <w:div w:id="158036776">
          <w:marLeft w:val="1166"/>
          <w:marRight w:val="0"/>
          <w:marTop w:val="115"/>
          <w:marBottom w:val="0"/>
          <w:divBdr>
            <w:top w:val="none" w:sz="0" w:space="0" w:color="auto"/>
            <w:left w:val="none" w:sz="0" w:space="0" w:color="auto"/>
            <w:bottom w:val="none" w:sz="0" w:space="0" w:color="auto"/>
            <w:right w:val="none" w:sz="0" w:space="0" w:color="auto"/>
          </w:divBdr>
        </w:div>
        <w:div w:id="510224271">
          <w:marLeft w:val="547"/>
          <w:marRight w:val="0"/>
          <w:marTop w:val="134"/>
          <w:marBottom w:val="0"/>
          <w:divBdr>
            <w:top w:val="none" w:sz="0" w:space="0" w:color="auto"/>
            <w:left w:val="none" w:sz="0" w:space="0" w:color="auto"/>
            <w:bottom w:val="none" w:sz="0" w:space="0" w:color="auto"/>
            <w:right w:val="none" w:sz="0" w:space="0" w:color="auto"/>
          </w:divBdr>
        </w:div>
        <w:div w:id="769197783">
          <w:marLeft w:val="547"/>
          <w:marRight w:val="0"/>
          <w:marTop w:val="134"/>
          <w:marBottom w:val="0"/>
          <w:divBdr>
            <w:top w:val="none" w:sz="0" w:space="0" w:color="auto"/>
            <w:left w:val="none" w:sz="0" w:space="0" w:color="auto"/>
            <w:bottom w:val="none" w:sz="0" w:space="0" w:color="auto"/>
            <w:right w:val="none" w:sz="0" w:space="0" w:color="auto"/>
          </w:divBdr>
        </w:div>
        <w:div w:id="1704600315">
          <w:marLeft w:val="1166"/>
          <w:marRight w:val="0"/>
          <w:marTop w:val="115"/>
          <w:marBottom w:val="0"/>
          <w:divBdr>
            <w:top w:val="none" w:sz="0" w:space="0" w:color="auto"/>
            <w:left w:val="none" w:sz="0" w:space="0" w:color="auto"/>
            <w:bottom w:val="none" w:sz="0" w:space="0" w:color="auto"/>
            <w:right w:val="none" w:sz="0" w:space="0" w:color="auto"/>
          </w:divBdr>
        </w:div>
        <w:div w:id="1925257708">
          <w:marLeft w:val="1166"/>
          <w:marRight w:val="0"/>
          <w:marTop w:val="115"/>
          <w:marBottom w:val="0"/>
          <w:divBdr>
            <w:top w:val="none" w:sz="0" w:space="0" w:color="auto"/>
            <w:left w:val="none" w:sz="0" w:space="0" w:color="auto"/>
            <w:bottom w:val="none" w:sz="0" w:space="0" w:color="auto"/>
            <w:right w:val="none" w:sz="0" w:space="0" w:color="auto"/>
          </w:divBdr>
        </w:div>
        <w:div w:id="2038384148">
          <w:marLeft w:val="1166"/>
          <w:marRight w:val="0"/>
          <w:marTop w:val="115"/>
          <w:marBottom w:val="0"/>
          <w:divBdr>
            <w:top w:val="none" w:sz="0" w:space="0" w:color="auto"/>
            <w:left w:val="none" w:sz="0" w:space="0" w:color="auto"/>
            <w:bottom w:val="none" w:sz="0" w:space="0" w:color="auto"/>
            <w:right w:val="none" w:sz="0" w:space="0" w:color="auto"/>
          </w:divBdr>
        </w:div>
      </w:divsChild>
    </w:div>
    <w:div w:id="263224864">
      <w:bodyDiv w:val="1"/>
      <w:marLeft w:val="0"/>
      <w:marRight w:val="0"/>
      <w:marTop w:val="0"/>
      <w:marBottom w:val="0"/>
      <w:divBdr>
        <w:top w:val="none" w:sz="0" w:space="0" w:color="auto"/>
        <w:left w:val="none" w:sz="0" w:space="0" w:color="auto"/>
        <w:bottom w:val="none" w:sz="0" w:space="0" w:color="auto"/>
        <w:right w:val="none" w:sz="0" w:space="0" w:color="auto"/>
      </w:divBdr>
      <w:divsChild>
        <w:div w:id="1966544671">
          <w:marLeft w:val="0"/>
          <w:marRight w:val="0"/>
          <w:marTop w:val="0"/>
          <w:marBottom w:val="0"/>
          <w:divBdr>
            <w:top w:val="none" w:sz="0" w:space="0" w:color="auto"/>
            <w:left w:val="none" w:sz="0" w:space="0" w:color="auto"/>
            <w:bottom w:val="none" w:sz="0" w:space="0" w:color="auto"/>
            <w:right w:val="none" w:sz="0" w:space="0" w:color="auto"/>
          </w:divBdr>
        </w:div>
      </w:divsChild>
    </w:div>
    <w:div w:id="333075717">
      <w:bodyDiv w:val="1"/>
      <w:marLeft w:val="0"/>
      <w:marRight w:val="0"/>
      <w:marTop w:val="0"/>
      <w:marBottom w:val="0"/>
      <w:divBdr>
        <w:top w:val="none" w:sz="0" w:space="0" w:color="auto"/>
        <w:left w:val="none" w:sz="0" w:space="0" w:color="auto"/>
        <w:bottom w:val="none" w:sz="0" w:space="0" w:color="auto"/>
        <w:right w:val="none" w:sz="0" w:space="0" w:color="auto"/>
      </w:divBdr>
      <w:divsChild>
        <w:div w:id="668404746">
          <w:marLeft w:val="1166"/>
          <w:marRight w:val="0"/>
          <w:marTop w:val="134"/>
          <w:marBottom w:val="0"/>
          <w:divBdr>
            <w:top w:val="none" w:sz="0" w:space="0" w:color="auto"/>
            <w:left w:val="none" w:sz="0" w:space="0" w:color="auto"/>
            <w:bottom w:val="none" w:sz="0" w:space="0" w:color="auto"/>
            <w:right w:val="none" w:sz="0" w:space="0" w:color="auto"/>
          </w:divBdr>
        </w:div>
        <w:div w:id="1603032564">
          <w:marLeft w:val="1166"/>
          <w:marRight w:val="0"/>
          <w:marTop w:val="134"/>
          <w:marBottom w:val="0"/>
          <w:divBdr>
            <w:top w:val="none" w:sz="0" w:space="0" w:color="auto"/>
            <w:left w:val="none" w:sz="0" w:space="0" w:color="auto"/>
            <w:bottom w:val="none" w:sz="0" w:space="0" w:color="auto"/>
            <w:right w:val="none" w:sz="0" w:space="0" w:color="auto"/>
          </w:divBdr>
        </w:div>
        <w:div w:id="1681538724">
          <w:marLeft w:val="547"/>
          <w:marRight w:val="0"/>
          <w:marTop w:val="154"/>
          <w:marBottom w:val="0"/>
          <w:divBdr>
            <w:top w:val="none" w:sz="0" w:space="0" w:color="auto"/>
            <w:left w:val="none" w:sz="0" w:space="0" w:color="auto"/>
            <w:bottom w:val="none" w:sz="0" w:space="0" w:color="auto"/>
            <w:right w:val="none" w:sz="0" w:space="0" w:color="auto"/>
          </w:divBdr>
        </w:div>
      </w:divsChild>
    </w:div>
    <w:div w:id="465398108">
      <w:bodyDiv w:val="1"/>
      <w:marLeft w:val="0"/>
      <w:marRight w:val="0"/>
      <w:marTop w:val="0"/>
      <w:marBottom w:val="0"/>
      <w:divBdr>
        <w:top w:val="none" w:sz="0" w:space="0" w:color="auto"/>
        <w:left w:val="none" w:sz="0" w:space="0" w:color="auto"/>
        <w:bottom w:val="none" w:sz="0" w:space="0" w:color="auto"/>
        <w:right w:val="none" w:sz="0" w:space="0" w:color="auto"/>
      </w:divBdr>
      <w:divsChild>
        <w:div w:id="1519008349">
          <w:marLeft w:val="0"/>
          <w:marRight w:val="0"/>
          <w:marTop w:val="0"/>
          <w:marBottom w:val="0"/>
          <w:divBdr>
            <w:top w:val="none" w:sz="0" w:space="0" w:color="auto"/>
            <w:left w:val="none" w:sz="0" w:space="0" w:color="auto"/>
            <w:bottom w:val="none" w:sz="0" w:space="0" w:color="auto"/>
            <w:right w:val="none" w:sz="0" w:space="0" w:color="auto"/>
          </w:divBdr>
        </w:div>
      </w:divsChild>
    </w:div>
    <w:div w:id="498278582">
      <w:bodyDiv w:val="1"/>
      <w:marLeft w:val="0"/>
      <w:marRight w:val="0"/>
      <w:marTop w:val="0"/>
      <w:marBottom w:val="0"/>
      <w:divBdr>
        <w:top w:val="none" w:sz="0" w:space="0" w:color="auto"/>
        <w:left w:val="none" w:sz="0" w:space="0" w:color="auto"/>
        <w:bottom w:val="none" w:sz="0" w:space="0" w:color="auto"/>
        <w:right w:val="none" w:sz="0" w:space="0" w:color="auto"/>
      </w:divBdr>
      <w:divsChild>
        <w:div w:id="201476264">
          <w:marLeft w:val="1166"/>
          <w:marRight w:val="0"/>
          <w:marTop w:val="134"/>
          <w:marBottom w:val="0"/>
          <w:divBdr>
            <w:top w:val="none" w:sz="0" w:space="0" w:color="auto"/>
            <w:left w:val="none" w:sz="0" w:space="0" w:color="auto"/>
            <w:bottom w:val="none" w:sz="0" w:space="0" w:color="auto"/>
            <w:right w:val="none" w:sz="0" w:space="0" w:color="auto"/>
          </w:divBdr>
        </w:div>
        <w:div w:id="1703092250">
          <w:marLeft w:val="547"/>
          <w:marRight w:val="0"/>
          <w:marTop w:val="154"/>
          <w:marBottom w:val="0"/>
          <w:divBdr>
            <w:top w:val="none" w:sz="0" w:space="0" w:color="auto"/>
            <w:left w:val="none" w:sz="0" w:space="0" w:color="auto"/>
            <w:bottom w:val="none" w:sz="0" w:space="0" w:color="auto"/>
            <w:right w:val="none" w:sz="0" w:space="0" w:color="auto"/>
          </w:divBdr>
        </w:div>
        <w:div w:id="1792675441">
          <w:marLeft w:val="1166"/>
          <w:marRight w:val="0"/>
          <w:marTop w:val="134"/>
          <w:marBottom w:val="0"/>
          <w:divBdr>
            <w:top w:val="none" w:sz="0" w:space="0" w:color="auto"/>
            <w:left w:val="none" w:sz="0" w:space="0" w:color="auto"/>
            <w:bottom w:val="none" w:sz="0" w:space="0" w:color="auto"/>
            <w:right w:val="none" w:sz="0" w:space="0" w:color="auto"/>
          </w:divBdr>
        </w:div>
      </w:divsChild>
    </w:div>
    <w:div w:id="515273478">
      <w:bodyDiv w:val="1"/>
      <w:marLeft w:val="0"/>
      <w:marRight w:val="0"/>
      <w:marTop w:val="0"/>
      <w:marBottom w:val="0"/>
      <w:divBdr>
        <w:top w:val="none" w:sz="0" w:space="0" w:color="auto"/>
        <w:left w:val="none" w:sz="0" w:space="0" w:color="auto"/>
        <w:bottom w:val="none" w:sz="0" w:space="0" w:color="auto"/>
        <w:right w:val="none" w:sz="0" w:space="0" w:color="auto"/>
      </w:divBdr>
      <w:divsChild>
        <w:div w:id="286208430">
          <w:marLeft w:val="547"/>
          <w:marRight w:val="0"/>
          <w:marTop w:val="154"/>
          <w:marBottom w:val="0"/>
          <w:divBdr>
            <w:top w:val="none" w:sz="0" w:space="0" w:color="auto"/>
            <w:left w:val="none" w:sz="0" w:space="0" w:color="auto"/>
            <w:bottom w:val="none" w:sz="0" w:space="0" w:color="auto"/>
            <w:right w:val="none" w:sz="0" w:space="0" w:color="auto"/>
          </w:divBdr>
        </w:div>
        <w:div w:id="619608939">
          <w:marLeft w:val="547"/>
          <w:marRight w:val="0"/>
          <w:marTop w:val="154"/>
          <w:marBottom w:val="0"/>
          <w:divBdr>
            <w:top w:val="none" w:sz="0" w:space="0" w:color="auto"/>
            <w:left w:val="none" w:sz="0" w:space="0" w:color="auto"/>
            <w:bottom w:val="none" w:sz="0" w:space="0" w:color="auto"/>
            <w:right w:val="none" w:sz="0" w:space="0" w:color="auto"/>
          </w:divBdr>
        </w:div>
        <w:div w:id="637539864">
          <w:marLeft w:val="547"/>
          <w:marRight w:val="0"/>
          <w:marTop w:val="154"/>
          <w:marBottom w:val="0"/>
          <w:divBdr>
            <w:top w:val="none" w:sz="0" w:space="0" w:color="auto"/>
            <w:left w:val="none" w:sz="0" w:space="0" w:color="auto"/>
            <w:bottom w:val="none" w:sz="0" w:space="0" w:color="auto"/>
            <w:right w:val="none" w:sz="0" w:space="0" w:color="auto"/>
          </w:divBdr>
        </w:div>
        <w:div w:id="1497304716">
          <w:marLeft w:val="547"/>
          <w:marRight w:val="0"/>
          <w:marTop w:val="154"/>
          <w:marBottom w:val="0"/>
          <w:divBdr>
            <w:top w:val="none" w:sz="0" w:space="0" w:color="auto"/>
            <w:left w:val="none" w:sz="0" w:space="0" w:color="auto"/>
            <w:bottom w:val="none" w:sz="0" w:space="0" w:color="auto"/>
            <w:right w:val="none" w:sz="0" w:space="0" w:color="auto"/>
          </w:divBdr>
        </w:div>
        <w:div w:id="1811164758">
          <w:marLeft w:val="547"/>
          <w:marRight w:val="0"/>
          <w:marTop w:val="154"/>
          <w:marBottom w:val="0"/>
          <w:divBdr>
            <w:top w:val="none" w:sz="0" w:space="0" w:color="auto"/>
            <w:left w:val="none" w:sz="0" w:space="0" w:color="auto"/>
            <w:bottom w:val="none" w:sz="0" w:space="0" w:color="auto"/>
            <w:right w:val="none" w:sz="0" w:space="0" w:color="auto"/>
          </w:divBdr>
        </w:div>
        <w:div w:id="1959796381">
          <w:marLeft w:val="547"/>
          <w:marRight w:val="0"/>
          <w:marTop w:val="154"/>
          <w:marBottom w:val="0"/>
          <w:divBdr>
            <w:top w:val="none" w:sz="0" w:space="0" w:color="auto"/>
            <w:left w:val="none" w:sz="0" w:space="0" w:color="auto"/>
            <w:bottom w:val="none" w:sz="0" w:space="0" w:color="auto"/>
            <w:right w:val="none" w:sz="0" w:space="0" w:color="auto"/>
          </w:divBdr>
        </w:div>
      </w:divsChild>
    </w:div>
    <w:div w:id="538322979">
      <w:bodyDiv w:val="1"/>
      <w:marLeft w:val="0"/>
      <w:marRight w:val="0"/>
      <w:marTop w:val="0"/>
      <w:marBottom w:val="0"/>
      <w:divBdr>
        <w:top w:val="none" w:sz="0" w:space="0" w:color="auto"/>
        <w:left w:val="none" w:sz="0" w:space="0" w:color="auto"/>
        <w:bottom w:val="none" w:sz="0" w:space="0" w:color="auto"/>
        <w:right w:val="none" w:sz="0" w:space="0" w:color="auto"/>
      </w:divBdr>
      <w:divsChild>
        <w:div w:id="32656918">
          <w:marLeft w:val="1166"/>
          <w:marRight w:val="0"/>
          <w:marTop w:val="134"/>
          <w:marBottom w:val="0"/>
          <w:divBdr>
            <w:top w:val="none" w:sz="0" w:space="0" w:color="auto"/>
            <w:left w:val="none" w:sz="0" w:space="0" w:color="auto"/>
            <w:bottom w:val="none" w:sz="0" w:space="0" w:color="auto"/>
            <w:right w:val="none" w:sz="0" w:space="0" w:color="auto"/>
          </w:divBdr>
        </w:div>
        <w:div w:id="436829595">
          <w:marLeft w:val="547"/>
          <w:marRight w:val="0"/>
          <w:marTop w:val="154"/>
          <w:marBottom w:val="0"/>
          <w:divBdr>
            <w:top w:val="none" w:sz="0" w:space="0" w:color="auto"/>
            <w:left w:val="none" w:sz="0" w:space="0" w:color="auto"/>
            <w:bottom w:val="none" w:sz="0" w:space="0" w:color="auto"/>
            <w:right w:val="none" w:sz="0" w:space="0" w:color="auto"/>
          </w:divBdr>
        </w:div>
        <w:div w:id="764421026">
          <w:marLeft w:val="1166"/>
          <w:marRight w:val="0"/>
          <w:marTop w:val="134"/>
          <w:marBottom w:val="0"/>
          <w:divBdr>
            <w:top w:val="none" w:sz="0" w:space="0" w:color="auto"/>
            <w:left w:val="none" w:sz="0" w:space="0" w:color="auto"/>
            <w:bottom w:val="none" w:sz="0" w:space="0" w:color="auto"/>
            <w:right w:val="none" w:sz="0" w:space="0" w:color="auto"/>
          </w:divBdr>
        </w:div>
        <w:div w:id="1086539234">
          <w:marLeft w:val="1166"/>
          <w:marRight w:val="0"/>
          <w:marTop w:val="134"/>
          <w:marBottom w:val="0"/>
          <w:divBdr>
            <w:top w:val="none" w:sz="0" w:space="0" w:color="auto"/>
            <w:left w:val="none" w:sz="0" w:space="0" w:color="auto"/>
            <w:bottom w:val="none" w:sz="0" w:space="0" w:color="auto"/>
            <w:right w:val="none" w:sz="0" w:space="0" w:color="auto"/>
          </w:divBdr>
        </w:div>
        <w:div w:id="1578708049">
          <w:marLeft w:val="1166"/>
          <w:marRight w:val="0"/>
          <w:marTop w:val="134"/>
          <w:marBottom w:val="0"/>
          <w:divBdr>
            <w:top w:val="none" w:sz="0" w:space="0" w:color="auto"/>
            <w:left w:val="none" w:sz="0" w:space="0" w:color="auto"/>
            <w:bottom w:val="none" w:sz="0" w:space="0" w:color="auto"/>
            <w:right w:val="none" w:sz="0" w:space="0" w:color="auto"/>
          </w:divBdr>
        </w:div>
        <w:div w:id="2112502639">
          <w:marLeft w:val="1166"/>
          <w:marRight w:val="0"/>
          <w:marTop w:val="134"/>
          <w:marBottom w:val="0"/>
          <w:divBdr>
            <w:top w:val="none" w:sz="0" w:space="0" w:color="auto"/>
            <w:left w:val="none" w:sz="0" w:space="0" w:color="auto"/>
            <w:bottom w:val="none" w:sz="0" w:space="0" w:color="auto"/>
            <w:right w:val="none" w:sz="0" w:space="0" w:color="auto"/>
          </w:divBdr>
        </w:div>
      </w:divsChild>
    </w:div>
    <w:div w:id="599415047">
      <w:bodyDiv w:val="1"/>
      <w:marLeft w:val="0"/>
      <w:marRight w:val="0"/>
      <w:marTop w:val="0"/>
      <w:marBottom w:val="0"/>
      <w:divBdr>
        <w:top w:val="none" w:sz="0" w:space="0" w:color="auto"/>
        <w:left w:val="none" w:sz="0" w:space="0" w:color="auto"/>
        <w:bottom w:val="none" w:sz="0" w:space="0" w:color="auto"/>
        <w:right w:val="none" w:sz="0" w:space="0" w:color="auto"/>
      </w:divBdr>
    </w:div>
    <w:div w:id="630668708">
      <w:bodyDiv w:val="1"/>
      <w:marLeft w:val="0"/>
      <w:marRight w:val="0"/>
      <w:marTop w:val="0"/>
      <w:marBottom w:val="15"/>
      <w:divBdr>
        <w:top w:val="none" w:sz="0" w:space="0" w:color="auto"/>
        <w:left w:val="none" w:sz="0" w:space="0" w:color="auto"/>
        <w:bottom w:val="none" w:sz="0" w:space="0" w:color="auto"/>
        <w:right w:val="none" w:sz="0" w:space="0" w:color="auto"/>
      </w:divBdr>
      <w:divsChild>
        <w:div w:id="1924289800">
          <w:marLeft w:val="0"/>
          <w:marRight w:val="0"/>
          <w:marTop w:val="100"/>
          <w:marBottom w:val="100"/>
          <w:divBdr>
            <w:top w:val="none" w:sz="0" w:space="0" w:color="auto"/>
            <w:left w:val="none" w:sz="0" w:space="0" w:color="auto"/>
            <w:bottom w:val="none" w:sz="0" w:space="0" w:color="auto"/>
            <w:right w:val="none" w:sz="0" w:space="0" w:color="auto"/>
          </w:divBdr>
          <w:divsChild>
            <w:div w:id="78258491">
              <w:marLeft w:val="0"/>
              <w:marRight w:val="0"/>
              <w:marTop w:val="0"/>
              <w:marBottom w:val="0"/>
              <w:divBdr>
                <w:top w:val="none" w:sz="0" w:space="0" w:color="auto"/>
                <w:left w:val="single" w:sz="6" w:space="0" w:color="FFFFFF"/>
                <w:bottom w:val="none" w:sz="0" w:space="0" w:color="auto"/>
                <w:right w:val="single" w:sz="6" w:space="0" w:color="FFFFFF"/>
              </w:divBdr>
              <w:divsChild>
                <w:div w:id="11144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9651">
      <w:bodyDiv w:val="1"/>
      <w:marLeft w:val="0"/>
      <w:marRight w:val="0"/>
      <w:marTop w:val="0"/>
      <w:marBottom w:val="0"/>
      <w:divBdr>
        <w:top w:val="none" w:sz="0" w:space="0" w:color="auto"/>
        <w:left w:val="none" w:sz="0" w:space="0" w:color="auto"/>
        <w:bottom w:val="none" w:sz="0" w:space="0" w:color="auto"/>
        <w:right w:val="none" w:sz="0" w:space="0" w:color="auto"/>
      </w:divBdr>
    </w:div>
    <w:div w:id="707952304">
      <w:bodyDiv w:val="1"/>
      <w:marLeft w:val="0"/>
      <w:marRight w:val="0"/>
      <w:marTop w:val="0"/>
      <w:marBottom w:val="0"/>
      <w:divBdr>
        <w:top w:val="none" w:sz="0" w:space="0" w:color="auto"/>
        <w:left w:val="none" w:sz="0" w:space="0" w:color="auto"/>
        <w:bottom w:val="none" w:sz="0" w:space="0" w:color="auto"/>
        <w:right w:val="none" w:sz="0" w:space="0" w:color="auto"/>
      </w:divBdr>
      <w:divsChild>
        <w:div w:id="1080448009">
          <w:marLeft w:val="1166"/>
          <w:marRight w:val="0"/>
          <w:marTop w:val="134"/>
          <w:marBottom w:val="0"/>
          <w:divBdr>
            <w:top w:val="none" w:sz="0" w:space="0" w:color="auto"/>
            <w:left w:val="none" w:sz="0" w:space="0" w:color="auto"/>
            <w:bottom w:val="none" w:sz="0" w:space="0" w:color="auto"/>
            <w:right w:val="none" w:sz="0" w:space="0" w:color="auto"/>
          </w:divBdr>
        </w:div>
        <w:div w:id="1539121760">
          <w:marLeft w:val="1166"/>
          <w:marRight w:val="0"/>
          <w:marTop w:val="134"/>
          <w:marBottom w:val="0"/>
          <w:divBdr>
            <w:top w:val="none" w:sz="0" w:space="0" w:color="auto"/>
            <w:left w:val="none" w:sz="0" w:space="0" w:color="auto"/>
            <w:bottom w:val="none" w:sz="0" w:space="0" w:color="auto"/>
            <w:right w:val="none" w:sz="0" w:space="0" w:color="auto"/>
          </w:divBdr>
        </w:div>
        <w:div w:id="1938977437">
          <w:marLeft w:val="1166"/>
          <w:marRight w:val="0"/>
          <w:marTop w:val="134"/>
          <w:marBottom w:val="0"/>
          <w:divBdr>
            <w:top w:val="none" w:sz="0" w:space="0" w:color="auto"/>
            <w:left w:val="none" w:sz="0" w:space="0" w:color="auto"/>
            <w:bottom w:val="none" w:sz="0" w:space="0" w:color="auto"/>
            <w:right w:val="none" w:sz="0" w:space="0" w:color="auto"/>
          </w:divBdr>
        </w:div>
        <w:div w:id="1948921668">
          <w:marLeft w:val="1166"/>
          <w:marRight w:val="0"/>
          <w:marTop w:val="134"/>
          <w:marBottom w:val="0"/>
          <w:divBdr>
            <w:top w:val="none" w:sz="0" w:space="0" w:color="auto"/>
            <w:left w:val="none" w:sz="0" w:space="0" w:color="auto"/>
            <w:bottom w:val="none" w:sz="0" w:space="0" w:color="auto"/>
            <w:right w:val="none" w:sz="0" w:space="0" w:color="auto"/>
          </w:divBdr>
        </w:div>
        <w:div w:id="2042776321">
          <w:marLeft w:val="547"/>
          <w:marRight w:val="0"/>
          <w:marTop w:val="154"/>
          <w:marBottom w:val="0"/>
          <w:divBdr>
            <w:top w:val="none" w:sz="0" w:space="0" w:color="auto"/>
            <w:left w:val="none" w:sz="0" w:space="0" w:color="auto"/>
            <w:bottom w:val="none" w:sz="0" w:space="0" w:color="auto"/>
            <w:right w:val="none" w:sz="0" w:space="0" w:color="auto"/>
          </w:divBdr>
        </w:div>
      </w:divsChild>
    </w:div>
    <w:div w:id="1010907484">
      <w:bodyDiv w:val="1"/>
      <w:marLeft w:val="0"/>
      <w:marRight w:val="0"/>
      <w:marTop w:val="0"/>
      <w:marBottom w:val="0"/>
      <w:divBdr>
        <w:top w:val="none" w:sz="0" w:space="0" w:color="auto"/>
        <w:left w:val="none" w:sz="0" w:space="0" w:color="auto"/>
        <w:bottom w:val="none" w:sz="0" w:space="0" w:color="auto"/>
        <w:right w:val="none" w:sz="0" w:space="0" w:color="auto"/>
      </w:divBdr>
      <w:divsChild>
        <w:div w:id="705057249">
          <w:marLeft w:val="0"/>
          <w:marRight w:val="0"/>
          <w:marTop w:val="0"/>
          <w:marBottom w:val="0"/>
          <w:divBdr>
            <w:top w:val="none" w:sz="0" w:space="0" w:color="auto"/>
            <w:left w:val="none" w:sz="0" w:space="0" w:color="auto"/>
            <w:bottom w:val="none" w:sz="0" w:space="0" w:color="auto"/>
            <w:right w:val="none" w:sz="0" w:space="0" w:color="auto"/>
          </w:divBdr>
        </w:div>
      </w:divsChild>
    </w:div>
    <w:div w:id="1041831598">
      <w:bodyDiv w:val="1"/>
      <w:marLeft w:val="0"/>
      <w:marRight w:val="0"/>
      <w:marTop w:val="0"/>
      <w:marBottom w:val="15"/>
      <w:divBdr>
        <w:top w:val="none" w:sz="0" w:space="0" w:color="auto"/>
        <w:left w:val="none" w:sz="0" w:space="0" w:color="auto"/>
        <w:bottom w:val="none" w:sz="0" w:space="0" w:color="auto"/>
        <w:right w:val="none" w:sz="0" w:space="0" w:color="auto"/>
      </w:divBdr>
      <w:divsChild>
        <w:div w:id="350761525">
          <w:marLeft w:val="0"/>
          <w:marRight w:val="0"/>
          <w:marTop w:val="100"/>
          <w:marBottom w:val="100"/>
          <w:divBdr>
            <w:top w:val="none" w:sz="0" w:space="0" w:color="auto"/>
            <w:left w:val="none" w:sz="0" w:space="0" w:color="auto"/>
            <w:bottom w:val="none" w:sz="0" w:space="0" w:color="auto"/>
            <w:right w:val="none" w:sz="0" w:space="0" w:color="auto"/>
          </w:divBdr>
          <w:divsChild>
            <w:div w:id="378360274">
              <w:marLeft w:val="0"/>
              <w:marRight w:val="0"/>
              <w:marTop w:val="0"/>
              <w:marBottom w:val="0"/>
              <w:divBdr>
                <w:top w:val="none" w:sz="0" w:space="0" w:color="auto"/>
                <w:left w:val="single" w:sz="6" w:space="0" w:color="FFFFFF"/>
                <w:bottom w:val="none" w:sz="0" w:space="0" w:color="auto"/>
                <w:right w:val="single" w:sz="6" w:space="0" w:color="FFFFFF"/>
              </w:divBdr>
              <w:divsChild>
                <w:div w:id="1543008741">
                  <w:marLeft w:val="0"/>
                  <w:marRight w:val="0"/>
                  <w:marTop w:val="0"/>
                  <w:marBottom w:val="0"/>
                  <w:divBdr>
                    <w:top w:val="none" w:sz="0" w:space="0" w:color="auto"/>
                    <w:left w:val="none" w:sz="0" w:space="0" w:color="auto"/>
                    <w:bottom w:val="none" w:sz="0" w:space="0" w:color="auto"/>
                    <w:right w:val="none" w:sz="0" w:space="0" w:color="auto"/>
                  </w:divBdr>
                  <w:divsChild>
                    <w:div w:id="1152525834">
                      <w:marLeft w:val="0"/>
                      <w:marRight w:val="0"/>
                      <w:marTop w:val="0"/>
                      <w:marBottom w:val="0"/>
                      <w:divBdr>
                        <w:top w:val="none" w:sz="0" w:space="0" w:color="auto"/>
                        <w:left w:val="none" w:sz="0" w:space="0" w:color="auto"/>
                        <w:bottom w:val="none" w:sz="0" w:space="0" w:color="auto"/>
                        <w:right w:val="none" w:sz="0" w:space="0" w:color="auto"/>
                      </w:divBdr>
                      <w:divsChild>
                        <w:div w:id="287588518">
                          <w:marLeft w:val="0"/>
                          <w:marRight w:val="0"/>
                          <w:marTop w:val="0"/>
                          <w:marBottom w:val="0"/>
                          <w:divBdr>
                            <w:top w:val="none" w:sz="0" w:space="0" w:color="auto"/>
                            <w:left w:val="none" w:sz="0" w:space="0" w:color="auto"/>
                            <w:bottom w:val="none" w:sz="0" w:space="0" w:color="auto"/>
                            <w:right w:val="none" w:sz="0" w:space="0" w:color="auto"/>
                          </w:divBdr>
                        </w:div>
                        <w:div w:id="333993261">
                          <w:marLeft w:val="0"/>
                          <w:marRight w:val="0"/>
                          <w:marTop w:val="0"/>
                          <w:marBottom w:val="0"/>
                          <w:divBdr>
                            <w:top w:val="none" w:sz="0" w:space="0" w:color="auto"/>
                            <w:left w:val="none" w:sz="0" w:space="0" w:color="auto"/>
                            <w:bottom w:val="none" w:sz="0" w:space="0" w:color="auto"/>
                            <w:right w:val="none" w:sz="0" w:space="0" w:color="auto"/>
                          </w:divBdr>
                        </w:div>
                        <w:div w:id="362633103">
                          <w:marLeft w:val="0"/>
                          <w:marRight w:val="0"/>
                          <w:marTop w:val="0"/>
                          <w:marBottom w:val="0"/>
                          <w:divBdr>
                            <w:top w:val="none" w:sz="0" w:space="0" w:color="auto"/>
                            <w:left w:val="none" w:sz="0" w:space="0" w:color="auto"/>
                            <w:bottom w:val="none" w:sz="0" w:space="0" w:color="auto"/>
                            <w:right w:val="none" w:sz="0" w:space="0" w:color="auto"/>
                          </w:divBdr>
                        </w:div>
                        <w:div w:id="492643624">
                          <w:marLeft w:val="0"/>
                          <w:marRight w:val="0"/>
                          <w:marTop w:val="0"/>
                          <w:marBottom w:val="0"/>
                          <w:divBdr>
                            <w:top w:val="none" w:sz="0" w:space="0" w:color="auto"/>
                            <w:left w:val="none" w:sz="0" w:space="0" w:color="auto"/>
                            <w:bottom w:val="none" w:sz="0" w:space="0" w:color="auto"/>
                            <w:right w:val="none" w:sz="0" w:space="0" w:color="auto"/>
                          </w:divBdr>
                        </w:div>
                        <w:div w:id="580330220">
                          <w:marLeft w:val="0"/>
                          <w:marRight w:val="0"/>
                          <w:marTop w:val="0"/>
                          <w:marBottom w:val="0"/>
                          <w:divBdr>
                            <w:top w:val="none" w:sz="0" w:space="0" w:color="auto"/>
                            <w:left w:val="none" w:sz="0" w:space="0" w:color="auto"/>
                            <w:bottom w:val="none" w:sz="0" w:space="0" w:color="auto"/>
                            <w:right w:val="none" w:sz="0" w:space="0" w:color="auto"/>
                          </w:divBdr>
                        </w:div>
                        <w:div w:id="669336128">
                          <w:marLeft w:val="0"/>
                          <w:marRight w:val="0"/>
                          <w:marTop w:val="0"/>
                          <w:marBottom w:val="0"/>
                          <w:divBdr>
                            <w:top w:val="none" w:sz="0" w:space="0" w:color="auto"/>
                            <w:left w:val="none" w:sz="0" w:space="0" w:color="auto"/>
                            <w:bottom w:val="none" w:sz="0" w:space="0" w:color="auto"/>
                            <w:right w:val="none" w:sz="0" w:space="0" w:color="auto"/>
                          </w:divBdr>
                        </w:div>
                        <w:div w:id="869538780">
                          <w:marLeft w:val="0"/>
                          <w:marRight w:val="0"/>
                          <w:marTop w:val="0"/>
                          <w:marBottom w:val="0"/>
                          <w:divBdr>
                            <w:top w:val="none" w:sz="0" w:space="0" w:color="auto"/>
                            <w:left w:val="none" w:sz="0" w:space="0" w:color="auto"/>
                            <w:bottom w:val="none" w:sz="0" w:space="0" w:color="auto"/>
                            <w:right w:val="none" w:sz="0" w:space="0" w:color="auto"/>
                          </w:divBdr>
                        </w:div>
                        <w:div w:id="974070509">
                          <w:marLeft w:val="0"/>
                          <w:marRight w:val="0"/>
                          <w:marTop w:val="0"/>
                          <w:marBottom w:val="0"/>
                          <w:divBdr>
                            <w:top w:val="none" w:sz="0" w:space="0" w:color="auto"/>
                            <w:left w:val="none" w:sz="0" w:space="0" w:color="auto"/>
                            <w:bottom w:val="none" w:sz="0" w:space="0" w:color="auto"/>
                            <w:right w:val="none" w:sz="0" w:space="0" w:color="auto"/>
                          </w:divBdr>
                        </w:div>
                        <w:div w:id="1106776484">
                          <w:marLeft w:val="0"/>
                          <w:marRight w:val="0"/>
                          <w:marTop w:val="0"/>
                          <w:marBottom w:val="0"/>
                          <w:divBdr>
                            <w:top w:val="none" w:sz="0" w:space="0" w:color="auto"/>
                            <w:left w:val="none" w:sz="0" w:space="0" w:color="auto"/>
                            <w:bottom w:val="none" w:sz="0" w:space="0" w:color="auto"/>
                            <w:right w:val="none" w:sz="0" w:space="0" w:color="auto"/>
                          </w:divBdr>
                        </w:div>
                        <w:div w:id="1191067966">
                          <w:marLeft w:val="0"/>
                          <w:marRight w:val="0"/>
                          <w:marTop w:val="0"/>
                          <w:marBottom w:val="0"/>
                          <w:divBdr>
                            <w:top w:val="none" w:sz="0" w:space="0" w:color="auto"/>
                            <w:left w:val="none" w:sz="0" w:space="0" w:color="auto"/>
                            <w:bottom w:val="none" w:sz="0" w:space="0" w:color="auto"/>
                            <w:right w:val="none" w:sz="0" w:space="0" w:color="auto"/>
                          </w:divBdr>
                        </w:div>
                        <w:div w:id="1256327856">
                          <w:marLeft w:val="0"/>
                          <w:marRight w:val="0"/>
                          <w:marTop w:val="0"/>
                          <w:marBottom w:val="0"/>
                          <w:divBdr>
                            <w:top w:val="none" w:sz="0" w:space="0" w:color="auto"/>
                            <w:left w:val="none" w:sz="0" w:space="0" w:color="auto"/>
                            <w:bottom w:val="none" w:sz="0" w:space="0" w:color="auto"/>
                            <w:right w:val="none" w:sz="0" w:space="0" w:color="auto"/>
                          </w:divBdr>
                        </w:div>
                        <w:div w:id="1399858370">
                          <w:marLeft w:val="0"/>
                          <w:marRight w:val="0"/>
                          <w:marTop w:val="0"/>
                          <w:marBottom w:val="0"/>
                          <w:divBdr>
                            <w:top w:val="none" w:sz="0" w:space="0" w:color="auto"/>
                            <w:left w:val="none" w:sz="0" w:space="0" w:color="auto"/>
                            <w:bottom w:val="none" w:sz="0" w:space="0" w:color="auto"/>
                            <w:right w:val="none" w:sz="0" w:space="0" w:color="auto"/>
                          </w:divBdr>
                        </w:div>
                        <w:div w:id="1538276520">
                          <w:marLeft w:val="0"/>
                          <w:marRight w:val="0"/>
                          <w:marTop w:val="0"/>
                          <w:marBottom w:val="0"/>
                          <w:divBdr>
                            <w:top w:val="none" w:sz="0" w:space="0" w:color="auto"/>
                            <w:left w:val="none" w:sz="0" w:space="0" w:color="auto"/>
                            <w:bottom w:val="none" w:sz="0" w:space="0" w:color="auto"/>
                            <w:right w:val="none" w:sz="0" w:space="0" w:color="auto"/>
                          </w:divBdr>
                        </w:div>
                        <w:div w:id="1840272187">
                          <w:marLeft w:val="0"/>
                          <w:marRight w:val="0"/>
                          <w:marTop w:val="0"/>
                          <w:marBottom w:val="0"/>
                          <w:divBdr>
                            <w:top w:val="none" w:sz="0" w:space="0" w:color="auto"/>
                            <w:left w:val="none" w:sz="0" w:space="0" w:color="auto"/>
                            <w:bottom w:val="none" w:sz="0" w:space="0" w:color="auto"/>
                            <w:right w:val="none" w:sz="0" w:space="0" w:color="auto"/>
                          </w:divBdr>
                        </w:div>
                        <w:div w:id="2028751139">
                          <w:marLeft w:val="0"/>
                          <w:marRight w:val="0"/>
                          <w:marTop w:val="0"/>
                          <w:marBottom w:val="0"/>
                          <w:divBdr>
                            <w:top w:val="none" w:sz="0" w:space="0" w:color="auto"/>
                            <w:left w:val="none" w:sz="0" w:space="0" w:color="auto"/>
                            <w:bottom w:val="none" w:sz="0" w:space="0" w:color="auto"/>
                            <w:right w:val="none" w:sz="0" w:space="0" w:color="auto"/>
                          </w:divBdr>
                        </w:div>
                        <w:div w:id="2031881433">
                          <w:marLeft w:val="0"/>
                          <w:marRight w:val="0"/>
                          <w:marTop w:val="0"/>
                          <w:marBottom w:val="0"/>
                          <w:divBdr>
                            <w:top w:val="none" w:sz="0" w:space="0" w:color="auto"/>
                            <w:left w:val="none" w:sz="0" w:space="0" w:color="auto"/>
                            <w:bottom w:val="none" w:sz="0" w:space="0" w:color="auto"/>
                            <w:right w:val="none" w:sz="0" w:space="0" w:color="auto"/>
                          </w:divBdr>
                        </w:div>
                        <w:div w:id="2060199276">
                          <w:marLeft w:val="0"/>
                          <w:marRight w:val="0"/>
                          <w:marTop w:val="0"/>
                          <w:marBottom w:val="0"/>
                          <w:divBdr>
                            <w:top w:val="none" w:sz="0" w:space="0" w:color="auto"/>
                            <w:left w:val="none" w:sz="0" w:space="0" w:color="auto"/>
                            <w:bottom w:val="none" w:sz="0" w:space="0" w:color="auto"/>
                            <w:right w:val="none" w:sz="0" w:space="0" w:color="auto"/>
                          </w:divBdr>
                        </w:div>
                        <w:div w:id="21140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92246">
      <w:bodyDiv w:val="1"/>
      <w:marLeft w:val="0"/>
      <w:marRight w:val="0"/>
      <w:marTop w:val="0"/>
      <w:marBottom w:val="0"/>
      <w:divBdr>
        <w:top w:val="none" w:sz="0" w:space="0" w:color="auto"/>
        <w:left w:val="none" w:sz="0" w:space="0" w:color="auto"/>
        <w:bottom w:val="none" w:sz="0" w:space="0" w:color="auto"/>
        <w:right w:val="none" w:sz="0" w:space="0" w:color="auto"/>
      </w:divBdr>
      <w:divsChild>
        <w:div w:id="112946465">
          <w:marLeft w:val="0"/>
          <w:marRight w:val="0"/>
          <w:marTop w:val="0"/>
          <w:marBottom w:val="0"/>
          <w:divBdr>
            <w:top w:val="none" w:sz="0" w:space="0" w:color="auto"/>
            <w:left w:val="none" w:sz="0" w:space="0" w:color="auto"/>
            <w:bottom w:val="none" w:sz="0" w:space="0" w:color="auto"/>
            <w:right w:val="none" w:sz="0" w:space="0" w:color="auto"/>
          </w:divBdr>
        </w:div>
      </w:divsChild>
    </w:div>
    <w:div w:id="1154025358">
      <w:bodyDiv w:val="1"/>
      <w:marLeft w:val="0"/>
      <w:marRight w:val="0"/>
      <w:marTop w:val="0"/>
      <w:marBottom w:val="0"/>
      <w:divBdr>
        <w:top w:val="none" w:sz="0" w:space="0" w:color="auto"/>
        <w:left w:val="none" w:sz="0" w:space="0" w:color="auto"/>
        <w:bottom w:val="none" w:sz="0" w:space="0" w:color="auto"/>
        <w:right w:val="none" w:sz="0" w:space="0" w:color="auto"/>
      </w:divBdr>
      <w:divsChild>
        <w:div w:id="1927227129">
          <w:marLeft w:val="547"/>
          <w:marRight w:val="0"/>
          <w:marTop w:val="154"/>
          <w:marBottom w:val="0"/>
          <w:divBdr>
            <w:top w:val="none" w:sz="0" w:space="0" w:color="auto"/>
            <w:left w:val="none" w:sz="0" w:space="0" w:color="auto"/>
            <w:bottom w:val="none" w:sz="0" w:space="0" w:color="auto"/>
            <w:right w:val="none" w:sz="0" w:space="0" w:color="auto"/>
          </w:divBdr>
        </w:div>
      </w:divsChild>
    </w:div>
    <w:div w:id="1223952995">
      <w:bodyDiv w:val="1"/>
      <w:marLeft w:val="0"/>
      <w:marRight w:val="0"/>
      <w:marTop w:val="0"/>
      <w:marBottom w:val="15"/>
      <w:divBdr>
        <w:top w:val="none" w:sz="0" w:space="0" w:color="auto"/>
        <w:left w:val="none" w:sz="0" w:space="0" w:color="auto"/>
        <w:bottom w:val="none" w:sz="0" w:space="0" w:color="auto"/>
        <w:right w:val="none" w:sz="0" w:space="0" w:color="auto"/>
      </w:divBdr>
      <w:divsChild>
        <w:div w:id="1172186453">
          <w:marLeft w:val="0"/>
          <w:marRight w:val="0"/>
          <w:marTop w:val="100"/>
          <w:marBottom w:val="100"/>
          <w:divBdr>
            <w:top w:val="none" w:sz="0" w:space="0" w:color="auto"/>
            <w:left w:val="none" w:sz="0" w:space="0" w:color="auto"/>
            <w:bottom w:val="none" w:sz="0" w:space="0" w:color="auto"/>
            <w:right w:val="none" w:sz="0" w:space="0" w:color="auto"/>
          </w:divBdr>
          <w:divsChild>
            <w:div w:id="390620035">
              <w:marLeft w:val="0"/>
              <w:marRight w:val="0"/>
              <w:marTop w:val="0"/>
              <w:marBottom w:val="0"/>
              <w:divBdr>
                <w:top w:val="none" w:sz="0" w:space="0" w:color="auto"/>
                <w:left w:val="single" w:sz="6" w:space="0" w:color="FFFFFF"/>
                <w:bottom w:val="none" w:sz="0" w:space="0" w:color="auto"/>
                <w:right w:val="single" w:sz="6" w:space="0" w:color="FFFFFF"/>
              </w:divBdr>
              <w:divsChild>
                <w:div w:id="1097750067">
                  <w:marLeft w:val="0"/>
                  <w:marRight w:val="0"/>
                  <w:marTop w:val="0"/>
                  <w:marBottom w:val="0"/>
                  <w:divBdr>
                    <w:top w:val="none" w:sz="0" w:space="0" w:color="auto"/>
                    <w:left w:val="none" w:sz="0" w:space="0" w:color="auto"/>
                    <w:bottom w:val="none" w:sz="0" w:space="0" w:color="auto"/>
                    <w:right w:val="none" w:sz="0" w:space="0" w:color="auto"/>
                  </w:divBdr>
                  <w:divsChild>
                    <w:div w:id="15692262">
                      <w:marLeft w:val="0"/>
                      <w:marRight w:val="0"/>
                      <w:marTop w:val="0"/>
                      <w:marBottom w:val="0"/>
                      <w:divBdr>
                        <w:top w:val="none" w:sz="0" w:space="0" w:color="auto"/>
                        <w:left w:val="none" w:sz="0" w:space="0" w:color="auto"/>
                        <w:bottom w:val="none" w:sz="0" w:space="0" w:color="auto"/>
                        <w:right w:val="none" w:sz="0" w:space="0" w:color="auto"/>
                      </w:divBdr>
                    </w:div>
                    <w:div w:id="33819562">
                      <w:marLeft w:val="0"/>
                      <w:marRight w:val="0"/>
                      <w:marTop w:val="0"/>
                      <w:marBottom w:val="0"/>
                      <w:divBdr>
                        <w:top w:val="none" w:sz="0" w:space="0" w:color="auto"/>
                        <w:left w:val="none" w:sz="0" w:space="0" w:color="auto"/>
                        <w:bottom w:val="none" w:sz="0" w:space="0" w:color="auto"/>
                        <w:right w:val="none" w:sz="0" w:space="0" w:color="auto"/>
                      </w:divBdr>
                      <w:divsChild>
                        <w:div w:id="187641889">
                          <w:marLeft w:val="0"/>
                          <w:marRight w:val="0"/>
                          <w:marTop w:val="0"/>
                          <w:marBottom w:val="0"/>
                          <w:divBdr>
                            <w:top w:val="none" w:sz="0" w:space="0" w:color="auto"/>
                            <w:left w:val="none" w:sz="0" w:space="0" w:color="auto"/>
                            <w:bottom w:val="none" w:sz="0" w:space="0" w:color="auto"/>
                            <w:right w:val="none" w:sz="0" w:space="0" w:color="auto"/>
                          </w:divBdr>
                        </w:div>
                      </w:divsChild>
                    </w:div>
                    <w:div w:id="141848330">
                      <w:marLeft w:val="0"/>
                      <w:marRight w:val="0"/>
                      <w:marTop w:val="0"/>
                      <w:marBottom w:val="0"/>
                      <w:divBdr>
                        <w:top w:val="none" w:sz="0" w:space="0" w:color="auto"/>
                        <w:left w:val="none" w:sz="0" w:space="0" w:color="auto"/>
                        <w:bottom w:val="none" w:sz="0" w:space="0" w:color="auto"/>
                        <w:right w:val="none" w:sz="0" w:space="0" w:color="auto"/>
                      </w:divBdr>
                    </w:div>
                    <w:div w:id="147021770">
                      <w:marLeft w:val="0"/>
                      <w:marRight w:val="0"/>
                      <w:marTop w:val="0"/>
                      <w:marBottom w:val="0"/>
                      <w:divBdr>
                        <w:top w:val="none" w:sz="0" w:space="0" w:color="auto"/>
                        <w:left w:val="none" w:sz="0" w:space="0" w:color="auto"/>
                        <w:bottom w:val="none" w:sz="0" w:space="0" w:color="auto"/>
                        <w:right w:val="none" w:sz="0" w:space="0" w:color="auto"/>
                      </w:divBdr>
                      <w:divsChild>
                        <w:div w:id="1017119541">
                          <w:marLeft w:val="0"/>
                          <w:marRight w:val="0"/>
                          <w:marTop w:val="0"/>
                          <w:marBottom w:val="0"/>
                          <w:divBdr>
                            <w:top w:val="none" w:sz="0" w:space="0" w:color="auto"/>
                            <w:left w:val="none" w:sz="0" w:space="0" w:color="auto"/>
                            <w:bottom w:val="none" w:sz="0" w:space="0" w:color="auto"/>
                            <w:right w:val="none" w:sz="0" w:space="0" w:color="auto"/>
                          </w:divBdr>
                        </w:div>
                      </w:divsChild>
                    </w:div>
                    <w:div w:id="200674435">
                      <w:marLeft w:val="0"/>
                      <w:marRight w:val="0"/>
                      <w:marTop w:val="0"/>
                      <w:marBottom w:val="0"/>
                      <w:divBdr>
                        <w:top w:val="none" w:sz="0" w:space="0" w:color="auto"/>
                        <w:left w:val="none" w:sz="0" w:space="0" w:color="auto"/>
                        <w:bottom w:val="none" w:sz="0" w:space="0" w:color="auto"/>
                        <w:right w:val="none" w:sz="0" w:space="0" w:color="auto"/>
                      </w:divBdr>
                    </w:div>
                    <w:div w:id="208222370">
                      <w:marLeft w:val="0"/>
                      <w:marRight w:val="0"/>
                      <w:marTop w:val="0"/>
                      <w:marBottom w:val="0"/>
                      <w:divBdr>
                        <w:top w:val="none" w:sz="0" w:space="0" w:color="auto"/>
                        <w:left w:val="none" w:sz="0" w:space="0" w:color="auto"/>
                        <w:bottom w:val="none" w:sz="0" w:space="0" w:color="auto"/>
                        <w:right w:val="none" w:sz="0" w:space="0" w:color="auto"/>
                      </w:divBdr>
                    </w:div>
                    <w:div w:id="260336315">
                      <w:marLeft w:val="0"/>
                      <w:marRight w:val="0"/>
                      <w:marTop w:val="0"/>
                      <w:marBottom w:val="0"/>
                      <w:divBdr>
                        <w:top w:val="none" w:sz="0" w:space="0" w:color="auto"/>
                        <w:left w:val="none" w:sz="0" w:space="0" w:color="auto"/>
                        <w:bottom w:val="none" w:sz="0" w:space="0" w:color="auto"/>
                        <w:right w:val="none" w:sz="0" w:space="0" w:color="auto"/>
                      </w:divBdr>
                    </w:div>
                    <w:div w:id="306979708">
                      <w:marLeft w:val="0"/>
                      <w:marRight w:val="0"/>
                      <w:marTop w:val="0"/>
                      <w:marBottom w:val="0"/>
                      <w:divBdr>
                        <w:top w:val="none" w:sz="0" w:space="0" w:color="auto"/>
                        <w:left w:val="none" w:sz="0" w:space="0" w:color="auto"/>
                        <w:bottom w:val="none" w:sz="0" w:space="0" w:color="auto"/>
                        <w:right w:val="none" w:sz="0" w:space="0" w:color="auto"/>
                      </w:divBdr>
                    </w:div>
                    <w:div w:id="449907198">
                      <w:marLeft w:val="0"/>
                      <w:marRight w:val="0"/>
                      <w:marTop w:val="0"/>
                      <w:marBottom w:val="0"/>
                      <w:divBdr>
                        <w:top w:val="none" w:sz="0" w:space="0" w:color="auto"/>
                        <w:left w:val="none" w:sz="0" w:space="0" w:color="auto"/>
                        <w:bottom w:val="none" w:sz="0" w:space="0" w:color="auto"/>
                        <w:right w:val="none" w:sz="0" w:space="0" w:color="auto"/>
                      </w:divBdr>
                      <w:divsChild>
                        <w:div w:id="1928533608">
                          <w:marLeft w:val="0"/>
                          <w:marRight w:val="0"/>
                          <w:marTop w:val="0"/>
                          <w:marBottom w:val="0"/>
                          <w:divBdr>
                            <w:top w:val="none" w:sz="0" w:space="0" w:color="auto"/>
                            <w:left w:val="none" w:sz="0" w:space="0" w:color="auto"/>
                            <w:bottom w:val="none" w:sz="0" w:space="0" w:color="auto"/>
                            <w:right w:val="none" w:sz="0" w:space="0" w:color="auto"/>
                          </w:divBdr>
                        </w:div>
                      </w:divsChild>
                    </w:div>
                    <w:div w:id="460151297">
                      <w:marLeft w:val="0"/>
                      <w:marRight w:val="0"/>
                      <w:marTop w:val="0"/>
                      <w:marBottom w:val="0"/>
                      <w:divBdr>
                        <w:top w:val="none" w:sz="0" w:space="0" w:color="auto"/>
                        <w:left w:val="none" w:sz="0" w:space="0" w:color="auto"/>
                        <w:bottom w:val="none" w:sz="0" w:space="0" w:color="auto"/>
                        <w:right w:val="none" w:sz="0" w:space="0" w:color="auto"/>
                      </w:divBdr>
                      <w:divsChild>
                        <w:div w:id="569970429">
                          <w:marLeft w:val="0"/>
                          <w:marRight w:val="0"/>
                          <w:marTop w:val="0"/>
                          <w:marBottom w:val="0"/>
                          <w:divBdr>
                            <w:top w:val="none" w:sz="0" w:space="0" w:color="auto"/>
                            <w:left w:val="none" w:sz="0" w:space="0" w:color="auto"/>
                            <w:bottom w:val="none" w:sz="0" w:space="0" w:color="auto"/>
                            <w:right w:val="none" w:sz="0" w:space="0" w:color="auto"/>
                          </w:divBdr>
                        </w:div>
                      </w:divsChild>
                    </w:div>
                    <w:div w:id="504514410">
                      <w:marLeft w:val="0"/>
                      <w:marRight w:val="0"/>
                      <w:marTop w:val="0"/>
                      <w:marBottom w:val="0"/>
                      <w:divBdr>
                        <w:top w:val="none" w:sz="0" w:space="0" w:color="auto"/>
                        <w:left w:val="none" w:sz="0" w:space="0" w:color="auto"/>
                        <w:bottom w:val="none" w:sz="0" w:space="0" w:color="auto"/>
                        <w:right w:val="none" w:sz="0" w:space="0" w:color="auto"/>
                      </w:divBdr>
                      <w:divsChild>
                        <w:div w:id="2034958730">
                          <w:marLeft w:val="0"/>
                          <w:marRight w:val="0"/>
                          <w:marTop w:val="0"/>
                          <w:marBottom w:val="0"/>
                          <w:divBdr>
                            <w:top w:val="none" w:sz="0" w:space="0" w:color="auto"/>
                            <w:left w:val="none" w:sz="0" w:space="0" w:color="auto"/>
                            <w:bottom w:val="none" w:sz="0" w:space="0" w:color="auto"/>
                            <w:right w:val="none" w:sz="0" w:space="0" w:color="auto"/>
                          </w:divBdr>
                        </w:div>
                      </w:divsChild>
                    </w:div>
                    <w:div w:id="544366819">
                      <w:marLeft w:val="0"/>
                      <w:marRight w:val="0"/>
                      <w:marTop w:val="0"/>
                      <w:marBottom w:val="0"/>
                      <w:divBdr>
                        <w:top w:val="none" w:sz="0" w:space="0" w:color="auto"/>
                        <w:left w:val="none" w:sz="0" w:space="0" w:color="auto"/>
                        <w:bottom w:val="none" w:sz="0" w:space="0" w:color="auto"/>
                        <w:right w:val="none" w:sz="0" w:space="0" w:color="auto"/>
                      </w:divBdr>
                      <w:divsChild>
                        <w:div w:id="75641130">
                          <w:marLeft w:val="0"/>
                          <w:marRight w:val="0"/>
                          <w:marTop w:val="0"/>
                          <w:marBottom w:val="0"/>
                          <w:divBdr>
                            <w:top w:val="none" w:sz="0" w:space="0" w:color="auto"/>
                            <w:left w:val="none" w:sz="0" w:space="0" w:color="auto"/>
                            <w:bottom w:val="none" w:sz="0" w:space="0" w:color="auto"/>
                            <w:right w:val="none" w:sz="0" w:space="0" w:color="auto"/>
                          </w:divBdr>
                        </w:div>
                      </w:divsChild>
                    </w:div>
                    <w:div w:id="626393821">
                      <w:marLeft w:val="0"/>
                      <w:marRight w:val="0"/>
                      <w:marTop w:val="0"/>
                      <w:marBottom w:val="0"/>
                      <w:divBdr>
                        <w:top w:val="none" w:sz="0" w:space="0" w:color="auto"/>
                        <w:left w:val="none" w:sz="0" w:space="0" w:color="auto"/>
                        <w:bottom w:val="none" w:sz="0" w:space="0" w:color="auto"/>
                        <w:right w:val="none" w:sz="0" w:space="0" w:color="auto"/>
                      </w:divBdr>
                      <w:divsChild>
                        <w:div w:id="1583831260">
                          <w:marLeft w:val="0"/>
                          <w:marRight w:val="0"/>
                          <w:marTop w:val="0"/>
                          <w:marBottom w:val="0"/>
                          <w:divBdr>
                            <w:top w:val="none" w:sz="0" w:space="0" w:color="auto"/>
                            <w:left w:val="none" w:sz="0" w:space="0" w:color="auto"/>
                            <w:bottom w:val="none" w:sz="0" w:space="0" w:color="auto"/>
                            <w:right w:val="none" w:sz="0" w:space="0" w:color="auto"/>
                          </w:divBdr>
                        </w:div>
                      </w:divsChild>
                    </w:div>
                    <w:div w:id="733624874">
                      <w:marLeft w:val="0"/>
                      <w:marRight w:val="0"/>
                      <w:marTop w:val="0"/>
                      <w:marBottom w:val="0"/>
                      <w:divBdr>
                        <w:top w:val="none" w:sz="0" w:space="0" w:color="auto"/>
                        <w:left w:val="none" w:sz="0" w:space="0" w:color="auto"/>
                        <w:bottom w:val="none" w:sz="0" w:space="0" w:color="auto"/>
                        <w:right w:val="none" w:sz="0" w:space="0" w:color="auto"/>
                      </w:divBdr>
                    </w:div>
                    <w:div w:id="736974443">
                      <w:marLeft w:val="0"/>
                      <w:marRight w:val="0"/>
                      <w:marTop w:val="0"/>
                      <w:marBottom w:val="0"/>
                      <w:divBdr>
                        <w:top w:val="none" w:sz="0" w:space="0" w:color="auto"/>
                        <w:left w:val="none" w:sz="0" w:space="0" w:color="auto"/>
                        <w:bottom w:val="none" w:sz="0" w:space="0" w:color="auto"/>
                        <w:right w:val="none" w:sz="0" w:space="0" w:color="auto"/>
                      </w:divBdr>
                      <w:divsChild>
                        <w:div w:id="713237628">
                          <w:marLeft w:val="0"/>
                          <w:marRight w:val="0"/>
                          <w:marTop w:val="0"/>
                          <w:marBottom w:val="0"/>
                          <w:divBdr>
                            <w:top w:val="none" w:sz="0" w:space="0" w:color="auto"/>
                            <w:left w:val="none" w:sz="0" w:space="0" w:color="auto"/>
                            <w:bottom w:val="none" w:sz="0" w:space="0" w:color="auto"/>
                            <w:right w:val="none" w:sz="0" w:space="0" w:color="auto"/>
                          </w:divBdr>
                        </w:div>
                      </w:divsChild>
                    </w:div>
                    <w:div w:id="806167297">
                      <w:marLeft w:val="0"/>
                      <w:marRight w:val="0"/>
                      <w:marTop w:val="0"/>
                      <w:marBottom w:val="0"/>
                      <w:divBdr>
                        <w:top w:val="none" w:sz="0" w:space="0" w:color="auto"/>
                        <w:left w:val="none" w:sz="0" w:space="0" w:color="auto"/>
                        <w:bottom w:val="none" w:sz="0" w:space="0" w:color="auto"/>
                        <w:right w:val="none" w:sz="0" w:space="0" w:color="auto"/>
                      </w:divBdr>
                    </w:div>
                    <w:div w:id="862745228">
                      <w:marLeft w:val="0"/>
                      <w:marRight w:val="0"/>
                      <w:marTop w:val="0"/>
                      <w:marBottom w:val="0"/>
                      <w:divBdr>
                        <w:top w:val="none" w:sz="0" w:space="0" w:color="auto"/>
                        <w:left w:val="none" w:sz="0" w:space="0" w:color="auto"/>
                        <w:bottom w:val="none" w:sz="0" w:space="0" w:color="auto"/>
                        <w:right w:val="none" w:sz="0" w:space="0" w:color="auto"/>
                      </w:divBdr>
                    </w:div>
                    <w:div w:id="882325314">
                      <w:marLeft w:val="0"/>
                      <w:marRight w:val="0"/>
                      <w:marTop w:val="0"/>
                      <w:marBottom w:val="0"/>
                      <w:divBdr>
                        <w:top w:val="none" w:sz="0" w:space="0" w:color="auto"/>
                        <w:left w:val="none" w:sz="0" w:space="0" w:color="auto"/>
                        <w:bottom w:val="none" w:sz="0" w:space="0" w:color="auto"/>
                        <w:right w:val="none" w:sz="0" w:space="0" w:color="auto"/>
                      </w:divBdr>
                    </w:div>
                    <w:div w:id="906190840">
                      <w:marLeft w:val="0"/>
                      <w:marRight w:val="0"/>
                      <w:marTop w:val="0"/>
                      <w:marBottom w:val="0"/>
                      <w:divBdr>
                        <w:top w:val="none" w:sz="0" w:space="0" w:color="auto"/>
                        <w:left w:val="none" w:sz="0" w:space="0" w:color="auto"/>
                        <w:bottom w:val="none" w:sz="0" w:space="0" w:color="auto"/>
                        <w:right w:val="none" w:sz="0" w:space="0" w:color="auto"/>
                      </w:divBdr>
                      <w:divsChild>
                        <w:div w:id="241767166">
                          <w:marLeft w:val="0"/>
                          <w:marRight w:val="0"/>
                          <w:marTop w:val="0"/>
                          <w:marBottom w:val="0"/>
                          <w:divBdr>
                            <w:top w:val="none" w:sz="0" w:space="0" w:color="auto"/>
                            <w:left w:val="none" w:sz="0" w:space="0" w:color="auto"/>
                            <w:bottom w:val="none" w:sz="0" w:space="0" w:color="auto"/>
                            <w:right w:val="none" w:sz="0" w:space="0" w:color="auto"/>
                          </w:divBdr>
                        </w:div>
                      </w:divsChild>
                    </w:div>
                    <w:div w:id="913974201">
                      <w:marLeft w:val="0"/>
                      <w:marRight w:val="0"/>
                      <w:marTop w:val="0"/>
                      <w:marBottom w:val="0"/>
                      <w:divBdr>
                        <w:top w:val="none" w:sz="0" w:space="0" w:color="auto"/>
                        <w:left w:val="none" w:sz="0" w:space="0" w:color="auto"/>
                        <w:bottom w:val="none" w:sz="0" w:space="0" w:color="auto"/>
                        <w:right w:val="none" w:sz="0" w:space="0" w:color="auto"/>
                      </w:divBdr>
                    </w:div>
                    <w:div w:id="926574720">
                      <w:marLeft w:val="0"/>
                      <w:marRight w:val="0"/>
                      <w:marTop w:val="0"/>
                      <w:marBottom w:val="0"/>
                      <w:divBdr>
                        <w:top w:val="none" w:sz="0" w:space="0" w:color="auto"/>
                        <w:left w:val="none" w:sz="0" w:space="0" w:color="auto"/>
                        <w:bottom w:val="none" w:sz="0" w:space="0" w:color="auto"/>
                        <w:right w:val="none" w:sz="0" w:space="0" w:color="auto"/>
                      </w:divBdr>
                      <w:divsChild>
                        <w:div w:id="1514372233">
                          <w:marLeft w:val="0"/>
                          <w:marRight w:val="0"/>
                          <w:marTop w:val="0"/>
                          <w:marBottom w:val="0"/>
                          <w:divBdr>
                            <w:top w:val="none" w:sz="0" w:space="0" w:color="auto"/>
                            <w:left w:val="none" w:sz="0" w:space="0" w:color="auto"/>
                            <w:bottom w:val="none" w:sz="0" w:space="0" w:color="auto"/>
                            <w:right w:val="none" w:sz="0" w:space="0" w:color="auto"/>
                          </w:divBdr>
                        </w:div>
                      </w:divsChild>
                    </w:div>
                    <w:div w:id="938683102">
                      <w:marLeft w:val="0"/>
                      <w:marRight w:val="0"/>
                      <w:marTop w:val="0"/>
                      <w:marBottom w:val="0"/>
                      <w:divBdr>
                        <w:top w:val="none" w:sz="0" w:space="0" w:color="auto"/>
                        <w:left w:val="none" w:sz="0" w:space="0" w:color="auto"/>
                        <w:bottom w:val="none" w:sz="0" w:space="0" w:color="auto"/>
                        <w:right w:val="none" w:sz="0" w:space="0" w:color="auto"/>
                      </w:divBdr>
                      <w:divsChild>
                        <w:div w:id="2107340326">
                          <w:marLeft w:val="0"/>
                          <w:marRight w:val="0"/>
                          <w:marTop w:val="0"/>
                          <w:marBottom w:val="0"/>
                          <w:divBdr>
                            <w:top w:val="none" w:sz="0" w:space="0" w:color="auto"/>
                            <w:left w:val="none" w:sz="0" w:space="0" w:color="auto"/>
                            <w:bottom w:val="none" w:sz="0" w:space="0" w:color="auto"/>
                            <w:right w:val="none" w:sz="0" w:space="0" w:color="auto"/>
                          </w:divBdr>
                        </w:div>
                      </w:divsChild>
                    </w:div>
                    <w:div w:id="984118196">
                      <w:marLeft w:val="0"/>
                      <w:marRight w:val="0"/>
                      <w:marTop w:val="0"/>
                      <w:marBottom w:val="0"/>
                      <w:divBdr>
                        <w:top w:val="none" w:sz="0" w:space="0" w:color="auto"/>
                        <w:left w:val="none" w:sz="0" w:space="0" w:color="auto"/>
                        <w:bottom w:val="none" w:sz="0" w:space="0" w:color="auto"/>
                        <w:right w:val="none" w:sz="0" w:space="0" w:color="auto"/>
                      </w:divBdr>
                    </w:div>
                    <w:div w:id="986011285">
                      <w:marLeft w:val="0"/>
                      <w:marRight w:val="0"/>
                      <w:marTop w:val="0"/>
                      <w:marBottom w:val="0"/>
                      <w:divBdr>
                        <w:top w:val="none" w:sz="0" w:space="0" w:color="auto"/>
                        <w:left w:val="none" w:sz="0" w:space="0" w:color="auto"/>
                        <w:bottom w:val="none" w:sz="0" w:space="0" w:color="auto"/>
                        <w:right w:val="none" w:sz="0" w:space="0" w:color="auto"/>
                      </w:divBdr>
                    </w:div>
                    <w:div w:id="1138302902">
                      <w:marLeft w:val="0"/>
                      <w:marRight w:val="0"/>
                      <w:marTop w:val="0"/>
                      <w:marBottom w:val="0"/>
                      <w:divBdr>
                        <w:top w:val="none" w:sz="0" w:space="0" w:color="auto"/>
                        <w:left w:val="none" w:sz="0" w:space="0" w:color="auto"/>
                        <w:bottom w:val="none" w:sz="0" w:space="0" w:color="auto"/>
                        <w:right w:val="none" w:sz="0" w:space="0" w:color="auto"/>
                      </w:divBdr>
                    </w:div>
                    <w:div w:id="1150362913">
                      <w:marLeft w:val="0"/>
                      <w:marRight w:val="0"/>
                      <w:marTop w:val="0"/>
                      <w:marBottom w:val="0"/>
                      <w:divBdr>
                        <w:top w:val="none" w:sz="0" w:space="0" w:color="auto"/>
                        <w:left w:val="none" w:sz="0" w:space="0" w:color="auto"/>
                        <w:bottom w:val="none" w:sz="0" w:space="0" w:color="auto"/>
                        <w:right w:val="none" w:sz="0" w:space="0" w:color="auto"/>
                      </w:divBdr>
                      <w:divsChild>
                        <w:div w:id="1957911183">
                          <w:marLeft w:val="0"/>
                          <w:marRight w:val="0"/>
                          <w:marTop w:val="0"/>
                          <w:marBottom w:val="0"/>
                          <w:divBdr>
                            <w:top w:val="none" w:sz="0" w:space="0" w:color="auto"/>
                            <w:left w:val="none" w:sz="0" w:space="0" w:color="auto"/>
                            <w:bottom w:val="none" w:sz="0" w:space="0" w:color="auto"/>
                            <w:right w:val="none" w:sz="0" w:space="0" w:color="auto"/>
                          </w:divBdr>
                        </w:div>
                      </w:divsChild>
                    </w:div>
                    <w:div w:id="1162820742">
                      <w:marLeft w:val="0"/>
                      <w:marRight w:val="0"/>
                      <w:marTop w:val="0"/>
                      <w:marBottom w:val="0"/>
                      <w:divBdr>
                        <w:top w:val="none" w:sz="0" w:space="0" w:color="auto"/>
                        <w:left w:val="none" w:sz="0" w:space="0" w:color="auto"/>
                        <w:bottom w:val="none" w:sz="0" w:space="0" w:color="auto"/>
                        <w:right w:val="none" w:sz="0" w:space="0" w:color="auto"/>
                      </w:divBdr>
                      <w:divsChild>
                        <w:div w:id="1616328016">
                          <w:marLeft w:val="0"/>
                          <w:marRight w:val="0"/>
                          <w:marTop w:val="0"/>
                          <w:marBottom w:val="0"/>
                          <w:divBdr>
                            <w:top w:val="none" w:sz="0" w:space="0" w:color="auto"/>
                            <w:left w:val="none" w:sz="0" w:space="0" w:color="auto"/>
                            <w:bottom w:val="none" w:sz="0" w:space="0" w:color="auto"/>
                            <w:right w:val="none" w:sz="0" w:space="0" w:color="auto"/>
                          </w:divBdr>
                        </w:div>
                      </w:divsChild>
                    </w:div>
                    <w:div w:id="1217279856">
                      <w:marLeft w:val="0"/>
                      <w:marRight w:val="0"/>
                      <w:marTop w:val="0"/>
                      <w:marBottom w:val="0"/>
                      <w:divBdr>
                        <w:top w:val="none" w:sz="0" w:space="0" w:color="auto"/>
                        <w:left w:val="none" w:sz="0" w:space="0" w:color="auto"/>
                        <w:bottom w:val="none" w:sz="0" w:space="0" w:color="auto"/>
                        <w:right w:val="none" w:sz="0" w:space="0" w:color="auto"/>
                      </w:divBdr>
                      <w:divsChild>
                        <w:div w:id="1411852536">
                          <w:marLeft w:val="0"/>
                          <w:marRight w:val="0"/>
                          <w:marTop w:val="0"/>
                          <w:marBottom w:val="0"/>
                          <w:divBdr>
                            <w:top w:val="none" w:sz="0" w:space="0" w:color="auto"/>
                            <w:left w:val="none" w:sz="0" w:space="0" w:color="auto"/>
                            <w:bottom w:val="none" w:sz="0" w:space="0" w:color="auto"/>
                            <w:right w:val="none" w:sz="0" w:space="0" w:color="auto"/>
                          </w:divBdr>
                        </w:div>
                      </w:divsChild>
                    </w:div>
                    <w:div w:id="1278176676">
                      <w:marLeft w:val="0"/>
                      <w:marRight w:val="0"/>
                      <w:marTop w:val="0"/>
                      <w:marBottom w:val="0"/>
                      <w:divBdr>
                        <w:top w:val="none" w:sz="0" w:space="0" w:color="auto"/>
                        <w:left w:val="none" w:sz="0" w:space="0" w:color="auto"/>
                        <w:bottom w:val="none" w:sz="0" w:space="0" w:color="auto"/>
                        <w:right w:val="none" w:sz="0" w:space="0" w:color="auto"/>
                      </w:divBdr>
                    </w:div>
                    <w:div w:id="1289320108">
                      <w:marLeft w:val="0"/>
                      <w:marRight w:val="0"/>
                      <w:marTop w:val="0"/>
                      <w:marBottom w:val="0"/>
                      <w:divBdr>
                        <w:top w:val="none" w:sz="0" w:space="0" w:color="auto"/>
                        <w:left w:val="none" w:sz="0" w:space="0" w:color="auto"/>
                        <w:bottom w:val="none" w:sz="0" w:space="0" w:color="auto"/>
                        <w:right w:val="none" w:sz="0" w:space="0" w:color="auto"/>
                      </w:divBdr>
                      <w:divsChild>
                        <w:div w:id="520701472">
                          <w:marLeft w:val="0"/>
                          <w:marRight w:val="0"/>
                          <w:marTop w:val="0"/>
                          <w:marBottom w:val="0"/>
                          <w:divBdr>
                            <w:top w:val="none" w:sz="0" w:space="0" w:color="auto"/>
                            <w:left w:val="none" w:sz="0" w:space="0" w:color="auto"/>
                            <w:bottom w:val="none" w:sz="0" w:space="0" w:color="auto"/>
                            <w:right w:val="none" w:sz="0" w:space="0" w:color="auto"/>
                          </w:divBdr>
                        </w:div>
                      </w:divsChild>
                    </w:div>
                    <w:div w:id="1403454201">
                      <w:marLeft w:val="0"/>
                      <w:marRight w:val="0"/>
                      <w:marTop w:val="0"/>
                      <w:marBottom w:val="0"/>
                      <w:divBdr>
                        <w:top w:val="none" w:sz="0" w:space="0" w:color="auto"/>
                        <w:left w:val="none" w:sz="0" w:space="0" w:color="auto"/>
                        <w:bottom w:val="none" w:sz="0" w:space="0" w:color="auto"/>
                        <w:right w:val="none" w:sz="0" w:space="0" w:color="auto"/>
                      </w:divBdr>
                      <w:divsChild>
                        <w:div w:id="102463976">
                          <w:marLeft w:val="0"/>
                          <w:marRight w:val="0"/>
                          <w:marTop w:val="0"/>
                          <w:marBottom w:val="0"/>
                          <w:divBdr>
                            <w:top w:val="none" w:sz="0" w:space="0" w:color="auto"/>
                            <w:left w:val="none" w:sz="0" w:space="0" w:color="auto"/>
                            <w:bottom w:val="none" w:sz="0" w:space="0" w:color="auto"/>
                            <w:right w:val="none" w:sz="0" w:space="0" w:color="auto"/>
                          </w:divBdr>
                        </w:div>
                      </w:divsChild>
                    </w:div>
                    <w:div w:id="1444423910">
                      <w:marLeft w:val="0"/>
                      <w:marRight w:val="0"/>
                      <w:marTop w:val="0"/>
                      <w:marBottom w:val="0"/>
                      <w:divBdr>
                        <w:top w:val="none" w:sz="0" w:space="0" w:color="auto"/>
                        <w:left w:val="none" w:sz="0" w:space="0" w:color="auto"/>
                        <w:bottom w:val="none" w:sz="0" w:space="0" w:color="auto"/>
                        <w:right w:val="none" w:sz="0" w:space="0" w:color="auto"/>
                      </w:divBdr>
                    </w:div>
                    <w:div w:id="1584340619">
                      <w:marLeft w:val="0"/>
                      <w:marRight w:val="0"/>
                      <w:marTop w:val="0"/>
                      <w:marBottom w:val="0"/>
                      <w:divBdr>
                        <w:top w:val="none" w:sz="0" w:space="0" w:color="auto"/>
                        <w:left w:val="none" w:sz="0" w:space="0" w:color="auto"/>
                        <w:bottom w:val="none" w:sz="0" w:space="0" w:color="auto"/>
                        <w:right w:val="none" w:sz="0" w:space="0" w:color="auto"/>
                      </w:divBdr>
                      <w:divsChild>
                        <w:div w:id="365372047">
                          <w:marLeft w:val="0"/>
                          <w:marRight w:val="0"/>
                          <w:marTop w:val="0"/>
                          <w:marBottom w:val="0"/>
                          <w:divBdr>
                            <w:top w:val="none" w:sz="0" w:space="0" w:color="auto"/>
                            <w:left w:val="none" w:sz="0" w:space="0" w:color="auto"/>
                            <w:bottom w:val="none" w:sz="0" w:space="0" w:color="auto"/>
                            <w:right w:val="none" w:sz="0" w:space="0" w:color="auto"/>
                          </w:divBdr>
                        </w:div>
                      </w:divsChild>
                    </w:div>
                    <w:div w:id="1633753728">
                      <w:marLeft w:val="0"/>
                      <w:marRight w:val="0"/>
                      <w:marTop w:val="0"/>
                      <w:marBottom w:val="0"/>
                      <w:divBdr>
                        <w:top w:val="none" w:sz="0" w:space="0" w:color="auto"/>
                        <w:left w:val="none" w:sz="0" w:space="0" w:color="auto"/>
                        <w:bottom w:val="none" w:sz="0" w:space="0" w:color="auto"/>
                        <w:right w:val="none" w:sz="0" w:space="0" w:color="auto"/>
                      </w:divBdr>
                    </w:div>
                    <w:div w:id="1676955185">
                      <w:marLeft w:val="0"/>
                      <w:marRight w:val="0"/>
                      <w:marTop w:val="0"/>
                      <w:marBottom w:val="0"/>
                      <w:divBdr>
                        <w:top w:val="none" w:sz="0" w:space="0" w:color="auto"/>
                        <w:left w:val="none" w:sz="0" w:space="0" w:color="auto"/>
                        <w:bottom w:val="none" w:sz="0" w:space="0" w:color="auto"/>
                        <w:right w:val="none" w:sz="0" w:space="0" w:color="auto"/>
                      </w:divBdr>
                    </w:div>
                    <w:div w:id="1804231127">
                      <w:marLeft w:val="0"/>
                      <w:marRight w:val="0"/>
                      <w:marTop w:val="0"/>
                      <w:marBottom w:val="0"/>
                      <w:divBdr>
                        <w:top w:val="none" w:sz="0" w:space="0" w:color="auto"/>
                        <w:left w:val="none" w:sz="0" w:space="0" w:color="auto"/>
                        <w:bottom w:val="none" w:sz="0" w:space="0" w:color="auto"/>
                        <w:right w:val="none" w:sz="0" w:space="0" w:color="auto"/>
                      </w:divBdr>
                    </w:div>
                    <w:div w:id="1841499732">
                      <w:marLeft w:val="0"/>
                      <w:marRight w:val="0"/>
                      <w:marTop w:val="0"/>
                      <w:marBottom w:val="0"/>
                      <w:divBdr>
                        <w:top w:val="none" w:sz="0" w:space="0" w:color="auto"/>
                        <w:left w:val="none" w:sz="0" w:space="0" w:color="auto"/>
                        <w:bottom w:val="none" w:sz="0" w:space="0" w:color="auto"/>
                        <w:right w:val="none" w:sz="0" w:space="0" w:color="auto"/>
                      </w:divBdr>
                    </w:div>
                    <w:div w:id="1893225332">
                      <w:marLeft w:val="0"/>
                      <w:marRight w:val="0"/>
                      <w:marTop w:val="0"/>
                      <w:marBottom w:val="0"/>
                      <w:divBdr>
                        <w:top w:val="none" w:sz="0" w:space="0" w:color="auto"/>
                        <w:left w:val="none" w:sz="0" w:space="0" w:color="auto"/>
                        <w:bottom w:val="none" w:sz="0" w:space="0" w:color="auto"/>
                        <w:right w:val="none" w:sz="0" w:space="0" w:color="auto"/>
                      </w:divBdr>
                      <w:divsChild>
                        <w:div w:id="1951663991">
                          <w:marLeft w:val="0"/>
                          <w:marRight w:val="0"/>
                          <w:marTop w:val="0"/>
                          <w:marBottom w:val="0"/>
                          <w:divBdr>
                            <w:top w:val="none" w:sz="0" w:space="0" w:color="auto"/>
                            <w:left w:val="none" w:sz="0" w:space="0" w:color="auto"/>
                            <w:bottom w:val="none" w:sz="0" w:space="0" w:color="auto"/>
                            <w:right w:val="none" w:sz="0" w:space="0" w:color="auto"/>
                          </w:divBdr>
                        </w:div>
                      </w:divsChild>
                    </w:div>
                    <w:div w:id="1910768133">
                      <w:marLeft w:val="0"/>
                      <w:marRight w:val="0"/>
                      <w:marTop w:val="0"/>
                      <w:marBottom w:val="0"/>
                      <w:divBdr>
                        <w:top w:val="none" w:sz="0" w:space="0" w:color="auto"/>
                        <w:left w:val="none" w:sz="0" w:space="0" w:color="auto"/>
                        <w:bottom w:val="none" w:sz="0" w:space="0" w:color="auto"/>
                        <w:right w:val="none" w:sz="0" w:space="0" w:color="auto"/>
                      </w:divBdr>
                    </w:div>
                    <w:div w:id="1921136556">
                      <w:marLeft w:val="0"/>
                      <w:marRight w:val="0"/>
                      <w:marTop w:val="0"/>
                      <w:marBottom w:val="0"/>
                      <w:divBdr>
                        <w:top w:val="none" w:sz="0" w:space="0" w:color="auto"/>
                        <w:left w:val="none" w:sz="0" w:space="0" w:color="auto"/>
                        <w:bottom w:val="none" w:sz="0" w:space="0" w:color="auto"/>
                        <w:right w:val="none" w:sz="0" w:space="0" w:color="auto"/>
                      </w:divBdr>
                      <w:divsChild>
                        <w:div w:id="1290165030">
                          <w:marLeft w:val="0"/>
                          <w:marRight w:val="0"/>
                          <w:marTop w:val="0"/>
                          <w:marBottom w:val="0"/>
                          <w:divBdr>
                            <w:top w:val="none" w:sz="0" w:space="0" w:color="auto"/>
                            <w:left w:val="none" w:sz="0" w:space="0" w:color="auto"/>
                            <w:bottom w:val="none" w:sz="0" w:space="0" w:color="auto"/>
                            <w:right w:val="none" w:sz="0" w:space="0" w:color="auto"/>
                          </w:divBdr>
                        </w:div>
                      </w:divsChild>
                    </w:div>
                    <w:div w:id="1989164163">
                      <w:marLeft w:val="0"/>
                      <w:marRight w:val="0"/>
                      <w:marTop w:val="0"/>
                      <w:marBottom w:val="0"/>
                      <w:divBdr>
                        <w:top w:val="none" w:sz="0" w:space="0" w:color="auto"/>
                        <w:left w:val="none" w:sz="0" w:space="0" w:color="auto"/>
                        <w:bottom w:val="none" w:sz="0" w:space="0" w:color="auto"/>
                        <w:right w:val="none" w:sz="0" w:space="0" w:color="auto"/>
                      </w:divBdr>
                    </w:div>
                    <w:div w:id="1989891881">
                      <w:marLeft w:val="0"/>
                      <w:marRight w:val="0"/>
                      <w:marTop w:val="0"/>
                      <w:marBottom w:val="0"/>
                      <w:divBdr>
                        <w:top w:val="none" w:sz="0" w:space="0" w:color="auto"/>
                        <w:left w:val="none" w:sz="0" w:space="0" w:color="auto"/>
                        <w:bottom w:val="none" w:sz="0" w:space="0" w:color="auto"/>
                        <w:right w:val="none" w:sz="0" w:space="0" w:color="auto"/>
                      </w:divBdr>
                      <w:divsChild>
                        <w:div w:id="1863006949">
                          <w:marLeft w:val="0"/>
                          <w:marRight w:val="0"/>
                          <w:marTop w:val="0"/>
                          <w:marBottom w:val="0"/>
                          <w:divBdr>
                            <w:top w:val="none" w:sz="0" w:space="0" w:color="auto"/>
                            <w:left w:val="none" w:sz="0" w:space="0" w:color="auto"/>
                            <w:bottom w:val="none" w:sz="0" w:space="0" w:color="auto"/>
                            <w:right w:val="none" w:sz="0" w:space="0" w:color="auto"/>
                          </w:divBdr>
                        </w:div>
                      </w:divsChild>
                    </w:div>
                    <w:div w:id="2023821756">
                      <w:marLeft w:val="0"/>
                      <w:marRight w:val="0"/>
                      <w:marTop w:val="0"/>
                      <w:marBottom w:val="0"/>
                      <w:divBdr>
                        <w:top w:val="none" w:sz="0" w:space="0" w:color="auto"/>
                        <w:left w:val="none" w:sz="0" w:space="0" w:color="auto"/>
                        <w:bottom w:val="none" w:sz="0" w:space="0" w:color="auto"/>
                        <w:right w:val="none" w:sz="0" w:space="0" w:color="auto"/>
                      </w:divBdr>
                    </w:div>
                    <w:div w:id="20614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76534">
      <w:bodyDiv w:val="1"/>
      <w:marLeft w:val="0"/>
      <w:marRight w:val="0"/>
      <w:marTop w:val="0"/>
      <w:marBottom w:val="0"/>
      <w:divBdr>
        <w:top w:val="none" w:sz="0" w:space="0" w:color="auto"/>
        <w:left w:val="none" w:sz="0" w:space="0" w:color="auto"/>
        <w:bottom w:val="none" w:sz="0" w:space="0" w:color="auto"/>
        <w:right w:val="none" w:sz="0" w:space="0" w:color="auto"/>
      </w:divBdr>
    </w:div>
    <w:div w:id="1379276449">
      <w:bodyDiv w:val="1"/>
      <w:marLeft w:val="0"/>
      <w:marRight w:val="0"/>
      <w:marTop w:val="0"/>
      <w:marBottom w:val="0"/>
      <w:divBdr>
        <w:top w:val="none" w:sz="0" w:space="0" w:color="auto"/>
        <w:left w:val="none" w:sz="0" w:space="0" w:color="auto"/>
        <w:bottom w:val="none" w:sz="0" w:space="0" w:color="auto"/>
        <w:right w:val="none" w:sz="0" w:space="0" w:color="auto"/>
      </w:divBdr>
    </w:div>
    <w:div w:id="1422793102">
      <w:bodyDiv w:val="1"/>
      <w:marLeft w:val="0"/>
      <w:marRight w:val="0"/>
      <w:marTop w:val="0"/>
      <w:marBottom w:val="0"/>
      <w:divBdr>
        <w:top w:val="none" w:sz="0" w:space="0" w:color="auto"/>
        <w:left w:val="none" w:sz="0" w:space="0" w:color="auto"/>
        <w:bottom w:val="none" w:sz="0" w:space="0" w:color="auto"/>
        <w:right w:val="none" w:sz="0" w:space="0" w:color="auto"/>
      </w:divBdr>
      <w:divsChild>
        <w:div w:id="430197955">
          <w:marLeft w:val="547"/>
          <w:marRight w:val="0"/>
          <w:marTop w:val="154"/>
          <w:marBottom w:val="0"/>
          <w:divBdr>
            <w:top w:val="none" w:sz="0" w:space="0" w:color="auto"/>
            <w:left w:val="none" w:sz="0" w:space="0" w:color="auto"/>
            <w:bottom w:val="none" w:sz="0" w:space="0" w:color="auto"/>
            <w:right w:val="none" w:sz="0" w:space="0" w:color="auto"/>
          </w:divBdr>
        </w:div>
        <w:div w:id="1436753150">
          <w:marLeft w:val="1166"/>
          <w:marRight w:val="0"/>
          <w:marTop w:val="134"/>
          <w:marBottom w:val="0"/>
          <w:divBdr>
            <w:top w:val="none" w:sz="0" w:space="0" w:color="auto"/>
            <w:left w:val="none" w:sz="0" w:space="0" w:color="auto"/>
            <w:bottom w:val="none" w:sz="0" w:space="0" w:color="auto"/>
            <w:right w:val="none" w:sz="0" w:space="0" w:color="auto"/>
          </w:divBdr>
        </w:div>
        <w:div w:id="1797674696">
          <w:marLeft w:val="1166"/>
          <w:marRight w:val="0"/>
          <w:marTop w:val="134"/>
          <w:marBottom w:val="0"/>
          <w:divBdr>
            <w:top w:val="none" w:sz="0" w:space="0" w:color="auto"/>
            <w:left w:val="none" w:sz="0" w:space="0" w:color="auto"/>
            <w:bottom w:val="none" w:sz="0" w:space="0" w:color="auto"/>
            <w:right w:val="none" w:sz="0" w:space="0" w:color="auto"/>
          </w:divBdr>
        </w:div>
      </w:divsChild>
    </w:div>
    <w:div w:id="1425880796">
      <w:bodyDiv w:val="1"/>
      <w:marLeft w:val="0"/>
      <w:marRight w:val="0"/>
      <w:marTop w:val="0"/>
      <w:marBottom w:val="0"/>
      <w:divBdr>
        <w:top w:val="none" w:sz="0" w:space="0" w:color="auto"/>
        <w:left w:val="none" w:sz="0" w:space="0" w:color="auto"/>
        <w:bottom w:val="none" w:sz="0" w:space="0" w:color="auto"/>
        <w:right w:val="none" w:sz="0" w:space="0" w:color="auto"/>
      </w:divBdr>
      <w:divsChild>
        <w:div w:id="1757747297">
          <w:marLeft w:val="0"/>
          <w:marRight w:val="0"/>
          <w:marTop w:val="0"/>
          <w:marBottom w:val="0"/>
          <w:divBdr>
            <w:top w:val="none" w:sz="0" w:space="0" w:color="auto"/>
            <w:left w:val="none" w:sz="0" w:space="0" w:color="auto"/>
            <w:bottom w:val="none" w:sz="0" w:space="0" w:color="auto"/>
            <w:right w:val="none" w:sz="0" w:space="0" w:color="auto"/>
          </w:divBdr>
        </w:div>
      </w:divsChild>
    </w:div>
    <w:div w:id="1494026944">
      <w:bodyDiv w:val="1"/>
      <w:marLeft w:val="0"/>
      <w:marRight w:val="0"/>
      <w:marTop w:val="0"/>
      <w:marBottom w:val="0"/>
      <w:divBdr>
        <w:top w:val="none" w:sz="0" w:space="0" w:color="auto"/>
        <w:left w:val="none" w:sz="0" w:space="0" w:color="auto"/>
        <w:bottom w:val="none" w:sz="0" w:space="0" w:color="auto"/>
        <w:right w:val="none" w:sz="0" w:space="0" w:color="auto"/>
      </w:divBdr>
    </w:div>
    <w:div w:id="1593054083">
      <w:bodyDiv w:val="1"/>
      <w:marLeft w:val="0"/>
      <w:marRight w:val="0"/>
      <w:marTop w:val="0"/>
      <w:marBottom w:val="0"/>
      <w:divBdr>
        <w:top w:val="none" w:sz="0" w:space="0" w:color="auto"/>
        <w:left w:val="none" w:sz="0" w:space="0" w:color="auto"/>
        <w:bottom w:val="none" w:sz="0" w:space="0" w:color="auto"/>
        <w:right w:val="none" w:sz="0" w:space="0" w:color="auto"/>
      </w:divBdr>
      <w:divsChild>
        <w:div w:id="487793218">
          <w:marLeft w:val="1166"/>
          <w:marRight w:val="0"/>
          <w:marTop w:val="134"/>
          <w:marBottom w:val="0"/>
          <w:divBdr>
            <w:top w:val="none" w:sz="0" w:space="0" w:color="auto"/>
            <w:left w:val="none" w:sz="0" w:space="0" w:color="auto"/>
            <w:bottom w:val="none" w:sz="0" w:space="0" w:color="auto"/>
            <w:right w:val="none" w:sz="0" w:space="0" w:color="auto"/>
          </w:divBdr>
        </w:div>
        <w:div w:id="909968700">
          <w:marLeft w:val="1166"/>
          <w:marRight w:val="0"/>
          <w:marTop w:val="134"/>
          <w:marBottom w:val="0"/>
          <w:divBdr>
            <w:top w:val="none" w:sz="0" w:space="0" w:color="auto"/>
            <w:left w:val="none" w:sz="0" w:space="0" w:color="auto"/>
            <w:bottom w:val="none" w:sz="0" w:space="0" w:color="auto"/>
            <w:right w:val="none" w:sz="0" w:space="0" w:color="auto"/>
          </w:divBdr>
        </w:div>
        <w:div w:id="952513067">
          <w:marLeft w:val="547"/>
          <w:marRight w:val="0"/>
          <w:marTop w:val="154"/>
          <w:marBottom w:val="0"/>
          <w:divBdr>
            <w:top w:val="none" w:sz="0" w:space="0" w:color="auto"/>
            <w:left w:val="none" w:sz="0" w:space="0" w:color="auto"/>
            <w:bottom w:val="none" w:sz="0" w:space="0" w:color="auto"/>
            <w:right w:val="none" w:sz="0" w:space="0" w:color="auto"/>
          </w:divBdr>
        </w:div>
        <w:div w:id="1468623232">
          <w:marLeft w:val="547"/>
          <w:marRight w:val="0"/>
          <w:marTop w:val="154"/>
          <w:marBottom w:val="0"/>
          <w:divBdr>
            <w:top w:val="none" w:sz="0" w:space="0" w:color="auto"/>
            <w:left w:val="none" w:sz="0" w:space="0" w:color="auto"/>
            <w:bottom w:val="none" w:sz="0" w:space="0" w:color="auto"/>
            <w:right w:val="none" w:sz="0" w:space="0" w:color="auto"/>
          </w:divBdr>
        </w:div>
        <w:div w:id="1597321547">
          <w:marLeft w:val="1166"/>
          <w:marRight w:val="0"/>
          <w:marTop w:val="134"/>
          <w:marBottom w:val="0"/>
          <w:divBdr>
            <w:top w:val="none" w:sz="0" w:space="0" w:color="auto"/>
            <w:left w:val="none" w:sz="0" w:space="0" w:color="auto"/>
            <w:bottom w:val="none" w:sz="0" w:space="0" w:color="auto"/>
            <w:right w:val="none" w:sz="0" w:space="0" w:color="auto"/>
          </w:divBdr>
        </w:div>
        <w:div w:id="1847403815">
          <w:marLeft w:val="1166"/>
          <w:marRight w:val="0"/>
          <w:marTop w:val="134"/>
          <w:marBottom w:val="0"/>
          <w:divBdr>
            <w:top w:val="none" w:sz="0" w:space="0" w:color="auto"/>
            <w:left w:val="none" w:sz="0" w:space="0" w:color="auto"/>
            <w:bottom w:val="none" w:sz="0" w:space="0" w:color="auto"/>
            <w:right w:val="none" w:sz="0" w:space="0" w:color="auto"/>
          </w:divBdr>
        </w:div>
      </w:divsChild>
    </w:div>
    <w:div w:id="1593512259">
      <w:bodyDiv w:val="1"/>
      <w:marLeft w:val="0"/>
      <w:marRight w:val="0"/>
      <w:marTop w:val="0"/>
      <w:marBottom w:val="0"/>
      <w:divBdr>
        <w:top w:val="none" w:sz="0" w:space="0" w:color="auto"/>
        <w:left w:val="none" w:sz="0" w:space="0" w:color="auto"/>
        <w:bottom w:val="none" w:sz="0" w:space="0" w:color="auto"/>
        <w:right w:val="none" w:sz="0" w:space="0" w:color="auto"/>
      </w:divBdr>
      <w:divsChild>
        <w:div w:id="1283809903">
          <w:marLeft w:val="547"/>
          <w:marRight w:val="0"/>
          <w:marTop w:val="154"/>
          <w:marBottom w:val="0"/>
          <w:divBdr>
            <w:top w:val="none" w:sz="0" w:space="0" w:color="auto"/>
            <w:left w:val="none" w:sz="0" w:space="0" w:color="auto"/>
            <w:bottom w:val="none" w:sz="0" w:space="0" w:color="auto"/>
            <w:right w:val="none" w:sz="0" w:space="0" w:color="auto"/>
          </w:divBdr>
        </w:div>
        <w:div w:id="1812362448">
          <w:marLeft w:val="547"/>
          <w:marRight w:val="0"/>
          <w:marTop w:val="154"/>
          <w:marBottom w:val="0"/>
          <w:divBdr>
            <w:top w:val="none" w:sz="0" w:space="0" w:color="auto"/>
            <w:left w:val="none" w:sz="0" w:space="0" w:color="auto"/>
            <w:bottom w:val="none" w:sz="0" w:space="0" w:color="auto"/>
            <w:right w:val="none" w:sz="0" w:space="0" w:color="auto"/>
          </w:divBdr>
        </w:div>
        <w:div w:id="2030526660">
          <w:marLeft w:val="547"/>
          <w:marRight w:val="0"/>
          <w:marTop w:val="154"/>
          <w:marBottom w:val="0"/>
          <w:divBdr>
            <w:top w:val="none" w:sz="0" w:space="0" w:color="auto"/>
            <w:left w:val="none" w:sz="0" w:space="0" w:color="auto"/>
            <w:bottom w:val="none" w:sz="0" w:space="0" w:color="auto"/>
            <w:right w:val="none" w:sz="0" w:space="0" w:color="auto"/>
          </w:divBdr>
        </w:div>
      </w:divsChild>
    </w:div>
    <w:div w:id="1677149815">
      <w:bodyDiv w:val="1"/>
      <w:marLeft w:val="0"/>
      <w:marRight w:val="0"/>
      <w:marTop w:val="0"/>
      <w:marBottom w:val="0"/>
      <w:divBdr>
        <w:top w:val="none" w:sz="0" w:space="0" w:color="auto"/>
        <w:left w:val="none" w:sz="0" w:space="0" w:color="auto"/>
        <w:bottom w:val="none" w:sz="0" w:space="0" w:color="auto"/>
        <w:right w:val="none" w:sz="0" w:space="0" w:color="auto"/>
      </w:divBdr>
      <w:divsChild>
        <w:div w:id="552816314">
          <w:marLeft w:val="0"/>
          <w:marRight w:val="0"/>
          <w:marTop w:val="0"/>
          <w:marBottom w:val="0"/>
          <w:divBdr>
            <w:top w:val="none" w:sz="0" w:space="0" w:color="auto"/>
            <w:left w:val="none" w:sz="0" w:space="0" w:color="auto"/>
            <w:bottom w:val="none" w:sz="0" w:space="0" w:color="auto"/>
            <w:right w:val="none" w:sz="0" w:space="0" w:color="auto"/>
          </w:divBdr>
          <w:divsChild>
            <w:div w:id="53355529">
              <w:marLeft w:val="0"/>
              <w:marRight w:val="0"/>
              <w:marTop w:val="0"/>
              <w:marBottom w:val="0"/>
              <w:divBdr>
                <w:top w:val="none" w:sz="0" w:space="0" w:color="auto"/>
                <w:left w:val="none" w:sz="0" w:space="0" w:color="auto"/>
                <w:bottom w:val="none" w:sz="0" w:space="0" w:color="auto"/>
                <w:right w:val="none" w:sz="0" w:space="0" w:color="auto"/>
              </w:divBdr>
            </w:div>
            <w:div w:id="219176132">
              <w:marLeft w:val="0"/>
              <w:marRight w:val="0"/>
              <w:marTop w:val="0"/>
              <w:marBottom w:val="0"/>
              <w:divBdr>
                <w:top w:val="none" w:sz="0" w:space="0" w:color="auto"/>
                <w:left w:val="none" w:sz="0" w:space="0" w:color="auto"/>
                <w:bottom w:val="none" w:sz="0" w:space="0" w:color="auto"/>
                <w:right w:val="none" w:sz="0" w:space="0" w:color="auto"/>
              </w:divBdr>
            </w:div>
            <w:div w:id="226377737">
              <w:marLeft w:val="0"/>
              <w:marRight w:val="0"/>
              <w:marTop w:val="0"/>
              <w:marBottom w:val="0"/>
              <w:divBdr>
                <w:top w:val="none" w:sz="0" w:space="0" w:color="auto"/>
                <w:left w:val="none" w:sz="0" w:space="0" w:color="auto"/>
                <w:bottom w:val="none" w:sz="0" w:space="0" w:color="auto"/>
                <w:right w:val="none" w:sz="0" w:space="0" w:color="auto"/>
              </w:divBdr>
            </w:div>
            <w:div w:id="564339962">
              <w:marLeft w:val="0"/>
              <w:marRight w:val="0"/>
              <w:marTop w:val="0"/>
              <w:marBottom w:val="0"/>
              <w:divBdr>
                <w:top w:val="none" w:sz="0" w:space="0" w:color="auto"/>
                <w:left w:val="none" w:sz="0" w:space="0" w:color="auto"/>
                <w:bottom w:val="none" w:sz="0" w:space="0" w:color="auto"/>
                <w:right w:val="none" w:sz="0" w:space="0" w:color="auto"/>
              </w:divBdr>
            </w:div>
            <w:div w:id="642663909">
              <w:marLeft w:val="0"/>
              <w:marRight w:val="0"/>
              <w:marTop w:val="0"/>
              <w:marBottom w:val="0"/>
              <w:divBdr>
                <w:top w:val="none" w:sz="0" w:space="0" w:color="auto"/>
                <w:left w:val="none" w:sz="0" w:space="0" w:color="auto"/>
                <w:bottom w:val="none" w:sz="0" w:space="0" w:color="auto"/>
                <w:right w:val="none" w:sz="0" w:space="0" w:color="auto"/>
              </w:divBdr>
            </w:div>
            <w:div w:id="974719232">
              <w:marLeft w:val="0"/>
              <w:marRight w:val="0"/>
              <w:marTop w:val="0"/>
              <w:marBottom w:val="0"/>
              <w:divBdr>
                <w:top w:val="none" w:sz="0" w:space="0" w:color="auto"/>
                <w:left w:val="none" w:sz="0" w:space="0" w:color="auto"/>
                <w:bottom w:val="none" w:sz="0" w:space="0" w:color="auto"/>
                <w:right w:val="none" w:sz="0" w:space="0" w:color="auto"/>
              </w:divBdr>
            </w:div>
            <w:div w:id="1315839563">
              <w:marLeft w:val="0"/>
              <w:marRight w:val="0"/>
              <w:marTop w:val="0"/>
              <w:marBottom w:val="0"/>
              <w:divBdr>
                <w:top w:val="none" w:sz="0" w:space="0" w:color="auto"/>
                <w:left w:val="none" w:sz="0" w:space="0" w:color="auto"/>
                <w:bottom w:val="none" w:sz="0" w:space="0" w:color="auto"/>
                <w:right w:val="none" w:sz="0" w:space="0" w:color="auto"/>
              </w:divBdr>
            </w:div>
            <w:div w:id="1341084403">
              <w:marLeft w:val="0"/>
              <w:marRight w:val="0"/>
              <w:marTop w:val="0"/>
              <w:marBottom w:val="0"/>
              <w:divBdr>
                <w:top w:val="none" w:sz="0" w:space="0" w:color="auto"/>
                <w:left w:val="none" w:sz="0" w:space="0" w:color="auto"/>
                <w:bottom w:val="none" w:sz="0" w:space="0" w:color="auto"/>
                <w:right w:val="none" w:sz="0" w:space="0" w:color="auto"/>
              </w:divBdr>
            </w:div>
            <w:div w:id="1502231069">
              <w:marLeft w:val="0"/>
              <w:marRight w:val="0"/>
              <w:marTop w:val="0"/>
              <w:marBottom w:val="0"/>
              <w:divBdr>
                <w:top w:val="none" w:sz="0" w:space="0" w:color="auto"/>
                <w:left w:val="none" w:sz="0" w:space="0" w:color="auto"/>
                <w:bottom w:val="none" w:sz="0" w:space="0" w:color="auto"/>
                <w:right w:val="none" w:sz="0" w:space="0" w:color="auto"/>
              </w:divBdr>
            </w:div>
            <w:div w:id="2107993939">
              <w:marLeft w:val="0"/>
              <w:marRight w:val="0"/>
              <w:marTop w:val="0"/>
              <w:marBottom w:val="0"/>
              <w:divBdr>
                <w:top w:val="none" w:sz="0" w:space="0" w:color="auto"/>
                <w:left w:val="none" w:sz="0" w:space="0" w:color="auto"/>
                <w:bottom w:val="none" w:sz="0" w:space="0" w:color="auto"/>
                <w:right w:val="none" w:sz="0" w:space="0" w:color="auto"/>
              </w:divBdr>
            </w:div>
            <w:div w:id="21096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5943">
      <w:bodyDiv w:val="1"/>
      <w:marLeft w:val="0"/>
      <w:marRight w:val="0"/>
      <w:marTop w:val="0"/>
      <w:marBottom w:val="0"/>
      <w:divBdr>
        <w:top w:val="none" w:sz="0" w:space="0" w:color="auto"/>
        <w:left w:val="none" w:sz="0" w:space="0" w:color="auto"/>
        <w:bottom w:val="none" w:sz="0" w:space="0" w:color="auto"/>
        <w:right w:val="none" w:sz="0" w:space="0" w:color="auto"/>
      </w:divBdr>
      <w:divsChild>
        <w:div w:id="912081764">
          <w:marLeft w:val="432"/>
          <w:marRight w:val="0"/>
          <w:marTop w:val="0"/>
          <w:marBottom w:val="0"/>
          <w:divBdr>
            <w:top w:val="none" w:sz="0" w:space="0" w:color="auto"/>
            <w:left w:val="none" w:sz="0" w:space="0" w:color="auto"/>
            <w:bottom w:val="none" w:sz="0" w:space="0" w:color="auto"/>
            <w:right w:val="none" w:sz="0" w:space="0" w:color="auto"/>
          </w:divBdr>
        </w:div>
      </w:divsChild>
    </w:div>
    <w:div w:id="1729527593">
      <w:bodyDiv w:val="1"/>
      <w:marLeft w:val="0"/>
      <w:marRight w:val="0"/>
      <w:marTop w:val="0"/>
      <w:marBottom w:val="0"/>
      <w:divBdr>
        <w:top w:val="none" w:sz="0" w:space="0" w:color="auto"/>
        <w:left w:val="none" w:sz="0" w:space="0" w:color="auto"/>
        <w:bottom w:val="none" w:sz="0" w:space="0" w:color="auto"/>
        <w:right w:val="none" w:sz="0" w:space="0" w:color="auto"/>
      </w:divBdr>
    </w:div>
    <w:div w:id="1774325555">
      <w:bodyDiv w:val="1"/>
      <w:marLeft w:val="0"/>
      <w:marRight w:val="0"/>
      <w:marTop w:val="0"/>
      <w:marBottom w:val="0"/>
      <w:divBdr>
        <w:top w:val="none" w:sz="0" w:space="0" w:color="auto"/>
        <w:left w:val="none" w:sz="0" w:space="0" w:color="auto"/>
        <w:bottom w:val="none" w:sz="0" w:space="0" w:color="auto"/>
        <w:right w:val="none" w:sz="0" w:space="0" w:color="auto"/>
      </w:divBdr>
      <w:divsChild>
        <w:div w:id="1736390002">
          <w:marLeft w:val="0"/>
          <w:marRight w:val="0"/>
          <w:marTop w:val="0"/>
          <w:marBottom w:val="0"/>
          <w:divBdr>
            <w:top w:val="none" w:sz="0" w:space="0" w:color="auto"/>
            <w:left w:val="none" w:sz="0" w:space="0" w:color="auto"/>
            <w:bottom w:val="none" w:sz="0" w:space="0" w:color="auto"/>
            <w:right w:val="none" w:sz="0" w:space="0" w:color="auto"/>
          </w:divBdr>
        </w:div>
      </w:divsChild>
    </w:div>
    <w:div w:id="1847090130">
      <w:bodyDiv w:val="1"/>
      <w:marLeft w:val="0"/>
      <w:marRight w:val="0"/>
      <w:marTop w:val="0"/>
      <w:marBottom w:val="0"/>
      <w:divBdr>
        <w:top w:val="none" w:sz="0" w:space="0" w:color="auto"/>
        <w:left w:val="none" w:sz="0" w:space="0" w:color="auto"/>
        <w:bottom w:val="none" w:sz="0" w:space="0" w:color="auto"/>
        <w:right w:val="none" w:sz="0" w:space="0" w:color="auto"/>
      </w:divBdr>
      <w:divsChild>
        <w:div w:id="1268586224">
          <w:marLeft w:val="1166"/>
          <w:marRight w:val="0"/>
          <w:marTop w:val="134"/>
          <w:marBottom w:val="0"/>
          <w:divBdr>
            <w:top w:val="none" w:sz="0" w:space="0" w:color="auto"/>
            <w:left w:val="none" w:sz="0" w:space="0" w:color="auto"/>
            <w:bottom w:val="none" w:sz="0" w:space="0" w:color="auto"/>
            <w:right w:val="none" w:sz="0" w:space="0" w:color="auto"/>
          </w:divBdr>
        </w:div>
        <w:div w:id="1465392563">
          <w:marLeft w:val="1800"/>
          <w:marRight w:val="0"/>
          <w:marTop w:val="115"/>
          <w:marBottom w:val="0"/>
          <w:divBdr>
            <w:top w:val="none" w:sz="0" w:space="0" w:color="auto"/>
            <w:left w:val="none" w:sz="0" w:space="0" w:color="auto"/>
            <w:bottom w:val="none" w:sz="0" w:space="0" w:color="auto"/>
            <w:right w:val="none" w:sz="0" w:space="0" w:color="auto"/>
          </w:divBdr>
        </w:div>
        <w:div w:id="1864050709">
          <w:marLeft w:val="547"/>
          <w:marRight w:val="0"/>
          <w:marTop w:val="154"/>
          <w:marBottom w:val="0"/>
          <w:divBdr>
            <w:top w:val="none" w:sz="0" w:space="0" w:color="auto"/>
            <w:left w:val="none" w:sz="0" w:space="0" w:color="auto"/>
            <w:bottom w:val="none" w:sz="0" w:space="0" w:color="auto"/>
            <w:right w:val="none" w:sz="0" w:space="0" w:color="auto"/>
          </w:divBdr>
        </w:div>
        <w:div w:id="2077237055">
          <w:marLeft w:val="1166"/>
          <w:marRight w:val="0"/>
          <w:marTop w:val="134"/>
          <w:marBottom w:val="0"/>
          <w:divBdr>
            <w:top w:val="none" w:sz="0" w:space="0" w:color="auto"/>
            <w:left w:val="none" w:sz="0" w:space="0" w:color="auto"/>
            <w:bottom w:val="none" w:sz="0" w:space="0" w:color="auto"/>
            <w:right w:val="none" w:sz="0" w:space="0" w:color="auto"/>
          </w:divBdr>
        </w:div>
      </w:divsChild>
    </w:div>
    <w:div w:id="1870988081">
      <w:bodyDiv w:val="1"/>
      <w:marLeft w:val="0"/>
      <w:marRight w:val="0"/>
      <w:marTop w:val="0"/>
      <w:marBottom w:val="0"/>
      <w:divBdr>
        <w:top w:val="none" w:sz="0" w:space="0" w:color="auto"/>
        <w:left w:val="none" w:sz="0" w:space="0" w:color="auto"/>
        <w:bottom w:val="none" w:sz="0" w:space="0" w:color="auto"/>
        <w:right w:val="none" w:sz="0" w:space="0" w:color="auto"/>
      </w:divBdr>
      <w:divsChild>
        <w:div w:id="15429885">
          <w:marLeft w:val="1166"/>
          <w:marRight w:val="0"/>
          <w:marTop w:val="134"/>
          <w:marBottom w:val="0"/>
          <w:divBdr>
            <w:top w:val="none" w:sz="0" w:space="0" w:color="auto"/>
            <w:left w:val="none" w:sz="0" w:space="0" w:color="auto"/>
            <w:bottom w:val="none" w:sz="0" w:space="0" w:color="auto"/>
            <w:right w:val="none" w:sz="0" w:space="0" w:color="auto"/>
          </w:divBdr>
        </w:div>
        <w:div w:id="148134010">
          <w:marLeft w:val="1166"/>
          <w:marRight w:val="0"/>
          <w:marTop w:val="134"/>
          <w:marBottom w:val="0"/>
          <w:divBdr>
            <w:top w:val="none" w:sz="0" w:space="0" w:color="auto"/>
            <w:left w:val="none" w:sz="0" w:space="0" w:color="auto"/>
            <w:bottom w:val="none" w:sz="0" w:space="0" w:color="auto"/>
            <w:right w:val="none" w:sz="0" w:space="0" w:color="auto"/>
          </w:divBdr>
        </w:div>
        <w:div w:id="1358501363">
          <w:marLeft w:val="1166"/>
          <w:marRight w:val="0"/>
          <w:marTop w:val="134"/>
          <w:marBottom w:val="0"/>
          <w:divBdr>
            <w:top w:val="none" w:sz="0" w:space="0" w:color="auto"/>
            <w:left w:val="none" w:sz="0" w:space="0" w:color="auto"/>
            <w:bottom w:val="none" w:sz="0" w:space="0" w:color="auto"/>
            <w:right w:val="none" w:sz="0" w:space="0" w:color="auto"/>
          </w:divBdr>
        </w:div>
        <w:div w:id="1511141405">
          <w:marLeft w:val="1166"/>
          <w:marRight w:val="0"/>
          <w:marTop w:val="134"/>
          <w:marBottom w:val="0"/>
          <w:divBdr>
            <w:top w:val="none" w:sz="0" w:space="0" w:color="auto"/>
            <w:left w:val="none" w:sz="0" w:space="0" w:color="auto"/>
            <w:bottom w:val="none" w:sz="0" w:space="0" w:color="auto"/>
            <w:right w:val="none" w:sz="0" w:space="0" w:color="auto"/>
          </w:divBdr>
        </w:div>
        <w:div w:id="1604875616">
          <w:marLeft w:val="547"/>
          <w:marRight w:val="0"/>
          <w:marTop w:val="154"/>
          <w:marBottom w:val="0"/>
          <w:divBdr>
            <w:top w:val="none" w:sz="0" w:space="0" w:color="auto"/>
            <w:left w:val="none" w:sz="0" w:space="0" w:color="auto"/>
            <w:bottom w:val="none" w:sz="0" w:space="0" w:color="auto"/>
            <w:right w:val="none" w:sz="0" w:space="0" w:color="auto"/>
          </w:divBdr>
        </w:div>
      </w:divsChild>
    </w:div>
    <w:div w:id="1894072156">
      <w:bodyDiv w:val="1"/>
      <w:marLeft w:val="0"/>
      <w:marRight w:val="0"/>
      <w:marTop w:val="0"/>
      <w:marBottom w:val="0"/>
      <w:divBdr>
        <w:top w:val="none" w:sz="0" w:space="0" w:color="auto"/>
        <w:left w:val="none" w:sz="0" w:space="0" w:color="auto"/>
        <w:bottom w:val="none" w:sz="0" w:space="0" w:color="auto"/>
        <w:right w:val="none" w:sz="0" w:space="0" w:color="auto"/>
      </w:divBdr>
    </w:div>
    <w:div w:id="1924945384">
      <w:bodyDiv w:val="1"/>
      <w:marLeft w:val="0"/>
      <w:marRight w:val="0"/>
      <w:marTop w:val="0"/>
      <w:marBottom w:val="0"/>
      <w:divBdr>
        <w:top w:val="none" w:sz="0" w:space="0" w:color="auto"/>
        <w:left w:val="none" w:sz="0" w:space="0" w:color="auto"/>
        <w:bottom w:val="none" w:sz="0" w:space="0" w:color="auto"/>
        <w:right w:val="none" w:sz="0" w:space="0" w:color="auto"/>
      </w:divBdr>
    </w:div>
    <w:div w:id="1978148692">
      <w:bodyDiv w:val="1"/>
      <w:marLeft w:val="0"/>
      <w:marRight w:val="0"/>
      <w:marTop w:val="0"/>
      <w:marBottom w:val="0"/>
      <w:divBdr>
        <w:top w:val="none" w:sz="0" w:space="0" w:color="auto"/>
        <w:left w:val="none" w:sz="0" w:space="0" w:color="auto"/>
        <w:bottom w:val="none" w:sz="0" w:space="0" w:color="auto"/>
        <w:right w:val="none" w:sz="0" w:space="0" w:color="auto"/>
      </w:divBdr>
      <w:divsChild>
        <w:div w:id="47919074">
          <w:marLeft w:val="547"/>
          <w:marRight w:val="0"/>
          <w:marTop w:val="154"/>
          <w:marBottom w:val="0"/>
          <w:divBdr>
            <w:top w:val="none" w:sz="0" w:space="0" w:color="auto"/>
            <w:left w:val="none" w:sz="0" w:space="0" w:color="auto"/>
            <w:bottom w:val="none" w:sz="0" w:space="0" w:color="auto"/>
            <w:right w:val="none" w:sz="0" w:space="0" w:color="auto"/>
          </w:divBdr>
        </w:div>
        <w:div w:id="248930778">
          <w:marLeft w:val="547"/>
          <w:marRight w:val="0"/>
          <w:marTop w:val="154"/>
          <w:marBottom w:val="0"/>
          <w:divBdr>
            <w:top w:val="none" w:sz="0" w:space="0" w:color="auto"/>
            <w:left w:val="none" w:sz="0" w:space="0" w:color="auto"/>
            <w:bottom w:val="none" w:sz="0" w:space="0" w:color="auto"/>
            <w:right w:val="none" w:sz="0" w:space="0" w:color="auto"/>
          </w:divBdr>
        </w:div>
        <w:div w:id="953293202">
          <w:marLeft w:val="547"/>
          <w:marRight w:val="0"/>
          <w:marTop w:val="154"/>
          <w:marBottom w:val="0"/>
          <w:divBdr>
            <w:top w:val="none" w:sz="0" w:space="0" w:color="auto"/>
            <w:left w:val="none" w:sz="0" w:space="0" w:color="auto"/>
            <w:bottom w:val="none" w:sz="0" w:space="0" w:color="auto"/>
            <w:right w:val="none" w:sz="0" w:space="0" w:color="auto"/>
          </w:divBdr>
        </w:div>
      </w:divsChild>
    </w:div>
    <w:div w:id="1992899992">
      <w:bodyDiv w:val="1"/>
      <w:marLeft w:val="0"/>
      <w:marRight w:val="0"/>
      <w:marTop w:val="0"/>
      <w:marBottom w:val="0"/>
      <w:divBdr>
        <w:top w:val="none" w:sz="0" w:space="0" w:color="auto"/>
        <w:left w:val="none" w:sz="0" w:space="0" w:color="auto"/>
        <w:bottom w:val="none" w:sz="0" w:space="0" w:color="auto"/>
        <w:right w:val="none" w:sz="0" w:space="0" w:color="auto"/>
      </w:divBdr>
      <w:divsChild>
        <w:div w:id="1060056404">
          <w:marLeft w:val="0"/>
          <w:marRight w:val="0"/>
          <w:marTop w:val="0"/>
          <w:marBottom w:val="0"/>
          <w:divBdr>
            <w:top w:val="none" w:sz="0" w:space="0" w:color="auto"/>
            <w:left w:val="none" w:sz="0" w:space="0" w:color="auto"/>
            <w:bottom w:val="none" w:sz="0" w:space="0" w:color="auto"/>
            <w:right w:val="none" w:sz="0" w:space="0" w:color="auto"/>
          </w:divBdr>
          <w:divsChild>
            <w:div w:id="940142671">
              <w:marLeft w:val="0"/>
              <w:marRight w:val="0"/>
              <w:marTop w:val="0"/>
              <w:marBottom w:val="0"/>
              <w:divBdr>
                <w:top w:val="none" w:sz="0" w:space="0" w:color="auto"/>
                <w:left w:val="none" w:sz="0" w:space="0" w:color="auto"/>
                <w:bottom w:val="none" w:sz="0" w:space="0" w:color="auto"/>
                <w:right w:val="none" w:sz="0" w:space="0" w:color="auto"/>
              </w:divBdr>
              <w:divsChild>
                <w:div w:id="342710463">
                  <w:marLeft w:val="0"/>
                  <w:marRight w:val="0"/>
                  <w:marTop w:val="0"/>
                  <w:marBottom w:val="0"/>
                  <w:divBdr>
                    <w:top w:val="none" w:sz="0" w:space="0" w:color="auto"/>
                    <w:left w:val="none" w:sz="0" w:space="0" w:color="auto"/>
                    <w:bottom w:val="none" w:sz="0" w:space="0" w:color="auto"/>
                    <w:right w:val="none" w:sz="0" w:space="0" w:color="auto"/>
                  </w:divBdr>
                  <w:divsChild>
                    <w:div w:id="403531694">
                      <w:marLeft w:val="0"/>
                      <w:marRight w:val="0"/>
                      <w:marTop w:val="0"/>
                      <w:marBottom w:val="0"/>
                      <w:divBdr>
                        <w:top w:val="none" w:sz="0" w:space="0" w:color="auto"/>
                        <w:left w:val="none" w:sz="0" w:space="0" w:color="auto"/>
                        <w:bottom w:val="none" w:sz="0" w:space="0" w:color="auto"/>
                        <w:right w:val="none" w:sz="0" w:space="0" w:color="auto"/>
                      </w:divBdr>
                      <w:divsChild>
                        <w:div w:id="1598170502">
                          <w:marLeft w:val="0"/>
                          <w:marRight w:val="0"/>
                          <w:marTop w:val="0"/>
                          <w:marBottom w:val="0"/>
                          <w:divBdr>
                            <w:top w:val="none" w:sz="0" w:space="0" w:color="auto"/>
                            <w:left w:val="none" w:sz="0" w:space="0" w:color="auto"/>
                            <w:bottom w:val="none" w:sz="0" w:space="0" w:color="auto"/>
                            <w:right w:val="none" w:sz="0" w:space="0" w:color="auto"/>
                          </w:divBdr>
                          <w:divsChild>
                            <w:div w:id="697396598">
                              <w:marLeft w:val="0"/>
                              <w:marRight w:val="0"/>
                              <w:marTop w:val="0"/>
                              <w:marBottom w:val="0"/>
                              <w:divBdr>
                                <w:top w:val="none" w:sz="0" w:space="0" w:color="auto"/>
                                <w:left w:val="none" w:sz="0" w:space="0" w:color="auto"/>
                                <w:bottom w:val="none" w:sz="0" w:space="0" w:color="auto"/>
                                <w:right w:val="none" w:sz="0" w:space="0" w:color="auto"/>
                              </w:divBdr>
                              <w:divsChild>
                                <w:div w:id="1158349899">
                                  <w:marLeft w:val="0"/>
                                  <w:marRight w:val="0"/>
                                  <w:marTop w:val="0"/>
                                  <w:marBottom w:val="0"/>
                                  <w:divBdr>
                                    <w:top w:val="none" w:sz="0" w:space="0" w:color="auto"/>
                                    <w:left w:val="none" w:sz="0" w:space="0" w:color="auto"/>
                                    <w:bottom w:val="none" w:sz="0" w:space="0" w:color="auto"/>
                                    <w:right w:val="none" w:sz="0" w:space="0" w:color="auto"/>
                                  </w:divBdr>
                                  <w:divsChild>
                                    <w:div w:id="1344699257">
                                      <w:marLeft w:val="0"/>
                                      <w:marRight w:val="0"/>
                                      <w:marTop w:val="0"/>
                                      <w:marBottom w:val="0"/>
                                      <w:divBdr>
                                        <w:top w:val="none" w:sz="0" w:space="0" w:color="auto"/>
                                        <w:left w:val="none" w:sz="0" w:space="0" w:color="auto"/>
                                        <w:bottom w:val="none" w:sz="0" w:space="0" w:color="auto"/>
                                        <w:right w:val="none" w:sz="0" w:space="0" w:color="auto"/>
                                      </w:divBdr>
                                    </w:div>
                                    <w:div w:id="19252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41563">
      <w:bodyDiv w:val="1"/>
      <w:marLeft w:val="0"/>
      <w:marRight w:val="0"/>
      <w:marTop w:val="0"/>
      <w:marBottom w:val="0"/>
      <w:divBdr>
        <w:top w:val="none" w:sz="0" w:space="0" w:color="auto"/>
        <w:left w:val="none" w:sz="0" w:space="0" w:color="auto"/>
        <w:bottom w:val="none" w:sz="0" w:space="0" w:color="auto"/>
        <w:right w:val="none" w:sz="0" w:space="0" w:color="auto"/>
      </w:divBdr>
      <w:divsChild>
        <w:div w:id="388696908">
          <w:marLeft w:val="0"/>
          <w:marRight w:val="0"/>
          <w:marTop w:val="0"/>
          <w:marBottom w:val="0"/>
          <w:divBdr>
            <w:top w:val="none" w:sz="0" w:space="0" w:color="auto"/>
            <w:left w:val="none" w:sz="0" w:space="0" w:color="auto"/>
            <w:bottom w:val="none" w:sz="0" w:space="0" w:color="auto"/>
            <w:right w:val="none" w:sz="0" w:space="0" w:color="auto"/>
          </w:divBdr>
        </w:div>
      </w:divsChild>
    </w:div>
    <w:div w:id="20417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actionforabetterworld.com/&#949;&#961;&#947;&#945;&#963;&#943;&#945;-&#959;&#953;&#954;&#959;&#957;&#959;&#956;&#953;&#954;&#942;-greek-sdgs-librar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actionforabetterworld.com/&#949;&#961;&#947;&#945;&#963;&#943;&#945;-&#959;&#953;&#954;&#959;&#957;&#959;&#956;&#953;&#954;&#942;-greek-sdgs-libr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actionforabetterworl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actionforabetterworld.com" TargetMode="External"/><Relationship Id="rId4" Type="http://schemas.openxmlformats.org/officeDocument/2006/relationships/settings" Target="settings.xml"/><Relationship Id="rId9" Type="http://schemas.openxmlformats.org/officeDocument/2006/relationships/hyperlink" Target="http://www.qualitynetfoundation.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DF8D-4A8C-4D1B-AF6C-96021455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2430</Words>
  <Characters>13125</Characters>
  <Application>Microsoft Office Word</Application>
  <DocSecurity>0</DocSecurity>
  <Lines>109</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vt:lpstr>
      <vt:lpstr>Α</vt:lpstr>
    </vt:vector>
  </TitlesOfParts>
  <Company>HP</Company>
  <LinksUpToDate>false</LinksUpToDate>
  <CharactersWithSpaces>15524</CharactersWithSpaces>
  <SharedDoc>false</SharedDoc>
  <HLinks>
    <vt:vector size="12" baseType="variant">
      <vt:variant>
        <vt:i4>5046299</vt:i4>
      </vt:variant>
      <vt:variant>
        <vt:i4>3</vt:i4>
      </vt:variant>
      <vt:variant>
        <vt:i4>0</vt:i4>
      </vt:variant>
      <vt:variant>
        <vt:i4>5</vt:i4>
      </vt:variant>
      <vt:variant>
        <vt:lpwstr>https://www.nutritionactivityprogram.com/</vt:lpwstr>
      </vt:variant>
      <vt:variant>
        <vt:lpwstr/>
      </vt:variant>
      <vt:variant>
        <vt:i4>7143484</vt:i4>
      </vt:variant>
      <vt:variant>
        <vt:i4>0</vt:i4>
      </vt:variant>
      <vt:variant>
        <vt:i4>0</vt:i4>
      </vt:variant>
      <vt:variant>
        <vt:i4>5</vt:i4>
      </vt:variant>
      <vt:variant>
        <vt:lpwstr>http://www.nutritionactivityprogram.gr/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user</dc:creator>
  <cp:keywords/>
  <cp:lastModifiedBy>Αργυρώ Γιαλαμπρίνου</cp:lastModifiedBy>
  <cp:revision>16</cp:revision>
  <cp:lastPrinted>2013-11-21T16:21:00Z</cp:lastPrinted>
  <dcterms:created xsi:type="dcterms:W3CDTF">2020-04-23T10:20:00Z</dcterms:created>
  <dcterms:modified xsi:type="dcterms:W3CDTF">2020-04-24T10:00:00Z</dcterms:modified>
</cp:coreProperties>
</file>