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67685B" w:rsidRPr="00A20C45" w14:paraId="2B6C9B56" w14:textId="77777777" w:rsidTr="00DE710B">
        <w:tc>
          <w:tcPr>
            <w:tcW w:w="13948" w:type="dxa"/>
            <w:gridSpan w:val="5"/>
          </w:tcPr>
          <w:p w14:paraId="63954C28" w14:textId="77777777" w:rsidR="0067685B" w:rsidRPr="00001E30" w:rsidRDefault="0067685B" w:rsidP="00C8052E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001E30">
              <w:rPr>
                <w:b/>
                <w:bCs/>
                <w:sz w:val="32"/>
                <w:szCs w:val="32"/>
              </w:rPr>
              <w:t xml:space="preserve">ΤΑΥΤΟΤΗΤΑ </w:t>
            </w:r>
          </w:p>
          <w:p w14:paraId="2F820E55" w14:textId="1B61134E" w:rsidR="0067685B" w:rsidRPr="00A20C45" w:rsidRDefault="008479E7" w:rsidP="00C8052E">
            <w:pPr>
              <w:spacing w:line="276" w:lineRule="auto"/>
              <w:jc w:val="center"/>
              <w:rPr>
                <w:b/>
                <w:bCs/>
              </w:rPr>
            </w:pPr>
            <w:r w:rsidRPr="008479E7">
              <w:rPr>
                <w:b/>
                <w:bCs/>
                <w:sz w:val="32"/>
                <w:szCs w:val="32"/>
              </w:rPr>
              <w:t>ΠΡΟΓΡΑΜΜΑΤΟΣ ΚΑΛΛΙΕΡΓΕΙΑΣ ΔΕΞΙΟΤΗΤΩΝ</w:t>
            </w:r>
          </w:p>
        </w:tc>
      </w:tr>
      <w:tr w:rsidR="0067685B" w:rsidRPr="00A20C45" w14:paraId="7EC836CF" w14:textId="77777777" w:rsidTr="004024AD">
        <w:tc>
          <w:tcPr>
            <w:tcW w:w="4071" w:type="dxa"/>
          </w:tcPr>
          <w:p w14:paraId="6FA4ED11" w14:textId="71C39BA0" w:rsidR="00D1705A" w:rsidRPr="00A20C45" w:rsidRDefault="0067685B" w:rsidP="00C8052E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A20C45">
              <w:rPr>
                <w:rFonts w:eastAsia="MS Mincho" w:cstheme="minorHAnsi"/>
                <w:b/>
                <w:bCs/>
                <w:color w:val="000000"/>
                <w:kern w:val="28"/>
                <w:lang w:eastAsia="el-GR"/>
                <w14:ligatures w14:val="none"/>
              </w:rPr>
              <w:t>ΤΙΤΛΟΣ</w:t>
            </w:r>
            <w:r w:rsidR="00D1705A" w:rsidRPr="00A20C45">
              <w:rPr>
                <w:rFonts w:eastAsia="MS Mincho" w:cstheme="minorHAnsi"/>
                <w:b/>
                <w:bCs/>
                <w:color w:val="000000"/>
                <w:kern w:val="28"/>
                <w:lang w:eastAsia="el-GR"/>
                <w14:ligatures w14:val="none"/>
              </w:rPr>
              <w:t xml:space="preserve">  </w:t>
            </w:r>
          </w:p>
          <w:p w14:paraId="008FFE86" w14:textId="5ACAAFA9" w:rsidR="00D1705A" w:rsidRPr="00A20C45" w:rsidRDefault="00D1705A" w:rsidP="00C8052E">
            <w:pPr>
              <w:spacing w:line="276" w:lineRule="auto"/>
            </w:pPr>
          </w:p>
        </w:tc>
        <w:tc>
          <w:tcPr>
            <w:tcW w:w="9877" w:type="dxa"/>
            <w:gridSpan w:val="4"/>
          </w:tcPr>
          <w:p w14:paraId="14BBAC28" w14:textId="2BCDE5F9" w:rsidR="0067685B" w:rsidRPr="004238E4" w:rsidRDefault="00865820" w:rsidP="008F211C">
            <w:pPr>
              <w:spacing w:line="276" w:lineRule="auto"/>
              <w:rPr>
                <w:bCs/>
              </w:rPr>
            </w:pPr>
            <w:r w:rsidRPr="004238E4">
              <w:rPr>
                <w:bCs/>
              </w:rPr>
              <w:t>Η Πνευματική Ιδιοκτησία στη ζωή μας</w:t>
            </w:r>
          </w:p>
        </w:tc>
      </w:tr>
      <w:tr w:rsidR="0067685B" w:rsidRPr="00A20C45" w14:paraId="5F7ABB22" w14:textId="77777777" w:rsidTr="004024AD">
        <w:tc>
          <w:tcPr>
            <w:tcW w:w="4071" w:type="dxa"/>
          </w:tcPr>
          <w:p w14:paraId="399EC963" w14:textId="78363B76" w:rsidR="00D1705A" w:rsidRPr="00A20C45" w:rsidRDefault="0067685B" w:rsidP="00C8052E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A20C45">
              <w:rPr>
                <w:rFonts w:eastAsia="MS Mincho" w:cstheme="minorHAnsi"/>
                <w:b/>
                <w:bCs/>
                <w:color w:val="000000"/>
                <w:kern w:val="28"/>
                <w:lang w:eastAsia="el-GR"/>
                <w14:ligatures w14:val="none"/>
              </w:rPr>
              <w:t>ΦΟΡΕΑΣ</w:t>
            </w:r>
          </w:p>
          <w:p w14:paraId="61EB9533" w14:textId="1F13CA48" w:rsidR="00D1705A" w:rsidRPr="00A20C45" w:rsidRDefault="00D1705A" w:rsidP="00C8052E">
            <w:pPr>
              <w:spacing w:line="276" w:lineRule="auto"/>
            </w:pPr>
          </w:p>
        </w:tc>
        <w:tc>
          <w:tcPr>
            <w:tcW w:w="9877" w:type="dxa"/>
            <w:gridSpan w:val="4"/>
          </w:tcPr>
          <w:p w14:paraId="7B35F165" w14:textId="422333BE" w:rsidR="0067685B" w:rsidRPr="004238E4" w:rsidRDefault="00865820" w:rsidP="00C8052E">
            <w:pPr>
              <w:spacing w:line="276" w:lineRule="auto"/>
              <w:rPr>
                <w:bCs/>
              </w:rPr>
            </w:pPr>
            <w:r w:rsidRPr="004238E4">
              <w:rPr>
                <w:bCs/>
              </w:rPr>
              <w:t>Οργανισμός Πνευματικής Ιδιοκτησίας (ΟΠΙ) /Υπουργείο Πολιτισμού</w:t>
            </w:r>
          </w:p>
        </w:tc>
      </w:tr>
      <w:tr w:rsidR="0067685B" w:rsidRPr="00A20C45" w14:paraId="3CEDA436" w14:textId="77777777" w:rsidTr="004024AD">
        <w:tc>
          <w:tcPr>
            <w:tcW w:w="4071" w:type="dxa"/>
          </w:tcPr>
          <w:p w14:paraId="7D87888D" w14:textId="77777777" w:rsidR="0067685B" w:rsidRPr="00A20C45" w:rsidRDefault="0067685B" w:rsidP="00C8052E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</w:pPr>
            <w:r w:rsidRPr="00A20C45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  <w:t>ΘΕΜΑΤΙΚΗ ΕΝΟΤΗΤΑ</w:t>
            </w:r>
          </w:p>
          <w:p w14:paraId="1C272459" w14:textId="77777777" w:rsidR="00D1705A" w:rsidRPr="00A20C45" w:rsidRDefault="00D1705A" w:rsidP="00C8052E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</w:p>
          <w:p w14:paraId="0269E28B" w14:textId="6DCC6942" w:rsidR="00D1705A" w:rsidRPr="00A20C45" w:rsidRDefault="00D1705A" w:rsidP="00C8052E">
            <w:pPr>
              <w:spacing w:line="276" w:lineRule="auto"/>
            </w:pPr>
          </w:p>
        </w:tc>
        <w:tc>
          <w:tcPr>
            <w:tcW w:w="2904" w:type="dxa"/>
          </w:tcPr>
          <w:p w14:paraId="3324A425" w14:textId="177410B7" w:rsidR="0067685B" w:rsidRPr="004238E4" w:rsidRDefault="004238E4" w:rsidP="00C8052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Δημιουργώ και Καινοτομώ</w:t>
            </w:r>
            <w:r w:rsidR="00865820" w:rsidRPr="004238E4">
              <w:rPr>
                <w:bCs/>
              </w:rPr>
              <w:t xml:space="preserve"> – Δημιουργική Σκέψη και Πρωτοβουλία</w:t>
            </w:r>
          </w:p>
        </w:tc>
        <w:tc>
          <w:tcPr>
            <w:tcW w:w="3085" w:type="dxa"/>
          </w:tcPr>
          <w:p w14:paraId="6D93812C" w14:textId="24DDA567" w:rsidR="0067685B" w:rsidRPr="00A20C45" w:rsidRDefault="00D1705A" w:rsidP="00C8052E">
            <w:pPr>
              <w:spacing w:line="276" w:lineRule="auto"/>
              <w:rPr>
                <w:b/>
                <w:bCs/>
              </w:rPr>
            </w:pPr>
            <w:r w:rsidRPr="00A20C45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  <w:t>ΥΠΟΘΕΜΑΤΙΚΗ ΕΝΟΤΗΤΑ</w:t>
            </w:r>
          </w:p>
        </w:tc>
        <w:tc>
          <w:tcPr>
            <w:tcW w:w="3888" w:type="dxa"/>
            <w:gridSpan w:val="2"/>
          </w:tcPr>
          <w:p w14:paraId="1FB9FB62" w14:textId="3E5B808B" w:rsidR="0067685B" w:rsidRPr="00865820" w:rsidRDefault="004C4B17" w:rsidP="00C8052E">
            <w:pPr>
              <w:spacing w:line="276" w:lineRule="auto"/>
            </w:pPr>
            <w:r>
              <w:t xml:space="preserve">STEM - </w:t>
            </w:r>
            <w:bookmarkStart w:id="0" w:name="_GoBack"/>
            <w:bookmarkEnd w:id="0"/>
            <w:r w:rsidR="003226F6" w:rsidRPr="003226F6">
              <w:t>Ρομποτική</w:t>
            </w:r>
          </w:p>
        </w:tc>
      </w:tr>
      <w:tr w:rsidR="004024AD" w:rsidRPr="00A20C45" w14:paraId="649A3452" w14:textId="77777777" w:rsidTr="00D3085D">
        <w:trPr>
          <w:trHeight w:val="905"/>
        </w:trPr>
        <w:tc>
          <w:tcPr>
            <w:tcW w:w="4071" w:type="dxa"/>
          </w:tcPr>
          <w:p w14:paraId="0D9B89E0" w14:textId="77777777" w:rsidR="004024AD" w:rsidRPr="00A20C45" w:rsidRDefault="004024AD" w:rsidP="00C8052E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</w:pPr>
            <w:r w:rsidRPr="00A20C45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  <w:t>ΕΚΠΑΙΔΕΥΣΗ</w:t>
            </w:r>
          </w:p>
          <w:p w14:paraId="4371AF45" w14:textId="0AFED899" w:rsidR="004024AD" w:rsidRPr="00A20C45" w:rsidRDefault="004024AD" w:rsidP="00C8052E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  <w:r w:rsidRPr="00A20C45">
              <w:rPr>
                <w:rFonts w:eastAsia="Times New Roman" w:cstheme="minorHAnsi"/>
                <w:kern w:val="0"/>
                <w:lang w:eastAsia="el-GR"/>
                <w14:ligatures w14:val="none"/>
              </w:rPr>
              <w:t>Γενική/Ειδική</w:t>
            </w:r>
            <w:r w:rsidRPr="00A20C45">
              <w:rPr>
                <w:rFonts w:eastAsia="Times New Roman" w:cstheme="minorHAnsi"/>
                <w:b/>
                <w:bCs/>
                <w:i/>
                <w:iCs/>
                <w:color w:val="000000"/>
                <w:kern w:val="24"/>
                <w:lang w:eastAsia="el-GR"/>
                <w14:ligatures w14:val="none"/>
              </w:rPr>
              <w:t> </w:t>
            </w:r>
          </w:p>
          <w:p w14:paraId="03C17BA5" w14:textId="23050F19" w:rsidR="004024AD" w:rsidRPr="00A20C45" w:rsidRDefault="004024AD" w:rsidP="00C8052E">
            <w:pPr>
              <w:spacing w:line="276" w:lineRule="auto"/>
            </w:pPr>
          </w:p>
        </w:tc>
        <w:tc>
          <w:tcPr>
            <w:tcW w:w="2904" w:type="dxa"/>
          </w:tcPr>
          <w:p w14:paraId="30B11C1E" w14:textId="73AE0C80" w:rsidR="004024AD" w:rsidRPr="008F211C" w:rsidRDefault="008F211C" w:rsidP="00C8052E">
            <w:pPr>
              <w:spacing w:line="276" w:lineRule="auto"/>
            </w:pPr>
            <w:r>
              <w:t>Γενική Εκπαίδευση</w:t>
            </w:r>
            <w:r w:rsidR="00D43BCF">
              <w:t xml:space="preserve"> </w:t>
            </w:r>
          </w:p>
        </w:tc>
        <w:tc>
          <w:tcPr>
            <w:tcW w:w="3085" w:type="dxa"/>
          </w:tcPr>
          <w:p w14:paraId="21269EA4" w14:textId="4726CED3" w:rsidR="004024AD" w:rsidRPr="00A20C45" w:rsidRDefault="004024AD" w:rsidP="00C8052E">
            <w:pPr>
              <w:spacing w:line="276" w:lineRule="auto"/>
            </w:pPr>
            <w:r w:rsidRPr="00A20C45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14:paraId="15908710" w14:textId="5BF09A88" w:rsidR="004024AD" w:rsidRPr="00A20C45" w:rsidRDefault="004C4B17" w:rsidP="00C8052E">
            <w:pPr>
              <w:spacing w:line="276" w:lineRule="auto"/>
            </w:pPr>
            <w:r>
              <w:t>Π</w:t>
            </w:r>
            <w:r w:rsidR="00865820" w:rsidRPr="00865820">
              <w:t>νευματική ιδιοκτησία, συγγενικά δικαιώματα</w:t>
            </w:r>
          </w:p>
        </w:tc>
      </w:tr>
      <w:tr w:rsidR="004024AD" w:rsidRPr="00A20C45" w14:paraId="6F79BE13" w14:textId="77777777" w:rsidTr="004024AD">
        <w:tc>
          <w:tcPr>
            <w:tcW w:w="4071" w:type="dxa"/>
          </w:tcPr>
          <w:p w14:paraId="71D80EC9" w14:textId="77777777" w:rsidR="004024AD" w:rsidRPr="00A20C45" w:rsidRDefault="004024AD" w:rsidP="00C8052E">
            <w:pPr>
              <w:spacing w:line="276" w:lineRule="auto"/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</w:pPr>
            <w:r w:rsidRPr="00A20C45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  <w:t>ΣΧΟΛΕΙΟ</w:t>
            </w:r>
          </w:p>
          <w:p w14:paraId="56627643" w14:textId="77777777" w:rsidR="004024AD" w:rsidRPr="00A20C45" w:rsidRDefault="004024AD" w:rsidP="00C8052E">
            <w:pPr>
              <w:spacing w:line="276" w:lineRule="auto"/>
              <w:rPr>
                <w:rFonts w:eastAsia="Calibri" w:cstheme="minorHAnsi"/>
                <w:color w:val="000000"/>
                <w:kern w:val="24"/>
                <w:lang w:eastAsia="el-GR"/>
                <w14:ligatures w14:val="none"/>
              </w:rPr>
            </w:pPr>
            <w:r w:rsidRPr="00A20C45">
              <w:rPr>
                <w:rFonts w:eastAsia="Calibri" w:cstheme="minorHAnsi"/>
                <w:color w:val="000000"/>
                <w:kern w:val="24"/>
                <w:lang w:eastAsia="el-GR"/>
                <w14:ligatures w14:val="none"/>
              </w:rPr>
              <w:t>Νηπιαγωγείο/Δημοτικό/Γυμνάσιο</w:t>
            </w:r>
          </w:p>
          <w:p w14:paraId="0AD620E2" w14:textId="08BC35FA" w:rsidR="004024AD" w:rsidRPr="00A20C45" w:rsidRDefault="004024AD" w:rsidP="00C8052E">
            <w:pPr>
              <w:spacing w:line="276" w:lineRule="auto"/>
            </w:pPr>
          </w:p>
        </w:tc>
        <w:tc>
          <w:tcPr>
            <w:tcW w:w="2904" w:type="dxa"/>
          </w:tcPr>
          <w:p w14:paraId="53B83194" w14:textId="161202C6" w:rsidR="004024AD" w:rsidRPr="00A20C45" w:rsidRDefault="00865820" w:rsidP="00C8052E">
            <w:pPr>
              <w:spacing w:line="276" w:lineRule="auto"/>
            </w:pPr>
            <w:r>
              <w:t>Δημοτικό</w:t>
            </w:r>
          </w:p>
        </w:tc>
        <w:tc>
          <w:tcPr>
            <w:tcW w:w="3085" w:type="dxa"/>
          </w:tcPr>
          <w:p w14:paraId="70C3FE1C" w14:textId="15646B34" w:rsidR="004024AD" w:rsidRPr="00A20C45" w:rsidRDefault="004024AD" w:rsidP="00C8052E">
            <w:pPr>
              <w:spacing w:line="276" w:lineRule="auto"/>
            </w:pPr>
            <w:r w:rsidRPr="00A20C45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  <w:t>ΣΧΟΛΙΚΟ ΕΤΟΣ</w:t>
            </w:r>
          </w:p>
        </w:tc>
        <w:tc>
          <w:tcPr>
            <w:tcW w:w="3888" w:type="dxa"/>
            <w:gridSpan w:val="2"/>
          </w:tcPr>
          <w:p w14:paraId="5C52CC70" w14:textId="5FD14E49" w:rsidR="004024AD" w:rsidRPr="00A20C45" w:rsidRDefault="008F211C" w:rsidP="00C8052E">
            <w:pPr>
              <w:spacing w:line="276" w:lineRule="auto"/>
            </w:pPr>
            <w:r>
              <w:t>2023-24</w:t>
            </w:r>
          </w:p>
        </w:tc>
      </w:tr>
      <w:tr w:rsidR="00D3085D" w:rsidRPr="00A20C45" w14:paraId="42EE690A" w14:textId="77777777" w:rsidTr="00D3085D">
        <w:tc>
          <w:tcPr>
            <w:tcW w:w="4071" w:type="dxa"/>
          </w:tcPr>
          <w:p w14:paraId="40C41E98" w14:textId="77777777" w:rsidR="00D3085D" w:rsidRPr="00A20C45" w:rsidRDefault="00D3085D" w:rsidP="00C8052E">
            <w:pPr>
              <w:spacing w:line="276" w:lineRule="auto"/>
              <w:rPr>
                <w:rFonts w:eastAsia="Calibri"/>
                <w:color w:val="000000"/>
                <w:kern w:val="24"/>
              </w:rPr>
            </w:pPr>
            <w:r w:rsidRPr="00A20C45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  <w:t>ΤΑΞΗ/ΤΑΞΕΙΣ</w:t>
            </w:r>
          </w:p>
          <w:p w14:paraId="77FB9980" w14:textId="77777777" w:rsidR="00D3085D" w:rsidRPr="00A20C45" w:rsidRDefault="00D3085D" w:rsidP="00C8052E">
            <w:pPr>
              <w:spacing w:line="276" w:lineRule="auto"/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</w:pPr>
          </w:p>
        </w:tc>
        <w:tc>
          <w:tcPr>
            <w:tcW w:w="2904" w:type="dxa"/>
          </w:tcPr>
          <w:p w14:paraId="0A3CCA00" w14:textId="55F44652" w:rsidR="00D3085D" w:rsidRPr="00A20C45" w:rsidRDefault="003226F6" w:rsidP="00C8052E">
            <w:pPr>
              <w:spacing w:line="276" w:lineRule="auto"/>
            </w:pPr>
            <w:r>
              <w:t>Ε</w:t>
            </w:r>
            <w:r w:rsidR="00BC35BB">
              <w:t>΄</w:t>
            </w:r>
          </w:p>
        </w:tc>
        <w:tc>
          <w:tcPr>
            <w:tcW w:w="6973" w:type="dxa"/>
            <w:gridSpan w:val="3"/>
            <w:shd w:val="clear" w:color="auto" w:fill="BFBFBF" w:themeFill="background1" w:themeFillShade="BF"/>
          </w:tcPr>
          <w:p w14:paraId="726FB7E3" w14:textId="77777777" w:rsidR="00D3085D" w:rsidRPr="00A20C45" w:rsidRDefault="00D3085D" w:rsidP="00C8052E">
            <w:pPr>
              <w:spacing w:line="276" w:lineRule="auto"/>
            </w:pPr>
          </w:p>
        </w:tc>
      </w:tr>
      <w:tr w:rsidR="004024AD" w:rsidRPr="00A20C45" w14:paraId="32FC1FDA" w14:textId="77777777" w:rsidTr="003C6645">
        <w:tc>
          <w:tcPr>
            <w:tcW w:w="4071" w:type="dxa"/>
          </w:tcPr>
          <w:p w14:paraId="5E14EE74" w14:textId="77777777" w:rsidR="004024AD" w:rsidRPr="00A20C45" w:rsidRDefault="004024AD" w:rsidP="00C8052E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</w:pPr>
          </w:p>
          <w:p w14:paraId="2C7DD37E" w14:textId="0E8D4ECE" w:rsidR="004024AD" w:rsidRPr="00A20C45" w:rsidRDefault="004024AD" w:rsidP="00C8052E">
            <w:pPr>
              <w:spacing w:line="276" w:lineRule="auto"/>
            </w:pPr>
            <w:r w:rsidRPr="00A20C45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  <w:t>ΣΥΝΟΠΤΙΚΗ ΠΕΡΙΓΡΑΦΗ</w:t>
            </w:r>
          </w:p>
        </w:tc>
        <w:tc>
          <w:tcPr>
            <w:tcW w:w="9877" w:type="dxa"/>
            <w:gridSpan w:val="4"/>
          </w:tcPr>
          <w:p w14:paraId="69E28B05" w14:textId="623C5950" w:rsidR="00865820" w:rsidRPr="00A20C45" w:rsidRDefault="008479E7" w:rsidP="00865820">
            <w:pPr>
              <w:spacing w:line="276" w:lineRule="auto"/>
              <w:jc w:val="both"/>
            </w:pPr>
            <w:r w:rsidRPr="008479E7">
              <w:t xml:space="preserve">Το πρόγραμμα Καλλιέργειας Δεξιοτήτων με τίτλο « Η Πνευματική Ιδιοκτησία στη ζωή μας» έχει σκοπό </w:t>
            </w:r>
            <w:r w:rsidR="00865820" w:rsidRPr="00865820">
              <w:t>να ευαισθητοποιήσει τους μαθητές/</w:t>
            </w:r>
            <w:proofErr w:type="spellStart"/>
            <w:r w:rsidR="00865820" w:rsidRPr="00865820">
              <w:t>τριες</w:t>
            </w:r>
            <w:proofErr w:type="spellEnd"/>
            <w:r w:rsidR="00865820" w:rsidRPr="00865820">
              <w:t xml:space="preserve"> σχετικά με τη σημασία της πνευματικής ιδιοκτησίας στη σύγχρονη κοινωνία και στο ψηφιακό περιβάλλον καθώς και το ρόλο που αυτή παίζει στην προώθηση της δημιουργικότητας και του πολιτισμού.</w:t>
            </w:r>
            <w:r w:rsidR="00865820">
              <w:t xml:space="preserve"> Η</w:t>
            </w:r>
            <w:r w:rsidR="00865820" w:rsidRPr="00865820">
              <w:t xml:space="preserve"> γνώση και ο σεβασμός της πνευματικής ιδιοκτησίας θα βοηθήσει τα παιδιά να αναπτύξουν υγιείς συνήθειες περιήγησης στο διαδίκτυο, αποφεύγοντας την πειρατεία και επιλέγοντας νόμιμες πηγές περιεχομένου</w:t>
            </w:r>
            <w:r w:rsidR="00865820">
              <w:t xml:space="preserve">. </w:t>
            </w:r>
            <w:r w:rsidR="00865820" w:rsidRPr="00865820">
              <w:t xml:space="preserve">Το υλικό </w:t>
            </w:r>
            <w:r w:rsidR="00865820">
              <w:t>έχει π</w:t>
            </w:r>
            <w:r w:rsidR="00865820" w:rsidRPr="00865820">
              <w:t>ρωταγωνιστή</w:t>
            </w:r>
            <w:r w:rsidR="00865820">
              <w:t xml:space="preserve"> τον</w:t>
            </w:r>
            <w:r w:rsidR="00482441">
              <w:t xml:space="preserve"> </w:t>
            </w:r>
            <w:r w:rsidR="00865820" w:rsidRPr="00865820">
              <w:t>Ορφέα το Πολυτάλαντο Χταπόδι</w:t>
            </w:r>
            <w:r w:rsidR="00865820">
              <w:t xml:space="preserve"> </w:t>
            </w:r>
            <w:r w:rsidR="00865820">
              <w:lastRenderedPageBreak/>
              <w:t xml:space="preserve">και </w:t>
            </w:r>
            <w:r w:rsidR="00865820" w:rsidRPr="00865820">
              <w:t xml:space="preserve">είναι διαθέσιμο στον </w:t>
            </w:r>
            <w:proofErr w:type="spellStart"/>
            <w:r w:rsidR="00865820" w:rsidRPr="00865820">
              <w:t>ιστότοπο</w:t>
            </w:r>
            <w:proofErr w:type="spellEnd"/>
            <w:r w:rsidR="00865820" w:rsidRPr="00865820">
              <w:t xml:space="preserve"> του ΟΠΙ copyrightschool.gr</w:t>
            </w:r>
            <w:r w:rsidR="00865820">
              <w:t xml:space="preserve">. </w:t>
            </w:r>
            <w:r w:rsidR="00865820" w:rsidRPr="00865820">
              <w:t>Οι δεξιότητες</w:t>
            </w:r>
            <w:r w:rsidR="00865820">
              <w:t xml:space="preserve"> που επιδιώκεται να καλλιεργηθούν </w:t>
            </w:r>
            <w:r w:rsidR="00865820" w:rsidRPr="00865820">
              <w:t xml:space="preserve">είναι </w:t>
            </w:r>
            <w:r w:rsidR="00865820">
              <w:t>η κριτική και αναλυτική σκέψη, η γνώση και κριτική κατανόηση του κόσμου, η συνεργασία, η επικοινωνία, η δημιουργικότητα, η υπευθυνότητα και ο σεβασμός</w:t>
            </w:r>
            <w:r w:rsidR="001024DA">
              <w:t>.</w:t>
            </w:r>
          </w:p>
        </w:tc>
      </w:tr>
      <w:tr w:rsidR="00D3085D" w:rsidRPr="00A20C45" w14:paraId="337522FD" w14:textId="77777777" w:rsidTr="00A82C89">
        <w:tc>
          <w:tcPr>
            <w:tcW w:w="4071" w:type="dxa"/>
          </w:tcPr>
          <w:p w14:paraId="70611C2C" w14:textId="09BCE59A" w:rsidR="00D3085D" w:rsidRPr="00A20C45" w:rsidRDefault="00D3085D" w:rsidP="00C8052E">
            <w:pPr>
              <w:spacing w:line="276" w:lineRule="auto"/>
              <w:rPr>
                <w:b/>
                <w:bCs/>
              </w:rPr>
            </w:pPr>
            <w:r w:rsidRPr="00A20C45">
              <w:rPr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</w:tcPr>
          <w:p w14:paraId="5882B619" w14:textId="0A758282" w:rsidR="00D3085D" w:rsidRPr="00A20C45" w:rsidRDefault="008F211C" w:rsidP="00C8052E">
            <w:pPr>
              <w:spacing w:line="276" w:lineRule="auto"/>
            </w:pPr>
            <w:r>
              <w:t>7</w:t>
            </w:r>
          </w:p>
        </w:tc>
        <w:tc>
          <w:tcPr>
            <w:tcW w:w="3486" w:type="dxa"/>
            <w:gridSpan w:val="2"/>
          </w:tcPr>
          <w:p w14:paraId="4AB7F1ED" w14:textId="4F3BAD6E" w:rsidR="00D3085D" w:rsidRPr="00A20C45" w:rsidRDefault="00D3085D" w:rsidP="00C8052E">
            <w:pPr>
              <w:spacing w:line="276" w:lineRule="auto"/>
              <w:rPr>
                <w:b/>
                <w:bCs/>
              </w:rPr>
            </w:pPr>
            <w:r w:rsidRPr="00A20C45">
              <w:rPr>
                <w:b/>
                <w:bCs/>
              </w:rPr>
              <w:t>ΕΦΑΡΜΟΖΕΤΑΙ ΔΙΑΔΙΚΤΥΑΚΑ</w:t>
            </w:r>
          </w:p>
          <w:p w14:paraId="10D1743F" w14:textId="69E25A55" w:rsidR="00D3085D" w:rsidRPr="00A20C45" w:rsidRDefault="00D3085D" w:rsidP="00C8052E">
            <w:pPr>
              <w:spacing w:line="276" w:lineRule="auto"/>
            </w:pPr>
          </w:p>
        </w:tc>
        <w:tc>
          <w:tcPr>
            <w:tcW w:w="3487" w:type="dxa"/>
          </w:tcPr>
          <w:p w14:paraId="2990CF80" w14:textId="65DE0E95" w:rsidR="00D3085D" w:rsidRPr="009D74CD" w:rsidRDefault="009D74CD" w:rsidP="00C8052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OXI</w:t>
            </w:r>
          </w:p>
        </w:tc>
      </w:tr>
      <w:tr w:rsidR="00D3085D" w:rsidRPr="00A20C45" w14:paraId="0F775C8A" w14:textId="77777777" w:rsidTr="00D3085D">
        <w:tc>
          <w:tcPr>
            <w:tcW w:w="4071" w:type="dxa"/>
            <w:vAlign w:val="center"/>
          </w:tcPr>
          <w:p w14:paraId="221856CE" w14:textId="3C7CF39B" w:rsidR="00D3085D" w:rsidRPr="00A20C45" w:rsidRDefault="00D3085D" w:rsidP="00C8052E">
            <w:pPr>
              <w:spacing w:line="276" w:lineRule="auto"/>
              <w:rPr>
                <w:b/>
                <w:bCs/>
              </w:rPr>
            </w:pPr>
            <w:r w:rsidRPr="00A20C45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  <w:t>ΑΡΙΘΜΟΣ ΔΙΔΑΚΤΙΚΩΝ ΩΡΩΝ</w:t>
            </w:r>
          </w:p>
        </w:tc>
        <w:tc>
          <w:tcPr>
            <w:tcW w:w="2904" w:type="dxa"/>
          </w:tcPr>
          <w:p w14:paraId="1AC6D7F5" w14:textId="51DA49BB" w:rsidR="00D3085D" w:rsidRPr="00A20C45" w:rsidRDefault="00865820" w:rsidP="00C8052E">
            <w:pPr>
              <w:spacing w:line="276" w:lineRule="auto"/>
            </w:pPr>
            <w:r>
              <w:t>7</w:t>
            </w:r>
          </w:p>
        </w:tc>
        <w:tc>
          <w:tcPr>
            <w:tcW w:w="6973" w:type="dxa"/>
            <w:gridSpan w:val="3"/>
            <w:shd w:val="clear" w:color="auto" w:fill="BFBFBF" w:themeFill="background1" w:themeFillShade="BF"/>
          </w:tcPr>
          <w:p w14:paraId="5957918B" w14:textId="77777777" w:rsidR="00D3085D" w:rsidRPr="00A20C45" w:rsidRDefault="00D3085D" w:rsidP="00C8052E">
            <w:pPr>
              <w:spacing w:line="276" w:lineRule="auto"/>
              <w:rPr>
                <w:highlight w:val="lightGray"/>
              </w:rPr>
            </w:pPr>
          </w:p>
        </w:tc>
      </w:tr>
      <w:tr w:rsidR="00243B82" w:rsidRPr="00A20C45" w14:paraId="015862FE" w14:textId="77777777" w:rsidTr="00326C43">
        <w:tc>
          <w:tcPr>
            <w:tcW w:w="4071" w:type="dxa"/>
            <w:vAlign w:val="center"/>
          </w:tcPr>
          <w:p w14:paraId="291A855A" w14:textId="36DA5D00" w:rsidR="00243B82" w:rsidRPr="00A20C45" w:rsidRDefault="00243B82" w:rsidP="00C8052E">
            <w:pPr>
              <w:spacing w:line="276" w:lineRule="auto"/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  <w14:ligatures w14:val="none"/>
              </w:rPr>
            </w:pPr>
            <w:r w:rsidRPr="00A20C45">
              <w:rPr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70A5C657" w14:textId="6E4146AD" w:rsidR="00865820" w:rsidRPr="00865820" w:rsidRDefault="00865820" w:rsidP="00865820">
            <w:pPr>
              <w:pStyle w:val="a6"/>
              <w:numPr>
                <w:ilvl w:val="0"/>
                <w:numId w:val="1"/>
              </w:numPr>
              <w:spacing w:line="276" w:lineRule="auto"/>
              <w:ind w:left="352"/>
              <w:jc w:val="both"/>
              <w:rPr>
                <w:rFonts w:ascii="Calibri" w:eastAsia="Calibri" w:hAnsi="Calibri" w:cs="Calibri"/>
                <w:bCs/>
                <w:iCs/>
                <w:kern w:val="0"/>
                <w14:ligatures w14:val="none"/>
              </w:rPr>
            </w:pPr>
            <w:r w:rsidRPr="00865820">
              <w:rPr>
                <w:rFonts w:ascii="Calibri" w:eastAsia="Calibri" w:hAnsi="Calibri" w:cs="Calibri"/>
                <w:bCs/>
                <w:iCs/>
                <w:kern w:val="0"/>
                <w14:ligatures w14:val="none"/>
              </w:rPr>
              <w:t>Γίνομαι δημιουργός</w:t>
            </w:r>
          </w:p>
          <w:p w14:paraId="3F1EAB4D" w14:textId="77777777" w:rsidR="00865820" w:rsidRPr="00865820" w:rsidRDefault="00865820" w:rsidP="00865820">
            <w:pPr>
              <w:pStyle w:val="a6"/>
              <w:numPr>
                <w:ilvl w:val="0"/>
                <w:numId w:val="1"/>
              </w:numPr>
              <w:spacing w:line="276" w:lineRule="auto"/>
              <w:ind w:left="352"/>
              <w:jc w:val="both"/>
            </w:pPr>
            <w:r w:rsidRPr="00865820">
              <w:rPr>
                <w:rFonts w:ascii="Calibri" w:eastAsia="Calibri" w:hAnsi="Calibri" w:cs="Calibri"/>
                <w:bCs/>
                <w:iCs/>
                <w:kern w:val="0"/>
                <w14:ligatures w14:val="none"/>
              </w:rPr>
              <w:t>Κόκκινη κλωστή δεμένη...</w:t>
            </w:r>
          </w:p>
          <w:p w14:paraId="04D524C6" w14:textId="77777777" w:rsidR="00865820" w:rsidRPr="00865820" w:rsidRDefault="00865820" w:rsidP="00865820">
            <w:pPr>
              <w:pStyle w:val="a6"/>
              <w:numPr>
                <w:ilvl w:val="0"/>
                <w:numId w:val="1"/>
              </w:numPr>
              <w:spacing w:line="276" w:lineRule="auto"/>
              <w:ind w:left="352"/>
              <w:jc w:val="both"/>
            </w:pPr>
            <w:r w:rsidRPr="00865820">
              <w:rPr>
                <w:rFonts w:ascii="Calibri" w:eastAsia="Calibri" w:hAnsi="Calibri" w:cs="Calibri"/>
                <w:bCs/>
                <w:iCs/>
                <w:kern w:val="0"/>
                <w14:ligatures w14:val="none"/>
              </w:rPr>
              <w:t>Ένα θέατρο για όλους</w:t>
            </w:r>
          </w:p>
          <w:p w14:paraId="4FDEA960" w14:textId="77777777" w:rsidR="00865820" w:rsidRPr="00865820" w:rsidRDefault="00865820" w:rsidP="00865820">
            <w:pPr>
              <w:pStyle w:val="a6"/>
              <w:numPr>
                <w:ilvl w:val="0"/>
                <w:numId w:val="1"/>
              </w:numPr>
              <w:spacing w:line="276" w:lineRule="auto"/>
              <w:ind w:left="352"/>
              <w:jc w:val="both"/>
            </w:pPr>
            <w:r w:rsidRPr="00865820">
              <w:rPr>
                <w:rFonts w:ascii="Calibri" w:eastAsia="Calibri" w:hAnsi="Calibri" w:cs="Calibri"/>
                <w:bCs/>
                <w:iCs/>
                <w:kern w:val="0"/>
                <w14:ligatures w14:val="none"/>
              </w:rPr>
              <w:t>Διάκριση υλικής/πνευματικής ιδιοκτησίας</w:t>
            </w:r>
          </w:p>
          <w:p w14:paraId="0C9A6818" w14:textId="77777777" w:rsidR="00865820" w:rsidRPr="00865820" w:rsidRDefault="00865820" w:rsidP="00865820">
            <w:pPr>
              <w:pStyle w:val="a6"/>
              <w:numPr>
                <w:ilvl w:val="0"/>
                <w:numId w:val="1"/>
              </w:numPr>
              <w:spacing w:line="276" w:lineRule="auto"/>
              <w:ind w:left="352"/>
              <w:jc w:val="both"/>
            </w:pPr>
            <w:r w:rsidRPr="00865820">
              <w:rPr>
                <w:rFonts w:ascii="Calibri" w:eastAsia="Calibri" w:hAnsi="Calibri" w:cs="Calibri"/>
                <w:bCs/>
                <w:iCs/>
                <w:kern w:val="0"/>
                <w14:ligatures w14:val="none"/>
              </w:rPr>
              <w:t>Ποιος προστατεύεται με το δικαίωμα πνευματικής ιδιοκτησίας;</w:t>
            </w:r>
          </w:p>
          <w:p w14:paraId="26788A31" w14:textId="77777777" w:rsidR="00865820" w:rsidRPr="00865820" w:rsidRDefault="00865820" w:rsidP="00865820">
            <w:pPr>
              <w:pStyle w:val="a6"/>
              <w:numPr>
                <w:ilvl w:val="0"/>
                <w:numId w:val="1"/>
              </w:numPr>
              <w:spacing w:line="276" w:lineRule="auto"/>
              <w:ind w:left="352"/>
              <w:jc w:val="both"/>
            </w:pPr>
            <w:r w:rsidRPr="00865820">
              <w:rPr>
                <w:rFonts w:ascii="Calibri" w:eastAsia="Calibri" w:hAnsi="Calibri" w:cs="Calibri"/>
                <w:bCs/>
                <w:iCs/>
                <w:kern w:val="0"/>
                <w14:ligatures w14:val="none"/>
              </w:rPr>
              <w:t>Ο Μάρκος θέλει να σπουδάσει μουσική</w:t>
            </w:r>
          </w:p>
          <w:p w14:paraId="2111F4F4" w14:textId="1747E346" w:rsidR="00865820" w:rsidRPr="00A20C45" w:rsidRDefault="00865820" w:rsidP="00865820">
            <w:pPr>
              <w:pStyle w:val="a6"/>
              <w:numPr>
                <w:ilvl w:val="0"/>
                <w:numId w:val="1"/>
              </w:numPr>
              <w:spacing w:line="276" w:lineRule="auto"/>
              <w:ind w:left="352"/>
              <w:jc w:val="both"/>
            </w:pPr>
            <w:r w:rsidRPr="00865820">
              <w:rPr>
                <w:rFonts w:ascii="Calibri" w:eastAsia="Calibri" w:hAnsi="Calibri" w:cs="Calibri"/>
                <w:bCs/>
                <w:iCs/>
                <w:kern w:val="0"/>
                <w14:ligatures w14:val="none"/>
              </w:rPr>
              <w:t>Παγκόσμια Ημέρα Διανοητικής Ιδιοκτησίας (26 Απριλίου)</w:t>
            </w:r>
          </w:p>
          <w:p w14:paraId="6E244AD9" w14:textId="7BC1F75D" w:rsidR="002B77AE" w:rsidRPr="00A20C45" w:rsidRDefault="002B77AE" w:rsidP="008F211C">
            <w:pPr>
              <w:spacing w:line="276" w:lineRule="auto"/>
            </w:pPr>
          </w:p>
        </w:tc>
      </w:tr>
    </w:tbl>
    <w:p w14:paraId="3CA25A4B" w14:textId="6C65B426" w:rsidR="00D43BCF" w:rsidRDefault="00D43BCF" w:rsidP="00D3085D"/>
    <w:sectPr w:rsidR="00D43BCF" w:rsidSect="00001E30">
      <w:headerReference w:type="default" r:id="rId8"/>
      <w:pgSz w:w="16838" w:h="11906" w:orient="landscape"/>
      <w:pgMar w:top="252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E715E" w14:textId="77777777" w:rsidR="00773300" w:rsidRDefault="00773300" w:rsidP="008F211C">
      <w:pPr>
        <w:spacing w:after="0" w:line="240" w:lineRule="auto"/>
      </w:pPr>
      <w:r>
        <w:separator/>
      </w:r>
    </w:p>
  </w:endnote>
  <w:endnote w:type="continuationSeparator" w:id="0">
    <w:p w14:paraId="15B2BEFF" w14:textId="77777777" w:rsidR="00773300" w:rsidRDefault="00773300" w:rsidP="008F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6FB05" w14:textId="77777777" w:rsidR="00773300" w:rsidRDefault="00773300" w:rsidP="008F211C">
      <w:pPr>
        <w:spacing w:after="0" w:line="240" w:lineRule="auto"/>
      </w:pPr>
      <w:r>
        <w:separator/>
      </w:r>
    </w:p>
  </w:footnote>
  <w:footnote w:type="continuationSeparator" w:id="0">
    <w:p w14:paraId="5982DEA1" w14:textId="77777777" w:rsidR="00773300" w:rsidRDefault="00773300" w:rsidP="008F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0CE30" w14:textId="637A5913" w:rsidR="008F211C" w:rsidRPr="008F211C" w:rsidRDefault="008F211C" w:rsidP="00001E30">
    <w:pPr>
      <w:tabs>
        <w:tab w:val="center" w:pos="4153"/>
        <w:tab w:val="right" w:pos="13892"/>
      </w:tabs>
      <w:spacing w:after="0" w:line="240" w:lineRule="auto"/>
      <w:jc w:val="center"/>
      <w:rPr>
        <w:rFonts w:ascii="Calibri" w:eastAsia="Calibri" w:hAnsi="Calibri" w:cs="Times New Roman"/>
        <w:noProof/>
        <w14:ligatures w14:val="none"/>
      </w:rPr>
    </w:pPr>
    <w:bookmarkStart w:id="1" w:name="_Hlk160442927"/>
    <w:r w:rsidRPr="008F211C">
      <w:rPr>
        <w:rFonts w:ascii="Calibri" w:eastAsia="Calibri" w:hAnsi="Calibri" w:cs="Times New Roman"/>
        <w:noProof/>
        <w:lang w:eastAsia="el-GR"/>
        <w14:ligatures w14:val="none"/>
      </w:rPr>
      <w:drawing>
        <wp:inline distT="0" distB="0" distL="0" distR="0" wp14:anchorId="3AE3E830" wp14:editId="7959B6E8">
          <wp:extent cx="3338830" cy="572135"/>
          <wp:effectExtent l="0" t="0" r="0" b="0"/>
          <wp:docPr id="2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83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001E30">
      <w:rPr>
        <w:rFonts w:ascii="Calibri" w:eastAsia="Calibri" w:hAnsi="Calibri" w:cs="Times New Roman"/>
        <w:noProof/>
        <w:lang w:eastAsia="el-GR"/>
        <w14:ligatures w14:val="none"/>
      </w:rPr>
      <w:tab/>
    </w:r>
    <w:r w:rsidR="00FB34BD">
      <w:rPr>
        <w:noProof/>
        <w:lang w:eastAsia="el-GR"/>
      </w:rPr>
      <w:drawing>
        <wp:inline distT="0" distB="0" distL="0" distR="0" wp14:anchorId="7323223A" wp14:editId="25E4F2A0">
          <wp:extent cx="1885950" cy="771525"/>
          <wp:effectExtent l="0" t="0" r="0" b="9525"/>
          <wp:docPr id="5" name="Picture 5" descr="OPI TELIK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OPI TELIK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05BD7"/>
    <w:multiLevelType w:val="hybridMultilevel"/>
    <w:tmpl w:val="F47AB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35"/>
    <w:rsid w:val="00001E30"/>
    <w:rsid w:val="00035132"/>
    <w:rsid w:val="001024DA"/>
    <w:rsid w:val="001360FD"/>
    <w:rsid w:val="00157470"/>
    <w:rsid w:val="001872F3"/>
    <w:rsid w:val="001C122D"/>
    <w:rsid w:val="00243B82"/>
    <w:rsid w:val="00297442"/>
    <w:rsid w:val="002B77AE"/>
    <w:rsid w:val="002D4835"/>
    <w:rsid w:val="003226F6"/>
    <w:rsid w:val="00326C43"/>
    <w:rsid w:val="003C0F56"/>
    <w:rsid w:val="004024AD"/>
    <w:rsid w:val="004238E4"/>
    <w:rsid w:val="00482441"/>
    <w:rsid w:val="004945E7"/>
    <w:rsid w:val="004C4B17"/>
    <w:rsid w:val="004D7566"/>
    <w:rsid w:val="00646D2C"/>
    <w:rsid w:val="0065522A"/>
    <w:rsid w:val="0067685B"/>
    <w:rsid w:val="00677200"/>
    <w:rsid w:val="006B5A5F"/>
    <w:rsid w:val="00773300"/>
    <w:rsid w:val="00773C32"/>
    <w:rsid w:val="008479E7"/>
    <w:rsid w:val="00865820"/>
    <w:rsid w:val="008A13ED"/>
    <w:rsid w:val="008F211C"/>
    <w:rsid w:val="00965D81"/>
    <w:rsid w:val="009D74CD"/>
    <w:rsid w:val="009F6AB9"/>
    <w:rsid w:val="00A20C45"/>
    <w:rsid w:val="00B7577A"/>
    <w:rsid w:val="00BC35BB"/>
    <w:rsid w:val="00BE3CBC"/>
    <w:rsid w:val="00C8052E"/>
    <w:rsid w:val="00D12C29"/>
    <w:rsid w:val="00D1705A"/>
    <w:rsid w:val="00D3085D"/>
    <w:rsid w:val="00D3744F"/>
    <w:rsid w:val="00D43BCF"/>
    <w:rsid w:val="00D43D85"/>
    <w:rsid w:val="00D55A37"/>
    <w:rsid w:val="00D81752"/>
    <w:rsid w:val="00D97517"/>
    <w:rsid w:val="00DA1ECF"/>
    <w:rsid w:val="00E1272E"/>
    <w:rsid w:val="00E13A8D"/>
    <w:rsid w:val="00EA1FBF"/>
    <w:rsid w:val="00F16845"/>
    <w:rsid w:val="00F31EF7"/>
    <w:rsid w:val="00FB34B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9497B"/>
  <w15:chartTrackingRefBased/>
  <w15:docId w15:val="{78E690EF-43F7-4996-A9E1-65A5117F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F21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F211C"/>
  </w:style>
  <w:style w:type="paragraph" w:styleId="a5">
    <w:name w:val="footer"/>
    <w:basedOn w:val="a"/>
    <w:link w:val="Char0"/>
    <w:uiPriority w:val="99"/>
    <w:unhideWhenUsed/>
    <w:rsid w:val="008F21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F211C"/>
  </w:style>
  <w:style w:type="table" w:customStyle="1" w:styleId="2">
    <w:name w:val="Πλέγμα πίνακα2"/>
    <w:basedOn w:val="a1"/>
    <w:next w:val="a3"/>
    <w:uiPriority w:val="59"/>
    <w:rsid w:val="008F21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582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BC35B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BC35B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BC35B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C35B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BC35B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BC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BC3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888DA-4297-4F78-B028-C3B147C9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Χωλίδη</dc:creator>
  <cp:keywords/>
  <dc:description/>
  <cp:lastModifiedBy>Στειακάκης Χρυσοβαλάντης</cp:lastModifiedBy>
  <cp:revision>7</cp:revision>
  <dcterms:created xsi:type="dcterms:W3CDTF">2024-05-22T08:51:00Z</dcterms:created>
  <dcterms:modified xsi:type="dcterms:W3CDTF">2024-09-12T10:21:00Z</dcterms:modified>
</cp:coreProperties>
</file>