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141DFD">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22F42" w:rsidTr="00141DFD">
        <w:tc>
          <w:tcPr>
            <w:tcW w:w="3200" w:type="pct"/>
            <w:gridSpan w:val="3"/>
            <w:vAlign w:val="bottom"/>
          </w:tcPr>
          <w:p w:rsidR="0026113B" w:rsidRPr="00141DFD" w:rsidRDefault="00A32DD5" w:rsidP="0054230E">
            <w:pPr>
              <w:pStyle w:val="ae"/>
              <w:rPr>
                <w:szCs w:val="72"/>
                <w:lang w:val="el-GR"/>
              </w:rPr>
            </w:pPr>
            <w:sdt>
              <w:sdtPr>
                <w:rPr>
                  <w:rFonts w:ascii="Times New Roman" w:hAnsi="Times New Roman" w:cs="Times New Roman"/>
                  <w:sz w:val="40"/>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54230E">
                  <w:rPr>
                    <w:rFonts w:ascii="Times New Roman" w:hAnsi="Times New Roman" w:cs="Times New Roman"/>
                    <w:sz w:val="40"/>
                    <w:szCs w:val="72"/>
                    <w:lang w:val="el-GR"/>
                  </w:rPr>
                  <w:t xml:space="preserve">«Μικροί Μετεωρολόγοι»  </w:t>
                </w:r>
                <w:r w:rsidR="0054230E">
                  <w:rPr>
                    <w:rFonts w:ascii="Times New Roman" w:hAnsi="Times New Roman" w:cs="Times New Roman"/>
                    <w:sz w:val="40"/>
                    <w:szCs w:val="72"/>
                    <w:lang w:val="el-GR"/>
                  </w:rPr>
                  <w:br/>
                  <w:t>ΕΛΛΗΝΙΚΗ ΕΚΠΑΙΔΕΥΤΙΚΗ ΕΝΩΣΗ STEM (</w:t>
                </w:r>
                <w:proofErr w:type="spellStart"/>
                <w:r w:rsidR="0054230E">
                  <w:rPr>
                    <w:rFonts w:ascii="Times New Roman" w:hAnsi="Times New Roman" w:cs="Times New Roman"/>
                    <w:sz w:val="40"/>
                    <w:szCs w:val="72"/>
                    <w:lang w:val="el-GR"/>
                  </w:rPr>
                  <w:t>Hellenic</w:t>
                </w:r>
                <w:proofErr w:type="spellEnd"/>
                <w:r w:rsidR="0054230E">
                  <w:rPr>
                    <w:rFonts w:ascii="Times New Roman" w:hAnsi="Times New Roman" w:cs="Times New Roman"/>
                    <w:sz w:val="40"/>
                    <w:szCs w:val="72"/>
                    <w:lang w:val="el-GR"/>
                  </w:rPr>
                  <w:t xml:space="preserve"> </w:t>
                </w:r>
                <w:proofErr w:type="spellStart"/>
                <w:r w:rsidR="0054230E">
                  <w:rPr>
                    <w:rFonts w:ascii="Times New Roman" w:hAnsi="Times New Roman" w:cs="Times New Roman"/>
                    <w:sz w:val="40"/>
                    <w:szCs w:val="72"/>
                    <w:lang w:val="el-GR"/>
                  </w:rPr>
                  <w:t>Education</w:t>
                </w:r>
                <w:proofErr w:type="spellEnd"/>
                <w:r w:rsidR="0054230E">
                  <w:rPr>
                    <w:rFonts w:ascii="Times New Roman" w:hAnsi="Times New Roman" w:cs="Times New Roman"/>
                    <w:sz w:val="40"/>
                    <w:szCs w:val="72"/>
                    <w:lang w:val="el-GR"/>
                  </w:rPr>
                  <w:t xml:space="preserve"> </w:t>
                </w:r>
                <w:proofErr w:type="spellStart"/>
                <w:r w:rsidR="0054230E">
                  <w:rPr>
                    <w:rFonts w:ascii="Times New Roman" w:hAnsi="Times New Roman" w:cs="Times New Roman"/>
                    <w:sz w:val="40"/>
                    <w:szCs w:val="72"/>
                    <w:lang w:val="el-GR"/>
                  </w:rPr>
                  <w:t>Society</w:t>
                </w:r>
                <w:proofErr w:type="spellEnd"/>
                <w:r w:rsidR="0054230E">
                  <w:rPr>
                    <w:rFonts w:ascii="Times New Roman" w:hAnsi="Times New Roman" w:cs="Times New Roman"/>
                    <w:sz w:val="40"/>
                    <w:szCs w:val="72"/>
                    <w:lang w:val="el-GR"/>
                  </w:rPr>
                  <w:t xml:space="preserve"> </w:t>
                </w:r>
                <w:proofErr w:type="spellStart"/>
                <w:r w:rsidR="0054230E">
                  <w:rPr>
                    <w:rFonts w:ascii="Times New Roman" w:hAnsi="Times New Roman" w:cs="Times New Roman"/>
                    <w:sz w:val="40"/>
                    <w:szCs w:val="72"/>
                    <w:lang w:val="el-GR"/>
                  </w:rPr>
                  <w:t>for</w:t>
                </w:r>
                <w:proofErr w:type="spellEnd"/>
                <w:r w:rsidR="0054230E">
                  <w:rPr>
                    <w:rFonts w:ascii="Times New Roman" w:hAnsi="Times New Roman" w:cs="Times New Roman"/>
                    <w:sz w:val="40"/>
                    <w:szCs w:val="72"/>
                    <w:lang w:val="el-GR"/>
                  </w:rPr>
                  <w:t xml:space="preserve"> STEM)</w:t>
                </w:r>
              </w:sdtContent>
            </w:sdt>
          </w:p>
        </w:tc>
        <w:tc>
          <w:tcPr>
            <w:tcW w:w="104" w:type="pct"/>
            <w:vAlign w:val="bottom"/>
          </w:tcPr>
          <w:p w:rsidR="0026113B" w:rsidRPr="00141DFD" w:rsidRDefault="0026113B" w:rsidP="00F277E6">
            <w:pPr>
              <w:rPr>
                <w:lang w:val="el-GR"/>
              </w:rPr>
            </w:pPr>
          </w:p>
        </w:tc>
        <w:tc>
          <w:tcPr>
            <w:tcW w:w="1696" w:type="pct"/>
            <w:gridSpan w:val="2"/>
            <w:vAlign w:val="bottom"/>
          </w:tcPr>
          <w:p w:rsidR="0026113B" w:rsidRPr="008F4F88" w:rsidRDefault="00A4318E" w:rsidP="0067573E">
            <w:pPr>
              <w:pStyle w:val="CourseDetails"/>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Θεματική:</w:t>
            </w:r>
            <w:r w:rsidR="00072451" w:rsidRPr="008F4F88">
              <w:rPr>
                <w:rFonts w:ascii="Times New Roman" w:hAnsi="Times New Roman" w:cs="Times New Roman"/>
                <w:color w:val="auto"/>
                <w:sz w:val="22"/>
                <w:szCs w:val="22"/>
                <w:lang w:val="el-GR"/>
              </w:rPr>
              <w:t>Δημιουργώ και Καινοτομώ</w:t>
            </w:r>
          </w:p>
          <w:p w:rsidR="00A4318E" w:rsidRPr="008F4F88" w:rsidRDefault="00A4318E" w:rsidP="00072451">
            <w:pPr>
              <w:pStyle w:val="CourseDetails"/>
              <w:rPr>
                <w:rFonts w:ascii="Times New Roman" w:hAnsi="Times New Roman" w:cs="Times New Roman"/>
                <w:color w:val="auto"/>
                <w:sz w:val="22"/>
                <w:lang w:val="el-GR"/>
              </w:rPr>
            </w:pPr>
            <w:proofErr w:type="spellStart"/>
            <w:r w:rsidRPr="008F4F88">
              <w:rPr>
                <w:rFonts w:ascii="Times New Roman" w:hAnsi="Times New Roman" w:cs="Times New Roman"/>
                <w:color w:val="auto"/>
                <w:sz w:val="22"/>
                <w:szCs w:val="22"/>
                <w:lang w:val="el-GR"/>
              </w:rPr>
              <w:t>Υποθεματική</w:t>
            </w:r>
            <w:proofErr w:type="spellEnd"/>
            <w:r w:rsidRPr="008F4F88">
              <w:rPr>
                <w:rFonts w:ascii="Times New Roman" w:hAnsi="Times New Roman" w:cs="Times New Roman"/>
                <w:color w:val="auto"/>
                <w:sz w:val="22"/>
                <w:szCs w:val="22"/>
                <w:lang w:val="el-GR"/>
              </w:rPr>
              <w:t>:</w:t>
            </w:r>
            <w:r w:rsidR="00DA539F">
              <w:rPr>
                <w:rFonts w:ascii="Times New Roman" w:hAnsi="Times New Roman" w:cs="Times New Roman"/>
                <w:color w:val="auto"/>
                <w:sz w:val="22"/>
                <w:szCs w:val="22"/>
                <w:lang w:val="el-GR"/>
              </w:rPr>
              <w:t xml:space="preserve"> </w:t>
            </w:r>
            <w:r w:rsidR="00072451" w:rsidRPr="008F4F88">
              <w:rPr>
                <w:rFonts w:ascii="Times New Roman" w:hAnsi="Times New Roman" w:cs="Times New Roman"/>
                <w:color w:val="auto"/>
                <w:sz w:val="22"/>
                <w:szCs w:val="22"/>
                <w:lang w:val="el-GR"/>
              </w:rPr>
              <w:t>Ρομποτική, STEM/STEAM, Νέες Τεχνολογίες</w:t>
            </w:r>
            <w:r w:rsidR="008F4F88" w:rsidRPr="008F4F88">
              <w:rPr>
                <w:rFonts w:ascii="Times New Roman" w:hAnsi="Times New Roman" w:cs="Times New Roman"/>
                <w:color w:val="auto"/>
                <w:sz w:val="22"/>
                <w:szCs w:val="22"/>
                <w:lang w:val="el-GR"/>
              </w:rPr>
              <w:t>, Γνωρίζω τα επαγγέλματα</w:t>
            </w:r>
          </w:p>
          <w:p w:rsidR="0054230E" w:rsidRDefault="003421A5" w:rsidP="00072451">
            <w:pPr>
              <w:autoSpaceDE w:val="0"/>
              <w:autoSpaceDN w:val="0"/>
              <w:adjustRightInd w:val="0"/>
              <w:spacing w:after="0" w:line="240" w:lineRule="auto"/>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 xml:space="preserve">Απευθύνεται σε </w:t>
            </w:r>
            <w:r w:rsidR="0051692A" w:rsidRPr="008F4F88">
              <w:rPr>
                <w:rFonts w:ascii="Times New Roman" w:hAnsi="Times New Roman" w:cs="Times New Roman"/>
                <w:color w:val="auto"/>
                <w:sz w:val="22"/>
                <w:szCs w:val="22"/>
                <w:lang w:val="el-GR"/>
              </w:rPr>
              <w:t>μαθητές/μαθήτριες</w:t>
            </w:r>
            <w:r w:rsidR="00A4318E" w:rsidRPr="008F4F88">
              <w:rPr>
                <w:rFonts w:ascii="Times New Roman" w:hAnsi="Times New Roman" w:cs="Times New Roman"/>
                <w:color w:val="auto"/>
                <w:sz w:val="22"/>
                <w:szCs w:val="22"/>
                <w:lang w:val="el-GR"/>
              </w:rPr>
              <w:t>:</w:t>
            </w:r>
          </w:p>
          <w:p w:rsidR="0067573E" w:rsidRPr="008F4F88" w:rsidRDefault="00812F87" w:rsidP="00072451">
            <w:pPr>
              <w:autoSpaceDE w:val="0"/>
              <w:autoSpaceDN w:val="0"/>
              <w:adjustRightInd w:val="0"/>
              <w:spacing w:after="0" w:line="240" w:lineRule="auto"/>
              <w:rPr>
                <w:rFonts w:ascii="Times New Roman" w:hAnsi="Times New Roman" w:cs="Times New Roman"/>
                <w:color w:val="auto"/>
                <w:sz w:val="22"/>
                <w:lang w:val="el-GR"/>
              </w:rPr>
            </w:pPr>
            <w:r>
              <w:rPr>
                <w:rFonts w:ascii="Times New Roman" w:hAnsi="Times New Roman" w:cs="Times New Roman"/>
                <w:color w:val="auto"/>
                <w:sz w:val="22"/>
                <w:szCs w:val="22"/>
                <w:lang w:val="el-GR"/>
              </w:rPr>
              <w:t>Νηπιαγωγείο</w:t>
            </w:r>
            <w:r w:rsidR="0054230E">
              <w:rPr>
                <w:rFonts w:ascii="Times New Roman" w:hAnsi="Times New Roman" w:cs="Times New Roman"/>
                <w:color w:val="auto"/>
                <w:sz w:val="22"/>
                <w:szCs w:val="22"/>
                <w:lang w:val="el-GR"/>
              </w:rPr>
              <w:t>υ</w:t>
            </w:r>
            <w:r>
              <w:rPr>
                <w:rFonts w:ascii="Times New Roman" w:hAnsi="Times New Roman" w:cs="Times New Roman"/>
                <w:color w:val="auto"/>
                <w:sz w:val="22"/>
                <w:szCs w:val="22"/>
                <w:lang w:val="el-GR"/>
              </w:rPr>
              <w:t xml:space="preserve">, </w:t>
            </w:r>
            <w:r w:rsidR="00072451" w:rsidRPr="008F4F88">
              <w:rPr>
                <w:rFonts w:ascii="Times New Roman" w:hAnsi="Times New Roman" w:cs="Times New Roman"/>
                <w:iCs/>
                <w:color w:val="auto"/>
                <w:sz w:val="22"/>
                <w:szCs w:val="22"/>
                <w:lang w:val="el-GR"/>
              </w:rPr>
              <w:t>Α</w:t>
            </w:r>
            <w:r w:rsidR="0054230E">
              <w:rPr>
                <w:rFonts w:ascii="Times New Roman" w:hAnsi="Times New Roman" w:cs="Times New Roman"/>
                <w:iCs/>
                <w:color w:val="auto"/>
                <w:sz w:val="22"/>
                <w:szCs w:val="22"/>
                <w:lang w:val="el-GR"/>
              </w:rPr>
              <w:t>΄</w:t>
            </w:r>
            <w:r w:rsidR="00072451" w:rsidRPr="008F4F88">
              <w:rPr>
                <w:rFonts w:ascii="Times New Roman" w:hAnsi="Times New Roman" w:cs="Times New Roman"/>
                <w:iCs/>
                <w:color w:val="auto"/>
                <w:sz w:val="22"/>
                <w:szCs w:val="22"/>
                <w:lang w:val="el-GR"/>
              </w:rPr>
              <w:t>, Β</w:t>
            </w:r>
            <w:r w:rsidR="0054230E">
              <w:rPr>
                <w:rFonts w:ascii="Times New Roman" w:hAnsi="Times New Roman" w:cs="Times New Roman"/>
                <w:iCs/>
                <w:color w:val="auto"/>
                <w:sz w:val="22"/>
                <w:szCs w:val="22"/>
                <w:lang w:val="el-GR"/>
              </w:rPr>
              <w:t>΄</w:t>
            </w:r>
            <w:r w:rsidR="00072451" w:rsidRPr="008F4F88">
              <w:rPr>
                <w:rFonts w:ascii="Times New Roman" w:hAnsi="Times New Roman" w:cs="Times New Roman"/>
                <w:iCs/>
                <w:color w:val="auto"/>
                <w:sz w:val="22"/>
                <w:szCs w:val="22"/>
                <w:lang w:val="el-GR"/>
              </w:rPr>
              <w:t>, Γ</w:t>
            </w:r>
            <w:r w:rsidR="0054230E">
              <w:rPr>
                <w:rFonts w:ascii="Times New Roman" w:hAnsi="Times New Roman" w:cs="Times New Roman"/>
                <w:iCs/>
                <w:color w:val="auto"/>
                <w:sz w:val="22"/>
                <w:szCs w:val="22"/>
                <w:lang w:val="el-GR"/>
              </w:rPr>
              <w:t>΄</w:t>
            </w:r>
            <w:r w:rsidR="00072451" w:rsidRPr="008F4F88">
              <w:rPr>
                <w:rFonts w:ascii="Times New Roman" w:hAnsi="Times New Roman" w:cs="Times New Roman"/>
                <w:iCs/>
                <w:color w:val="auto"/>
                <w:sz w:val="22"/>
                <w:szCs w:val="22"/>
                <w:lang w:val="el-GR"/>
              </w:rPr>
              <w:t xml:space="preserve">, </w:t>
            </w:r>
            <w:r w:rsidR="0054230E">
              <w:rPr>
                <w:rFonts w:ascii="Times New Roman" w:hAnsi="Times New Roman" w:cs="Times New Roman"/>
                <w:iCs/>
                <w:color w:val="auto"/>
                <w:sz w:val="22"/>
                <w:szCs w:val="22"/>
                <w:lang w:val="el-GR"/>
              </w:rPr>
              <w:t xml:space="preserve">Δημοτικού </w:t>
            </w:r>
          </w:p>
          <w:p w:rsidR="00506BD2" w:rsidRDefault="003421A5" w:rsidP="00506BD2">
            <w:pPr>
              <w:pStyle w:val="CourseDetails"/>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Διάρκεια στο τετράμηνο</w:t>
            </w:r>
            <w:r w:rsidR="00A4318E" w:rsidRPr="008F4F88">
              <w:rPr>
                <w:rFonts w:ascii="Times New Roman" w:hAnsi="Times New Roman" w:cs="Times New Roman"/>
                <w:color w:val="auto"/>
                <w:sz w:val="22"/>
                <w:szCs w:val="22"/>
                <w:lang w:val="el-GR"/>
              </w:rPr>
              <w:t>:</w:t>
            </w:r>
            <w:r w:rsidR="00506BD2">
              <w:rPr>
                <w:rFonts w:ascii="Times New Roman" w:hAnsi="Times New Roman" w:cs="Times New Roman"/>
                <w:color w:val="auto"/>
                <w:sz w:val="22"/>
                <w:szCs w:val="22"/>
                <w:lang w:val="el-GR"/>
              </w:rPr>
              <w:t xml:space="preserve"> </w:t>
            </w:r>
          </w:p>
          <w:p w:rsidR="007919AA" w:rsidRPr="0051692A" w:rsidRDefault="006C2357" w:rsidP="00506BD2">
            <w:pPr>
              <w:pStyle w:val="CourseDetails"/>
              <w:rPr>
                <w:rFonts w:ascii="Times New Roman" w:hAnsi="Times New Roman" w:cs="Times New Roman"/>
                <w:lang w:val="el-GR"/>
              </w:rPr>
            </w:pPr>
            <w:r>
              <w:rPr>
                <w:rFonts w:ascii="Times New Roman" w:hAnsi="Times New Roman" w:cs="Times New Roman"/>
                <w:color w:val="auto"/>
                <w:sz w:val="22"/>
                <w:szCs w:val="22"/>
                <w:lang w:val="el-GR"/>
              </w:rPr>
              <w:t xml:space="preserve">3 </w:t>
            </w:r>
            <w:r w:rsidR="008F4F88" w:rsidRPr="008F4F88">
              <w:rPr>
                <w:rFonts w:ascii="Times New Roman" w:hAnsi="Times New Roman" w:cs="Times New Roman"/>
                <w:color w:val="auto"/>
                <w:sz w:val="22"/>
                <w:szCs w:val="22"/>
                <w:lang w:val="el-GR"/>
              </w:rPr>
              <w:t>εργαστήρια</w:t>
            </w:r>
            <w:r w:rsidR="00D82B6C">
              <w:rPr>
                <w:rFonts w:ascii="Times New Roman" w:hAnsi="Times New Roman" w:cs="Times New Roman"/>
                <w:color w:val="auto"/>
                <w:sz w:val="22"/>
                <w:szCs w:val="22"/>
                <w:lang w:val="el-GR"/>
              </w:rPr>
              <w:t>/7-14</w:t>
            </w:r>
            <w:r>
              <w:rPr>
                <w:rFonts w:ascii="Times New Roman" w:hAnsi="Times New Roman" w:cs="Times New Roman"/>
                <w:color w:val="auto"/>
                <w:sz w:val="22"/>
                <w:szCs w:val="22"/>
                <w:lang w:val="el-GR"/>
              </w:rPr>
              <w:t xml:space="preserve"> ώρες (κυμαινόμενη διάρκεια)</w:t>
            </w:r>
          </w:p>
        </w:tc>
      </w:tr>
      <w:tr w:rsidR="0026113B" w:rsidRPr="00D22F42" w:rsidTr="00141DFD">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D22F42" w:rsidTr="00141DFD">
        <w:trPr>
          <w:gridBefore w:val="1"/>
          <w:wBefore w:w="64" w:type="pct"/>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A2A6A" w:rsidRPr="00072451" w:rsidRDefault="00072451" w:rsidP="00DA2A6A">
            <w:pPr>
              <w:pStyle w:val="1"/>
              <w:spacing w:before="0" w:after="0"/>
              <w:jc w:val="both"/>
              <w:rPr>
                <w:rFonts w:ascii="Calibri" w:hAnsi="Calibri" w:cs="Times New Roman"/>
                <w:color w:val="auto"/>
                <w:sz w:val="22"/>
                <w:szCs w:val="22"/>
                <w:lang w:val="el-GR"/>
              </w:rPr>
            </w:pPr>
            <w:r w:rsidRPr="00072451">
              <w:rPr>
                <w:rFonts w:ascii="Calibri" w:hAnsi="Calibri" w:cs="Times New Roman"/>
                <w:color w:val="auto"/>
                <w:sz w:val="22"/>
                <w:szCs w:val="22"/>
                <w:lang w:val="el-GR"/>
              </w:rPr>
              <w:t>Με την εφαρμογή σχεδίων δραστηριοτήτων STEM – STEAM που βασίζονται σε πραγματικά προβλήματα, οι μαθητές διερευνούν τις παραμέτρους που πρέπει να ληφθούν υπόψη για την επίλυση τους, χρησιμοποιούν δημιουργικά τις ψηφιακές τεχνολογίες, σχεδιάζοντας και κατασκευάζοντας μοντέλα με απλά υλικά συνδυάζοντας τα δημιουργικά με ρομποτικές διατάξεις. Εργάζονται με βάση μια διευρυμένη προσέγγιση των προβλημάτων, λαμβάνοντας υπόψη και τα θέματα της βιωσιμότητας και των επιπτώσεων των προτεινόμενων λύσεων. Οι μαθητές εργαζόμενοι σε ομάδες, για το σχεδιασμό της λύσης με βάση συγκεκριμένες απαιτήσεις που τίθενται με μορφή προκλήσεων διερευνούν τις δυνατότητες που προσφέρουν τα διαθέσιμα υλικά. Σχεδιάζουν και κατασκευάζουν τα μοντέλα τους προσδιορίζοντας τα ισχυρά τους σημεία αλλά και τις αδυναμίες του σχεδιασμού, ενώ μέσα από την αλληλεπίδραση με τις άλλες ομάδες αναπροσαρμόζουν τους σχεδιασμούς τους. Τέλος οι ομάδες παρουσιάζουν τα προϊόντα της εργασίας τους.</w:t>
            </w:r>
          </w:p>
          <w:p w:rsidR="00072451" w:rsidRDefault="00072451"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72451" w:rsidRPr="00072451" w:rsidRDefault="00072451" w:rsidP="00072451">
            <w:pPr>
              <w:autoSpaceDE w:val="0"/>
              <w:autoSpaceDN w:val="0"/>
              <w:adjustRightInd w:val="0"/>
              <w:spacing w:after="0" w:line="240" w:lineRule="auto"/>
              <w:rPr>
                <w:rFonts w:ascii="Calibri" w:eastAsia="Calibri-Bold" w:hAnsi="Calibri" w:cs="Times New Roman"/>
                <w:b/>
                <w:bCs/>
                <w:iCs/>
                <w:color w:val="auto"/>
                <w:sz w:val="24"/>
                <w:lang w:val="el-GR"/>
              </w:rPr>
            </w:pPr>
            <w:r w:rsidRPr="00072451">
              <w:rPr>
                <w:rFonts w:ascii="Calibri" w:eastAsia="Calibri-Bold" w:hAnsi="Calibri" w:cs="Times New Roman"/>
                <w:b/>
                <w:bCs/>
                <w:iCs/>
                <w:color w:val="auto"/>
                <w:sz w:val="24"/>
                <w:lang w:val="el-GR"/>
              </w:rPr>
              <w:t>Δεξιότητες Μάθησης</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Κριτική σκέψη (</w:t>
            </w:r>
            <w:proofErr w:type="spellStart"/>
            <w:r w:rsidRPr="00072451">
              <w:rPr>
                <w:rFonts w:ascii="Calibri" w:eastAsia="Calibri-Bold" w:hAnsi="Calibri" w:cs="Times New Roman"/>
                <w:iCs/>
                <w:color w:val="auto"/>
                <w:sz w:val="24"/>
                <w:lang w:val="el-GR"/>
              </w:rPr>
              <w:t>Critical</w:t>
            </w:r>
            <w:proofErr w:type="spellEnd"/>
            <w:r w:rsidR="00DA3EFD">
              <w:rPr>
                <w:rFonts w:ascii="Calibri" w:eastAsia="Calibri-Bold" w:hAnsi="Calibri" w:cs="Times New Roman"/>
                <w:iCs/>
                <w:color w:val="auto"/>
                <w:sz w:val="24"/>
                <w:lang w:val="el-GR"/>
              </w:rPr>
              <w:t xml:space="preserve"> </w:t>
            </w:r>
            <w:proofErr w:type="spellStart"/>
            <w:r w:rsidRPr="00072451">
              <w:rPr>
                <w:rFonts w:ascii="Calibri" w:eastAsia="Calibri-Bold" w:hAnsi="Calibri" w:cs="Times New Roman"/>
                <w:iCs/>
                <w:color w:val="auto"/>
                <w:sz w:val="24"/>
                <w:lang w:val="el-GR"/>
              </w:rPr>
              <w:t>thinking</w:t>
            </w:r>
            <w:proofErr w:type="spellEnd"/>
            <w:r w:rsidRPr="00072451">
              <w:rPr>
                <w:rFonts w:ascii="Calibri" w:eastAsia="Calibri-Bold" w:hAnsi="Calibri" w:cs="Times New Roman"/>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Επικοινωνία (Communication)</w:t>
            </w:r>
          </w:p>
          <w:p w:rsidR="003421A5"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Συνεργασία (</w:t>
            </w:r>
            <w:proofErr w:type="spellStart"/>
            <w:r w:rsidRPr="00072451">
              <w:rPr>
                <w:rFonts w:ascii="Calibri" w:eastAsia="Calibri-Bold" w:hAnsi="Calibri" w:cs="Times New Roman"/>
                <w:iCs/>
                <w:color w:val="auto"/>
                <w:sz w:val="24"/>
                <w:lang w:val="el-GR"/>
              </w:rPr>
              <w:t>Collaboration</w:t>
            </w:r>
            <w:proofErr w:type="spellEnd"/>
            <w:r w:rsidRPr="00072451">
              <w:rPr>
                <w:rFonts w:ascii="Calibri" w:eastAsia="Calibri-Bold" w:hAnsi="Calibri" w:cs="Times New Roman"/>
                <w:iCs/>
                <w:color w:val="auto"/>
                <w:sz w:val="24"/>
                <w:lang w:val="el-GR"/>
              </w:rPr>
              <w:t>)</w:t>
            </w:r>
          </w:p>
          <w:p w:rsidR="00072451"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Δημιουργικότητα (</w:t>
            </w:r>
            <w:proofErr w:type="spellStart"/>
            <w:r w:rsidRPr="00072451">
              <w:rPr>
                <w:rFonts w:ascii="Calibri" w:eastAsia="Calibri-Bold" w:hAnsi="Calibri" w:cs="Times New Roman"/>
                <w:iCs/>
                <w:color w:val="auto"/>
                <w:sz w:val="24"/>
                <w:lang w:val="el-GR"/>
              </w:rPr>
              <w:t>Creativity</w:t>
            </w:r>
            <w:proofErr w:type="spellEnd"/>
            <w:r w:rsidRPr="00072451">
              <w:rPr>
                <w:rFonts w:ascii="Calibri" w:eastAsia="Calibri-Bold" w:hAnsi="Calibri" w:cs="Times New Roman"/>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Ζωής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Προσαρμο</w:t>
            </w:r>
            <w:r w:rsidR="00DA0C1C">
              <w:rPr>
                <w:rFonts w:ascii="Calibri" w:eastAsia="Calibri-Bold" w:hAnsi="Calibri" w:cs="Calibri"/>
                <w:iCs/>
                <w:color w:val="auto"/>
                <w:sz w:val="24"/>
                <w:lang w:val="el-GR"/>
              </w:rPr>
              <w:t>σ</w:t>
            </w:r>
            <w:r w:rsidRPr="00072451">
              <w:rPr>
                <w:rFonts w:ascii="Calibri" w:eastAsia="Calibri-Bold" w:hAnsi="Calibri" w:cs="Calibri"/>
                <w:iCs/>
                <w:color w:val="auto"/>
                <w:sz w:val="24"/>
                <w:lang w:val="el-GR"/>
              </w:rPr>
              <w:t>τικότητα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Υπευθυνότητα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Οργανωτική ικανότητα</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ΜΙΤ: Δεξιότητες της τεχνολογίας και της επιστήμης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Μοντελισμού και προσομοίωσης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Πληροφορικός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(ICT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Ψηφιακός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digital</w:t>
            </w:r>
            <w:proofErr w:type="spellEnd"/>
            <w:r w:rsidR="00DA3EFD">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 xml:space="preserve">Τεχνολογικός </w:t>
            </w:r>
            <w:proofErr w:type="spellStart"/>
            <w:r w:rsidRPr="00072451">
              <w:rPr>
                <w:rFonts w:ascii="Calibri" w:eastAsia="Calibri-Bold" w:hAnsi="Calibri" w:cs="Calibri"/>
                <w:iCs/>
                <w:color w:val="auto"/>
                <w:sz w:val="24"/>
                <w:lang w:val="el-GR"/>
              </w:rPr>
              <w:t>γραμματισμός</w:t>
            </w:r>
            <w:proofErr w:type="spellEnd"/>
            <w:r w:rsidRPr="00072451">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technology</w:t>
            </w:r>
            <w:proofErr w:type="spellEnd"/>
            <w:r w:rsidR="00DA3EFD">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literacy</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δημιουργίας και διαμοιρασμού ψηφιακών δημιουργημάτων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ανάλυσης και παραγωγής περιεχομένου σε έντυπα και ηλεκτρονικά μέσα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διεπιστημονικής και διαθεματικής χρήσης των νέων τεχνολογιών</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του Νου</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Στρατηγική σκέψη</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Επίλυση προβλημάτων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Μελέτη περιπτώσεων (</w:t>
            </w:r>
            <w:proofErr w:type="spellStart"/>
            <w:r w:rsidRPr="00072451">
              <w:rPr>
                <w:rFonts w:ascii="Calibri" w:eastAsia="Calibri-Bold" w:hAnsi="Calibri" w:cs="Calibri"/>
                <w:iCs/>
                <w:color w:val="auto"/>
                <w:sz w:val="24"/>
                <w:lang w:val="el-GR"/>
              </w:rPr>
              <w:t>case</w:t>
            </w:r>
            <w:proofErr w:type="spellEnd"/>
            <w:r w:rsidR="00DA3EFD">
              <w:rPr>
                <w:rFonts w:ascii="Calibri" w:eastAsia="Calibri-Bold" w:hAnsi="Calibri" w:cs="Calibri"/>
                <w:iCs/>
                <w:color w:val="auto"/>
                <w:sz w:val="24"/>
                <w:lang w:val="el-GR"/>
              </w:rPr>
              <w:t xml:space="preserve"> </w:t>
            </w:r>
            <w:proofErr w:type="spellStart"/>
            <w:r w:rsidRPr="00072451">
              <w:rPr>
                <w:rFonts w:ascii="Calibri" w:eastAsia="Calibri-Bold" w:hAnsi="Calibri" w:cs="Calibri"/>
                <w:iCs/>
                <w:color w:val="auto"/>
                <w:sz w:val="24"/>
                <w:lang w:val="el-GR"/>
              </w:rPr>
              <w:t>studies</w:t>
            </w:r>
            <w:proofErr w:type="spellEnd"/>
            <w:r w:rsidRPr="00072451">
              <w:rPr>
                <w:rFonts w:ascii="Calibri" w:eastAsia="Calibri-Bold" w:hAnsi="Calibri" w:cs="Calibri"/>
                <w:iCs/>
                <w:color w:val="auto"/>
                <w:sz w:val="24"/>
                <w:lang w:val="el-GR"/>
              </w:rPr>
              <w:t>)</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Κατασκευές</w:t>
            </w:r>
          </w:p>
          <w:p w:rsidR="00072451" w:rsidRPr="00072451" w:rsidRDefault="00072451" w:rsidP="00072451">
            <w:pPr>
              <w:spacing w:after="0"/>
              <w:jc w:val="both"/>
              <w:rPr>
                <w:rFonts w:ascii="Calibri" w:hAnsi="Calibri" w:cs="Times New Roman"/>
                <w:sz w:val="22"/>
                <w:lang w:val="el-GR"/>
              </w:rPr>
            </w:pPr>
            <w:r w:rsidRPr="00072451">
              <w:rPr>
                <w:rFonts w:ascii="Calibri" w:eastAsia="Calibri-Bold" w:hAnsi="Calibri" w:cs="Calibri"/>
                <w:iCs/>
                <w:color w:val="auto"/>
                <w:sz w:val="24"/>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E84378" w:rsidRPr="008C3535" w:rsidRDefault="00376354" w:rsidP="008C3535">
            <w:pPr>
              <w:jc w:val="both"/>
              <w:rPr>
                <w:rFonts w:ascii="Calibri" w:hAnsi="Calibri"/>
                <w:sz w:val="22"/>
                <w:lang w:val="el-GR"/>
              </w:rPr>
            </w:pPr>
            <w:r>
              <w:rPr>
                <w:rFonts w:ascii="Calibri" w:hAnsi="Calibri"/>
                <w:sz w:val="22"/>
                <w:szCs w:val="22"/>
                <w:lang w:val="el-GR"/>
              </w:rPr>
              <w:lastRenderedPageBreak/>
              <w:t xml:space="preserve"> Π</w:t>
            </w:r>
            <w:r w:rsidR="00E84378" w:rsidRPr="008C3535">
              <w:rPr>
                <w:rFonts w:ascii="Calibri" w:hAnsi="Calibri"/>
                <w:sz w:val="22"/>
                <w:szCs w:val="22"/>
                <w:lang w:val="el-GR"/>
              </w:rPr>
              <w:t xml:space="preserve">ροτείνεται μια σειρά </w:t>
            </w:r>
            <w:r w:rsidR="008C3535" w:rsidRPr="008C3535">
              <w:rPr>
                <w:rFonts w:ascii="Calibri" w:hAnsi="Calibri"/>
                <w:sz w:val="22"/>
                <w:szCs w:val="22"/>
                <w:lang w:val="el-GR"/>
              </w:rPr>
              <w:t>εργαστηρίων</w:t>
            </w:r>
            <w:r w:rsidR="00E84378" w:rsidRPr="008C3535">
              <w:rPr>
                <w:rFonts w:ascii="Calibri" w:hAnsi="Calibri"/>
                <w:sz w:val="22"/>
                <w:szCs w:val="22"/>
                <w:lang w:val="el-GR"/>
              </w:rPr>
              <w:t xml:space="preserve"> που συνδυάζουν Νέες Τεχνολογίες, Ρομποτική και </w:t>
            </w:r>
            <w:r w:rsidR="00E84378" w:rsidRPr="008C3535">
              <w:rPr>
                <w:rFonts w:ascii="Calibri" w:hAnsi="Calibri"/>
                <w:sz w:val="22"/>
                <w:szCs w:val="22"/>
              </w:rPr>
              <w:t>STEM</w:t>
            </w:r>
            <w:r w:rsidR="00E84378" w:rsidRPr="008C3535">
              <w:rPr>
                <w:rFonts w:ascii="Calibri" w:hAnsi="Calibri"/>
                <w:sz w:val="22"/>
                <w:szCs w:val="22"/>
                <w:lang w:val="el-GR"/>
              </w:rPr>
              <w:t>/</w:t>
            </w:r>
            <w:r w:rsidR="00E84378" w:rsidRPr="008C3535">
              <w:rPr>
                <w:rFonts w:ascii="Calibri" w:hAnsi="Calibri"/>
                <w:sz w:val="22"/>
                <w:szCs w:val="22"/>
              </w:rPr>
              <w:t>STEAM</w:t>
            </w:r>
            <w:r w:rsidR="00490966">
              <w:rPr>
                <w:rFonts w:ascii="Calibri" w:hAnsi="Calibri"/>
                <w:sz w:val="22"/>
                <w:szCs w:val="22"/>
                <w:lang w:val="el-GR"/>
              </w:rPr>
              <w:t>:</w:t>
            </w:r>
            <w:r w:rsidR="00E84378" w:rsidRPr="008C3535">
              <w:rPr>
                <w:rFonts w:ascii="Calibri" w:hAnsi="Calibri"/>
                <w:sz w:val="22"/>
                <w:szCs w:val="22"/>
                <w:lang w:val="el-GR"/>
              </w:rPr>
              <w:t xml:space="preserve"> </w:t>
            </w:r>
            <w:r>
              <w:rPr>
                <w:rFonts w:ascii="Calibri" w:hAnsi="Calibri" w:cs="Calibri"/>
                <w:sz w:val="22"/>
                <w:szCs w:val="22"/>
                <w:lang w:val="el-GR"/>
              </w:rPr>
              <w:t xml:space="preserve"> </w:t>
            </w:r>
          </w:p>
          <w:p w:rsidR="00F71052" w:rsidRPr="00F71052" w:rsidRDefault="008F16A5" w:rsidP="00F71052">
            <w:pPr>
              <w:spacing w:after="0"/>
              <w:jc w:val="both"/>
              <w:rPr>
                <w:rFonts w:ascii="Calibri" w:eastAsiaTheme="minorHAnsi" w:hAnsi="Calibri" w:cs="Times New Roman"/>
                <w:bCs/>
                <w:color w:val="auto"/>
                <w:sz w:val="22"/>
                <w:lang w:val="el-GR"/>
              </w:rPr>
            </w:pPr>
            <w:r w:rsidRPr="002612EC">
              <w:rPr>
                <w:rFonts w:ascii="Calibri" w:eastAsiaTheme="minorHAnsi" w:hAnsi="Calibri" w:cs="Times New Roman"/>
                <w:b/>
                <w:bCs/>
                <w:color w:val="auto"/>
                <w:sz w:val="22"/>
                <w:szCs w:val="22"/>
                <w:lang w:val="el-GR"/>
              </w:rPr>
              <w:t>Πρόγραμμα «Μικροί Μετεωρολόγοι»- Ηλικιακή ομάδα Νηπιαγωγείο ως και Γ</w:t>
            </w:r>
            <w:r w:rsidR="002612EC">
              <w:rPr>
                <w:rFonts w:ascii="Calibri" w:eastAsiaTheme="minorHAnsi" w:hAnsi="Calibri" w:cs="Times New Roman"/>
                <w:b/>
                <w:bCs/>
                <w:color w:val="auto"/>
                <w:sz w:val="22"/>
                <w:szCs w:val="22"/>
                <w:lang w:val="el-GR"/>
              </w:rPr>
              <w:t>’</w:t>
            </w:r>
            <w:r w:rsidRPr="002612EC">
              <w:rPr>
                <w:rFonts w:ascii="Calibri" w:eastAsiaTheme="minorHAnsi" w:hAnsi="Calibri" w:cs="Times New Roman"/>
                <w:b/>
                <w:bCs/>
                <w:color w:val="auto"/>
                <w:sz w:val="22"/>
                <w:szCs w:val="22"/>
                <w:lang w:val="el-GR"/>
              </w:rPr>
              <w:t xml:space="preserve"> Δημοτικού</w:t>
            </w:r>
            <w:r w:rsidR="002612EC" w:rsidRPr="002612EC">
              <w:rPr>
                <w:rFonts w:ascii="Calibri" w:eastAsiaTheme="minorHAnsi" w:hAnsi="Calibri" w:cs="Times New Roman"/>
                <w:b/>
                <w:bCs/>
                <w:color w:val="auto"/>
                <w:sz w:val="22"/>
                <w:szCs w:val="22"/>
                <w:lang w:val="el-GR"/>
              </w:rPr>
              <w:t xml:space="preserve"> </w:t>
            </w:r>
            <w:r w:rsidR="000C7334">
              <w:rPr>
                <w:rFonts w:ascii="Calibri" w:eastAsiaTheme="minorHAnsi" w:hAnsi="Calibri" w:cs="Times New Roman"/>
                <w:b/>
                <w:bCs/>
                <w:color w:val="auto"/>
                <w:sz w:val="22"/>
                <w:szCs w:val="22"/>
                <w:lang w:val="el-GR"/>
              </w:rPr>
              <w:t>–</w:t>
            </w:r>
            <w:r w:rsidR="002612EC" w:rsidRPr="002612EC">
              <w:rPr>
                <w:rFonts w:ascii="Calibri" w:eastAsiaTheme="minorHAnsi" w:hAnsi="Calibri" w:cs="Times New Roman"/>
                <w:b/>
                <w:bCs/>
                <w:color w:val="auto"/>
                <w:sz w:val="22"/>
                <w:szCs w:val="22"/>
                <w:lang w:val="el-GR"/>
              </w:rPr>
              <w:t xml:space="preserve"> </w:t>
            </w:r>
            <w:r w:rsidR="00F71052" w:rsidRPr="00F71052">
              <w:rPr>
                <w:rFonts w:ascii="Calibri" w:eastAsiaTheme="minorHAnsi" w:hAnsi="Calibri" w:cs="Calibri"/>
                <w:bCs/>
                <w:color w:val="auto"/>
                <w:sz w:val="22"/>
                <w:szCs w:val="22"/>
                <w:lang w:val="el-GR"/>
              </w:rPr>
              <w:t>Οι</w:t>
            </w:r>
            <w:r w:rsidR="000C7334">
              <w:rPr>
                <w:rFonts w:ascii="Calibri" w:eastAsiaTheme="minorHAnsi" w:hAnsi="Calibri" w:cs="Calibri"/>
                <w:bCs/>
                <w:color w:val="auto"/>
                <w:sz w:val="22"/>
                <w:szCs w:val="22"/>
                <w:lang w:val="el-GR"/>
              </w:rPr>
              <w:t xml:space="preserve"> </w:t>
            </w:r>
            <w:r w:rsidR="00F71052" w:rsidRPr="00F71052">
              <w:rPr>
                <w:rFonts w:ascii="Calibri" w:eastAsiaTheme="minorHAnsi" w:hAnsi="Calibri" w:cs="Cambria"/>
                <w:bCs/>
                <w:color w:val="auto"/>
                <w:sz w:val="22"/>
                <w:szCs w:val="22"/>
                <w:lang w:val="el-GR"/>
              </w:rPr>
              <w:t>μαθητές</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εργαζόμενοι</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σε</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ομάδες</w:t>
            </w:r>
            <w:r w:rsidR="00F71052" w:rsidRPr="00F71052">
              <w:rPr>
                <w:rFonts w:ascii="Calibri" w:eastAsiaTheme="minorHAnsi" w:hAnsi="Calibri" w:cs="Times New Roman"/>
                <w:bCs/>
                <w:color w:val="auto"/>
                <w:sz w:val="22"/>
                <w:szCs w:val="22"/>
                <w:lang w:val="el-GR"/>
              </w:rPr>
              <w:t xml:space="preserve">, </w:t>
            </w:r>
            <w:r w:rsidR="00F71052"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έναυσμα</w:t>
            </w:r>
            <w:r w:rsidR="000C7334">
              <w:rPr>
                <w:rFonts w:ascii="Calibri" w:eastAsiaTheme="minorHAnsi" w:hAnsi="Calibri" w:cs="Cambria"/>
                <w:bCs/>
                <w:color w:val="auto"/>
                <w:sz w:val="22"/>
                <w:szCs w:val="22"/>
                <w:lang w:val="el-GR"/>
              </w:rPr>
              <w:t xml:space="preserve"> τις </w:t>
            </w:r>
            <w:r w:rsidR="00F71052" w:rsidRPr="00F71052">
              <w:rPr>
                <w:rFonts w:ascii="Calibri" w:eastAsiaTheme="minorHAnsi" w:hAnsi="Calibri" w:cs="Cambria"/>
                <w:bCs/>
                <w:color w:val="auto"/>
                <w:sz w:val="22"/>
                <w:szCs w:val="22"/>
                <w:lang w:val="el-GR"/>
              </w:rPr>
              <w:t>καιρικές</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συνθήκες</w:t>
            </w:r>
            <w:r w:rsidR="00F71052" w:rsidRPr="00F71052">
              <w:rPr>
                <w:rFonts w:ascii="Calibri" w:eastAsiaTheme="minorHAnsi" w:hAnsi="Calibri" w:cs="Times New Roman"/>
                <w:bCs/>
                <w:color w:val="auto"/>
                <w:sz w:val="22"/>
                <w:szCs w:val="22"/>
                <w:lang w:val="el-GR"/>
              </w:rPr>
              <w:t xml:space="preserve"> π</w:t>
            </w:r>
            <w:r w:rsidR="00F71052" w:rsidRPr="00F71052">
              <w:rPr>
                <w:rFonts w:ascii="Calibri" w:eastAsiaTheme="minorHAnsi" w:hAnsi="Calibri" w:cs="Cambria"/>
                <w:bCs/>
                <w:color w:val="auto"/>
                <w:sz w:val="22"/>
                <w:szCs w:val="22"/>
                <w:lang w:val="el-GR"/>
              </w:rPr>
              <w:t>ροβληματίζονται</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για</w:t>
            </w:r>
            <w:r w:rsidR="000C7334">
              <w:rPr>
                <w:rFonts w:ascii="Calibri" w:eastAsiaTheme="minorHAnsi" w:hAnsi="Calibri" w:cs="Cambria"/>
                <w:bCs/>
                <w:color w:val="auto"/>
                <w:sz w:val="22"/>
                <w:szCs w:val="22"/>
                <w:lang w:val="el-GR"/>
              </w:rPr>
              <w:t xml:space="preserve"> τις </w:t>
            </w:r>
            <w:r w:rsidR="00F71052" w:rsidRPr="00F71052">
              <w:rPr>
                <w:rFonts w:ascii="Calibri" w:eastAsiaTheme="minorHAnsi" w:hAnsi="Calibri" w:cs="Cambria"/>
                <w:bCs/>
                <w:color w:val="auto"/>
                <w:sz w:val="22"/>
                <w:szCs w:val="22"/>
                <w:lang w:val="el-GR"/>
              </w:rPr>
              <w:t>μεταβολές</w:t>
            </w:r>
            <w:r w:rsidR="000C7334">
              <w:rPr>
                <w:rFonts w:ascii="Calibri" w:eastAsiaTheme="minorHAnsi" w:hAnsi="Calibri" w:cs="Cambria"/>
                <w:bCs/>
                <w:color w:val="auto"/>
                <w:sz w:val="22"/>
                <w:szCs w:val="22"/>
                <w:lang w:val="el-GR"/>
              </w:rPr>
              <w:t xml:space="preserve"> τους </w:t>
            </w:r>
            <w:r w:rsidR="00F71052" w:rsidRPr="00F71052">
              <w:rPr>
                <w:rFonts w:ascii="Calibri" w:eastAsiaTheme="minorHAnsi" w:hAnsi="Calibri" w:cs="Cambria"/>
                <w:bCs/>
                <w:color w:val="auto"/>
                <w:sz w:val="22"/>
                <w:szCs w:val="22"/>
                <w:lang w:val="el-GR"/>
              </w:rPr>
              <w:t>και</w:t>
            </w:r>
            <w:r w:rsidR="000C7334">
              <w:rPr>
                <w:rFonts w:ascii="Calibri" w:eastAsiaTheme="minorHAnsi" w:hAnsi="Calibri" w:cs="Cambria"/>
                <w:bCs/>
                <w:color w:val="auto"/>
                <w:sz w:val="22"/>
                <w:szCs w:val="22"/>
                <w:lang w:val="el-GR"/>
              </w:rPr>
              <w:t xml:space="preserve"> τις </w:t>
            </w:r>
            <w:r w:rsidR="00F71052" w:rsidRPr="00F71052">
              <w:rPr>
                <w:rFonts w:ascii="Calibri" w:eastAsiaTheme="minorHAnsi" w:hAnsi="Calibri" w:cs="Cambria"/>
                <w:bCs/>
                <w:color w:val="auto"/>
                <w:sz w:val="22"/>
                <w:szCs w:val="22"/>
                <w:lang w:val="el-GR"/>
              </w:rPr>
              <w:t>καταγράφουν</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καθημερινά</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χρησιμο</w:t>
            </w:r>
            <w:r w:rsidR="00F71052" w:rsidRPr="00F71052">
              <w:rPr>
                <w:rFonts w:ascii="Calibri" w:eastAsiaTheme="minorHAnsi" w:hAnsi="Calibri" w:cs="Calisto MT"/>
                <w:bCs/>
                <w:color w:val="auto"/>
                <w:sz w:val="22"/>
                <w:szCs w:val="22"/>
                <w:lang w:val="el-GR"/>
              </w:rPr>
              <w:t>π</w:t>
            </w:r>
            <w:r w:rsidR="00F71052" w:rsidRPr="00F71052">
              <w:rPr>
                <w:rFonts w:ascii="Calibri" w:eastAsiaTheme="minorHAnsi" w:hAnsi="Calibri" w:cs="Cambria"/>
                <w:bCs/>
                <w:color w:val="auto"/>
                <w:sz w:val="22"/>
                <w:szCs w:val="22"/>
                <w:lang w:val="el-GR"/>
              </w:rPr>
              <w:t>οιώντας</w:t>
            </w:r>
            <w:r w:rsidR="000C7334">
              <w:rPr>
                <w:rFonts w:ascii="Calibri" w:eastAsiaTheme="minorHAnsi" w:hAnsi="Calibri" w:cs="Cambria"/>
                <w:bCs/>
                <w:color w:val="auto"/>
                <w:sz w:val="22"/>
                <w:szCs w:val="22"/>
                <w:lang w:val="el-GR"/>
              </w:rPr>
              <w:t xml:space="preserve"> </w:t>
            </w:r>
            <w:proofErr w:type="spellStart"/>
            <w:r w:rsidR="00F71052" w:rsidRPr="00F71052">
              <w:rPr>
                <w:rFonts w:ascii="Calibri" w:eastAsiaTheme="minorHAnsi" w:hAnsi="Calibri" w:cs="Times New Roman"/>
                <w:bCs/>
                <w:color w:val="auto"/>
                <w:sz w:val="22"/>
                <w:szCs w:val="22"/>
                <w:lang w:val="el-GR"/>
              </w:rPr>
              <w:t>π</w:t>
            </w:r>
            <w:r w:rsidR="00F71052" w:rsidRPr="00F71052">
              <w:rPr>
                <w:rFonts w:ascii="Calibri" w:eastAsiaTheme="minorHAnsi" w:hAnsi="Calibri" w:cs="Cambria"/>
                <w:bCs/>
                <w:color w:val="auto"/>
                <w:sz w:val="22"/>
                <w:szCs w:val="22"/>
                <w:lang w:val="el-GR"/>
              </w:rPr>
              <w:t>ολυτρο</w:t>
            </w:r>
            <w:r w:rsidR="00F71052" w:rsidRPr="00F71052">
              <w:rPr>
                <w:rFonts w:ascii="Calibri" w:eastAsiaTheme="minorHAnsi" w:hAnsi="Calibri" w:cs="Calisto MT"/>
                <w:bCs/>
                <w:color w:val="auto"/>
                <w:sz w:val="22"/>
                <w:szCs w:val="22"/>
                <w:lang w:val="el-GR"/>
              </w:rPr>
              <w:t>π</w:t>
            </w:r>
            <w:r w:rsidR="00F71052" w:rsidRPr="00F71052">
              <w:rPr>
                <w:rFonts w:ascii="Calibri" w:eastAsiaTheme="minorHAnsi" w:hAnsi="Calibri" w:cs="Cambria"/>
                <w:bCs/>
                <w:color w:val="auto"/>
                <w:sz w:val="22"/>
                <w:szCs w:val="22"/>
                <w:lang w:val="el-GR"/>
              </w:rPr>
              <w:t>ικά</w:t>
            </w:r>
            <w:proofErr w:type="spellEnd"/>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μέσα</w:t>
            </w:r>
            <w:r w:rsidR="00F71052" w:rsidRPr="00F71052">
              <w:rPr>
                <w:rFonts w:ascii="Calibri" w:eastAsiaTheme="minorHAnsi" w:hAnsi="Calibri" w:cs="Times New Roman"/>
                <w:bCs/>
                <w:color w:val="auto"/>
                <w:sz w:val="22"/>
                <w:szCs w:val="22"/>
                <w:lang w:val="el-GR"/>
              </w:rPr>
              <w:t xml:space="preserve">, </w:t>
            </w:r>
            <w:r w:rsidR="00F71052" w:rsidRPr="00F71052">
              <w:rPr>
                <w:rFonts w:ascii="Calibri" w:eastAsiaTheme="minorHAnsi" w:hAnsi="Calibri" w:cs="Cambria"/>
                <w:bCs/>
                <w:color w:val="auto"/>
                <w:sz w:val="22"/>
                <w:szCs w:val="22"/>
                <w:lang w:val="el-GR"/>
              </w:rPr>
              <w:t>ενώ</w:t>
            </w:r>
            <w:r w:rsidR="000C7334">
              <w:rPr>
                <w:rFonts w:ascii="Calibri" w:eastAsiaTheme="minorHAnsi" w:hAnsi="Calibri" w:cs="Cambria"/>
                <w:bCs/>
                <w:color w:val="auto"/>
                <w:sz w:val="22"/>
                <w:szCs w:val="22"/>
                <w:lang w:val="el-GR"/>
              </w:rPr>
              <w:t xml:space="preserve"> τις </w:t>
            </w:r>
            <w:r w:rsidR="00F71052" w:rsidRPr="00F71052">
              <w:rPr>
                <w:rFonts w:ascii="Calibri" w:eastAsiaTheme="minorHAnsi" w:hAnsi="Calibri" w:cs="Cambria"/>
                <w:bCs/>
                <w:color w:val="auto"/>
                <w:sz w:val="22"/>
                <w:szCs w:val="22"/>
                <w:lang w:val="el-GR"/>
              </w:rPr>
              <w:t>συσχετίζουν</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τις </w:t>
            </w:r>
            <w:r w:rsidR="00F71052" w:rsidRPr="00F71052">
              <w:rPr>
                <w:rFonts w:ascii="Calibri" w:eastAsiaTheme="minorHAnsi" w:hAnsi="Calibri" w:cs="Cambria"/>
                <w:bCs/>
                <w:color w:val="auto"/>
                <w:sz w:val="22"/>
                <w:szCs w:val="22"/>
                <w:lang w:val="el-GR"/>
              </w:rPr>
              <w:t>ε</w:t>
            </w:r>
            <w:r w:rsidR="00F71052" w:rsidRPr="00F71052">
              <w:rPr>
                <w:rFonts w:ascii="Calibri" w:eastAsiaTheme="minorHAnsi" w:hAnsi="Calibri" w:cs="Calisto MT"/>
                <w:bCs/>
                <w:color w:val="auto"/>
                <w:sz w:val="22"/>
                <w:szCs w:val="22"/>
                <w:lang w:val="el-GR"/>
              </w:rPr>
              <w:t>π</w:t>
            </w:r>
            <w:r w:rsidR="00F71052" w:rsidRPr="00F71052">
              <w:rPr>
                <w:rFonts w:ascii="Calibri" w:eastAsiaTheme="minorHAnsi" w:hAnsi="Calibri" w:cs="Cambria"/>
                <w:bCs/>
                <w:color w:val="auto"/>
                <w:sz w:val="22"/>
                <w:szCs w:val="22"/>
                <w:lang w:val="el-GR"/>
              </w:rPr>
              <w:t>ιδράσεις</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Times New Roman"/>
                <w:bCs/>
                <w:color w:val="auto"/>
                <w:sz w:val="22"/>
                <w:szCs w:val="22"/>
                <w:lang w:val="el-GR"/>
              </w:rPr>
              <w:t xml:space="preserve"> π</w:t>
            </w:r>
            <w:r w:rsidR="00F71052" w:rsidRPr="00F71052">
              <w:rPr>
                <w:rFonts w:ascii="Calibri" w:eastAsiaTheme="minorHAnsi" w:hAnsi="Calibri" w:cs="Cambria"/>
                <w:bCs/>
                <w:color w:val="auto"/>
                <w:sz w:val="22"/>
                <w:szCs w:val="22"/>
                <w:lang w:val="el-GR"/>
              </w:rPr>
              <w:t>ου</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έχουν</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στην</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καθημερινότητά</w:t>
            </w:r>
            <w:r w:rsidR="000C7334">
              <w:rPr>
                <w:rFonts w:ascii="Calibri" w:eastAsiaTheme="minorHAnsi" w:hAnsi="Calibri" w:cs="Cambria"/>
                <w:bCs/>
                <w:color w:val="auto"/>
                <w:sz w:val="22"/>
                <w:szCs w:val="22"/>
                <w:lang w:val="el-GR"/>
              </w:rPr>
              <w:t xml:space="preserve"> </w:t>
            </w:r>
            <w:r w:rsidR="00F71052" w:rsidRPr="00F71052">
              <w:rPr>
                <w:rFonts w:ascii="Calibri" w:eastAsiaTheme="minorHAnsi" w:hAnsi="Calibri" w:cs="Cambria"/>
                <w:bCs/>
                <w:color w:val="auto"/>
                <w:sz w:val="22"/>
                <w:szCs w:val="22"/>
                <w:lang w:val="el-GR"/>
              </w:rPr>
              <w:t>τους</w:t>
            </w:r>
            <w:r w:rsidR="00F71052" w:rsidRPr="00F71052">
              <w:rPr>
                <w:rFonts w:ascii="Calibri" w:eastAsiaTheme="minorHAnsi" w:hAnsi="Calibri" w:cs="Times New Roman"/>
                <w:bCs/>
                <w:color w:val="auto"/>
                <w:sz w:val="22"/>
                <w:szCs w:val="22"/>
                <w:lang w:val="el-GR"/>
              </w:rPr>
              <w:t>.</w:t>
            </w:r>
          </w:p>
          <w:p w:rsidR="00F71052" w:rsidRPr="00F71052" w:rsidRDefault="00F71052" w:rsidP="00F71052">
            <w:pPr>
              <w:spacing w:after="0"/>
              <w:jc w:val="both"/>
              <w:rPr>
                <w:rFonts w:ascii="Calibri" w:eastAsiaTheme="minorHAnsi" w:hAnsi="Calibri" w:cs="Times New Roman"/>
                <w:bCs/>
                <w:color w:val="auto"/>
                <w:sz w:val="22"/>
                <w:lang w:val="el-GR"/>
              </w:rPr>
            </w:pPr>
            <w:r w:rsidRPr="00F71052">
              <w:rPr>
                <w:rFonts w:ascii="Calibri" w:eastAsiaTheme="minorHAnsi" w:hAnsi="Calibri" w:cs="Cambria"/>
                <w:bCs/>
                <w:color w:val="auto"/>
                <w:sz w:val="22"/>
                <w:szCs w:val="22"/>
                <w:lang w:val="el-GR"/>
              </w:rPr>
              <w:t>Οι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μαθητές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συλλέγουν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δεδομένα</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τόσο</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α</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λά</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όργανα</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ου</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κατασκευάζουν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οι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ίδιοι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όσο</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ψηφιακές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συσκευές</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ου</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ρογραμματίζουν</w:t>
            </w:r>
            <w:r w:rsidRPr="00F71052">
              <w:rPr>
                <w:rFonts w:ascii="Calibri" w:eastAsiaTheme="minorHAnsi" w:hAnsi="Calibri" w:cs="Times New Roman"/>
                <w:bCs/>
                <w:color w:val="auto"/>
                <w:sz w:val="22"/>
                <w:szCs w:val="22"/>
                <w:lang w:val="el-GR"/>
              </w:rPr>
              <w:t xml:space="preserve">. </w:t>
            </w:r>
            <w:r w:rsidRPr="00F71052">
              <w:rPr>
                <w:rFonts w:ascii="Calibri" w:eastAsiaTheme="minorHAnsi" w:hAnsi="Calibri" w:cs="Cambria"/>
                <w:bCs/>
                <w:color w:val="auto"/>
                <w:sz w:val="22"/>
                <w:szCs w:val="22"/>
                <w:lang w:val="el-GR"/>
              </w:rPr>
              <w:t>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χρήση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ρομ</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οτικών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συσκευών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είναι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ενταγμένη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στο</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λαίσιο</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καλλιέργειας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μιας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δομημένης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νοητικής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διαδικασίας</w:t>
            </w:r>
            <w:r w:rsidR="000C7334">
              <w:rPr>
                <w:rFonts w:ascii="Calibri" w:eastAsiaTheme="minorHAnsi" w:hAnsi="Calibri" w:cs="Cambria"/>
                <w:bCs/>
                <w:color w:val="auto"/>
                <w:sz w:val="22"/>
                <w:szCs w:val="22"/>
                <w:lang w:val="el-GR"/>
              </w:rPr>
              <w:t xml:space="preserve"> της </w:t>
            </w:r>
            <w:r w:rsidRPr="00F71052">
              <w:rPr>
                <w:rFonts w:ascii="Calibri" w:eastAsiaTheme="minorHAnsi" w:hAnsi="Calibri" w:cs="Cambria"/>
                <w:bCs/>
                <w:color w:val="auto"/>
                <w:sz w:val="22"/>
                <w:szCs w:val="22"/>
                <w:lang w:val="el-GR"/>
              </w:rPr>
              <w:t>μορφής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Προβληματίζομαι</w:t>
            </w:r>
            <w:r w:rsidRPr="00F71052">
              <w:rPr>
                <w:rFonts w:ascii="Calibri" w:eastAsiaTheme="minorHAnsi" w:hAnsi="Calibri" w:cs="Times New Roman"/>
                <w:bCs/>
                <w:color w:val="auto"/>
                <w:sz w:val="22"/>
                <w:szCs w:val="22"/>
                <w:lang w:val="el-GR"/>
              </w:rPr>
              <w:t xml:space="preserve"> -</w:t>
            </w:r>
            <w:r w:rsidRPr="00F71052">
              <w:rPr>
                <w:rFonts w:ascii="Calibri" w:eastAsiaTheme="minorHAnsi" w:hAnsi="Calibri" w:cs="Cambria"/>
                <w:bCs/>
                <w:color w:val="auto"/>
                <w:sz w:val="22"/>
                <w:szCs w:val="22"/>
                <w:lang w:val="el-GR"/>
              </w:rPr>
              <w:t>Σκέφτομαι</w:t>
            </w:r>
            <w:r w:rsidRPr="00F71052">
              <w:rPr>
                <w:rFonts w:ascii="Calibri" w:eastAsiaTheme="minorHAnsi" w:hAnsi="Calibri" w:cs="Times New Roman"/>
                <w:bCs/>
                <w:color w:val="auto"/>
                <w:sz w:val="22"/>
                <w:szCs w:val="22"/>
                <w:lang w:val="el-GR"/>
              </w:rPr>
              <w:t xml:space="preserve"> – </w:t>
            </w:r>
            <w:r w:rsidRPr="00F71052">
              <w:rPr>
                <w:rFonts w:ascii="Calibri" w:eastAsiaTheme="minorHAnsi" w:hAnsi="Calibri" w:cs="Cambria"/>
                <w:bCs/>
                <w:color w:val="auto"/>
                <w:sz w:val="22"/>
                <w:szCs w:val="22"/>
                <w:lang w:val="el-GR"/>
              </w:rPr>
              <w:t>Ενεργώ</w:t>
            </w:r>
            <w:r w:rsidRPr="00F71052">
              <w:rPr>
                <w:rFonts w:ascii="Calibri" w:eastAsiaTheme="minorHAnsi" w:hAnsi="Calibri" w:cs="Times New Roman"/>
                <w:bCs/>
                <w:color w:val="auto"/>
                <w:sz w:val="22"/>
                <w:szCs w:val="22"/>
                <w:lang w:val="el-GR"/>
              </w:rPr>
              <w:t xml:space="preserve">, </w:t>
            </w:r>
            <w:r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ε</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εκτάσεις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στη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συνολική</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νοητική</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ανά</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τυξη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μαθητών</w:t>
            </w:r>
            <w:r w:rsidRPr="00F71052">
              <w:rPr>
                <w:rFonts w:ascii="Calibri" w:eastAsiaTheme="minorHAnsi" w:hAnsi="Calibri" w:cs="Times New Roman"/>
                <w:bCs/>
                <w:color w:val="auto"/>
                <w:sz w:val="22"/>
                <w:szCs w:val="22"/>
                <w:lang w:val="el-GR"/>
              </w:rPr>
              <w:t>.</w:t>
            </w:r>
          </w:p>
          <w:p w:rsidR="008F16A5" w:rsidRPr="00F71052" w:rsidRDefault="00F71052" w:rsidP="00F71052">
            <w:pPr>
              <w:spacing w:after="0"/>
              <w:jc w:val="both"/>
              <w:rPr>
                <w:rFonts w:ascii="Calibri" w:eastAsiaTheme="minorHAnsi" w:hAnsi="Calibri" w:cs="Times New Roman"/>
                <w:bCs/>
                <w:color w:val="auto"/>
                <w:sz w:val="22"/>
                <w:lang w:val="el-GR"/>
              </w:rPr>
            </w:pPr>
            <w:r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τις</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ροτεινόμενες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διαδικασίες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γίνεται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σύνδεση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καιρικών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φαινόμενων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με</w:t>
            </w:r>
            <w:r w:rsidR="000C7334">
              <w:rPr>
                <w:rFonts w:ascii="Calibri" w:eastAsiaTheme="minorHAnsi" w:hAnsi="Calibri" w:cs="Cambria"/>
                <w:bCs/>
                <w:color w:val="auto"/>
                <w:sz w:val="22"/>
                <w:szCs w:val="22"/>
                <w:lang w:val="el-GR"/>
              </w:rPr>
              <w:t xml:space="preserve"> τις </w:t>
            </w:r>
            <w:r w:rsidRPr="00F71052">
              <w:rPr>
                <w:rFonts w:ascii="Calibri" w:eastAsiaTheme="minorHAnsi" w:hAnsi="Calibri" w:cs="Cambria"/>
                <w:bCs/>
                <w:color w:val="auto"/>
                <w:sz w:val="22"/>
                <w:szCs w:val="22"/>
                <w:lang w:val="el-GR"/>
              </w:rPr>
              <w:t>ε</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ιδράσεις</w:t>
            </w:r>
            <w:r w:rsidR="000C7334">
              <w:rPr>
                <w:rFonts w:ascii="Calibri" w:eastAsiaTheme="minorHAnsi" w:hAnsi="Calibri" w:cs="Cambria"/>
                <w:bCs/>
                <w:color w:val="auto"/>
                <w:sz w:val="22"/>
                <w:szCs w:val="22"/>
                <w:lang w:val="el-GR"/>
              </w:rPr>
              <w:t xml:space="preserve"> τους στις </w:t>
            </w:r>
            <w:r w:rsidRPr="00F71052">
              <w:rPr>
                <w:rFonts w:ascii="Calibri" w:eastAsiaTheme="minorHAnsi" w:hAnsi="Calibri" w:cs="Cambria"/>
                <w:bCs/>
                <w:color w:val="auto"/>
                <w:sz w:val="22"/>
                <w:szCs w:val="22"/>
                <w:lang w:val="el-GR"/>
              </w:rPr>
              <w:t>κοινωνίες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το</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εριβάλλον</w:t>
            </w:r>
            <w:r w:rsidRPr="00F71052">
              <w:rPr>
                <w:rFonts w:ascii="Calibri" w:eastAsiaTheme="minorHAnsi" w:hAnsi="Calibri" w:cs="Times New Roman"/>
                <w:bCs/>
                <w:color w:val="auto"/>
                <w:sz w:val="22"/>
                <w:szCs w:val="22"/>
                <w:lang w:val="el-GR"/>
              </w:rPr>
              <w:t xml:space="preserve">, </w:t>
            </w:r>
            <w:r w:rsidRPr="00F71052">
              <w:rPr>
                <w:rFonts w:ascii="Calibri" w:eastAsiaTheme="minorHAnsi" w:hAnsi="Calibri" w:cs="Cambria"/>
                <w:bCs/>
                <w:color w:val="auto"/>
                <w:sz w:val="22"/>
                <w:szCs w:val="22"/>
                <w:lang w:val="el-GR"/>
              </w:rPr>
              <w:t>μέσα</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α</w:t>
            </w:r>
            <w:r w:rsidRPr="00F71052">
              <w:rPr>
                <w:rFonts w:ascii="Calibri" w:eastAsiaTheme="minorHAnsi" w:hAnsi="Calibri" w:cs="Calisto MT"/>
                <w:bCs/>
                <w:color w:val="auto"/>
                <w:sz w:val="22"/>
                <w:szCs w:val="22"/>
                <w:lang w:val="el-GR"/>
              </w:rPr>
              <w:t>π</w:t>
            </w:r>
            <w:r w:rsidRPr="00F71052">
              <w:rPr>
                <w:rFonts w:ascii="Calibri" w:eastAsiaTheme="minorHAnsi" w:hAnsi="Calibri" w:cs="Cambria"/>
                <w:bCs/>
                <w:color w:val="auto"/>
                <w:sz w:val="22"/>
                <w:szCs w:val="22"/>
                <w:lang w:val="el-GR"/>
              </w:rPr>
              <w:t>ό</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αιγνιώδεις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διαδικασίες</w:t>
            </w:r>
            <w:r w:rsidR="003E5AFF">
              <w:rPr>
                <w:rFonts w:ascii="Calibri" w:eastAsiaTheme="minorHAnsi" w:hAnsi="Calibri" w:cs="Times New Roman"/>
                <w:bCs/>
                <w:color w:val="auto"/>
                <w:sz w:val="22"/>
                <w:szCs w:val="22"/>
                <w:lang w:val="el-GR"/>
              </w:rPr>
              <w:t>, ενώ</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χρήση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ψηφιακών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μέσων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είναι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στοχευμένη</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και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συνδυαστική</w:t>
            </w:r>
            <w:r w:rsidRPr="00F71052">
              <w:rPr>
                <w:rFonts w:ascii="Calibri" w:eastAsiaTheme="minorHAnsi" w:hAnsi="Calibri" w:cs="Times New Roman"/>
                <w:bCs/>
                <w:color w:val="auto"/>
                <w:sz w:val="22"/>
                <w:szCs w:val="22"/>
                <w:lang w:val="el-GR"/>
              </w:rPr>
              <w:t xml:space="preserve">. </w:t>
            </w:r>
            <w:r w:rsidRPr="00F71052">
              <w:rPr>
                <w:rFonts w:ascii="Calibri" w:eastAsiaTheme="minorHAnsi" w:hAnsi="Calibri" w:cs="Cambria"/>
                <w:bCs/>
                <w:color w:val="auto"/>
                <w:sz w:val="22"/>
                <w:szCs w:val="22"/>
                <w:lang w:val="el-GR"/>
              </w:rPr>
              <w:t>Τέλος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οι</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ομάδες</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αρουσιάζουν</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τα</w:t>
            </w:r>
            <w:r w:rsidRPr="00F71052">
              <w:rPr>
                <w:rFonts w:ascii="Calibri" w:eastAsiaTheme="minorHAnsi" w:hAnsi="Calibri" w:cs="Times New Roman"/>
                <w:bCs/>
                <w:color w:val="auto"/>
                <w:sz w:val="22"/>
                <w:szCs w:val="22"/>
                <w:lang w:val="el-GR"/>
              </w:rPr>
              <w:t xml:space="preserve"> π</w:t>
            </w:r>
            <w:r w:rsidRPr="00F71052">
              <w:rPr>
                <w:rFonts w:ascii="Calibri" w:eastAsiaTheme="minorHAnsi" w:hAnsi="Calibri" w:cs="Cambria"/>
                <w:bCs/>
                <w:color w:val="auto"/>
                <w:sz w:val="22"/>
                <w:szCs w:val="22"/>
                <w:lang w:val="el-GR"/>
              </w:rPr>
              <w:t>ροϊόντα</w:t>
            </w:r>
            <w:r w:rsidR="000C7334">
              <w:rPr>
                <w:rFonts w:ascii="Calibri" w:eastAsiaTheme="minorHAnsi" w:hAnsi="Calibri" w:cs="Cambria"/>
                <w:bCs/>
                <w:color w:val="auto"/>
                <w:sz w:val="22"/>
                <w:szCs w:val="22"/>
                <w:lang w:val="el-GR"/>
              </w:rPr>
              <w:t xml:space="preserve"> της </w:t>
            </w:r>
            <w:r w:rsidRPr="00F71052">
              <w:rPr>
                <w:rFonts w:ascii="Calibri" w:eastAsiaTheme="minorHAnsi" w:hAnsi="Calibri" w:cs="Cambria"/>
                <w:bCs/>
                <w:color w:val="auto"/>
                <w:sz w:val="22"/>
                <w:szCs w:val="22"/>
                <w:lang w:val="el-GR"/>
              </w:rPr>
              <w:t>εργασίας</w:t>
            </w:r>
            <w:r w:rsidR="000C7334">
              <w:rPr>
                <w:rFonts w:ascii="Calibri" w:eastAsiaTheme="minorHAnsi" w:hAnsi="Calibri" w:cs="Cambria"/>
                <w:bCs/>
                <w:color w:val="auto"/>
                <w:sz w:val="22"/>
                <w:szCs w:val="22"/>
                <w:lang w:val="el-GR"/>
              </w:rPr>
              <w:t xml:space="preserve"> </w:t>
            </w:r>
            <w:r w:rsidRPr="00F71052">
              <w:rPr>
                <w:rFonts w:ascii="Calibri" w:eastAsiaTheme="minorHAnsi" w:hAnsi="Calibri" w:cs="Cambria"/>
                <w:bCs/>
                <w:color w:val="auto"/>
                <w:sz w:val="22"/>
                <w:szCs w:val="22"/>
                <w:lang w:val="el-GR"/>
              </w:rPr>
              <w:t>τους</w:t>
            </w:r>
            <w:r w:rsidRPr="00F71052">
              <w:rPr>
                <w:rFonts w:ascii="Calibri" w:eastAsiaTheme="minorHAnsi" w:hAnsi="Calibri" w:cs="Times New Roman"/>
                <w:bCs/>
                <w:color w:val="auto"/>
                <w:sz w:val="22"/>
                <w:szCs w:val="22"/>
                <w:lang w:val="el-GR"/>
              </w:rPr>
              <w:t>.</w:t>
            </w:r>
          </w:p>
          <w:p w:rsidR="00F71052" w:rsidRPr="00F71052" w:rsidRDefault="00F71052" w:rsidP="00DA2A6A">
            <w:pPr>
              <w:spacing w:after="0"/>
              <w:jc w:val="both"/>
              <w:rPr>
                <w:rFonts w:ascii="Calibri" w:eastAsiaTheme="minorHAnsi" w:hAnsi="Calibri" w:cs="Times New Roman"/>
                <w:bCs/>
                <w:color w:val="auto"/>
                <w:sz w:val="22"/>
                <w:lang w:val="el-GR"/>
              </w:rPr>
            </w:pPr>
            <w:r w:rsidRPr="00F71052">
              <w:rPr>
                <w:rFonts w:ascii="Calibri" w:eastAsiaTheme="minorHAnsi" w:hAnsi="Calibri" w:cs="Times New Roman"/>
                <w:bCs/>
                <w:color w:val="auto"/>
                <w:sz w:val="22"/>
                <w:szCs w:val="22"/>
                <w:lang w:val="el-GR"/>
              </w:rPr>
              <w:t>Τ</w:t>
            </w:r>
            <w:r>
              <w:rPr>
                <w:rFonts w:ascii="Calibri" w:eastAsiaTheme="minorHAnsi" w:hAnsi="Calibri" w:cs="Times New Roman"/>
                <w:bCs/>
                <w:color w:val="auto"/>
                <w:sz w:val="22"/>
                <w:szCs w:val="22"/>
                <w:lang w:val="el-GR"/>
              </w:rPr>
              <w:t>ο</w:t>
            </w:r>
            <w:r w:rsidRPr="00F71052">
              <w:rPr>
                <w:rFonts w:ascii="Calibri" w:eastAsiaTheme="minorHAnsi" w:hAnsi="Calibri" w:cs="Times New Roman"/>
                <w:bCs/>
                <w:color w:val="auto"/>
                <w:sz w:val="22"/>
                <w:szCs w:val="22"/>
                <w:lang w:val="el-GR"/>
              </w:rPr>
              <w:t xml:space="preserve"> προτεινόμενο πρόγραμμα αποτελείται από τις κάτωθι δραστηριότητες:</w:t>
            </w:r>
          </w:p>
          <w:p w:rsidR="005A34CB" w:rsidRPr="008C3535" w:rsidRDefault="006F339E" w:rsidP="00DA2A6A">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1</w:t>
            </w:r>
            <w:r w:rsidRPr="006F339E">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Εργαστήριο: </w:t>
            </w:r>
            <w:r w:rsidR="005A34CB" w:rsidRPr="008C3535">
              <w:rPr>
                <w:rFonts w:ascii="Calibri" w:eastAsiaTheme="minorHAnsi" w:hAnsi="Calibri" w:cs="Times New Roman"/>
                <w:bCs/>
                <w:i/>
                <w:color w:val="auto"/>
                <w:sz w:val="22"/>
                <w:szCs w:val="22"/>
                <w:lang w:val="el-GR"/>
              </w:rPr>
              <w:t>Νέες Τεχνολογίες</w:t>
            </w:r>
          </w:p>
          <w:p w:rsidR="008F16A5" w:rsidRPr="005A34CB" w:rsidRDefault="00305251" w:rsidP="005A34CB">
            <w:pPr>
              <w:pStyle w:val="af"/>
              <w:numPr>
                <w:ilvl w:val="0"/>
                <w:numId w:val="7"/>
              </w:num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w:t>
            </w:r>
            <w:r w:rsidR="008F16A5" w:rsidRPr="005A34CB">
              <w:rPr>
                <w:rFonts w:ascii="Calibri" w:eastAsiaTheme="minorHAnsi" w:hAnsi="Calibri" w:cs="Times New Roman"/>
                <w:bCs/>
                <w:color w:val="auto"/>
                <w:sz w:val="22"/>
                <w:szCs w:val="22"/>
                <w:lang w:val="el-GR"/>
              </w:rPr>
              <w:t>Τι καιρό έχουμε σήμερα</w:t>
            </w:r>
            <w:r>
              <w:rPr>
                <w:rFonts w:ascii="Calibri" w:eastAsiaTheme="minorHAnsi" w:hAnsi="Calibri" w:cs="Times New Roman"/>
                <w:bCs/>
                <w:color w:val="auto"/>
                <w:sz w:val="22"/>
                <w:szCs w:val="22"/>
                <w:lang w:val="el-GR"/>
              </w:rPr>
              <w:t>;»</w:t>
            </w:r>
            <w:r w:rsidR="006F339E">
              <w:rPr>
                <w:rFonts w:ascii="Calibri" w:eastAsiaTheme="minorHAnsi" w:hAnsi="Calibri" w:cs="Times New Roman"/>
                <w:bCs/>
                <w:color w:val="auto"/>
                <w:sz w:val="22"/>
                <w:szCs w:val="22"/>
                <w:lang w:val="el-GR"/>
              </w:rPr>
              <w:t xml:space="preserve"> (εκτιμώμενος χρόνος:</w:t>
            </w:r>
            <w:r w:rsidR="00D17CC1">
              <w:rPr>
                <w:rFonts w:ascii="Calibri" w:eastAsiaTheme="minorHAnsi" w:hAnsi="Calibri" w:cs="Times New Roman"/>
                <w:bCs/>
                <w:color w:val="auto"/>
                <w:sz w:val="22"/>
                <w:szCs w:val="22"/>
                <w:lang w:val="el-GR"/>
              </w:rPr>
              <w:t xml:space="preserve"> 1-2</w:t>
            </w:r>
            <w:r w:rsidR="006F339E">
              <w:rPr>
                <w:rFonts w:ascii="Calibri" w:eastAsiaTheme="minorHAnsi" w:hAnsi="Calibri" w:cs="Times New Roman"/>
                <w:bCs/>
                <w:color w:val="auto"/>
                <w:sz w:val="22"/>
                <w:szCs w:val="22"/>
                <w:lang w:val="el-GR"/>
              </w:rPr>
              <w:t xml:space="preserve"> </w:t>
            </w:r>
            <w:proofErr w:type="spellStart"/>
            <w:r w:rsidR="006F339E">
              <w:rPr>
                <w:rFonts w:ascii="Calibri" w:eastAsiaTheme="minorHAnsi" w:hAnsi="Calibri" w:cs="Times New Roman"/>
                <w:bCs/>
                <w:color w:val="auto"/>
                <w:sz w:val="22"/>
                <w:szCs w:val="22"/>
                <w:lang w:val="el-GR"/>
              </w:rPr>
              <w:t>διδ</w:t>
            </w:r>
            <w:proofErr w:type="spellEnd"/>
            <w:r w:rsidR="006F339E">
              <w:rPr>
                <w:rFonts w:ascii="Calibri" w:eastAsiaTheme="minorHAnsi" w:hAnsi="Calibri" w:cs="Times New Roman"/>
                <w:bCs/>
                <w:color w:val="auto"/>
                <w:sz w:val="22"/>
                <w:szCs w:val="22"/>
                <w:lang w:val="el-GR"/>
              </w:rPr>
              <w:t>. ώρες)</w:t>
            </w:r>
          </w:p>
          <w:p w:rsidR="005A34CB" w:rsidRPr="008C3535" w:rsidRDefault="006F339E" w:rsidP="005A34CB">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2</w:t>
            </w:r>
            <w:r w:rsidRPr="006F339E">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Εργαστήριο: </w:t>
            </w:r>
            <w:r w:rsidR="005A34CB" w:rsidRPr="008C3535">
              <w:rPr>
                <w:rFonts w:ascii="Calibri" w:eastAsiaTheme="minorHAnsi" w:hAnsi="Calibri" w:cs="Times New Roman"/>
                <w:bCs/>
                <w:i/>
                <w:color w:val="auto"/>
                <w:sz w:val="22"/>
                <w:szCs w:val="22"/>
                <w:lang w:val="el-GR"/>
              </w:rPr>
              <w:t>Ρομποτική</w:t>
            </w:r>
          </w:p>
          <w:p w:rsidR="008F16A5" w:rsidRPr="005A34CB" w:rsidRDefault="00305251" w:rsidP="005A34CB">
            <w:pPr>
              <w:pStyle w:val="af"/>
              <w:numPr>
                <w:ilvl w:val="0"/>
                <w:numId w:val="7"/>
              </w:num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w:t>
            </w:r>
            <w:r w:rsidR="008F16A5" w:rsidRPr="005A34CB">
              <w:rPr>
                <w:rFonts w:ascii="Calibri" w:eastAsiaTheme="minorHAnsi" w:hAnsi="Calibri" w:cs="Times New Roman"/>
                <w:bCs/>
                <w:color w:val="auto"/>
                <w:sz w:val="22"/>
                <w:szCs w:val="22"/>
                <w:lang w:val="el-GR"/>
              </w:rPr>
              <w:t xml:space="preserve">Η </w:t>
            </w:r>
            <w:proofErr w:type="spellStart"/>
            <w:r w:rsidR="008F16A5" w:rsidRPr="005A34CB">
              <w:rPr>
                <w:rFonts w:ascii="Calibri" w:eastAsiaTheme="minorHAnsi" w:hAnsi="Calibri" w:cs="Times New Roman"/>
                <w:bCs/>
                <w:color w:val="auto"/>
                <w:sz w:val="22"/>
                <w:szCs w:val="22"/>
                <w:lang w:val="el-GR"/>
              </w:rPr>
              <w:t>μελισσούλα</w:t>
            </w:r>
            <w:proofErr w:type="spellEnd"/>
            <w:r w:rsidR="008F16A5" w:rsidRPr="005A34CB">
              <w:rPr>
                <w:rFonts w:ascii="Calibri" w:eastAsiaTheme="minorHAnsi" w:hAnsi="Calibri" w:cs="Times New Roman"/>
                <w:bCs/>
                <w:color w:val="auto"/>
                <w:sz w:val="22"/>
                <w:szCs w:val="22"/>
                <w:lang w:val="el-GR"/>
              </w:rPr>
              <w:t xml:space="preserve"> πετά δεξιά αριστερά</w:t>
            </w:r>
            <w:r>
              <w:rPr>
                <w:rFonts w:ascii="Calibri" w:eastAsiaTheme="minorHAnsi" w:hAnsi="Calibri" w:cs="Times New Roman"/>
                <w:bCs/>
                <w:color w:val="auto"/>
                <w:sz w:val="22"/>
                <w:szCs w:val="22"/>
                <w:lang w:val="el-GR"/>
              </w:rPr>
              <w:t>»</w:t>
            </w:r>
            <w:r w:rsidR="006F339E">
              <w:rPr>
                <w:rFonts w:ascii="Calibri" w:eastAsiaTheme="minorHAnsi" w:hAnsi="Calibri" w:cs="Times New Roman"/>
                <w:bCs/>
                <w:color w:val="auto"/>
                <w:sz w:val="22"/>
                <w:szCs w:val="22"/>
                <w:lang w:val="el-GR"/>
              </w:rPr>
              <w:t xml:space="preserve"> (εκτιμώμενος χρόνος:1-2 </w:t>
            </w:r>
            <w:proofErr w:type="spellStart"/>
            <w:r w:rsidR="006F339E">
              <w:rPr>
                <w:rFonts w:ascii="Calibri" w:eastAsiaTheme="minorHAnsi" w:hAnsi="Calibri" w:cs="Times New Roman"/>
                <w:bCs/>
                <w:color w:val="auto"/>
                <w:sz w:val="22"/>
                <w:szCs w:val="22"/>
                <w:lang w:val="el-GR"/>
              </w:rPr>
              <w:t>διδ</w:t>
            </w:r>
            <w:proofErr w:type="spellEnd"/>
            <w:r w:rsidR="006F339E">
              <w:rPr>
                <w:rFonts w:ascii="Calibri" w:eastAsiaTheme="minorHAnsi" w:hAnsi="Calibri" w:cs="Times New Roman"/>
                <w:bCs/>
                <w:color w:val="auto"/>
                <w:sz w:val="22"/>
                <w:szCs w:val="22"/>
                <w:lang w:val="el-GR"/>
              </w:rPr>
              <w:t>. ώρες)</w:t>
            </w:r>
          </w:p>
          <w:p w:rsidR="008F16A5" w:rsidRPr="005A34CB" w:rsidRDefault="00305251" w:rsidP="005A34CB">
            <w:pPr>
              <w:pStyle w:val="af"/>
              <w:numPr>
                <w:ilvl w:val="0"/>
                <w:numId w:val="7"/>
              </w:num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w:t>
            </w:r>
            <w:r w:rsidR="008F16A5" w:rsidRPr="005A34CB">
              <w:rPr>
                <w:rFonts w:ascii="Calibri" w:eastAsiaTheme="minorHAnsi" w:hAnsi="Calibri" w:cs="Times New Roman"/>
                <w:bCs/>
                <w:color w:val="auto"/>
                <w:sz w:val="22"/>
                <w:szCs w:val="22"/>
                <w:lang w:val="el-GR"/>
              </w:rPr>
              <w:t xml:space="preserve">Προγραμματίζοντας το </w:t>
            </w:r>
            <w:r w:rsidR="005A34CB" w:rsidRPr="005A34CB">
              <w:rPr>
                <w:rFonts w:ascii="Calibri" w:eastAsiaTheme="minorHAnsi" w:hAnsi="Calibri" w:cs="Times New Roman"/>
                <w:bCs/>
                <w:color w:val="auto"/>
                <w:sz w:val="22"/>
                <w:szCs w:val="22"/>
              </w:rPr>
              <w:t>micro</w:t>
            </w:r>
            <w:r w:rsidR="005A34CB" w:rsidRPr="006F339E">
              <w:rPr>
                <w:rFonts w:ascii="Calibri" w:eastAsiaTheme="minorHAnsi" w:hAnsi="Calibri" w:cs="Times New Roman"/>
                <w:bCs/>
                <w:color w:val="auto"/>
                <w:sz w:val="22"/>
                <w:szCs w:val="22"/>
                <w:lang w:val="el-GR"/>
              </w:rPr>
              <w:t>:</w:t>
            </w:r>
            <w:r w:rsidR="005A34CB" w:rsidRPr="005A34CB">
              <w:rPr>
                <w:rFonts w:ascii="Calibri" w:eastAsiaTheme="minorHAnsi" w:hAnsi="Calibri" w:cs="Times New Roman"/>
                <w:bCs/>
                <w:color w:val="auto"/>
                <w:sz w:val="22"/>
                <w:szCs w:val="22"/>
              </w:rPr>
              <w:t>bit</w:t>
            </w:r>
            <w:r>
              <w:rPr>
                <w:rFonts w:ascii="Calibri" w:eastAsiaTheme="minorHAnsi" w:hAnsi="Calibri" w:cs="Times New Roman"/>
                <w:bCs/>
                <w:color w:val="auto"/>
                <w:sz w:val="22"/>
                <w:szCs w:val="22"/>
                <w:lang w:val="el-GR"/>
              </w:rPr>
              <w:t>»</w:t>
            </w:r>
            <w:r w:rsidR="006F339E">
              <w:rPr>
                <w:rFonts w:ascii="Calibri" w:eastAsiaTheme="minorHAnsi" w:hAnsi="Calibri" w:cs="Times New Roman"/>
                <w:bCs/>
                <w:color w:val="auto"/>
                <w:sz w:val="22"/>
                <w:szCs w:val="22"/>
                <w:lang w:val="el-GR"/>
              </w:rPr>
              <w:t xml:space="preserve"> (εκτιμώμενος χρόνος:</w:t>
            </w:r>
            <w:r w:rsidR="00AC2DAA">
              <w:rPr>
                <w:rFonts w:ascii="Calibri" w:eastAsiaTheme="minorHAnsi" w:hAnsi="Calibri" w:cs="Times New Roman"/>
                <w:bCs/>
                <w:color w:val="auto"/>
                <w:sz w:val="22"/>
                <w:szCs w:val="22"/>
                <w:lang w:val="el-GR"/>
              </w:rPr>
              <w:t xml:space="preserve"> </w:t>
            </w:r>
            <w:r w:rsidR="006F339E">
              <w:rPr>
                <w:rFonts w:ascii="Calibri" w:eastAsiaTheme="minorHAnsi" w:hAnsi="Calibri" w:cs="Times New Roman"/>
                <w:bCs/>
                <w:color w:val="auto"/>
                <w:sz w:val="22"/>
                <w:szCs w:val="22"/>
                <w:lang w:val="el-GR"/>
              </w:rPr>
              <w:t xml:space="preserve">1-2 </w:t>
            </w:r>
            <w:proofErr w:type="spellStart"/>
            <w:r w:rsidR="006F339E">
              <w:rPr>
                <w:rFonts w:ascii="Calibri" w:eastAsiaTheme="minorHAnsi" w:hAnsi="Calibri" w:cs="Times New Roman"/>
                <w:bCs/>
                <w:color w:val="auto"/>
                <w:sz w:val="22"/>
                <w:szCs w:val="22"/>
                <w:lang w:val="el-GR"/>
              </w:rPr>
              <w:t>διδ</w:t>
            </w:r>
            <w:proofErr w:type="spellEnd"/>
            <w:r w:rsidR="006F339E">
              <w:rPr>
                <w:rFonts w:ascii="Calibri" w:eastAsiaTheme="minorHAnsi" w:hAnsi="Calibri" w:cs="Times New Roman"/>
                <w:bCs/>
                <w:color w:val="auto"/>
                <w:sz w:val="22"/>
                <w:szCs w:val="22"/>
                <w:lang w:val="el-GR"/>
              </w:rPr>
              <w:t>. ώρες)</w:t>
            </w:r>
          </w:p>
          <w:p w:rsidR="008F16A5" w:rsidRPr="006F339E" w:rsidRDefault="00AC2DAA" w:rsidP="00DA2A6A">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3</w:t>
            </w:r>
            <w:r w:rsidRPr="00AC2DAA">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Εργαστήριο: </w:t>
            </w:r>
            <w:r w:rsidR="005A34CB" w:rsidRPr="008C3535">
              <w:rPr>
                <w:rFonts w:ascii="Calibri" w:eastAsiaTheme="minorHAnsi" w:hAnsi="Calibri" w:cs="Times New Roman"/>
                <w:bCs/>
                <w:i/>
                <w:color w:val="auto"/>
                <w:sz w:val="22"/>
                <w:szCs w:val="22"/>
              </w:rPr>
              <w:t>ST</w:t>
            </w:r>
            <w:r w:rsidR="002612EC" w:rsidRPr="008C3535">
              <w:rPr>
                <w:rFonts w:ascii="Calibri" w:eastAsiaTheme="minorHAnsi" w:hAnsi="Calibri" w:cs="Times New Roman"/>
                <w:bCs/>
                <w:i/>
                <w:color w:val="auto"/>
                <w:sz w:val="22"/>
                <w:szCs w:val="22"/>
              </w:rPr>
              <w:t>EM</w:t>
            </w:r>
            <w:r w:rsidR="002612EC" w:rsidRPr="006F339E">
              <w:rPr>
                <w:rFonts w:ascii="Calibri" w:eastAsiaTheme="minorHAnsi" w:hAnsi="Calibri" w:cs="Times New Roman"/>
                <w:bCs/>
                <w:i/>
                <w:color w:val="auto"/>
                <w:sz w:val="22"/>
                <w:szCs w:val="22"/>
                <w:lang w:val="el-GR"/>
              </w:rPr>
              <w:t>/</w:t>
            </w:r>
            <w:r w:rsidR="002612EC" w:rsidRPr="00F71052">
              <w:rPr>
                <w:rFonts w:ascii="Calibri" w:eastAsiaTheme="minorHAnsi" w:hAnsi="Calibri" w:cs="Times New Roman"/>
                <w:bCs/>
                <w:i/>
                <w:color w:val="auto"/>
                <w:sz w:val="22"/>
                <w:szCs w:val="22"/>
              </w:rPr>
              <w:t>STEAM</w:t>
            </w:r>
          </w:p>
          <w:p w:rsidR="002612EC" w:rsidRPr="00F71052" w:rsidRDefault="00305251" w:rsidP="002612EC">
            <w:pPr>
              <w:pStyle w:val="af"/>
              <w:numPr>
                <w:ilvl w:val="0"/>
                <w:numId w:val="7"/>
              </w:numPr>
              <w:spacing w:after="0"/>
              <w:jc w:val="both"/>
              <w:rPr>
                <w:rFonts w:ascii="Calibri" w:eastAsiaTheme="minorHAnsi" w:hAnsi="Calibri" w:cs="Times New Roman"/>
                <w:bCs/>
                <w:color w:val="auto"/>
                <w:sz w:val="22"/>
                <w:lang w:val="el-GR"/>
              </w:rPr>
            </w:pPr>
            <w:r>
              <w:rPr>
                <w:rFonts w:ascii="Calibri" w:eastAsiaTheme="minorHAnsi" w:hAnsi="Calibri" w:cs="Calibri"/>
                <w:bCs/>
                <w:color w:val="auto"/>
                <w:sz w:val="22"/>
                <w:szCs w:val="22"/>
                <w:lang w:val="el-GR"/>
              </w:rPr>
              <w:t>«</w:t>
            </w:r>
            <w:r w:rsidR="00C93F3B">
              <w:rPr>
                <w:rFonts w:ascii="Calibri" w:eastAsiaTheme="minorHAnsi" w:hAnsi="Calibri" w:cs="Calibri"/>
                <w:bCs/>
                <w:color w:val="auto"/>
                <w:sz w:val="22"/>
                <w:szCs w:val="22"/>
                <w:lang w:val="el-GR"/>
              </w:rPr>
              <w:t xml:space="preserve">Ας </w:t>
            </w:r>
            <w:r w:rsidR="002612EC" w:rsidRPr="00F71052">
              <w:rPr>
                <w:rFonts w:ascii="Calibri" w:eastAsiaTheme="minorHAnsi" w:hAnsi="Calibri" w:cs="Calibri"/>
                <w:bCs/>
                <w:color w:val="auto"/>
                <w:sz w:val="22"/>
                <w:szCs w:val="22"/>
                <w:lang w:val="el-GR"/>
              </w:rPr>
              <w:t>φτιάξουμε</w:t>
            </w:r>
            <w:r w:rsidR="00C93F3B">
              <w:rPr>
                <w:rFonts w:ascii="Calibri" w:eastAsiaTheme="minorHAnsi" w:hAnsi="Calibri" w:cs="Calibri"/>
                <w:bCs/>
                <w:color w:val="auto"/>
                <w:sz w:val="22"/>
                <w:szCs w:val="22"/>
                <w:lang w:val="el-GR"/>
              </w:rPr>
              <w:t xml:space="preserve"> </w:t>
            </w:r>
            <w:r w:rsidR="002612EC" w:rsidRPr="00F71052">
              <w:rPr>
                <w:rFonts w:ascii="Calibri" w:eastAsiaTheme="minorHAnsi" w:hAnsi="Calibri" w:cs="Calibri"/>
                <w:bCs/>
                <w:color w:val="auto"/>
                <w:sz w:val="22"/>
                <w:szCs w:val="22"/>
                <w:lang w:val="el-GR"/>
              </w:rPr>
              <w:t>τα</w:t>
            </w:r>
            <w:r w:rsidR="00C93F3B">
              <w:rPr>
                <w:rFonts w:ascii="Calibri" w:eastAsiaTheme="minorHAnsi" w:hAnsi="Calibri" w:cs="Calibri"/>
                <w:bCs/>
                <w:color w:val="auto"/>
                <w:sz w:val="22"/>
                <w:szCs w:val="22"/>
                <w:lang w:val="el-GR"/>
              </w:rPr>
              <w:t xml:space="preserve"> </w:t>
            </w:r>
            <w:r w:rsidR="002612EC" w:rsidRPr="00F71052">
              <w:rPr>
                <w:rFonts w:ascii="Calibri" w:eastAsiaTheme="minorHAnsi" w:hAnsi="Calibri" w:cs="Calibri"/>
                <w:bCs/>
                <w:color w:val="auto"/>
                <w:sz w:val="22"/>
                <w:szCs w:val="22"/>
                <w:lang w:val="el-GR"/>
              </w:rPr>
              <w:t>δικά</w:t>
            </w:r>
            <w:r w:rsidR="00C93F3B">
              <w:rPr>
                <w:rFonts w:ascii="Calibri" w:eastAsiaTheme="minorHAnsi" w:hAnsi="Calibri" w:cs="Calibri"/>
                <w:bCs/>
                <w:color w:val="auto"/>
                <w:sz w:val="22"/>
                <w:szCs w:val="22"/>
                <w:lang w:val="el-GR"/>
              </w:rPr>
              <w:t xml:space="preserve"> μας </w:t>
            </w:r>
            <w:r w:rsidR="002612EC" w:rsidRPr="00F71052">
              <w:rPr>
                <w:rFonts w:ascii="Calibri" w:eastAsiaTheme="minorHAnsi" w:hAnsi="Calibri" w:cs="Calibri"/>
                <w:bCs/>
                <w:color w:val="auto"/>
                <w:sz w:val="22"/>
                <w:szCs w:val="22"/>
                <w:lang w:val="el-GR"/>
              </w:rPr>
              <w:t>μετεωρολογικά</w:t>
            </w:r>
            <w:r w:rsidR="00C93F3B">
              <w:rPr>
                <w:rFonts w:ascii="Calibri" w:eastAsiaTheme="minorHAnsi" w:hAnsi="Calibri" w:cs="Calibri"/>
                <w:bCs/>
                <w:color w:val="auto"/>
                <w:sz w:val="22"/>
                <w:szCs w:val="22"/>
                <w:lang w:val="el-GR"/>
              </w:rPr>
              <w:t xml:space="preserve"> </w:t>
            </w:r>
            <w:r w:rsidR="002612EC" w:rsidRPr="00F71052">
              <w:rPr>
                <w:rFonts w:ascii="Calibri" w:eastAsiaTheme="minorHAnsi" w:hAnsi="Calibri" w:cs="Calibri"/>
                <w:bCs/>
                <w:color w:val="auto"/>
                <w:sz w:val="22"/>
                <w:szCs w:val="22"/>
                <w:lang w:val="el-GR"/>
              </w:rPr>
              <w:t>όργανα</w:t>
            </w:r>
            <w:r>
              <w:rPr>
                <w:rFonts w:ascii="Calibri" w:eastAsiaTheme="minorHAnsi" w:hAnsi="Calibri" w:cs="Calibri"/>
                <w:bCs/>
                <w:color w:val="auto"/>
                <w:sz w:val="22"/>
                <w:szCs w:val="22"/>
                <w:lang w:val="el-GR"/>
              </w:rPr>
              <w:t>»</w:t>
            </w:r>
            <w:r w:rsidR="00AC2DAA">
              <w:rPr>
                <w:rFonts w:ascii="Calibri" w:eastAsiaTheme="minorHAnsi" w:hAnsi="Calibri" w:cs="Calibri"/>
                <w:bCs/>
                <w:color w:val="auto"/>
                <w:sz w:val="22"/>
                <w:szCs w:val="22"/>
                <w:lang w:val="el-GR"/>
              </w:rPr>
              <w:t xml:space="preserve"> </w:t>
            </w:r>
            <w:r w:rsidR="00AC2DAA">
              <w:rPr>
                <w:rFonts w:ascii="Calibri" w:eastAsiaTheme="minorHAnsi" w:hAnsi="Calibri" w:cs="Times New Roman"/>
                <w:bCs/>
                <w:color w:val="auto"/>
                <w:sz w:val="22"/>
                <w:szCs w:val="22"/>
                <w:lang w:val="el-GR"/>
              </w:rPr>
              <w:t xml:space="preserve">(εκτιμώμενος χρόνος: 1-2 </w:t>
            </w:r>
            <w:proofErr w:type="spellStart"/>
            <w:r w:rsidR="00AC2DAA">
              <w:rPr>
                <w:rFonts w:ascii="Calibri" w:eastAsiaTheme="minorHAnsi" w:hAnsi="Calibri" w:cs="Times New Roman"/>
                <w:bCs/>
                <w:color w:val="auto"/>
                <w:sz w:val="22"/>
                <w:szCs w:val="22"/>
                <w:lang w:val="el-GR"/>
              </w:rPr>
              <w:t>διδ</w:t>
            </w:r>
            <w:proofErr w:type="spellEnd"/>
            <w:r w:rsidR="00AC2DAA">
              <w:rPr>
                <w:rFonts w:ascii="Calibri" w:eastAsiaTheme="minorHAnsi" w:hAnsi="Calibri" w:cs="Times New Roman"/>
                <w:bCs/>
                <w:color w:val="auto"/>
                <w:sz w:val="22"/>
                <w:szCs w:val="22"/>
                <w:lang w:val="el-GR"/>
              </w:rPr>
              <w:t>. ώρες)</w:t>
            </w:r>
          </w:p>
          <w:p w:rsidR="002612EC" w:rsidRPr="00F71052" w:rsidRDefault="00305251" w:rsidP="002612EC">
            <w:pPr>
              <w:pStyle w:val="af"/>
              <w:numPr>
                <w:ilvl w:val="0"/>
                <w:numId w:val="7"/>
              </w:numPr>
              <w:spacing w:after="0"/>
              <w:jc w:val="both"/>
              <w:rPr>
                <w:rFonts w:ascii="Calibri" w:eastAsiaTheme="minorHAnsi" w:hAnsi="Calibri" w:cs="Times New Roman"/>
                <w:bCs/>
                <w:color w:val="auto"/>
                <w:sz w:val="22"/>
                <w:lang w:val="el-GR"/>
              </w:rPr>
            </w:pPr>
            <w:r>
              <w:rPr>
                <w:rFonts w:ascii="Calibri" w:hAnsi="Calibri" w:cs="Calibri"/>
                <w:color w:val="auto"/>
                <w:sz w:val="22"/>
                <w:szCs w:val="22"/>
                <w:lang w:val="el-GR"/>
              </w:rPr>
              <w:t>«</w:t>
            </w:r>
            <w:r w:rsidR="00C93F3B">
              <w:rPr>
                <w:rFonts w:ascii="Calibri" w:hAnsi="Calibri" w:cs="Calibri"/>
                <w:color w:val="auto"/>
                <w:sz w:val="22"/>
                <w:szCs w:val="22"/>
                <w:lang w:val="el-GR"/>
              </w:rPr>
              <w:t xml:space="preserve">Ας </w:t>
            </w:r>
            <w:r w:rsidR="002612EC" w:rsidRPr="00AC2DAA">
              <w:rPr>
                <w:rFonts w:ascii="Calibri" w:hAnsi="Calibri" w:cs="Calibri"/>
                <w:color w:val="auto"/>
                <w:sz w:val="22"/>
                <w:szCs w:val="22"/>
                <w:lang w:val="el-GR"/>
              </w:rPr>
              <w:t>γίνουμε</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μετεωρολόγοι</w:t>
            </w:r>
            <w:r w:rsidR="002612EC" w:rsidRPr="00AC2DAA">
              <w:rPr>
                <w:color w:val="auto"/>
                <w:sz w:val="22"/>
                <w:szCs w:val="22"/>
                <w:lang w:val="el-GR"/>
              </w:rPr>
              <w:t>!</w:t>
            </w:r>
            <w:r w:rsidR="00AC2DA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w:t>
            </w:r>
            <w:r w:rsidR="00AC2DAA">
              <w:rPr>
                <w:rFonts w:ascii="Calibri" w:eastAsiaTheme="minorHAnsi" w:hAnsi="Calibri" w:cs="Times New Roman"/>
                <w:bCs/>
                <w:color w:val="auto"/>
                <w:sz w:val="22"/>
                <w:szCs w:val="22"/>
                <w:lang w:val="el-GR"/>
              </w:rPr>
              <w:t xml:space="preserve">(εκτιμώμενος χρόνος: 1-2 </w:t>
            </w:r>
            <w:proofErr w:type="spellStart"/>
            <w:r w:rsidR="00AC2DAA">
              <w:rPr>
                <w:rFonts w:ascii="Calibri" w:eastAsiaTheme="minorHAnsi" w:hAnsi="Calibri" w:cs="Times New Roman"/>
                <w:bCs/>
                <w:color w:val="auto"/>
                <w:sz w:val="22"/>
                <w:szCs w:val="22"/>
                <w:lang w:val="el-GR"/>
              </w:rPr>
              <w:t>διδ</w:t>
            </w:r>
            <w:proofErr w:type="spellEnd"/>
            <w:r w:rsidR="00AC2DAA">
              <w:rPr>
                <w:rFonts w:ascii="Calibri" w:eastAsiaTheme="minorHAnsi" w:hAnsi="Calibri" w:cs="Times New Roman"/>
                <w:bCs/>
                <w:color w:val="auto"/>
                <w:sz w:val="22"/>
                <w:szCs w:val="22"/>
                <w:lang w:val="el-GR"/>
              </w:rPr>
              <w:t>. ώρες)</w:t>
            </w:r>
          </w:p>
          <w:p w:rsidR="008F16A5" w:rsidRPr="00AC2DAA" w:rsidRDefault="00305251" w:rsidP="002612EC">
            <w:pPr>
              <w:pStyle w:val="af"/>
              <w:numPr>
                <w:ilvl w:val="0"/>
                <w:numId w:val="7"/>
              </w:numPr>
              <w:spacing w:after="0"/>
              <w:jc w:val="both"/>
              <w:rPr>
                <w:rFonts w:ascii="Calibri" w:eastAsiaTheme="minorHAnsi" w:hAnsi="Calibri" w:cs="Times New Roman"/>
                <w:bCs/>
                <w:color w:val="auto"/>
                <w:sz w:val="22"/>
                <w:lang w:val="el-GR"/>
              </w:rPr>
            </w:pPr>
            <w:r>
              <w:rPr>
                <w:rFonts w:ascii="Calibri" w:hAnsi="Calibri" w:cs="Calibri"/>
                <w:color w:val="auto"/>
                <w:sz w:val="22"/>
                <w:szCs w:val="22"/>
                <w:lang w:val="el-GR"/>
              </w:rPr>
              <w:t>«</w:t>
            </w:r>
            <w:r w:rsidR="002612EC" w:rsidRPr="00AC2DAA">
              <w:rPr>
                <w:rFonts w:ascii="Calibri" w:hAnsi="Calibri" w:cs="Calibri"/>
                <w:color w:val="auto"/>
                <w:sz w:val="22"/>
                <w:szCs w:val="22"/>
                <w:lang w:val="el-GR"/>
              </w:rPr>
              <w:t>Φτιάχνω</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ένα</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ε</w:t>
            </w:r>
            <w:r w:rsidR="002612EC" w:rsidRPr="00AC2DAA">
              <w:rPr>
                <w:rFonts w:ascii="Calisto MT" w:hAnsi="Calisto MT" w:cs="Calisto MT"/>
                <w:color w:val="auto"/>
                <w:sz w:val="22"/>
                <w:szCs w:val="22"/>
                <w:lang w:val="el-GR"/>
              </w:rPr>
              <w:t>π</w:t>
            </w:r>
            <w:r w:rsidR="002612EC" w:rsidRPr="00AC2DAA">
              <w:rPr>
                <w:rFonts w:ascii="Calibri" w:hAnsi="Calibri" w:cs="Calibri"/>
                <w:color w:val="auto"/>
                <w:sz w:val="22"/>
                <w:szCs w:val="22"/>
                <w:lang w:val="el-GR"/>
              </w:rPr>
              <w:t>ιτρα</w:t>
            </w:r>
            <w:r w:rsidR="002612EC" w:rsidRPr="00AC2DAA">
              <w:rPr>
                <w:color w:val="auto"/>
                <w:sz w:val="22"/>
                <w:szCs w:val="22"/>
                <w:lang w:val="el-GR"/>
              </w:rPr>
              <w:t>π</w:t>
            </w:r>
            <w:r w:rsidR="002612EC" w:rsidRPr="00AC2DAA">
              <w:rPr>
                <w:rFonts w:ascii="Calibri" w:hAnsi="Calibri" w:cs="Calibri"/>
                <w:color w:val="auto"/>
                <w:sz w:val="22"/>
                <w:szCs w:val="22"/>
                <w:lang w:val="el-GR"/>
              </w:rPr>
              <w:t>έζιο</w:t>
            </w:r>
            <w:r w:rsidR="002612EC" w:rsidRPr="00AC2DAA">
              <w:rPr>
                <w:color w:val="auto"/>
                <w:sz w:val="22"/>
                <w:szCs w:val="22"/>
                <w:lang w:val="el-GR"/>
              </w:rPr>
              <w:t xml:space="preserve"> π</w:t>
            </w:r>
            <w:r w:rsidR="002612EC" w:rsidRPr="00AC2DAA">
              <w:rPr>
                <w:rFonts w:ascii="Calibri" w:hAnsi="Calibri" w:cs="Calibri"/>
                <w:color w:val="auto"/>
                <w:sz w:val="22"/>
                <w:szCs w:val="22"/>
                <w:lang w:val="el-GR"/>
              </w:rPr>
              <w:t>αιχνίδι</w:t>
            </w:r>
            <w:r>
              <w:rPr>
                <w:rFonts w:ascii="Calibri" w:hAnsi="Calibri" w:cs="Calibri"/>
                <w:color w:val="auto"/>
                <w:sz w:val="22"/>
                <w:szCs w:val="22"/>
                <w:lang w:val="el-GR"/>
              </w:rPr>
              <w:t>»</w:t>
            </w:r>
            <w:r w:rsidR="00AC2DAA">
              <w:rPr>
                <w:rFonts w:ascii="Calibri" w:hAnsi="Calibri" w:cs="Calibri"/>
                <w:color w:val="auto"/>
                <w:sz w:val="22"/>
                <w:szCs w:val="22"/>
                <w:lang w:val="el-GR"/>
              </w:rPr>
              <w:t xml:space="preserve"> </w:t>
            </w:r>
            <w:r w:rsidR="00AC2DAA">
              <w:rPr>
                <w:rFonts w:ascii="Calibri" w:eastAsiaTheme="minorHAnsi" w:hAnsi="Calibri" w:cs="Times New Roman"/>
                <w:bCs/>
                <w:color w:val="auto"/>
                <w:sz w:val="22"/>
                <w:szCs w:val="22"/>
                <w:lang w:val="el-GR"/>
              </w:rPr>
              <w:t xml:space="preserve">(εκτιμώμενος χρόνος: 1-2 </w:t>
            </w:r>
            <w:proofErr w:type="spellStart"/>
            <w:r w:rsidR="00AC2DAA">
              <w:rPr>
                <w:rFonts w:ascii="Calibri" w:eastAsiaTheme="minorHAnsi" w:hAnsi="Calibri" w:cs="Times New Roman"/>
                <w:bCs/>
                <w:color w:val="auto"/>
                <w:sz w:val="22"/>
                <w:szCs w:val="22"/>
                <w:lang w:val="el-GR"/>
              </w:rPr>
              <w:t>διδ</w:t>
            </w:r>
            <w:proofErr w:type="spellEnd"/>
            <w:r w:rsidR="00AC2DAA">
              <w:rPr>
                <w:rFonts w:ascii="Calibri" w:eastAsiaTheme="minorHAnsi" w:hAnsi="Calibri" w:cs="Times New Roman"/>
                <w:bCs/>
                <w:color w:val="auto"/>
                <w:sz w:val="22"/>
                <w:szCs w:val="22"/>
                <w:lang w:val="el-GR"/>
              </w:rPr>
              <w:t>. ώρες)</w:t>
            </w:r>
          </w:p>
          <w:p w:rsidR="002612EC" w:rsidRPr="00AC2DAA" w:rsidRDefault="00305251" w:rsidP="002612EC">
            <w:pPr>
              <w:pStyle w:val="af"/>
              <w:numPr>
                <w:ilvl w:val="0"/>
                <w:numId w:val="7"/>
              </w:numPr>
              <w:spacing w:after="0"/>
              <w:jc w:val="both"/>
              <w:rPr>
                <w:rFonts w:ascii="Calibri" w:eastAsiaTheme="minorHAnsi" w:hAnsi="Calibri" w:cs="Times New Roman"/>
                <w:bCs/>
                <w:color w:val="auto"/>
                <w:sz w:val="22"/>
                <w:lang w:val="el-GR"/>
              </w:rPr>
            </w:pPr>
            <w:r>
              <w:rPr>
                <w:rFonts w:ascii="Calibri" w:hAnsi="Calibri" w:cs="Calibri"/>
                <w:color w:val="auto"/>
                <w:sz w:val="22"/>
                <w:szCs w:val="22"/>
                <w:lang w:val="el-GR"/>
              </w:rPr>
              <w:t>«</w:t>
            </w:r>
            <w:r w:rsidR="002612EC" w:rsidRPr="00AC2DAA">
              <w:rPr>
                <w:rFonts w:ascii="Calibri" w:hAnsi="Calibri" w:cs="Calibri"/>
                <w:color w:val="auto"/>
                <w:sz w:val="22"/>
                <w:szCs w:val="22"/>
                <w:lang w:val="el-GR"/>
              </w:rPr>
              <w:t>Παρουσιάζουμε</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τη</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δουλειά</w:t>
            </w:r>
            <w:r w:rsidR="00C93F3B">
              <w:rPr>
                <w:rFonts w:ascii="Calibri" w:hAnsi="Calibri" w:cs="Calibri"/>
                <w:color w:val="auto"/>
                <w:sz w:val="22"/>
                <w:szCs w:val="22"/>
                <w:lang w:val="el-GR"/>
              </w:rPr>
              <w:t xml:space="preserve"> </w:t>
            </w:r>
            <w:r w:rsidR="002612EC" w:rsidRPr="00AC2DAA">
              <w:rPr>
                <w:rFonts w:ascii="Calibri" w:hAnsi="Calibri" w:cs="Calibri"/>
                <w:color w:val="auto"/>
                <w:sz w:val="22"/>
                <w:szCs w:val="22"/>
                <w:lang w:val="el-GR"/>
              </w:rPr>
              <w:t>μας</w:t>
            </w:r>
            <w:r>
              <w:rPr>
                <w:rFonts w:ascii="Calibri" w:hAnsi="Calibri" w:cs="Calibri"/>
                <w:color w:val="auto"/>
                <w:sz w:val="22"/>
                <w:szCs w:val="22"/>
                <w:lang w:val="el-GR"/>
              </w:rPr>
              <w:t>»</w:t>
            </w:r>
            <w:r w:rsidR="00AC2DAA">
              <w:rPr>
                <w:rFonts w:ascii="Calibri" w:hAnsi="Calibri" w:cs="Calibri"/>
                <w:color w:val="auto"/>
                <w:sz w:val="22"/>
                <w:szCs w:val="22"/>
                <w:lang w:val="el-GR"/>
              </w:rPr>
              <w:t xml:space="preserve"> </w:t>
            </w:r>
            <w:r w:rsidR="00AC2DAA">
              <w:rPr>
                <w:rFonts w:ascii="Calibri" w:eastAsiaTheme="minorHAnsi" w:hAnsi="Calibri" w:cs="Times New Roman"/>
                <w:bCs/>
                <w:color w:val="auto"/>
                <w:sz w:val="22"/>
                <w:szCs w:val="22"/>
                <w:lang w:val="el-GR"/>
              </w:rPr>
              <w:t xml:space="preserve">(εκτιμώμενος χρόνος: 1-2 </w:t>
            </w:r>
            <w:proofErr w:type="spellStart"/>
            <w:r w:rsidR="00AC2DAA">
              <w:rPr>
                <w:rFonts w:ascii="Calibri" w:eastAsiaTheme="minorHAnsi" w:hAnsi="Calibri" w:cs="Times New Roman"/>
                <w:bCs/>
                <w:color w:val="auto"/>
                <w:sz w:val="22"/>
                <w:szCs w:val="22"/>
                <w:lang w:val="el-GR"/>
              </w:rPr>
              <w:t>διδ</w:t>
            </w:r>
            <w:proofErr w:type="spellEnd"/>
            <w:r w:rsidR="00AC2DAA">
              <w:rPr>
                <w:rFonts w:ascii="Calibri" w:eastAsiaTheme="minorHAnsi" w:hAnsi="Calibri" w:cs="Times New Roman"/>
                <w:bCs/>
                <w:color w:val="auto"/>
                <w:sz w:val="22"/>
                <w:szCs w:val="22"/>
                <w:lang w:val="el-GR"/>
              </w:rPr>
              <w:t>. ώρες)</w:t>
            </w:r>
          </w:p>
          <w:p w:rsidR="002612EC" w:rsidRPr="00AC2DAA" w:rsidRDefault="002612EC" w:rsidP="002612EC">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DA2A6A" w:rsidRPr="00F824B0" w:rsidRDefault="00F71052" w:rsidP="00F71052">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Η δομή του προγράμματος την επιτρέπει τη συμμετοχή όλων των μαθητών, εξασκώντας πολλαπλές μορφές νοημοσύνης και εξασκώντας διαφορετικές δεξιότητές τους συμπληρωματικά στις πιο παραδοσιακές εκπαιδευτικές προσεγγίσεις. Με αυτό τον τρόπο δίνεται η ευκαιρία σε όλους τους μαθητές να συμμετέχουν ανεξαρτήτως μαθησιακού, κοινωνικού-πολιτισμικού υποβάθρου, βλέποντας τις όποιες διαφοροποιήσεις ως μαθησιακό πλούτο που εμπλουτίζει την εκπαίδευση και όχι ως εμπόδιο.</w:t>
            </w:r>
          </w:p>
          <w:p w:rsidR="00F71052" w:rsidRPr="00DA2A6A" w:rsidRDefault="00F71052"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Επέκταση</w:t>
            </w:r>
          </w:p>
          <w:p w:rsidR="008C3535" w:rsidRPr="00F824B0" w:rsidRDefault="008C3535" w:rsidP="008C3535">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Το προτεινόμενο πρόγραμμα καταλήγει στη δημιουργία τεχνουργημάτων αλλά και δημιουργία βίντεο και παρουσιάσεων της διαδικασίας υλοποίησης του προγράμματος τα οποία μπορούν να παρουσιαστούν από τους μαθητές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proofErr w:type="spellStart"/>
            <w:r w:rsidRPr="00F824B0">
              <w:rPr>
                <w:rFonts w:ascii="Calibri" w:hAnsi="Calibri" w:cs="Times New Roman"/>
                <w:color w:val="auto"/>
                <w:sz w:val="22"/>
                <w:szCs w:val="22"/>
                <w:lang w:val="el-GR"/>
              </w:rPr>
              <w:t>Ενδοσχολικά</w:t>
            </w:r>
            <w:proofErr w:type="spellEnd"/>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Στην τοπική κοινωνία</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 γιορτή του τέλους της σχολικής χρονιάς.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 xml:space="preserve">Στον </w:t>
            </w:r>
            <w:proofErr w:type="spellStart"/>
            <w:r w:rsidRPr="00F824B0">
              <w:rPr>
                <w:rFonts w:ascii="Calibri" w:hAnsi="Calibri" w:cs="Times New Roman"/>
                <w:color w:val="auto"/>
                <w:sz w:val="22"/>
                <w:szCs w:val="22"/>
                <w:lang w:val="el-GR"/>
              </w:rPr>
              <w:t>ιστότοπο</w:t>
            </w:r>
            <w:proofErr w:type="spellEnd"/>
            <w:r w:rsidRPr="00F824B0">
              <w:rPr>
                <w:rFonts w:ascii="Calibri" w:hAnsi="Calibri" w:cs="Times New Roman"/>
                <w:color w:val="auto"/>
                <w:sz w:val="22"/>
                <w:szCs w:val="22"/>
                <w:lang w:val="el-GR"/>
              </w:rPr>
              <w:t xml:space="preserve"> του σχολείου ή και μέσω κοινωνικών δικτύων</w:t>
            </w:r>
          </w:p>
          <w:p w:rsidR="003421A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 xml:space="preserve">Στον </w:t>
            </w:r>
            <w:proofErr w:type="spellStart"/>
            <w:r w:rsidRPr="00F824B0">
              <w:rPr>
                <w:rFonts w:ascii="Calibri" w:hAnsi="Calibri" w:cs="Times New Roman"/>
                <w:color w:val="auto"/>
                <w:sz w:val="22"/>
                <w:szCs w:val="22"/>
                <w:lang w:val="el-GR"/>
              </w:rPr>
              <w:t>ιστότοπο</w:t>
            </w:r>
            <w:proofErr w:type="spellEnd"/>
            <w:r w:rsidRPr="00F824B0">
              <w:rPr>
                <w:rFonts w:ascii="Calibri" w:hAnsi="Calibri" w:cs="Times New Roman"/>
                <w:color w:val="auto"/>
                <w:sz w:val="22"/>
                <w:szCs w:val="22"/>
                <w:lang w:val="el-GR"/>
              </w:rPr>
              <w:t xml:space="preserve"> http://lab21plus.weebly.com/ που δημιουργήθηκε από τον φορέα, και υποστηρίζεται από την ερευνητική ομάδα </w:t>
            </w:r>
            <w:proofErr w:type="spellStart"/>
            <w:r w:rsidRPr="00F824B0">
              <w:rPr>
                <w:rFonts w:ascii="Calibri" w:hAnsi="Calibri" w:cs="Times New Roman"/>
                <w:color w:val="auto"/>
                <w:sz w:val="22"/>
                <w:szCs w:val="22"/>
                <w:lang w:val="el-GR"/>
              </w:rPr>
              <w:t>SeRi</w:t>
            </w:r>
            <w:proofErr w:type="spellEnd"/>
            <w:r w:rsidRPr="00F824B0">
              <w:rPr>
                <w:rFonts w:ascii="Calibri" w:hAnsi="Calibri" w:cs="Times New Roman"/>
                <w:color w:val="auto"/>
                <w:sz w:val="22"/>
                <w:szCs w:val="22"/>
                <w:lang w:val="el-GR"/>
              </w:rPr>
              <w:t xml:space="preserve"> του Πανεπιστημίου Θεσσαλίας.</w:t>
            </w:r>
          </w:p>
          <w:p w:rsidR="00DA2A6A" w:rsidRPr="00F824B0" w:rsidRDefault="00DA2A6A" w:rsidP="00DA2A6A">
            <w:pPr>
              <w:spacing w:after="0"/>
              <w:jc w:val="both"/>
              <w:rPr>
                <w:rFonts w:ascii="Calibri" w:hAnsi="Calibri" w:cs="Times New Roman"/>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7A7084" w:rsidRPr="00DA2A6A" w:rsidRDefault="00492E7E" w:rsidP="00015689">
            <w:pPr>
              <w:pStyle w:val="Default"/>
              <w:jc w:val="both"/>
              <w:rPr>
                <w:rFonts w:eastAsiaTheme="minorHAnsi" w:cs="Times New Roman"/>
                <w:bCs/>
                <w:color w:val="auto"/>
                <w:sz w:val="22"/>
                <w:szCs w:val="22"/>
              </w:rPr>
            </w:pPr>
            <w:r>
              <w:rPr>
                <w:sz w:val="22"/>
                <w:szCs w:val="22"/>
              </w:rPr>
              <w:t xml:space="preserve">Η αποτίμηση θα γίνει με βάση το υλικό που θα δημιουργηθεί από τις ομάδες των μαθητών. Ενώ υπάρχει η δυνατότητα ανάρτησής του σε δικτυακό τόπο των φορέων, που υποστηρίζεται από την ερευνητική ομάδα </w:t>
            </w:r>
            <w:proofErr w:type="spellStart"/>
            <w:r>
              <w:rPr>
                <w:sz w:val="22"/>
                <w:szCs w:val="22"/>
              </w:rPr>
              <w:t>SeRi</w:t>
            </w:r>
            <w:proofErr w:type="spellEnd"/>
            <w:r>
              <w:rPr>
                <w:sz w:val="22"/>
                <w:szCs w:val="22"/>
              </w:rPr>
              <w:t xml:space="preserve"> του Πανεπιστημίου Θεσσαλίας: </w:t>
            </w:r>
            <w:hyperlink r:id="rId7" w:history="1">
              <w:r w:rsidRPr="0052626D">
                <w:rPr>
                  <w:rStyle w:val="-"/>
                  <w:sz w:val="22"/>
                  <w:szCs w:val="22"/>
                </w:rPr>
                <w:t>http://lab21plus.weebly.com/</w:t>
              </w:r>
            </w:hyperlink>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E34165" w:rsidRDefault="008F4F88" w:rsidP="00DA2A6A">
            <w:pPr>
              <w:pStyle w:val="20"/>
              <w:spacing w:before="0" w:after="0"/>
              <w:jc w:val="both"/>
              <w:rPr>
                <w:rFonts w:ascii="Times New Roman" w:hAnsi="Times New Roman" w:cs="Times New Roman"/>
                <w:color w:val="auto"/>
                <w:sz w:val="22"/>
                <w:szCs w:val="22"/>
                <w:lang w:val="el-GR"/>
              </w:rPr>
            </w:pPr>
            <w:r w:rsidRPr="00E34165">
              <w:rPr>
                <w:rFonts w:ascii="Times New Roman" w:hAnsi="Times New Roman" w:cs="Times New Roman"/>
                <w:color w:val="auto"/>
                <w:sz w:val="22"/>
                <w:szCs w:val="22"/>
                <w:lang w:val="el-GR"/>
              </w:rPr>
              <w:t>Μελέτη περιβάλλοντος, Τεχνολογία, Πληροφορική/ΤΠΕ, Μαθηματικά, Φυσικά, Διαθεματική προσέγγιση</w:t>
            </w:r>
          </w:p>
          <w:p w:rsidR="008F4F88" w:rsidRDefault="008F4F88"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E34165" w:rsidRDefault="00A4318E" w:rsidP="00DA2A6A">
            <w:pPr>
              <w:pStyle w:val="a6"/>
              <w:ind w:right="0"/>
              <w:jc w:val="both"/>
              <w:rPr>
                <w:rFonts w:ascii="Calibri" w:hAnsi="Calibri" w:cs="Times New Roman"/>
                <w:bCs/>
                <w:iCs w:val="0"/>
                <w:color w:val="auto"/>
                <w:sz w:val="22"/>
                <w:lang w:val="el-GR"/>
              </w:rPr>
            </w:pPr>
            <w:r w:rsidRPr="00E34165">
              <w:rPr>
                <w:rFonts w:ascii="Calibri" w:hAnsi="Calibri" w:cs="Times New Roman"/>
                <w:bCs/>
                <w:iCs w:val="0"/>
                <w:color w:val="auto"/>
                <w:sz w:val="22"/>
                <w:szCs w:val="22"/>
                <w:lang w:val="el-GR"/>
              </w:rPr>
              <w:t>-Φύλλα εργασίας</w:t>
            </w:r>
            <w:r w:rsidR="008F4F88" w:rsidRPr="00E34165">
              <w:rPr>
                <w:rFonts w:ascii="Calibri" w:hAnsi="Calibri" w:cs="Times New Roman"/>
                <w:bCs/>
                <w:iCs w:val="0"/>
                <w:color w:val="auto"/>
                <w:sz w:val="22"/>
                <w:szCs w:val="22"/>
                <w:lang w:val="el-GR"/>
              </w:rPr>
              <w:t xml:space="preserve"> διαθέσιμα </w:t>
            </w:r>
            <w:r w:rsidR="00506BD2">
              <w:rPr>
                <w:rFonts w:ascii="Calibri" w:hAnsi="Calibri" w:cs="Times New Roman"/>
                <w:bCs/>
                <w:iCs w:val="0"/>
                <w:color w:val="auto"/>
                <w:sz w:val="22"/>
                <w:szCs w:val="22"/>
                <w:lang w:val="el-GR"/>
              </w:rPr>
              <w:t xml:space="preserve">στον Οδηγό Δραστηριοτήτων για τα  </w:t>
            </w:r>
            <w:r w:rsidR="008F4F88" w:rsidRPr="00E34165">
              <w:rPr>
                <w:rFonts w:ascii="Calibri" w:hAnsi="Calibri" w:cs="Times New Roman"/>
                <w:bCs/>
                <w:iCs w:val="0"/>
                <w:color w:val="auto"/>
                <w:sz w:val="22"/>
                <w:szCs w:val="22"/>
                <w:lang w:val="el-GR"/>
              </w:rPr>
              <w:t xml:space="preserve">Εργαστήρια Δεξιοτήτων </w:t>
            </w:r>
            <w:r w:rsidR="00506BD2">
              <w:rPr>
                <w:rFonts w:ascii="Calibri" w:hAnsi="Calibri" w:cs="Times New Roman"/>
                <w:bCs/>
                <w:iCs w:val="0"/>
                <w:color w:val="auto"/>
                <w:sz w:val="22"/>
                <w:szCs w:val="22"/>
                <w:lang w:val="el-GR"/>
              </w:rPr>
              <w:t xml:space="preserve">για το </w:t>
            </w:r>
            <w:r w:rsidR="008F4F88" w:rsidRPr="00E34165">
              <w:rPr>
                <w:rFonts w:ascii="Calibri" w:hAnsi="Calibri" w:cs="Times New Roman"/>
                <w:bCs/>
                <w:iCs w:val="0"/>
                <w:color w:val="auto"/>
                <w:sz w:val="22"/>
                <w:szCs w:val="22"/>
                <w:lang w:val="el-GR"/>
              </w:rPr>
              <w:t xml:space="preserve">Νηπιαγωγείο </w:t>
            </w:r>
            <w:r w:rsidR="00506BD2">
              <w:rPr>
                <w:rFonts w:ascii="Calibri" w:hAnsi="Calibri" w:cs="Times New Roman"/>
                <w:bCs/>
                <w:iCs w:val="0"/>
                <w:color w:val="auto"/>
                <w:sz w:val="22"/>
                <w:szCs w:val="22"/>
                <w:lang w:val="el-GR"/>
              </w:rPr>
              <w:t xml:space="preserve">&amp; </w:t>
            </w:r>
            <w:r w:rsidR="008F4F88" w:rsidRPr="00E34165">
              <w:rPr>
                <w:rFonts w:ascii="Calibri" w:hAnsi="Calibri" w:cs="Times New Roman"/>
                <w:bCs/>
                <w:iCs w:val="0"/>
                <w:color w:val="auto"/>
                <w:sz w:val="22"/>
                <w:szCs w:val="22"/>
                <w:lang w:val="el-GR"/>
              </w:rPr>
              <w:t>Α</w:t>
            </w:r>
            <w:r w:rsidR="00506BD2">
              <w:rPr>
                <w:rFonts w:ascii="Calibri" w:hAnsi="Calibri" w:cs="Times New Roman"/>
                <w:bCs/>
                <w:iCs w:val="0"/>
                <w:color w:val="auto"/>
                <w:sz w:val="22"/>
                <w:szCs w:val="22"/>
                <w:lang w:val="el-GR"/>
              </w:rPr>
              <w:t>΄</w:t>
            </w:r>
            <w:r w:rsidR="008F4F88" w:rsidRPr="00E34165">
              <w:rPr>
                <w:rFonts w:ascii="Calibri" w:hAnsi="Calibri" w:cs="Times New Roman"/>
                <w:bCs/>
                <w:iCs w:val="0"/>
                <w:color w:val="auto"/>
                <w:sz w:val="22"/>
                <w:szCs w:val="22"/>
                <w:lang w:val="el-GR"/>
              </w:rPr>
              <w:t>-Γ</w:t>
            </w:r>
            <w:r w:rsidR="00506BD2">
              <w:rPr>
                <w:rFonts w:ascii="Calibri" w:hAnsi="Calibri" w:cs="Times New Roman"/>
                <w:bCs/>
                <w:iCs w:val="0"/>
                <w:color w:val="auto"/>
                <w:sz w:val="22"/>
                <w:szCs w:val="22"/>
                <w:lang w:val="el-GR"/>
              </w:rPr>
              <w:t>΄</w:t>
            </w:r>
            <w:r w:rsidR="008F4F88" w:rsidRPr="00E34165">
              <w:rPr>
                <w:rFonts w:ascii="Calibri" w:hAnsi="Calibri" w:cs="Times New Roman"/>
                <w:bCs/>
                <w:iCs w:val="0"/>
                <w:color w:val="auto"/>
                <w:sz w:val="22"/>
                <w:szCs w:val="22"/>
                <w:lang w:val="el-GR"/>
              </w:rPr>
              <w:t xml:space="preserve"> τάξη </w:t>
            </w:r>
            <w:r w:rsidR="00090DBB">
              <w:rPr>
                <w:rFonts w:ascii="Calibri" w:hAnsi="Calibri" w:cs="Times New Roman"/>
                <w:bCs/>
                <w:iCs w:val="0"/>
                <w:color w:val="auto"/>
                <w:sz w:val="22"/>
                <w:szCs w:val="22"/>
                <w:lang w:val="el-GR"/>
              </w:rPr>
              <w:t xml:space="preserve"> </w:t>
            </w:r>
            <w:r w:rsidR="00D22F42">
              <w:rPr>
                <w:rFonts w:ascii="Calibri" w:hAnsi="Calibri" w:cs="Times New Roman"/>
                <w:bCs/>
                <w:iCs w:val="0"/>
                <w:color w:val="auto"/>
                <w:sz w:val="22"/>
                <w:szCs w:val="22"/>
                <w:lang w:val="el-GR"/>
              </w:rPr>
              <w:t xml:space="preserve"> </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141DFD" w:rsidRDefault="00A32DD5" w:rsidP="00DA2A6A">
            <w:pPr>
              <w:spacing w:after="0"/>
              <w:jc w:val="both"/>
              <w:rPr>
                <w:rFonts w:ascii="Calibri" w:hAnsi="Calibri"/>
                <w:lang w:val="el-GR"/>
              </w:rPr>
            </w:pPr>
            <w:hyperlink r:id="rId8" w:history="1">
              <w:r w:rsidR="008F4F88" w:rsidRPr="00E34165">
                <w:rPr>
                  <w:rStyle w:val="-"/>
                  <w:rFonts w:ascii="Calibri" w:hAnsi="Calibri"/>
                </w:rPr>
                <w:t>http</w:t>
              </w:r>
              <w:r w:rsidR="008F4F88" w:rsidRPr="00141DFD">
                <w:rPr>
                  <w:rStyle w:val="-"/>
                  <w:rFonts w:ascii="Calibri" w:hAnsi="Calibri"/>
                  <w:lang w:val="el-GR"/>
                </w:rPr>
                <w:t>://</w:t>
              </w:r>
              <w:r w:rsidR="008F4F88" w:rsidRPr="00E34165">
                <w:rPr>
                  <w:rStyle w:val="-"/>
                  <w:rFonts w:ascii="Calibri" w:hAnsi="Calibri"/>
                </w:rPr>
                <w:t>lab</w:t>
              </w:r>
              <w:r w:rsidR="008F4F88" w:rsidRPr="00141DFD">
                <w:rPr>
                  <w:rStyle w:val="-"/>
                  <w:rFonts w:ascii="Calibri" w:hAnsi="Calibri"/>
                  <w:lang w:val="el-GR"/>
                </w:rPr>
                <w:t>21</w:t>
              </w:r>
              <w:r w:rsidR="008F4F88" w:rsidRPr="00E34165">
                <w:rPr>
                  <w:rStyle w:val="-"/>
                  <w:rFonts w:ascii="Calibri" w:hAnsi="Calibri"/>
                </w:rPr>
                <w:t>plus</w:t>
              </w:r>
              <w:r w:rsidR="008F4F88" w:rsidRPr="00141DFD">
                <w:rPr>
                  <w:rStyle w:val="-"/>
                  <w:rFonts w:ascii="Calibri" w:hAnsi="Calibri"/>
                  <w:lang w:val="el-GR"/>
                </w:rPr>
                <w:t>.</w:t>
              </w:r>
              <w:proofErr w:type="spellStart"/>
              <w:r w:rsidR="008F4F88" w:rsidRPr="00E34165">
                <w:rPr>
                  <w:rStyle w:val="-"/>
                  <w:rFonts w:ascii="Calibri" w:hAnsi="Calibri"/>
                </w:rPr>
                <w:t>weebly</w:t>
              </w:r>
              <w:proofErr w:type="spellEnd"/>
              <w:r w:rsidR="008F4F88" w:rsidRPr="00141DFD">
                <w:rPr>
                  <w:rStyle w:val="-"/>
                  <w:rFonts w:ascii="Calibri" w:hAnsi="Calibri"/>
                  <w:lang w:val="el-GR"/>
                </w:rPr>
                <w:t>.</w:t>
              </w:r>
              <w:r w:rsidR="008F4F88" w:rsidRPr="00E34165">
                <w:rPr>
                  <w:rStyle w:val="-"/>
                  <w:rFonts w:ascii="Calibri" w:hAnsi="Calibri"/>
                </w:rPr>
                <w:t>com</w:t>
              </w:r>
              <w:r w:rsidR="008F4F88" w:rsidRPr="00141DFD">
                <w:rPr>
                  <w:rStyle w:val="-"/>
                  <w:rFonts w:ascii="Calibri" w:hAnsi="Calibri"/>
                  <w:lang w:val="el-GR"/>
                </w:rPr>
                <w:t>/</w:t>
              </w:r>
            </w:hyperlink>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E34165" w:rsidRDefault="00E34165" w:rsidP="00E34165">
            <w:pPr>
              <w:pStyle w:val="a6"/>
              <w:ind w:right="0"/>
              <w:jc w:val="both"/>
              <w:rPr>
                <w:rFonts w:ascii="Calibri" w:hAnsi="Calibri" w:cs="Times New Roman"/>
                <w:bCs/>
                <w:iCs w:val="0"/>
                <w:color w:val="auto"/>
                <w:sz w:val="22"/>
                <w:lang w:val="el-GR"/>
              </w:rPr>
            </w:pPr>
            <w:r>
              <w:rPr>
                <w:rFonts w:ascii="Calibri" w:hAnsi="Calibri" w:cs="Times New Roman"/>
                <w:bCs/>
                <w:iCs w:val="0"/>
                <w:color w:val="auto"/>
                <w:sz w:val="22"/>
                <w:szCs w:val="22"/>
                <w:lang w:val="el-GR"/>
              </w:rPr>
              <w:t>Π</w:t>
            </w:r>
            <w:r w:rsidRPr="00E34165">
              <w:rPr>
                <w:rFonts w:ascii="Calibri" w:hAnsi="Calibri" w:cs="Times New Roman"/>
                <w:bCs/>
                <w:iCs w:val="0"/>
                <w:color w:val="auto"/>
                <w:sz w:val="22"/>
                <w:szCs w:val="22"/>
                <w:lang w:val="el-GR"/>
              </w:rPr>
              <w:t>ρ</w:t>
            </w:r>
            <w:r>
              <w:rPr>
                <w:rFonts w:ascii="Calibri" w:hAnsi="Calibri" w:cs="Times New Roman"/>
                <w:bCs/>
                <w:iCs w:val="0"/>
                <w:color w:val="auto"/>
                <w:sz w:val="22"/>
                <w:szCs w:val="22"/>
                <w:lang w:val="el-GR"/>
              </w:rPr>
              <w:t>όταση για Εργαστήρια Δεξιοτήτων Νηπιαγωγείο, Α</w:t>
            </w:r>
            <w:r w:rsidR="00D22F42">
              <w:rPr>
                <w:rFonts w:ascii="Calibri" w:hAnsi="Calibri" w:cs="Times New Roman"/>
                <w:bCs/>
                <w:iCs w:val="0"/>
                <w:color w:val="auto"/>
                <w:sz w:val="22"/>
                <w:szCs w:val="22"/>
                <w:lang w:val="el-GR"/>
              </w:rPr>
              <w:t>΄</w:t>
            </w:r>
            <w:r>
              <w:rPr>
                <w:rFonts w:ascii="Calibri" w:hAnsi="Calibri" w:cs="Times New Roman"/>
                <w:bCs/>
                <w:iCs w:val="0"/>
                <w:color w:val="auto"/>
                <w:sz w:val="22"/>
                <w:szCs w:val="22"/>
                <w:lang w:val="el-GR"/>
              </w:rPr>
              <w:t>-Γ</w:t>
            </w:r>
            <w:r w:rsidR="00D22F42">
              <w:rPr>
                <w:rFonts w:ascii="Calibri" w:hAnsi="Calibri" w:cs="Times New Roman"/>
                <w:bCs/>
                <w:iCs w:val="0"/>
                <w:color w:val="auto"/>
                <w:sz w:val="22"/>
                <w:szCs w:val="22"/>
                <w:lang w:val="el-GR"/>
              </w:rPr>
              <w:t>΄</w:t>
            </w:r>
            <w:r>
              <w:rPr>
                <w:rFonts w:ascii="Calibri" w:hAnsi="Calibri" w:cs="Times New Roman"/>
                <w:bCs/>
                <w:iCs w:val="0"/>
                <w:color w:val="auto"/>
                <w:sz w:val="22"/>
                <w:szCs w:val="22"/>
                <w:lang w:val="el-GR"/>
              </w:rPr>
              <w:t xml:space="preserve"> τάξη </w:t>
            </w:r>
            <w:r w:rsidR="00D22F42">
              <w:rPr>
                <w:rFonts w:ascii="Calibri" w:hAnsi="Calibri" w:cs="Times New Roman"/>
                <w:bCs/>
                <w:iCs w:val="0"/>
                <w:color w:val="auto"/>
                <w:sz w:val="22"/>
                <w:szCs w:val="22"/>
                <w:lang w:val="el-GR"/>
              </w:rPr>
              <w:t xml:space="preserve"> </w:t>
            </w:r>
          </w:p>
          <w:p w:rsidR="00E34165" w:rsidRPr="00E34165" w:rsidRDefault="00090DBB" w:rsidP="00E34165">
            <w:pPr>
              <w:pStyle w:val="a6"/>
              <w:ind w:right="0"/>
              <w:jc w:val="both"/>
              <w:rPr>
                <w:rFonts w:ascii="Calibri" w:hAnsi="Calibri" w:cs="Times New Roman"/>
                <w:bCs/>
                <w:iCs w:val="0"/>
                <w:color w:val="auto"/>
                <w:sz w:val="22"/>
                <w:lang w:val="el-GR"/>
              </w:rPr>
            </w:pPr>
            <w:r>
              <w:rPr>
                <w:rFonts w:ascii="Calibri" w:hAnsi="Calibri" w:cs="Times New Roman"/>
                <w:bCs/>
                <w:iCs w:val="0"/>
                <w:color w:val="auto"/>
                <w:sz w:val="22"/>
                <w:szCs w:val="22"/>
                <w:lang w:val="el-GR"/>
              </w:rPr>
              <w:t xml:space="preserve"> </w:t>
            </w:r>
          </w:p>
          <w:p w:rsidR="00E34165" w:rsidRPr="00E34165" w:rsidRDefault="00072451" w:rsidP="00E34165">
            <w:pPr>
              <w:pStyle w:val="a6"/>
              <w:ind w:right="0"/>
              <w:jc w:val="both"/>
              <w:rPr>
                <w:rFonts w:ascii="Times New Roman" w:hAnsi="Times New Roman" w:cs="Times New Roman"/>
                <w:bCs/>
                <w:iCs w:val="0"/>
                <w:color w:val="auto"/>
                <w:sz w:val="22"/>
                <w:lang w:val="el-GR"/>
              </w:rPr>
            </w:pPr>
            <w:proofErr w:type="spellStart"/>
            <w:r w:rsidRPr="00DA0C1C">
              <w:rPr>
                <w:rFonts w:ascii="Calibri" w:hAnsi="Calibri" w:cs="Times New Roman"/>
                <w:b/>
                <w:bCs/>
                <w:iCs w:val="0"/>
                <w:color w:val="auto"/>
                <w:sz w:val="22"/>
                <w:szCs w:val="22"/>
                <w:lang w:val="el-GR"/>
              </w:rPr>
              <w:t>Επιμόρφωση</w:t>
            </w:r>
            <w:r w:rsidRPr="00E34165">
              <w:rPr>
                <w:rFonts w:ascii="Calibri" w:hAnsi="Calibri" w:cs="Times New Roman"/>
                <w:bCs/>
                <w:iCs w:val="0"/>
                <w:color w:val="auto"/>
                <w:sz w:val="22"/>
                <w:szCs w:val="22"/>
                <w:lang w:val="el-GR"/>
              </w:rPr>
              <w:t>:</w:t>
            </w:r>
            <w:r w:rsidR="00E34165" w:rsidRPr="00E34165">
              <w:rPr>
                <w:rFonts w:ascii="Calibri" w:hAnsi="Calibri" w:cs="Times New Roman"/>
                <w:bCs/>
                <w:iCs w:val="0"/>
                <w:color w:val="auto"/>
                <w:sz w:val="22"/>
                <w:szCs w:val="22"/>
                <w:lang w:val="el-GR"/>
              </w:rPr>
              <w:t>Παρέχεται</w:t>
            </w:r>
            <w:proofErr w:type="spellEnd"/>
            <w:r w:rsidR="00E34165" w:rsidRPr="00E34165">
              <w:rPr>
                <w:rFonts w:ascii="Calibri" w:hAnsi="Calibri" w:cs="Times New Roman"/>
                <w:bCs/>
                <w:iCs w:val="0"/>
                <w:color w:val="auto"/>
                <w:sz w:val="22"/>
                <w:szCs w:val="22"/>
                <w:lang w:val="el-GR"/>
              </w:rPr>
              <w:t xml:space="preserve"> υλικό εξ αποστάσεως εκπαίδευσης, που υποστηρίζεται από την </w:t>
            </w:r>
            <w:hyperlink r:id="rId9" w:history="1">
              <w:r w:rsidR="00E34165" w:rsidRPr="00DA0C1C">
                <w:rPr>
                  <w:rStyle w:val="-"/>
                  <w:rFonts w:ascii="Calibri" w:hAnsi="Calibri" w:cs="Times New Roman"/>
                  <w:bCs/>
                  <w:iCs w:val="0"/>
                  <w:sz w:val="22"/>
                  <w:szCs w:val="22"/>
                  <w:lang w:val="el-GR"/>
                </w:rPr>
                <w:t>ερευνητική ομάδα SeRi του Πανεπιστημίου Θεσσαλίας,</w:t>
              </w:r>
            </w:hyperlink>
            <w:r w:rsidR="00E34165" w:rsidRPr="00E34165">
              <w:rPr>
                <w:rFonts w:ascii="Calibri" w:hAnsi="Calibri" w:cs="Times New Roman"/>
                <w:bCs/>
                <w:iCs w:val="0"/>
                <w:color w:val="auto"/>
                <w:sz w:val="22"/>
                <w:szCs w:val="22"/>
                <w:lang w:val="el-GR"/>
              </w:rPr>
              <w:t xml:space="preserve"> και που θα διατεθεί μέσα από το δικτυακό τόπο </w:t>
            </w:r>
            <w:hyperlink r:id="rId10" w:history="1">
              <w:r w:rsidR="00E34165" w:rsidRPr="006B2C5A">
                <w:rPr>
                  <w:rStyle w:val="-"/>
                  <w:rFonts w:ascii="Calibri" w:hAnsi="Calibri" w:cs="Times New Roman" w:hint="eastAsia"/>
                  <w:bCs/>
                  <w:iCs w:val="0"/>
                  <w:sz w:val="22"/>
                  <w:szCs w:val="22"/>
                  <w:lang w:val="el-GR"/>
                </w:rPr>
                <w:t>http://lab21plus.weebly.com/</w:t>
              </w:r>
            </w:hyperlink>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tbl>
    <w:p w:rsidR="008C3535" w:rsidRPr="00015689" w:rsidRDefault="008C3535">
      <w:pPr>
        <w:rPr>
          <w:rFonts w:ascii="Times New Roman" w:hAnsi="Times New Roman" w:cs="Times New Roman"/>
          <w:b/>
          <w:sz w:val="28"/>
          <w:lang w:val="el-GR"/>
        </w:rPr>
      </w:pPr>
      <w:bookmarkStart w:id="2" w:name="_GoBack"/>
      <w:bookmarkEnd w:id="1"/>
      <w:bookmarkEnd w:id="2"/>
    </w:p>
    <w:sectPr w:rsidR="008C3535" w:rsidRPr="00015689"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52" w:rsidRDefault="00F71052">
      <w:pPr>
        <w:spacing w:after="0" w:line="240" w:lineRule="auto"/>
      </w:pPr>
      <w:r>
        <w:separator/>
      </w:r>
    </w:p>
  </w:endnote>
  <w:endnote w:type="continuationSeparator" w:id="1">
    <w:p w:rsidR="00F71052" w:rsidRDefault="00F7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F71052" w:rsidTr="007919AA">
      <w:trPr>
        <w:trHeight w:val="83"/>
      </w:trPr>
      <w:tc>
        <w:tcPr>
          <w:tcW w:w="3200" w:type="pct"/>
          <w:shd w:val="clear" w:color="auto" w:fill="983620" w:themeFill="accent2"/>
        </w:tcPr>
        <w:p w:rsidR="00F71052" w:rsidRDefault="00F71052" w:rsidP="00384A08">
          <w:pPr>
            <w:pStyle w:val="aa"/>
          </w:pPr>
        </w:p>
      </w:tc>
      <w:tc>
        <w:tcPr>
          <w:tcW w:w="104" w:type="pct"/>
        </w:tcPr>
        <w:p w:rsidR="00F71052" w:rsidRDefault="00F71052" w:rsidP="00384A08">
          <w:pPr>
            <w:pStyle w:val="aa"/>
          </w:pPr>
        </w:p>
      </w:tc>
      <w:tc>
        <w:tcPr>
          <w:tcW w:w="1696" w:type="pct"/>
          <w:shd w:val="clear" w:color="auto" w:fill="7F7F7F" w:themeFill="text1" w:themeFillTint="80"/>
        </w:tcPr>
        <w:p w:rsidR="00F71052" w:rsidRDefault="00F71052" w:rsidP="00384A08">
          <w:pPr>
            <w:pStyle w:val="aa"/>
          </w:pPr>
        </w:p>
      </w:tc>
    </w:tr>
    <w:tr w:rsidR="00F71052"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F71052" w:rsidRPr="00141DFD" w:rsidRDefault="0054230E" w:rsidP="007919AA">
              <w:pPr>
                <w:pStyle w:val="a8"/>
                <w:jc w:val="both"/>
                <w:rPr>
                  <w:color w:val="262626" w:themeColor="text1" w:themeTint="D9"/>
                  <w:lang w:val="el-GR"/>
                </w:rPr>
              </w:pPr>
              <w:r>
                <w:rPr>
                  <w:rFonts w:ascii="Times New Roman" w:hAnsi="Times New Roman"/>
                  <w:color w:val="262626" w:themeColor="text1" w:themeTint="D9"/>
                  <w:lang w:val="el-GR"/>
                </w:rPr>
                <w:t>«Μικροί Μετεωρολόγοι»  ΕΛΛΗΝΙΚΗ ΕΚΠΑΙΔΕΥΤΙΚΗ ΕΝΩΣΗ STEM (</w:t>
              </w:r>
              <w:proofErr w:type="spellStart"/>
              <w:r>
                <w:rPr>
                  <w:rFonts w:ascii="Times New Roman" w:hAnsi="Times New Roman"/>
                  <w:color w:val="262626" w:themeColor="text1" w:themeTint="D9"/>
                  <w:lang w:val="el-GR"/>
                </w:rPr>
                <w:t>Hellenic</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Education</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Society</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for</w:t>
              </w:r>
              <w:proofErr w:type="spellEnd"/>
              <w:r>
                <w:rPr>
                  <w:rFonts w:ascii="Times New Roman" w:hAnsi="Times New Roman"/>
                  <w:color w:val="262626" w:themeColor="text1" w:themeTint="D9"/>
                  <w:lang w:val="el-GR"/>
                </w:rPr>
                <w:t xml:space="preserve"> STEM)</w:t>
              </w:r>
            </w:p>
          </w:tc>
        </w:sdtContent>
      </w:sdt>
      <w:tc>
        <w:tcPr>
          <w:tcW w:w="104" w:type="pct"/>
          <w:vAlign w:val="bottom"/>
        </w:tcPr>
        <w:p w:rsidR="00F71052" w:rsidRPr="00141DFD" w:rsidRDefault="00F71052" w:rsidP="00384A08">
          <w:pPr>
            <w:pStyle w:val="a8"/>
            <w:rPr>
              <w:lang w:val="el-GR"/>
            </w:rPr>
          </w:pPr>
        </w:p>
      </w:tc>
      <w:tc>
        <w:tcPr>
          <w:tcW w:w="1696" w:type="pct"/>
          <w:vAlign w:val="bottom"/>
        </w:tcPr>
        <w:p w:rsidR="00F71052" w:rsidRDefault="00213230"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Δημιουργώ και Καινοτομώ</w:t>
          </w:r>
        </w:p>
        <w:p w:rsidR="0004792A" w:rsidRPr="00DA2A6A" w:rsidRDefault="0004792A" w:rsidP="007919AA">
          <w:pPr>
            <w:pStyle w:val="FooterRight"/>
            <w:jc w:val="left"/>
            <w:rPr>
              <w:lang w:val="el-GR"/>
            </w:rPr>
          </w:pPr>
        </w:p>
      </w:tc>
    </w:tr>
  </w:tbl>
  <w:p w:rsidR="00F71052" w:rsidRPr="00384A08" w:rsidRDefault="00F71052"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52" w:rsidRDefault="00F71052">
      <w:pPr>
        <w:spacing w:after="0" w:line="240" w:lineRule="auto"/>
      </w:pPr>
      <w:r>
        <w:separator/>
      </w:r>
    </w:p>
  </w:footnote>
  <w:footnote w:type="continuationSeparator" w:id="1">
    <w:p w:rsidR="00F71052" w:rsidRDefault="00F71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E8A034A"/>
    <w:multiLevelType w:val="hybridMultilevel"/>
    <w:tmpl w:val="95A67318"/>
    <w:lvl w:ilvl="0" w:tplc="9BF0EF32">
      <w:start w:val="1"/>
      <w:numFmt w:val="bullet"/>
      <w:lvlText w:val="•"/>
      <w:lvlJc w:val="left"/>
      <w:pPr>
        <w:ind w:left="720" w:hanging="360"/>
      </w:pPr>
      <w:rPr>
        <w:rFonts w:ascii="Arial" w:hAnsi="Aria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274FFD"/>
    <w:multiLevelType w:val="hybridMultilevel"/>
    <w:tmpl w:val="DC207550"/>
    <w:lvl w:ilvl="0" w:tplc="8C4A673C">
      <w:numFmt w:val="bullet"/>
      <w:lvlText w:val="-"/>
      <w:lvlJc w:val="left"/>
      <w:pPr>
        <w:ind w:left="1996" w:hanging="360"/>
      </w:pPr>
      <w:rPr>
        <w:rFonts w:ascii="Calibri" w:eastAsiaTheme="minorHAnsi" w:hAnsi="Calibri" w:cs="Times New Roman"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5">
    <w:nsid w:val="470E3893"/>
    <w:multiLevelType w:val="hybridMultilevel"/>
    <w:tmpl w:val="F3382D08"/>
    <w:lvl w:ilvl="0" w:tplc="8C4A673C">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B8852C5"/>
    <w:multiLevelType w:val="hybridMultilevel"/>
    <w:tmpl w:val="D9C850B0"/>
    <w:lvl w:ilvl="0" w:tplc="8C4A673C">
      <w:numFmt w:val="bullet"/>
      <w:lvlText w:val="-"/>
      <w:lvlJc w:val="left"/>
      <w:pPr>
        <w:ind w:left="720" w:hanging="360"/>
      </w:pPr>
      <w:rPr>
        <w:rFonts w:ascii="Calibri" w:eastAsiaTheme="minorHAnsi" w:hAnsi="Calibri" w:cs="Times New Roman" w:hint="default"/>
      </w:rPr>
    </w:lvl>
    <w:lvl w:ilvl="1" w:tplc="EF9E430C">
      <w:numFmt w:val="bullet"/>
      <w:lvlText w:val=""/>
      <w:lvlJc w:val="left"/>
      <w:pPr>
        <w:ind w:left="1440" w:hanging="360"/>
      </w:pPr>
      <w:rPr>
        <w:rFonts w:ascii="Calibri" w:eastAsiaTheme="minorEastAsia"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1"/>
  </w:hdrShapeDefaults>
  <w:footnotePr>
    <w:footnote w:id="0"/>
    <w:footnote w:id="1"/>
  </w:footnotePr>
  <w:endnotePr>
    <w:endnote w:id="0"/>
    <w:endnote w:id="1"/>
  </w:endnotePr>
  <w:compat>
    <w:useFELayout/>
  </w:compat>
  <w:rsids>
    <w:rsidRoot w:val="00A4318E"/>
    <w:rsid w:val="00015689"/>
    <w:rsid w:val="000451B4"/>
    <w:rsid w:val="0004792A"/>
    <w:rsid w:val="00056BDA"/>
    <w:rsid w:val="00062EFE"/>
    <w:rsid w:val="00072451"/>
    <w:rsid w:val="0008462D"/>
    <w:rsid w:val="00090017"/>
    <w:rsid w:val="00090DBB"/>
    <w:rsid w:val="000932CB"/>
    <w:rsid w:val="000C7334"/>
    <w:rsid w:val="000E14DF"/>
    <w:rsid w:val="001355ED"/>
    <w:rsid w:val="00141DFD"/>
    <w:rsid w:val="00165340"/>
    <w:rsid w:val="001845BE"/>
    <w:rsid w:val="001A7051"/>
    <w:rsid w:val="001D3F69"/>
    <w:rsid w:val="001F4E23"/>
    <w:rsid w:val="00213230"/>
    <w:rsid w:val="0026113B"/>
    <w:rsid w:val="002612EC"/>
    <w:rsid w:val="002B3238"/>
    <w:rsid w:val="002E4E12"/>
    <w:rsid w:val="002F1886"/>
    <w:rsid w:val="002F444C"/>
    <w:rsid w:val="00305251"/>
    <w:rsid w:val="003421A5"/>
    <w:rsid w:val="003606E0"/>
    <w:rsid w:val="00376354"/>
    <w:rsid w:val="00384A08"/>
    <w:rsid w:val="003E5AFF"/>
    <w:rsid w:val="0044266D"/>
    <w:rsid w:val="00490966"/>
    <w:rsid w:val="00492E7E"/>
    <w:rsid w:val="00494EE1"/>
    <w:rsid w:val="004A5130"/>
    <w:rsid w:val="004D4721"/>
    <w:rsid w:val="004E3499"/>
    <w:rsid w:val="00506BD2"/>
    <w:rsid w:val="0051692A"/>
    <w:rsid w:val="0054230E"/>
    <w:rsid w:val="005A34CB"/>
    <w:rsid w:val="0067573E"/>
    <w:rsid w:val="00682A5B"/>
    <w:rsid w:val="006B720D"/>
    <w:rsid w:val="006C2357"/>
    <w:rsid w:val="006D10DE"/>
    <w:rsid w:val="006F339E"/>
    <w:rsid w:val="00721D0F"/>
    <w:rsid w:val="00782074"/>
    <w:rsid w:val="007919AA"/>
    <w:rsid w:val="00792D99"/>
    <w:rsid w:val="007A7084"/>
    <w:rsid w:val="00812F87"/>
    <w:rsid w:val="00817121"/>
    <w:rsid w:val="00871D49"/>
    <w:rsid w:val="008B4369"/>
    <w:rsid w:val="008B714F"/>
    <w:rsid w:val="008C2A28"/>
    <w:rsid w:val="008C3535"/>
    <w:rsid w:val="008F16A5"/>
    <w:rsid w:val="008F4F88"/>
    <w:rsid w:val="009042A3"/>
    <w:rsid w:val="00914F2C"/>
    <w:rsid w:val="009D619F"/>
    <w:rsid w:val="009F709B"/>
    <w:rsid w:val="00A03075"/>
    <w:rsid w:val="00A32DD5"/>
    <w:rsid w:val="00A4318E"/>
    <w:rsid w:val="00A52A7F"/>
    <w:rsid w:val="00AC2DAA"/>
    <w:rsid w:val="00AF28CB"/>
    <w:rsid w:val="00B64F98"/>
    <w:rsid w:val="00C64A94"/>
    <w:rsid w:val="00C660B1"/>
    <w:rsid w:val="00C72B69"/>
    <w:rsid w:val="00C93F3B"/>
    <w:rsid w:val="00D17CC1"/>
    <w:rsid w:val="00D22F42"/>
    <w:rsid w:val="00D350A4"/>
    <w:rsid w:val="00D52277"/>
    <w:rsid w:val="00D82B6C"/>
    <w:rsid w:val="00DA0C1C"/>
    <w:rsid w:val="00DA2A6A"/>
    <w:rsid w:val="00DA3EFD"/>
    <w:rsid w:val="00DA539F"/>
    <w:rsid w:val="00E20E90"/>
    <w:rsid w:val="00E34165"/>
    <w:rsid w:val="00E84378"/>
    <w:rsid w:val="00EA0FAA"/>
    <w:rsid w:val="00F277E6"/>
    <w:rsid w:val="00F445ED"/>
    <w:rsid w:val="00F56FB8"/>
    <w:rsid w:val="00F71052"/>
    <w:rsid w:val="00F73F39"/>
    <w:rsid w:val="00F824B0"/>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492E7E"/>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5A34CB"/>
    <w:pPr>
      <w:ind w:left="720"/>
      <w:contextualSpacing/>
    </w:pPr>
  </w:style>
  <w:style w:type="character" w:customStyle="1" w:styleId="object">
    <w:name w:val="object"/>
    <w:basedOn w:val="a2"/>
    <w:rsid w:val="008C3535"/>
  </w:style>
  <w:style w:type="character" w:styleId="-0">
    <w:name w:val="FollowedHyperlink"/>
    <w:basedOn w:val="a2"/>
    <w:uiPriority w:val="99"/>
    <w:semiHidden/>
    <w:unhideWhenUsed/>
    <w:rsid w:val="00213230"/>
    <w:rPr>
      <w:color w:val="8F9954"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492E7E"/>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5A34CB"/>
    <w:pPr>
      <w:ind w:left="720"/>
      <w:contextualSpacing/>
    </w:pPr>
  </w:style>
  <w:style w:type="character" w:customStyle="1" w:styleId="object">
    <w:name w:val="object"/>
    <w:basedOn w:val="a2"/>
    <w:rsid w:val="008C3535"/>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21plus.weebly.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lab21plus.weebl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lab21plus.weebly.com/" TargetMode="External"/><Relationship Id="rId4" Type="http://schemas.openxmlformats.org/officeDocument/2006/relationships/webSettings" Target="webSettings.xml"/><Relationship Id="rId9" Type="http://schemas.openxmlformats.org/officeDocument/2006/relationships/hyperlink" Target="http://seri.cs.uth.gr/%CF%83%CF%87%CE%B5%CF%84%CE%B9%CE%BA%CE%AC-%CE%BC%CE%B5-%CE%B5%CE%BC%CE%AC%CF%82/%CE%B7-%CE%BF%CE%BC%CE%AC%CE%B4%CE%B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303C3"/>
    <w:rsid w:val="0048221F"/>
    <w:rsid w:val="00835C72"/>
    <w:rsid w:val="009911E8"/>
    <w:rsid w:val="00A17A50"/>
    <w:rsid w:val="00A37388"/>
    <w:rsid w:val="00AD667E"/>
    <w:rsid w:val="00EC3F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303C3"/>
  </w:style>
  <w:style w:type="paragraph" w:styleId="20">
    <w:name w:val="heading 2"/>
    <w:basedOn w:val="a1"/>
    <w:next w:val="a1"/>
    <w:link w:val="2Char"/>
    <w:uiPriority w:val="1"/>
    <w:qFormat/>
    <w:rsid w:val="001303C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1303C3"/>
  </w:style>
  <w:style w:type="paragraph" w:customStyle="1" w:styleId="B7E4BBFF16F4A44FAF7EA87E000C6F79">
    <w:name w:val="B7E4BBFF16F4A44FAF7EA87E000C6F79"/>
    <w:rsid w:val="001303C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1303C3"/>
  </w:style>
  <w:style w:type="paragraph" w:styleId="a">
    <w:name w:val="List Number"/>
    <w:basedOn w:val="a1"/>
    <w:uiPriority w:val="1"/>
    <w:qFormat/>
    <w:rsid w:val="001303C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1303C3"/>
  </w:style>
  <w:style w:type="paragraph" w:customStyle="1" w:styleId="297FE8CABD9ACD4F951EB8525DFD0E71">
    <w:name w:val="297FE8CABD9ACD4F951EB8525DFD0E71"/>
    <w:rsid w:val="001303C3"/>
  </w:style>
  <w:style w:type="paragraph" w:customStyle="1" w:styleId="3D8239F3EE9CAD47AA02743D3F6BDC53">
    <w:name w:val="3D8239F3EE9CAD47AA02743D3F6BDC53"/>
    <w:rsid w:val="001303C3"/>
  </w:style>
  <w:style w:type="paragraph" w:styleId="a5">
    <w:name w:val="Block Text"/>
    <w:basedOn w:val="a1"/>
    <w:uiPriority w:val="1"/>
    <w:unhideWhenUsed/>
    <w:qFormat/>
    <w:rsid w:val="001303C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1303C3"/>
    <w:pPr>
      <w:numPr>
        <w:numId w:val="3"/>
      </w:numPr>
      <w:spacing w:after="40"/>
    </w:pPr>
  </w:style>
  <w:style w:type="paragraph" w:customStyle="1" w:styleId="46D62093807D934AB9A73489B283A86E">
    <w:name w:val="46D62093807D934AB9A73489B283A86E"/>
    <w:rsid w:val="001303C3"/>
  </w:style>
  <w:style w:type="character" w:customStyle="1" w:styleId="2Char">
    <w:name w:val="Επικεφαλίδα 2 Char"/>
    <w:basedOn w:val="a2"/>
    <w:link w:val="20"/>
    <w:uiPriority w:val="1"/>
    <w:rsid w:val="001303C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1303C3"/>
  </w:style>
  <w:style w:type="character" w:styleId="a6">
    <w:name w:val="Placeholder Text"/>
    <w:basedOn w:val="a2"/>
    <w:uiPriority w:val="99"/>
    <w:semiHidden/>
    <w:rsid w:val="001303C3"/>
    <w:rPr>
      <w:color w:val="808080"/>
    </w:rPr>
  </w:style>
  <w:style w:type="paragraph" w:customStyle="1" w:styleId="EB7008F36BDA0F4AA3E78B8BC9FCC0DD">
    <w:name w:val="EB7008F36BDA0F4AA3E78B8BC9FCC0DD"/>
    <w:rsid w:val="001303C3"/>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937</Words>
  <Characters>5062</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«Μικροί Μετεωρολόγοι»
«Οι μηχανικοί του αύριο» 
«Οι επιστήμονες και μηχανικοί του αύριο»  
ΕΛΛΗΝΙΚΗ ΕΚΠΑΙΔΕΥΤΙΚΗ ΕΝΩΣΗ STEM (Hellenic Education Society for STEM)</vt:lpstr>
      <vt:lpstr/>
    </vt:vector>
  </TitlesOfParts>
  <Manager/>
  <Company/>
  <LinksUpToDate>false</LinksUpToDate>
  <CharactersWithSpaces>5988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«Μικροί Μετεωρολόγοι»  
ΕΛΛΗΝΙΚΗ ΕΚΠΑΙΔΕΥΤΙΚΗ ΕΝΩΣΗ STEM (Hellenic Education Society for STEM)</dc:title>
  <dc:subject/>
  <dc:creator>Theodora Asteri</dc:creator>
  <cp:keywords/>
  <dc:description/>
  <cp:lastModifiedBy>User</cp:lastModifiedBy>
  <cp:revision>25</cp:revision>
  <dcterms:created xsi:type="dcterms:W3CDTF">2020-07-08T07:23:00Z</dcterms:created>
  <dcterms:modified xsi:type="dcterms:W3CDTF">2020-09-25T09:08:00Z</dcterms:modified>
  <cp:category/>
</cp:coreProperties>
</file>