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DB9" w:rsidRDefault="00E364E1">
      <w:pPr>
        <w:pStyle w:val="a3"/>
        <w:spacing w:before="2"/>
        <w:rPr>
          <w:rFonts w:ascii="Times New Roman"/>
          <w:sz w:val="7"/>
        </w:rPr>
      </w:pPr>
      <w:r>
        <w:rPr>
          <w:noProof/>
          <w:sz w:val="22"/>
          <w:lang w:bidi="ar-SA"/>
        </w:rPr>
        <mc:AlternateContent>
          <mc:Choice Requires="wps">
            <w:drawing>
              <wp:anchor distT="0" distB="0" distL="114300" distR="114300" simplePos="0" relativeHeight="251660288" behindDoc="0" locked="0" layoutInCell="1" allowOverlap="1">
                <wp:simplePos x="0" y="0"/>
                <wp:positionH relativeFrom="page">
                  <wp:posOffset>186055</wp:posOffset>
                </wp:positionH>
                <wp:positionV relativeFrom="paragraph">
                  <wp:posOffset>52705</wp:posOffset>
                </wp:positionV>
                <wp:extent cx="7456805" cy="2499995"/>
                <wp:effectExtent l="0" t="0" r="0"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6805" cy="249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1766" w:type="dxa"/>
                              <w:tblInd w:w="7" w:type="dxa"/>
                              <w:tblLayout w:type="fixed"/>
                              <w:tblLook w:val="01E0" w:firstRow="1" w:lastRow="1" w:firstColumn="1" w:lastColumn="1" w:noHBand="0" w:noVBand="0"/>
                            </w:tblPr>
                            <w:tblGrid>
                              <w:gridCol w:w="7349"/>
                              <w:gridCol w:w="238"/>
                              <w:gridCol w:w="4179"/>
                            </w:tblGrid>
                            <w:tr w:rsidR="00676DB9" w:rsidTr="00E364E1">
                              <w:trPr>
                                <w:trHeight w:val="14"/>
                              </w:trPr>
                              <w:tc>
                                <w:tcPr>
                                  <w:tcW w:w="7349" w:type="dxa"/>
                                </w:tcPr>
                                <w:p w:rsidR="00676DB9" w:rsidRDefault="00676DB9">
                                  <w:pPr>
                                    <w:pStyle w:val="TableParagraph"/>
                                    <w:ind w:left="0"/>
                                    <w:rPr>
                                      <w:rFonts w:ascii="Times New Roman"/>
                                      <w:sz w:val="2"/>
                                    </w:rPr>
                                  </w:pPr>
                                </w:p>
                              </w:tc>
                              <w:tc>
                                <w:tcPr>
                                  <w:tcW w:w="238" w:type="dxa"/>
                                </w:tcPr>
                                <w:p w:rsidR="00676DB9" w:rsidRDefault="00676DB9">
                                  <w:pPr>
                                    <w:pStyle w:val="TableParagraph"/>
                                    <w:ind w:left="0"/>
                                    <w:rPr>
                                      <w:rFonts w:ascii="Times New Roman"/>
                                      <w:sz w:val="2"/>
                                    </w:rPr>
                                  </w:pPr>
                                </w:p>
                              </w:tc>
                              <w:tc>
                                <w:tcPr>
                                  <w:tcW w:w="4179" w:type="dxa"/>
                                  <w:tcBorders>
                                    <w:top w:val="single" w:sz="24" w:space="0" w:color="7E7E7E"/>
                                  </w:tcBorders>
                                </w:tcPr>
                                <w:p w:rsidR="00676DB9" w:rsidRDefault="00676DB9">
                                  <w:pPr>
                                    <w:pStyle w:val="TableParagraph"/>
                                    <w:ind w:left="0"/>
                                    <w:rPr>
                                      <w:rFonts w:ascii="Times New Roman"/>
                                      <w:sz w:val="2"/>
                                    </w:rPr>
                                  </w:pPr>
                                </w:p>
                              </w:tc>
                            </w:tr>
                            <w:tr w:rsidR="00676DB9" w:rsidTr="00E16C5B">
                              <w:trPr>
                                <w:trHeight w:val="2460"/>
                              </w:trPr>
                              <w:tc>
                                <w:tcPr>
                                  <w:tcW w:w="7349" w:type="dxa"/>
                                  <w:tcBorders>
                                    <w:bottom w:val="single" w:sz="48" w:space="0" w:color="97361F"/>
                                  </w:tcBorders>
                                </w:tcPr>
                                <w:p w:rsidR="004B4DA5" w:rsidRDefault="004B4DA5">
                                  <w:pPr>
                                    <w:pStyle w:val="TableParagraph"/>
                                    <w:spacing w:before="225"/>
                                    <w:ind w:left="107"/>
                                    <w:rPr>
                                      <w:color w:val="97361F"/>
                                      <w:sz w:val="36"/>
                                    </w:rPr>
                                  </w:pPr>
                                </w:p>
                                <w:p w:rsidR="00E364E1" w:rsidRDefault="001A56EF">
                                  <w:pPr>
                                    <w:pStyle w:val="TableParagraph"/>
                                    <w:spacing w:before="225"/>
                                    <w:ind w:left="107"/>
                                    <w:rPr>
                                      <w:color w:val="97361F"/>
                                      <w:sz w:val="36"/>
                                    </w:rPr>
                                  </w:pPr>
                                  <w:proofErr w:type="spellStart"/>
                                  <w:r>
                                    <w:rPr>
                                      <w:color w:val="97361F"/>
                                      <w:sz w:val="36"/>
                                    </w:rPr>
                                    <w:t>Heroes</w:t>
                                  </w:r>
                                  <w:proofErr w:type="spellEnd"/>
                                  <w:r>
                                    <w:rPr>
                                      <w:color w:val="97361F"/>
                                      <w:sz w:val="36"/>
                                    </w:rPr>
                                    <w:t xml:space="preserve"> of the World (Εργαστήριο Δραστηριοτήτων STEAM)</w:t>
                                  </w:r>
                                </w:p>
                                <w:p w:rsidR="00676DB9" w:rsidRDefault="001A56EF">
                                  <w:pPr>
                                    <w:pStyle w:val="TableParagraph"/>
                                    <w:spacing w:before="225"/>
                                    <w:ind w:left="107"/>
                                    <w:rPr>
                                      <w:sz w:val="36"/>
                                    </w:rPr>
                                  </w:pPr>
                                  <w:proofErr w:type="spellStart"/>
                                  <w:r>
                                    <w:rPr>
                                      <w:color w:val="97361F"/>
                                      <w:sz w:val="36"/>
                                    </w:rPr>
                                    <w:t>eduACT</w:t>
                                  </w:r>
                                  <w:proofErr w:type="spellEnd"/>
                                  <w:r>
                                    <w:rPr>
                                      <w:color w:val="97361F"/>
                                      <w:sz w:val="36"/>
                                    </w:rPr>
                                    <w:t xml:space="preserve"> – Δράση για την Εκπαίδευση</w:t>
                                  </w:r>
                                </w:p>
                              </w:tc>
                              <w:tc>
                                <w:tcPr>
                                  <w:tcW w:w="238" w:type="dxa"/>
                                </w:tcPr>
                                <w:p w:rsidR="00676DB9" w:rsidRDefault="00676DB9">
                                  <w:pPr>
                                    <w:pStyle w:val="TableParagraph"/>
                                    <w:ind w:left="0"/>
                                    <w:rPr>
                                      <w:rFonts w:ascii="Times New Roman"/>
                                      <w:sz w:val="24"/>
                                    </w:rPr>
                                  </w:pPr>
                                </w:p>
                              </w:tc>
                              <w:tc>
                                <w:tcPr>
                                  <w:tcW w:w="4179" w:type="dxa"/>
                                  <w:tcBorders>
                                    <w:bottom w:val="single" w:sz="48" w:space="0" w:color="7E7E7E"/>
                                  </w:tcBorders>
                                </w:tcPr>
                                <w:p w:rsidR="00676DB9" w:rsidRPr="004B4DA5" w:rsidRDefault="001A56EF" w:rsidP="004B4DA5">
                                  <w:pPr>
                                    <w:pStyle w:val="TableParagraph"/>
                                    <w:spacing w:before="163"/>
                                    <w:ind w:left="108"/>
                                    <w:rPr>
                                      <w:rFonts w:ascii="Times New Roman" w:hAnsi="Times New Roman"/>
                                      <w:sz w:val="24"/>
                                    </w:rPr>
                                  </w:pPr>
                                  <w:r>
                                    <w:rPr>
                                      <w:rFonts w:ascii="Times New Roman" w:hAnsi="Times New Roman"/>
                                      <w:sz w:val="24"/>
                                    </w:rPr>
                                    <w:t xml:space="preserve">Θεματική: </w:t>
                                  </w:r>
                                  <w:r w:rsidR="00E364E1" w:rsidRPr="00E364E1">
                                    <w:rPr>
                                      <w:rFonts w:ascii="Times New Roman" w:hAnsi="Times New Roman"/>
                                      <w:sz w:val="24"/>
                                    </w:rPr>
                                    <w:t>Δημιουργώ και Καινοτομώ</w:t>
                                  </w:r>
                                </w:p>
                                <w:p w:rsidR="00676DB9" w:rsidRPr="004B4DA5" w:rsidRDefault="001A56EF">
                                  <w:pPr>
                                    <w:pStyle w:val="TableParagraph"/>
                                    <w:spacing w:before="163"/>
                                    <w:ind w:left="108"/>
                                    <w:rPr>
                                      <w:rFonts w:ascii="Times New Roman" w:hAnsi="Times New Roman"/>
                                      <w:sz w:val="24"/>
                                    </w:rPr>
                                  </w:pPr>
                                  <w:proofErr w:type="spellStart"/>
                                  <w:r>
                                    <w:rPr>
                                      <w:rFonts w:ascii="Times New Roman" w:hAnsi="Times New Roman"/>
                                      <w:sz w:val="24"/>
                                    </w:rPr>
                                    <w:t>Υποθεματική</w:t>
                                  </w:r>
                                  <w:proofErr w:type="spellEnd"/>
                                  <w:r>
                                    <w:rPr>
                                      <w:rFonts w:ascii="Times New Roman" w:hAnsi="Times New Roman"/>
                                      <w:sz w:val="24"/>
                                    </w:rPr>
                                    <w:t xml:space="preserve">: </w:t>
                                  </w:r>
                                  <w:r w:rsidR="00E364E1">
                                    <w:rPr>
                                      <w:rFonts w:ascii="Times New Roman" w:hAnsi="Times New Roman"/>
                                      <w:sz w:val="24"/>
                                    </w:rPr>
                                    <w:t xml:space="preserve">Δημιουργική Σκέψη και Πρωτοβουλία, </w:t>
                                  </w:r>
                                  <w:r w:rsidRPr="00E16C5B">
                                    <w:rPr>
                                      <w:rFonts w:ascii="Times New Roman" w:hAnsi="Times New Roman"/>
                                      <w:sz w:val="24"/>
                                    </w:rPr>
                                    <w:t>STEM/STEAM</w:t>
                                  </w:r>
                                </w:p>
                                <w:p w:rsidR="00676DB9" w:rsidRDefault="001A56EF" w:rsidP="00E364E1">
                                  <w:pPr>
                                    <w:pStyle w:val="TableParagraph"/>
                                    <w:spacing w:before="163"/>
                                    <w:ind w:left="108"/>
                                    <w:rPr>
                                      <w:rFonts w:ascii="Times New Roman" w:hAnsi="Times New Roman"/>
                                      <w:sz w:val="24"/>
                                    </w:rPr>
                                  </w:pPr>
                                  <w:r>
                                    <w:rPr>
                                      <w:rFonts w:ascii="Times New Roman" w:hAnsi="Times New Roman"/>
                                      <w:sz w:val="24"/>
                                    </w:rPr>
                                    <w:t>Απευθύνεται σε μαθητές/μαθήτριες:</w:t>
                                  </w:r>
                                </w:p>
                                <w:p w:rsidR="00676DB9" w:rsidRPr="00E364E1" w:rsidRDefault="008A699A" w:rsidP="00E364E1">
                                  <w:pPr>
                                    <w:pStyle w:val="TableParagraph"/>
                                    <w:spacing w:before="163"/>
                                    <w:ind w:left="108"/>
                                    <w:rPr>
                                      <w:rFonts w:ascii="Times New Roman" w:hAnsi="Times New Roman"/>
                                      <w:sz w:val="24"/>
                                    </w:rPr>
                                  </w:pPr>
                                  <w:r>
                                    <w:rPr>
                                      <w:rFonts w:ascii="Times New Roman" w:hAnsi="Times New Roman"/>
                                      <w:sz w:val="24"/>
                                    </w:rPr>
                                    <w:t>Δ΄, Ε΄</w:t>
                                  </w:r>
                                  <w:r w:rsidR="001A56EF" w:rsidRPr="00E364E1">
                                    <w:rPr>
                                      <w:rFonts w:ascii="Times New Roman" w:hAnsi="Times New Roman"/>
                                      <w:sz w:val="24"/>
                                    </w:rPr>
                                    <w:t>, Σ</w:t>
                                  </w:r>
                                  <w:r w:rsidR="00813048">
                                    <w:rPr>
                                      <w:rFonts w:ascii="Times New Roman" w:hAnsi="Times New Roman"/>
                                      <w:sz w:val="24"/>
                                    </w:rPr>
                                    <w:t>Τ</w:t>
                                  </w:r>
                                  <w:r>
                                    <w:rPr>
                                      <w:rFonts w:ascii="Times New Roman" w:hAnsi="Times New Roman"/>
                                      <w:sz w:val="24"/>
                                    </w:rPr>
                                    <w:t>΄</w:t>
                                  </w:r>
                                  <w:r w:rsidR="001A56EF" w:rsidRPr="00E364E1">
                                    <w:rPr>
                                      <w:rFonts w:ascii="Times New Roman" w:hAnsi="Times New Roman"/>
                                      <w:sz w:val="24"/>
                                    </w:rPr>
                                    <w:t xml:space="preserve"> Δημοτικού</w:t>
                                  </w:r>
                                </w:p>
                                <w:p w:rsidR="00676DB9" w:rsidRDefault="001A56EF" w:rsidP="00E16C5B">
                                  <w:pPr>
                                    <w:pStyle w:val="TableParagraph"/>
                                    <w:spacing w:before="163"/>
                                    <w:ind w:left="108"/>
                                    <w:rPr>
                                      <w:rFonts w:ascii="Times New Roman" w:hAnsi="Times New Roman"/>
                                      <w:sz w:val="18"/>
                                    </w:rPr>
                                  </w:pPr>
                                  <w:r>
                                    <w:rPr>
                                      <w:rFonts w:ascii="Times New Roman" w:hAnsi="Times New Roman"/>
                                      <w:sz w:val="24"/>
                                    </w:rPr>
                                    <w:t>Διάρκεια στο τετράμηνο</w:t>
                                  </w:r>
                                  <w:r w:rsidR="00E364E1">
                                    <w:rPr>
                                      <w:rFonts w:ascii="Times New Roman" w:hAnsi="Times New Roman"/>
                                      <w:sz w:val="24"/>
                                    </w:rPr>
                                    <w:t>: 16 δ</w:t>
                                  </w:r>
                                  <w:r w:rsidRPr="00E364E1">
                                    <w:rPr>
                                      <w:rFonts w:ascii="Times New Roman" w:hAnsi="Times New Roman"/>
                                      <w:sz w:val="24"/>
                                    </w:rPr>
                                    <w:t>ιδακτικές ώρες (Ενδεικτικά, 2 διδακτικές ώρες / εβδομάδα, 8</w:t>
                                  </w:r>
                                  <w:r w:rsidR="00E364E1">
                                    <w:rPr>
                                      <w:rFonts w:ascii="Times New Roman" w:hAnsi="Times New Roman"/>
                                      <w:sz w:val="24"/>
                                    </w:rPr>
                                    <w:t xml:space="preserve"> </w:t>
                                  </w:r>
                                  <w:r w:rsidRPr="00E364E1">
                                    <w:rPr>
                                      <w:rFonts w:ascii="Times New Roman" w:hAnsi="Times New Roman"/>
                                      <w:sz w:val="24"/>
                                    </w:rPr>
                                    <w:t>εβδομάδες)</w:t>
                                  </w:r>
                                </w:p>
                              </w:tc>
                            </w:tr>
                          </w:tbl>
                          <w:p w:rsidR="00676DB9" w:rsidRDefault="00676DB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4.65pt;margin-top:4.15pt;width:587.15pt;height:19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AjrQ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" filled="f" stroked="f">
                <v:textbox inset="0,0,0,0">
                  <w:txbxContent>
                    <w:tbl>
                      <w:tblPr>
                        <w:tblStyle w:val="TableNormal"/>
                        <w:tblW w:w="11766" w:type="dxa"/>
                        <w:tblInd w:w="7" w:type="dxa"/>
                        <w:tblLayout w:type="fixed"/>
                        <w:tblLook w:val="01E0" w:firstRow="1" w:lastRow="1" w:firstColumn="1" w:lastColumn="1" w:noHBand="0" w:noVBand="0"/>
                      </w:tblPr>
                      <w:tblGrid>
                        <w:gridCol w:w="7349"/>
                        <w:gridCol w:w="238"/>
                        <w:gridCol w:w="4179"/>
                      </w:tblGrid>
                      <w:tr w:rsidR="00676DB9" w:rsidTr="00E364E1">
                        <w:trPr>
                          <w:trHeight w:val="14"/>
                        </w:trPr>
                        <w:tc>
                          <w:tcPr>
                            <w:tcW w:w="7349" w:type="dxa"/>
                          </w:tcPr>
                          <w:p w:rsidR="00676DB9" w:rsidRDefault="00676DB9">
                            <w:pPr>
                              <w:pStyle w:val="TableParagraph"/>
                              <w:ind w:left="0"/>
                              <w:rPr>
                                <w:rFonts w:ascii="Times New Roman"/>
                                <w:sz w:val="2"/>
                              </w:rPr>
                            </w:pPr>
                          </w:p>
                        </w:tc>
                        <w:tc>
                          <w:tcPr>
                            <w:tcW w:w="238" w:type="dxa"/>
                          </w:tcPr>
                          <w:p w:rsidR="00676DB9" w:rsidRDefault="00676DB9">
                            <w:pPr>
                              <w:pStyle w:val="TableParagraph"/>
                              <w:ind w:left="0"/>
                              <w:rPr>
                                <w:rFonts w:ascii="Times New Roman"/>
                                <w:sz w:val="2"/>
                              </w:rPr>
                            </w:pPr>
                          </w:p>
                        </w:tc>
                        <w:tc>
                          <w:tcPr>
                            <w:tcW w:w="4179" w:type="dxa"/>
                            <w:tcBorders>
                              <w:top w:val="single" w:sz="24" w:space="0" w:color="7E7E7E"/>
                            </w:tcBorders>
                          </w:tcPr>
                          <w:p w:rsidR="00676DB9" w:rsidRDefault="00676DB9">
                            <w:pPr>
                              <w:pStyle w:val="TableParagraph"/>
                              <w:ind w:left="0"/>
                              <w:rPr>
                                <w:rFonts w:ascii="Times New Roman"/>
                                <w:sz w:val="2"/>
                              </w:rPr>
                            </w:pPr>
                          </w:p>
                        </w:tc>
                      </w:tr>
                      <w:tr w:rsidR="00676DB9" w:rsidTr="00E16C5B">
                        <w:trPr>
                          <w:trHeight w:val="2460"/>
                        </w:trPr>
                        <w:tc>
                          <w:tcPr>
                            <w:tcW w:w="7349" w:type="dxa"/>
                            <w:tcBorders>
                              <w:bottom w:val="single" w:sz="48" w:space="0" w:color="97361F"/>
                            </w:tcBorders>
                          </w:tcPr>
                          <w:p w:rsidR="004B4DA5" w:rsidRDefault="004B4DA5">
                            <w:pPr>
                              <w:pStyle w:val="TableParagraph"/>
                              <w:spacing w:before="225"/>
                              <w:ind w:left="107"/>
                              <w:rPr>
                                <w:color w:val="97361F"/>
                                <w:sz w:val="36"/>
                              </w:rPr>
                            </w:pPr>
                          </w:p>
                          <w:p w:rsidR="00E364E1" w:rsidRDefault="001A56EF">
                            <w:pPr>
                              <w:pStyle w:val="TableParagraph"/>
                              <w:spacing w:before="225"/>
                              <w:ind w:left="107"/>
                              <w:rPr>
                                <w:color w:val="97361F"/>
                                <w:sz w:val="36"/>
                              </w:rPr>
                            </w:pPr>
                            <w:proofErr w:type="spellStart"/>
                            <w:r>
                              <w:rPr>
                                <w:color w:val="97361F"/>
                                <w:sz w:val="36"/>
                              </w:rPr>
                              <w:t>Heroes</w:t>
                            </w:r>
                            <w:proofErr w:type="spellEnd"/>
                            <w:r>
                              <w:rPr>
                                <w:color w:val="97361F"/>
                                <w:sz w:val="36"/>
                              </w:rPr>
                              <w:t xml:space="preserve"> of the World (Εργαστήριο Δραστηριοτήτων STEAM)</w:t>
                            </w:r>
                          </w:p>
                          <w:p w:rsidR="00676DB9" w:rsidRDefault="001A56EF">
                            <w:pPr>
                              <w:pStyle w:val="TableParagraph"/>
                              <w:spacing w:before="225"/>
                              <w:ind w:left="107"/>
                              <w:rPr>
                                <w:sz w:val="36"/>
                              </w:rPr>
                            </w:pPr>
                            <w:proofErr w:type="spellStart"/>
                            <w:r>
                              <w:rPr>
                                <w:color w:val="97361F"/>
                                <w:sz w:val="36"/>
                              </w:rPr>
                              <w:t>eduACT</w:t>
                            </w:r>
                            <w:proofErr w:type="spellEnd"/>
                            <w:r>
                              <w:rPr>
                                <w:color w:val="97361F"/>
                                <w:sz w:val="36"/>
                              </w:rPr>
                              <w:t xml:space="preserve"> – Δράση για την Εκπαίδευση</w:t>
                            </w:r>
                          </w:p>
                        </w:tc>
                        <w:tc>
                          <w:tcPr>
                            <w:tcW w:w="238" w:type="dxa"/>
                          </w:tcPr>
                          <w:p w:rsidR="00676DB9" w:rsidRDefault="00676DB9">
                            <w:pPr>
                              <w:pStyle w:val="TableParagraph"/>
                              <w:ind w:left="0"/>
                              <w:rPr>
                                <w:rFonts w:ascii="Times New Roman"/>
                                <w:sz w:val="24"/>
                              </w:rPr>
                            </w:pPr>
                          </w:p>
                        </w:tc>
                        <w:tc>
                          <w:tcPr>
                            <w:tcW w:w="4179" w:type="dxa"/>
                            <w:tcBorders>
                              <w:bottom w:val="single" w:sz="48" w:space="0" w:color="7E7E7E"/>
                            </w:tcBorders>
                          </w:tcPr>
                          <w:p w:rsidR="00676DB9" w:rsidRPr="004B4DA5" w:rsidRDefault="001A56EF" w:rsidP="004B4DA5">
                            <w:pPr>
                              <w:pStyle w:val="TableParagraph"/>
                              <w:spacing w:before="163"/>
                              <w:ind w:left="108"/>
                              <w:rPr>
                                <w:rFonts w:ascii="Times New Roman" w:hAnsi="Times New Roman"/>
                                <w:sz w:val="24"/>
                              </w:rPr>
                            </w:pPr>
                            <w:r>
                              <w:rPr>
                                <w:rFonts w:ascii="Times New Roman" w:hAnsi="Times New Roman"/>
                                <w:sz w:val="24"/>
                              </w:rPr>
                              <w:t xml:space="preserve">Θεματική: </w:t>
                            </w:r>
                            <w:r w:rsidR="00E364E1" w:rsidRPr="00E364E1">
                              <w:rPr>
                                <w:rFonts w:ascii="Times New Roman" w:hAnsi="Times New Roman"/>
                                <w:sz w:val="24"/>
                              </w:rPr>
                              <w:t>Δημιουργώ και Καινοτομώ</w:t>
                            </w:r>
                          </w:p>
                          <w:p w:rsidR="00676DB9" w:rsidRPr="004B4DA5" w:rsidRDefault="001A56EF">
                            <w:pPr>
                              <w:pStyle w:val="TableParagraph"/>
                              <w:spacing w:before="163"/>
                              <w:ind w:left="108"/>
                              <w:rPr>
                                <w:rFonts w:ascii="Times New Roman" w:hAnsi="Times New Roman"/>
                                <w:sz w:val="24"/>
                              </w:rPr>
                            </w:pPr>
                            <w:proofErr w:type="spellStart"/>
                            <w:r>
                              <w:rPr>
                                <w:rFonts w:ascii="Times New Roman" w:hAnsi="Times New Roman"/>
                                <w:sz w:val="24"/>
                              </w:rPr>
                              <w:t>Υποθεματική</w:t>
                            </w:r>
                            <w:proofErr w:type="spellEnd"/>
                            <w:r>
                              <w:rPr>
                                <w:rFonts w:ascii="Times New Roman" w:hAnsi="Times New Roman"/>
                                <w:sz w:val="24"/>
                              </w:rPr>
                              <w:t xml:space="preserve">: </w:t>
                            </w:r>
                            <w:r w:rsidR="00E364E1">
                              <w:rPr>
                                <w:rFonts w:ascii="Times New Roman" w:hAnsi="Times New Roman"/>
                                <w:sz w:val="24"/>
                              </w:rPr>
                              <w:t xml:space="preserve">Δημιουργική Σκέψη και Πρωτοβουλία, </w:t>
                            </w:r>
                            <w:r w:rsidRPr="00E16C5B">
                              <w:rPr>
                                <w:rFonts w:ascii="Times New Roman" w:hAnsi="Times New Roman"/>
                                <w:sz w:val="24"/>
                              </w:rPr>
                              <w:t>STEM/STEAM</w:t>
                            </w:r>
                          </w:p>
                          <w:p w:rsidR="00676DB9" w:rsidRDefault="001A56EF" w:rsidP="00E364E1">
                            <w:pPr>
                              <w:pStyle w:val="TableParagraph"/>
                              <w:spacing w:before="163"/>
                              <w:ind w:left="108"/>
                              <w:rPr>
                                <w:rFonts w:ascii="Times New Roman" w:hAnsi="Times New Roman"/>
                                <w:sz w:val="24"/>
                              </w:rPr>
                            </w:pPr>
                            <w:r>
                              <w:rPr>
                                <w:rFonts w:ascii="Times New Roman" w:hAnsi="Times New Roman"/>
                                <w:sz w:val="24"/>
                              </w:rPr>
                              <w:t>Απευθύνεται σε μαθητές/μαθήτριες:</w:t>
                            </w:r>
                          </w:p>
                          <w:p w:rsidR="00676DB9" w:rsidRPr="00E364E1" w:rsidRDefault="008A699A" w:rsidP="00E364E1">
                            <w:pPr>
                              <w:pStyle w:val="TableParagraph"/>
                              <w:spacing w:before="163"/>
                              <w:ind w:left="108"/>
                              <w:rPr>
                                <w:rFonts w:ascii="Times New Roman" w:hAnsi="Times New Roman"/>
                                <w:sz w:val="24"/>
                              </w:rPr>
                            </w:pPr>
                            <w:r>
                              <w:rPr>
                                <w:rFonts w:ascii="Times New Roman" w:hAnsi="Times New Roman"/>
                                <w:sz w:val="24"/>
                              </w:rPr>
                              <w:t>Δ΄, Ε΄</w:t>
                            </w:r>
                            <w:r w:rsidR="001A56EF" w:rsidRPr="00E364E1">
                              <w:rPr>
                                <w:rFonts w:ascii="Times New Roman" w:hAnsi="Times New Roman"/>
                                <w:sz w:val="24"/>
                              </w:rPr>
                              <w:t>, Σ</w:t>
                            </w:r>
                            <w:r w:rsidR="00813048">
                              <w:rPr>
                                <w:rFonts w:ascii="Times New Roman" w:hAnsi="Times New Roman"/>
                                <w:sz w:val="24"/>
                              </w:rPr>
                              <w:t>Τ</w:t>
                            </w:r>
                            <w:r>
                              <w:rPr>
                                <w:rFonts w:ascii="Times New Roman" w:hAnsi="Times New Roman"/>
                                <w:sz w:val="24"/>
                              </w:rPr>
                              <w:t>΄</w:t>
                            </w:r>
                            <w:r w:rsidR="001A56EF" w:rsidRPr="00E364E1">
                              <w:rPr>
                                <w:rFonts w:ascii="Times New Roman" w:hAnsi="Times New Roman"/>
                                <w:sz w:val="24"/>
                              </w:rPr>
                              <w:t xml:space="preserve"> Δημοτικού</w:t>
                            </w:r>
                          </w:p>
                          <w:p w:rsidR="00676DB9" w:rsidRDefault="001A56EF" w:rsidP="00E16C5B">
                            <w:pPr>
                              <w:pStyle w:val="TableParagraph"/>
                              <w:spacing w:before="163"/>
                              <w:ind w:left="108"/>
                              <w:rPr>
                                <w:rFonts w:ascii="Times New Roman" w:hAnsi="Times New Roman"/>
                                <w:sz w:val="18"/>
                              </w:rPr>
                            </w:pPr>
                            <w:r>
                              <w:rPr>
                                <w:rFonts w:ascii="Times New Roman" w:hAnsi="Times New Roman"/>
                                <w:sz w:val="24"/>
                              </w:rPr>
                              <w:t>Διάρκεια στο τετράμηνο</w:t>
                            </w:r>
                            <w:r w:rsidR="00E364E1">
                              <w:rPr>
                                <w:rFonts w:ascii="Times New Roman" w:hAnsi="Times New Roman"/>
                                <w:sz w:val="24"/>
                              </w:rPr>
                              <w:t>: 16 δ</w:t>
                            </w:r>
                            <w:r w:rsidRPr="00E364E1">
                              <w:rPr>
                                <w:rFonts w:ascii="Times New Roman" w:hAnsi="Times New Roman"/>
                                <w:sz w:val="24"/>
                              </w:rPr>
                              <w:t>ιδακτικές ώρες (Ενδεικτικά, 2 διδακτικές ώρες / εβδομάδα, 8</w:t>
                            </w:r>
                            <w:r w:rsidR="00E364E1">
                              <w:rPr>
                                <w:rFonts w:ascii="Times New Roman" w:hAnsi="Times New Roman"/>
                                <w:sz w:val="24"/>
                              </w:rPr>
                              <w:t xml:space="preserve"> </w:t>
                            </w:r>
                            <w:r w:rsidRPr="00E364E1">
                              <w:rPr>
                                <w:rFonts w:ascii="Times New Roman" w:hAnsi="Times New Roman"/>
                                <w:sz w:val="24"/>
                              </w:rPr>
                              <w:t>εβδομάδες)</w:t>
                            </w:r>
                          </w:p>
                        </w:tc>
                      </w:tr>
                    </w:tbl>
                    <w:p w:rsidR="00676DB9" w:rsidRDefault="00676DB9">
                      <w:pPr>
                        <w:pStyle w:val="a3"/>
                      </w:pPr>
                    </w:p>
                  </w:txbxContent>
                </v:textbox>
                <w10:wrap anchorx="page"/>
              </v:shape>
            </w:pict>
          </mc:Fallback>
        </mc:AlternateContent>
      </w:r>
      <w:r>
        <w:rPr>
          <w:noProof/>
          <w:lang w:bidi="ar-SA"/>
        </w:rPr>
        <mc:AlternateContent>
          <mc:Choice Requires="wpg">
            <w:drawing>
              <wp:anchor distT="0" distB="0" distL="114300" distR="114300" simplePos="0" relativeHeight="251659264" behindDoc="0" locked="0" layoutInCell="1" allowOverlap="1">
                <wp:simplePos x="0" y="0"/>
                <wp:positionH relativeFrom="page">
                  <wp:posOffset>5179695</wp:posOffset>
                </wp:positionH>
                <wp:positionV relativeFrom="page">
                  <wp:posOffset>9457690</wp:posOffset>
                </wp:positionV>
                <wp:extent cx="2507615" cy="52070"/>
                <wp:effectExtent l="0" t="0" r="0" b="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52070"/>
                          <a:chOff x="8157" y="14894"/>
                          <a:chExt cx="3949" cy="82"/>
                        </a:xfrm>
                      </wpg:grpSpPr>
                      <wps:wsp>
                        <wps:cNvPr id="19" name="AutoShape 11"/>
                        <wps:cNvSpPr>
                          <a:spLocks/>
                        </wps:cNvSpPr>
                        <wps:spPr bwMode="auto">
                          <a:xfrm>
                            <a:off x="8156" y="14893"/>
                            <a:ext cx="3949" cy="58"/>
                          </a:xfrm>
                          <a:custGeom>
                            <a:avLst/>
                            <a:gdLst>
                              <a:gd name="T0" fmla="+- 0 8265 8157"/>
                              <a:gd name="T1" fmla="*/ T0 w 3949"/>
                              <a:gd name="T2" fmla="+- 0 14894 14894"/>
                              <a:gd name="T3" fmla="*/ 14894 h 58"/>
                              <a:gd name="T4" fmla="+- 0 8157 8157"/>
                              <a:gd name="T5" fmla="*/ T4 w 3949"/>
                              <a:gd name="T6" fmla="+- 0 14894 14894"/>
                              <a:gd name="T7" fmla="*/ 14894 h 58"/>
                              <a:gd name="T8" fmla="+- 0 8157 8157"/>
                              <a:gd name="T9" fmla="*/ T8 w 3949"/>
                              <a:gd name="T10" fmla="+- 0 14952 14894"/>
                              <a:gd name="T11" fmla="*/ 14952 h 58"/>
                              <a:gd name="T12" fmla="+- 0 8265 8157"/>
                              <a:gd name="T13" fmla="*/ T12 w 3949"/>
                              <a:gd name="T14" fmla="+- 0 14952 14894"/>
                              <a:gd name="T15" fmla="*/ 14952 h 58"/>
                              <a:gd name="T16" fmla="+- 0 8265 8157"/>
                              <a:gd name="T17" fmla="*/ T16 w 3949"/>
                              <a:gd name="T18" fmla="+- 0 14894 14894"/>
                              <a:gd name="T19" fmla="*/ 14894 h 58"/>
                              <a:gd name="T20" fmla="+- 0 12106 8157"/>
                              <a:gd name="T21" fmla="*/ T20 w 3949"/>
                              <a:gd name="T22" fmla="+- 0 14894 14894"/>
                              <a:gd name="T23" fmla="*/ 14894 h 58"/>
                              <a:gd name="T24" fmla="+- 0 11995 8157"/>
                              <a:gd name="T25" fmla="*/ T24 w 3949"/>
                              <a:gd name="T26" fmla="+- 0 14894 14894"/>
                              <a:gd name="T27" fmla="*/ 14894 h 58"/>
                              <a:gd name="T28" fmla="+- 0 11995 8157"/>
                              <a:gd name="T29" fmla="*/ T28 w 3949"/>
                              <a:gd name="T30" fmla="+- 0 14952 14894"/>
                              <a:gd name="T31" fmla="*/ 14952 h 58"/>
                              <a:gd name="T32" fmla="+- 0 12106 8157"/>
                              <a:gd name="T33" fmla="*/ T32 w 3949"/>
                              <a:gd name="T34" fmla="+- 0 14952 14894"/>
                              <a:gd name="T35" fmla="*/ 14952 h 58"/>
                              <a:gd name="T36" fmla="+- 0 12106 8157"/>
                              <a:gd name="T37" fmla="*/ T36 w 3949"/>
                              <a:gd name="T38" fmla="+- 0 14894 14894"/>
                              <a:gd name="T39" fmla="*/ 1489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949" h="58">
                                <a:moveTo>
                                  <a:pt x="108" y="0"/>
                                </a:moveTo>
                                <a:lnTo>
                                  <a:pt x="0" y="0"/>
                                </a:lnTo>
                                <a:lnTo>
                                  <a:pt x="0" y="58"/>
                                </a:lnTo>
                                <a:lnTo>
                                  <a:pt x="108" y="58"/>
                                </a:lnTo>
                                <a:lnTo>
                                  <a:pt x="108" y="0"/>
                                </a:lnTo>
                                <a:moveTo>
                                  <a:pt x="3949" y="0"/>
                                </a:moveTo>
                                <a:lnTo>
                                  <a:pt x="3838" y="0"/>
                                </a:lnTo>
                                <a:lnTo>
                                  <a:pt x="3838" y="58"/>
                                </a:lnTo>
                                <a:lnTo>
                                  <a:pt x="3949" y="58"/>
                                </a:lnTo>
                                <a:lnTo>
                                  <a:pt x="3949"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10"/>
                        <wps:cNvCnPr>
                          <a:cxnSpLocks noChangeShapeType="1"/>
                        </wps:cNvCnPr>
                        <wps:spPr bwMode="auto">
                          <a:xfrm>
                            <a:off x="8157" y="14964"/>
                            <a:ext cx="3949" cy="0"/>
                          </a:xfrm>
                          <a:prstGeom prst="line">
                            <a:avLst/>
                          </a:prstGeom>
                          <a:noFill/>
                          <a:ln w="15240">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21" name="Line 9"/>
                        <wps:cNvCnPr>
                          <a:cxnSpLocks noChangeShapeType="1"/>
                        </wps:cNvCnPr>
                        <wps:spPr bwMode="auto">
                          <a:xfrm>
                            <a:off x="8265" y="14923"/>
                            <a:ext cx="3730" cy="0"/>
                          </a:xfrm>
                          <a:prstGeom prst="line">
                            <a:avLst/>
                          </a:prstGeom>
                          <a:noFill/>
                          <a:ln w="36576">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B89496" id="Group 8" o:spid="_x0000_s1026" style="position:absolute;margin-left:407.85pt;margin-top:744.7pt;width:197.45pt;height:4.1pt;z-index:251659264;mso-position-horizontal-relative:page;mso-position-vertical-relative:page" coordorigin="8157,14894" coordsize="39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">
                <v:shape id="AutoShape 11" o:spid="_x0000_s1027" style="position:absolute;left:8156;top:14893;width:3949;height:58;visibility:visible;mso-wrap-style:square;v-text-anchor:top" coordsize="394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SccEA&#10;AADbAAAADwAAAGRycy9kb3ducmV2LnhtbERPTWvCQBC9F/oflhF6qxs9tCZ1FSmIpfZiFOxxyI7Z&#10;YHY27G6T9N+7hYK3ebzPWa5H24qefGgcK5hNMxDEldMN1wpOx+3zAkSIyBpbx6TglwKsV48PSyy0&#10;G/hAfRlrkUI4FKjAxNgVUobKkMUwdR1x4i7OW4wJ+lpqj0MKt62cZ9mLtNhwajDY0buh6lr+WAWv&#10;3n8P5c4sPl35deX+HPfzLlfqaTJu3kBEGuNd/O/+0Gl+Dn+/p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cknHBAAAA2wAAAA8AAAAAAAAAAAAAAAAAmAIAAGRycy9kb3du&#10;cmV2LnhtbFBLBQYAAAAABAAEAPUAAACGAwAAAAA=&#10;" path="m108,l,,,58r108,l108,m3949,l3838,r,58l3949,58r,-58e" fillcolor="#7e7e7e" stroked="f">
                  <v:path arrowok="t" o:connecttype="custom" o:connectlocs="108,14894;0,14894;0,14952;108,14952;108,14894;3949,14894;3838,14894;3838,14952;3949,14952;3949,14894" o:connectangles="0,0,0,0,0,0,0,0,0,0"/>
                </v:shape>
                <v:line id="Line 10" o:spid="_x0000_s1028" style="position:absolute;visibility:visible;mso-wrap-style:square" from="8157,14964" to="12106,14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C9C8IAAADbAAAADwAAAGRycy9kb3ducmV2LnhtbERPy4rCMBTdD/gP4QqzGTTVhQzVKCLI&#10;jMMg+ADp7tJcm2pzU5rYdv7eLIRZHs57septJVpqfOlYwWScgCDOnS65UHA+bUefIHxA1lg5JgV/&#10;5GG1HLwtMNWu4wO1x1CIGMI+RQUmhDqV0ueGLPqxq4kjd3WNxRBhU0jdYBfDbSWnSTKTFkuODQZr&#10;2hjK78eHVdB+ZN0uP5f735+vibsduqy/mEyp92G/noMI1Id/8cv9rRVM4/r4Jf4A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C9C8IAAADbAAAADwAAAAAAAAAAAAAA&#10;AAChAgAAZHJzL2Rvd25yZXYueG1sUEsFBgAAAAAEAAQA+QAAAJADAAAAAA==&#10;" strokecolor="#7e7e7e" strokeweight="1.2pt"/>
                <v:line id="Line 9" o:spid="_x0000_s1029" style="position:absolute;visibility:visible;mso-wrap-style:square" from="8265,14923" to="11995,14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rMsUAAADbAAAADwAAAGRycy9kb3ducmV2LnhtbESPQWvCQBSE70L/w/IKXqRuVCghukob&#10;KXjwYvTQ4zP7TIK7b2N2q2l/vSsUPA4z8w2zWPXWiCt1vnGsYDJOQBCXTjdcKTjsv95SED4gazSO&#10;ScEveVgtXwYLzLS78Y6uRahEhLDPUEEdQptJ6cuaLPqxa4mjd3KdxRBlV0nd4S3CrZHTJHmXFhuO&#10;CzW2lNdUnosfq2BvvrfF52mWX47rv2rXmlGan0mp4Wv/MQcRqA/P8H97oxVMJ/D4En+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2rMsUAAADbAAAADwAAAAAAAAAA&#10;AAAAAAChAgAAZHJzL2Rvd25yZXYueG1sUEsFBgAAAAAEAAQA+QAAAJMDAAAAAA==&#10;" strokecolor="#7e7e7e" strokeweight="2.88pt"/>
                <w10:wrap anchorx="page" anchory="page"/>
              </v:group>
            </w:pict>
          </mc:Fallback>
        </mc:AlternateContent>
      </w:r>
    </w:p>
    <w:p w:rsidR="00676DB9" w:rsidRDefault="001A56EF">
      <w:pPr>
        <w:tabs>
          <w:tab w:val="left" w:pos="7352"/>
        </w:tabs>
        <w:ind w:left="112"/>
        <w:rPr>
          <w:rFonts w:ascii="Calisto MT"/>
          <w:sz w:val="5"/>
        </w:rPr>
      </w:pPr>
      <w:r>
        <w:rPr>
          <w:rFonts w:ascii="Calisto MT"/>
          <w:sz w:val="5"/>
          <w:shd w:val="clear" w:color="auto" w:fill="97361F"/>
        </w:rPr>
        <w:t xml:space="preserve">         </w:t>
      </w:r>
      <w:proofErr w:type="spellStart"/>
      <w:r>
        <w:rPr>
          <w:rFonts w:ascii="Calisto MT"/>
          <w:sz w:val="5"/>
          <w:shd w:val="clear" w:color="auto" w:fill="97361F"/>
        </w:rPr>
        <w:t>cali</w:t>
      </w:r>
      <w:proofErr w:type="spellEnd"/>
      <w:r>
        <w:rPr>
          <w:rFonts w:ascii="Calisto MT"/>
          <w:sz w:val="5"/>
          <w:shd w:val="clear" w:color="auto" w:fill="97361F"/>
        </w:rPr>
        <w:tab/>
      </w: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676DB9">
      <w:pPr>
        <w:pStyle w:val="a3"/>
        <w:rPr>
          <w:rFonts w:ascii="Calisto MT"/>
        </w:rPr>
      </w:pPr>
    </w:p>
    <w:p w:rsidR="00676DB9" w:rsidRDefault="00E364E1">
      <w:pPr>
        <w:pStyle w:val="a3"/>
        <w:spacing w:before="5"/>
        <w:rPr>
          <w:rFonts w:ascii="Calisto MT"/>
          <w:sz w:val="17"/>
        </w:rPr>
      </w:pPr>
      <w:r>
        <w:rPr>
          <w:noProof/>
          <w:lang w:bidi="ar-SA"/>
        </w:rPr>
        <mc:AlternateContent>
          <mc:Choice Requires="wpg">
            <w:drawing>
              <wp:anchor distT="0" distB="0" distL="0" distR="0" simplePos="0" relativeHeight="251658240" behindDoc="1" locked="0" layoutInCell="1" allowOverlap="1">
                <wp:simplePos x="0" y="0"/>
                <wp:positionH relativeFrom="page">
                  <wp:posOffset>297180</wp:posOffset>
                </wp:positionH>
                <wp:positionV relativeFrom="paragraph">
                  <wp:posOffset>152400</wp:posOffset>
                </wp:positionV>
                <wp:extent cx="4730115" cy="52070"/>
                <wp:effectExtent l="0" t="0" r="0" b="0"/>
                <wp:wrapTopAndBottom/>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115" cy="52070"/>
                          <a:chOff x="468" y="240"/>
                          <a:chExt cx="7449" cy="82"/>
                        </a:xfrm>
                      </wpg:grpSpPr>
                      <wps:wsp>
                        <wps:cNvPr id="14" name="Rectangle 6"/>
                        <wps:cNvSpPr>
                          <a:spLocks noChangeArrowheads="1"/>
                        </wps:cNvSpPr>
                        <wps:spPr bwMode="auto">
                          <a:xfrm>
                            <a:off x="468" y="240"/>
                            <a:ext cx="108" cy="58"/>
                          </a:xfrm>
                          <a:prstGeom prst="rect">
                            <a:avLst/>
                          </a:prstGeom>
                          <a:solidFill>
                            <a:srgbClr val="9736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5"/>
                        <wps:cNvSpPr>
                          <a:spLocks noChangeArrowheads="1"/>
                        </wps:cNvSpPr>
                        <wps:spPr bwMode="auto">
                          <a:xfrm>
                            <a:off x="7808" y="240"/>
                            <a:ext cx="108" cy="58"/>
                          </a:xfrm>
                          <a:prstGeom prst="rect">
                            <a:avLst/>
                          </a:prstGeom>
                          <a:solidFill>
                            <a:srgbClr val="9736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4"/>
                        <wps:cNvCnPr>
                          <a:cxnSpLocks noChangeShapeType="1"/>
                        </wps:cNvCnPr>
                        <wps:spPr bwMode="auto">
                          <a:xfrm>
                            <a:off x="468" y="310"/>
                            <a:ext cx="7449" cy="0"/>
                          </a:xfrm>
                          <a:prstGeom prst="line">
                            <a:avLst/>
                          </a:prstGeom>
                          <a:noFill/>
                          <a:ln w="15240">
                            <a:solidFill>
                              <a:srgbClr val="97361F"/>
                            </a:solidFill>
                            <a:prstDash val="solid"/>
                            <a:round/>
                            <a:headEnd/>
                            <a:tailEnd/>
                          </a:ln>
                          <a:extLst>
                            <a:ext uri="{909E8E84-426E-40DD-AFC4-6F175D3DCCD1}">
                              <a14:hiddenFill xmlns:a14="http://schemas.microsoft.com/office/drawing/2010/main">
                                <a:noFill/>
                              </a14:hiddenFill>
                            </a:ext>
                          </a:extLst>
                        </wps:spPr>
                        <wps:bodyPr/>
                      </wps:wsp>
                      <wps:wsp>
                        <wps:cNvPr id="17" name="Line 3"/>
                        <wps:cNvCnPr>
                          <a:cxnSpLocks noChangeShapeType="1"/>
                        </wps:cNvCnPr>
                        <wps:spPr bwMode="auto">
                          <a:xfrm>
                            <a:off x="576" y="269"/>
                            <a:ext cx="7233" cy="0"/>
                          </a:xfrm>
                          <a:prstGeom prst="line">
                            <a:avLst/>
                          </a:prstGeom>
                          <a:noFill/>
                          <a:ln w="36576">
                            <a:solidFill>
                              <a:srgbClr val="9736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BEE861" id="Group 2" o:spid="_x0000_s1026" style="position:absolute;margin-left:23.4pt;margin-top:12pt;width:372.45pt;height:4.1pt;z-index:-251658240;mso-wrap-distance-left:0;mso-wrap-distance-right:0;mso-position-horizontal-relative:page" coordorigin="468,240" coordsize="74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">
                <v:rect id="Rectangle 6" o:spid="_x0000_s1027" style="position:absolute;left:468;top:240;width:10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4K8EA&#10;AADbAAAADwAAAGRycy9kb3ducmV2LnhtbERPS2vCQBC+F/oflhG8hLpRpGjqKqUQ9OChTQSvQ3ZM&#10;gtnZkN3m8e9dodDbfHzP2R1G04ieOldbVrBcxCCIC6trLhVc8vRtA8J5ZI2NZVIwkYPD/vVlh4m2&#10;A/9Qn/lShBB2CSqovG8TKV1RkUG3sC1x4G62M+gD7EqpOxxCuGnkKo7fpcGaQ0OFLX1VVNyzX6MA&#10;zz7dmvRYk81vy+01mqLLd6bUfDZ+foDwNPp/8Z/7pMP8NT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PeCvBAAAA2wAAAA8AAAAAAAAAAAAAAAAAmAIAAGRycy9kb3du&#10;cmV2LnhtbFBLBQYAAAAABAAEAPUAAACGAwAAAAA=&#10;" fillcolor="#97361f" stroked="f"/>
                <v:rect id="Rectangle 5" o:spid="_x0000_s1028" style="position:absolute;left:7808;top:240;width:10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dsMEA&#10;AADbAAAADwAAAGRycy9kb3ducmV2LnhtbERPS2vCQBC+F/oflhG8hLpRsGjqKqUQ9OChTQSvQ3ZM&#10;gtnZkN3m8e9dodDbfHzP2R1G04ieOldbVrBcxCCIC6trLhVc8vRtA8J5ZI2NZVIwkYPD/vVlh4m2&#10;A/9Qn/lShBB2CSqovG8TKV1RkUG3sC1x4G62M+gD7EqpOxxCuGnkKo7fpcGaQ0OFLX1VVNyzX6MA&#10;zz7dmvRYk81vy+01mqLLd6bUfDZ+foDwNPp/8Z/7pMP8NT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D3bDBAAAA2wAAAA8AAAAAAAAAAAAAAAAAmAIAAGRycy9kb3du&#10;cmV2LnhtbFBLBQYAAAAABAAEAPUAAACGAwAAAAA=&#10;" fillcolor="#97361f" stroked="f"/>
                <v:line id="Line 4" o:spid="_x0000_s1029" style="position:absolute;visibility:visible;mso-wrap-style:square" from="468,310" to="7917,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R0XMMAAADbAAAADwAAAGRycy9kb3ducmV2LnhtbERPTWvCQBC9C/6HZYTedFMtIqmrxKAg&#10;gRbUeuhtyI5JSHY2ZNeY/vtuoeBtHu9z1tvBNKKnzlWWFbzOIhDEudUVFwq+LofpCoTzyBoby6Tg&#10;hxxsN+PRGmNtH3yi/uwLEULYxaig9L6NpXR5SQbdzLbEgbvZzqAPsCuk7vARwk0j51G0lAYrDg0l&#10;tpSWlNfnu1FgT1laL4ZPSr5v2XX/cX277LKjUi+TIXkH4WnwT/G/+6jD/CX8/RI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EdFzDAAAA2wAAAA8AAAAAAAAAAAAA&#10;AAAAoQIAAGRycy9kb3ducmV2LnhtbFBLBQYAAAAABAAEAPkAAACRAwAAAAA=&#10;" strokecolor="#97361f" strokeweight="1.2pt"/>
                <v:line id="Line 3" o:spid="_x0000_s1030" style="position:absolute;visibility:visible;mso-wrap-style:square" from="576,269" to="7809,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0yCcEAAADbAAAADwAAAGRycy9kb3ducmV2LnhtbERPS4vCMBC+C/6HMIIXWdP14ErXKOIi&#10;iIjggz3PNmNbbCY1SbX+eyMseJuP7znTeWsqcSPnS8sKPocJCOLM6pJzBafj6mMCwgdkjZVlUvAg&#10;D/NZtzPFVNs77+l2CLmIIexTVFCEUKdS+qwgg35oa+LIna0zGCJ0udQO7zHcVHKUJGNpsOTYUGBN&#10;y4Kyy6ExCtzP5trU+fKv2Q5Gu7BPVr9rWSnV77WLbxCB2vAW/7vXOs7/gtcv8QA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rTIJwQAAANsAAAAPAAAAAAAAAAAAAAAA&#10;AKECAABkcnMvZG93bnJldi54bWxQSwUGAAAAAAQABAD5AAAAjwMAAAAA&#10;" strokecolor="#97361f" strokeweight="2.88pt"/>
                <w10:wrap type="topAndBottom" anchorx="page"/>
              </v:group>
            </w:pict>
          </mc:Fallback>
        </mc:AlternateContent>
      </w:r>
    </w:p>
    <w:p w:rsidR="00676DB9" w:rsidRDefault="00676DB9">
      <w:pPr>
        <w:rPr>
          <w:rFonts w:ascii="Calisto MT"/>
          <w:sz w:val="17"/>
        </w:rPr>
        <w:sectPr w:rsidR="00676DB9">
          <w:footerReference w:type="default" r:id="rId7"/>
          <w:type w:val="continuous"/>
          <w:pgSz w:w="12240" w:h="15840"/>
          <w:pgMar w:top="200" w:right="140" w:bottom="680" w:left="180" w:header="720" w:footer="487" w:gutter="0"/>
          <w:cols w:space="720"/>
        </w:sectPr>
      </w:pPr>
    </w:p>
    <w:tbl>
      <w:tblPr>
        <w:tblStyle w:val="TableNormal"/>
        <w:tblW w:w="11758" w:type="dxa"/>
        <w:tblInd w:w="172" w:type="dxa"/>
        <w:tblLayout w:type="fixed"/>
        <w:tblLook w:val="01E0" w:firstRow="1" w:lastRow="1" w:firstColumn="1" w:lastColumn="1" w:noHBand="0" w:noVBand="0"/>
      </w:tblPr>
      <w:tblGrid>
        <w:gridCol w:w="7341"/>
        <w:gridCol w:w="4417"/>
      </w:tblGrid>
      <w:tr w:rsidR="00676DB9" w:rsidTr="00DD40AD">
        <w:trPr>
          <w:trHeight w:val="14322"/>
        </w:trPr>
        <w:tc>
          <w:tcPr>
            <w:tcW w:w="7341" w:type="dxa"/>
          </w:tcPr>
          <w:p w:rsidR="00676DB9" w:rsidRDefault="001A56EF">
            <w:pPr>
              <w:pStyle w:val="TableParagraph"/>
              <w:spacing w:line="225" w:lineRule="exact"/>
              <w:jc w:val="both"/>
              <w:rPr>
                <w:b/>
              </w:rPr>
            </w:pPr>
            <w:r>
              <w:rPr>
                <w:b/>
                <w:color w:val="97361F"/>
              </w:rPr>
              <w:lastRenderedPageBreak/>
              <w:t>Περιγραφή (50-100 λέξεις)</w:t>
            </w:r>
          </w:p>
          <w:p w:rsidR="00676DB9" w:rsidRDefault="004B4DA5">
            <w:pPr>
              <w:pStyle w:val="TableParagraph"/>
              <w:tabs>
                <w:tab w:val="left" w:pos="1169"/>
                <w:tab w:val="left" w:pos="1972"/>
                <w:tab w:val="left" w:pos="2994"/>
                <w:tab w:val="left" w:pos="3743"/>
                <w:tab w:val="left" w:pos="5381"/>
                <w:tab w:val="left" w:pos="6616"/>
              </w:tabs>
              <w:spacing w:before="43" w:line="276" w:lineRule="auto"/>
              <w:ind w:right="321"/>
              <w:jc w:val="both"/>
              <w:rPr>
                <w:sz w:val="20"/>
              </w:rPr>
            </w:pPr>
            <w:r>
              <w:rPr>
                <w:sz w:val="20"/>
              </w:rPr>
              <w:t>Οι μαθητές</w:t>
            </w:r>
            <w:r w:rsidR="001A56EF">
              <w:rPr>
                <w:sz w:val="20"/>
              </w:rPr>
              <w:t xml:space="preserve"> είναι μέλη της λέσχης STEAM </w:t>
            </w:r>
            <w:proofErr w:type="spellStart"/>
            <w:r w:rsidR="001A56EF">
              <w:rPr>
                <w:sz w:val="20"/>
              </w:rPr>
              <w:t>Heroes</w:t>
            </w:r>
            <w:proofErr w:type="spellEnd"/>
            <w:r w:rsidR="001A56EF">
              <w:rPr>
                <w:sz w:val="20"/>
              </w:rPr>
              <w:t>, μια λέσχη που είναι γνωστή στα παιδιά όλου του κόσμου. Σε κάθε θεματική εργαστηρίου, δέχονται αίτημα για βοήθεια ή διευκρινίσεις πάνω σε θέματα της καθημερινότητας από παιδιά μιας διαφορετικής χώρας. Ετοιμάζουν τα διαβατήριά τους και ξεκινούν το ταξίδι τους. Παρουσιάζεται η αποστολή τους και αφού δίνονται κάποιες πληροφορίες για τη</w:t>
            </w:r>
            <w:r w:rsidR="00F80365">
              <w:rPr>
                <w:sz w:val="20"/>
              </w:rPr>
              <w:t xml:space="preserve"> χώρα την οποία θα επισκεφτούν, ξεκινούν </w:t>
            </w:r>
            <w:r w:rsidR="00F80365">
              <w:rPr>
                <w:spacing w:val="-5"/>
                <w:sz w:val="20"/>
              </w:rPr>
              <w:t>την α</w:t>
            </w:r>
            <w:r w:rsidR="001A56EF">
              <w:rPr>
                <w:sz w:val="20"/>
              </w:rPr>
              <w:t>ναζήτηση/ανακάλυψη/</w:t>
            </w:r>
            <w:r w:rsidR="00F80365">
              <w:rPr>
                <w:sz w:val="20"/>
              </w:rPr>
              <w:t xml:space="preserve"> </w:t>
            </w:r>
            <w:r w:rsidR="001A56EF">
              <w:rPr>
                <w:sz w:val="20"/>
              </w:rPr>
              <w:t>εξερεύνηση του θέματος για το οποίο κλήθηκαν. Μέσα από κατασκευές και πειράματα, τα παιδιά περν</w:t>
            </w:r>
            <w:r w:rsidR="00F80365">
              <w:rPr>
                <w:sz w:val="20"/>
              </w:rPr>
              <w:t>ούν</w:t>
            </w:r>
            <w:r w:rsidR="001A56EF">
              <w:rPr>
                <w:sz w:val="20"/>
              </w:rPr>
              <w:t xml:space="preserve"> από την αφηρημένη έννοια που καλούνται να ερευνήσουν σε μια συγκεκριμένη/απτή και με την βοήθεια του εκπαιδευτικού δίνουν τις δικές τους ερμηνείες και απαντήσεις. Ο μαθητής έχει τον ρόλο του ερευνητή και καλείται να αποδείξει και να παρατηρήσει τις επιστημονικές θεωρίες για την επίλυση αυθεντικών προβλημάτων. Με την ολοκλήρωση της αποστολής, συμπληρώνουν/κολλούν το γραμματόσημο στο διαβατήριό τους και επιστρέφουν στη βάση</w:t>
            </w:r>
            <w:r w:rsidR="001A56EF">
              <w:rPr>
                <w:spacing w:val="-1"/>
                <w:sz w:val="20"/>
              </w:rPr>
              <w:t xml:space="preserve"> </w:t>
            </w:r>
            <w:r w:rsidR="001A56EF">
              <w:rPr>
                <w:sz w:val="20"/>
              </w:rPr>
              <w:t>τους.</w:t>
            </w:r>
          </w:p>
          <w:p w:rsidR="00676DB9" w:rsidRDefault="00676DB9">
            <w:pPr>
              <w:pStyle w:val="TableParagraph"/>
              <w:ind w:left="0"/>
              <w:rPr>
                <w:rFonts w:ascii="Calisto MT"/>
                <w:sz w:val="20"/>
              </w:rPr>
            </w:pPr>
          </w:p>
          <w:p w:rsidR="00676DB9" w:rsidRDefault="001A56EF">
            <w:pPr>
              <w:pStyle w:val="TableParagraph"/>
              <w:spacing w:before="128"/>
              <w:rPr>
                <w:b/>
              </w:rPr>
            </w:pPr>
            <w:proofErr w:type="spellStart"/>
            <w:r>
              <w:rPr>
                <w:b/>
                <w:color w:val="97361F"/>
              </w:rPr>
              <w:t>Στοχευόμενες</w:t>
            </w:r>
            <w:proofErr w:type="spellEnd"/>
            <w:r>
              <w:rPr>
                <w:b/>
                <w:color w:val="97361F"/>
              </w:rPr>
              <w:t xml:space="preserve"> δεξιότητες</w:t>
            </w:r>
          </w:p>
          <w:p w:rsidR="00676DB9" w:rsidRDefault="001A56EF">
            <w:pPr>
              <w:pStyle w:val="TableParagraph"/>
              <w:spacing w:before="39"/>
            </w:pPr>
            <w:r>
              <w:t>Δεξιότητες του νου:</w:t>
            </w:r>
          </w:p>
          <w:p w:rsidR="00676DB9" w:rsidRDefault="001A56EF">
            <w:pPr>
              <w:pStyle w:val="TableParagraph"/>
              <w:numPr>
                <w:ilvl w:val="0"/>
                <w:numId w:val="2"/>
              </w:numPr>
              <w:tabs>
                <w:tab w:val="left" w:pos="920"/>
              </w:tabs>
              <w:spacing w:before="41"/>
              <w:ind w:left="920"/>
            </w:pPr>
            <w:r>
              <w:t>Στρατηγική</w:t>
            </w:r>
            <w:r>
              <w:rPr>
                <w:spacing w:val="-3"/>
              </w:rPr>
              <w:t xml:space="preserve"> </w:t>
            </w:r>
            <w:r>
              <w:t>σκέψη</w:t>
            </w:r>
          </w:p>
          <w:p w:rsidR="00676DB9" w:rsidRDefault="001A56EF">
            <w:pPr>
              <w:pStyle w:val="TableParagraph"/>
              <w:numPr>
                <w:ilvl w:val="0"/>
                <w:numId w:val="2"/>
              </w:numPr>
              <w:tabs>
                <w:tab w:val="left" w:pos="920"/>
              </w:tabs>
              <w:spacing w:before="41"/>
              <w:ind w:left="920"/>
            </w:pPr>
            <w:r>
              <w:t>Επίλυση</w:t>
            </w:r>
            <w:r>
              <w:rPr>
                <w:spacing w:val="-2"/>
              </w:rPr>
              <w:t xml:space="preserve"> </w:t>
            </w:r>
            <w:r>
              <w:t>προβλημάτων</w:t>
            </w:r>
          </w:p>
          <w:p w:rsidR="00676DB9" w:rsidRDefault="001A56EF">
            <w:pPr>
              <w:pStyle w:val="TableParagraph"/>
              <w:numPr>
                <w:ilvl w:val="0"/>
                <w:numId w:val="2"/>
              </w:numPr>
              <w:tabs>
                <w:tab w:val="left" w:pos="920"/>
              </w:tabs>
              <w:spacing w:before="41"/>
              <w:ind w:left="920"/>
            </w:pPr>
            <w:r>
              <w:t>Μελέτη περιπτώσεων (</w:t>
            </w:r>
            <w:proofErr w:type="spellStart"/>
            <w:r>
              <w:t>case</w:t>
            </w:r>
            <w:proofErr w:type="spellEnd"/>
            <w:r>
              <w:rPr>
                <w:spacing w:val="-4"/>
              </w:rPr>
              <w:t xml:space="preserve"> </w:t>
            </w:r>
            <w:proofErr w:type="spellStart"/>
            <w:r>
              <w:t>studies</w:t>
            </w:r>
            <w:proofErr w:type="spellEnd"/>
            <w:r>
              <w:t>)</w:t>
            </w:r>
          </w:p>
          <w:p w:rsidR="00676DB9" w:rsidRDefault="001A56EF">
            <w:pPr>
              <w:pStyle w:val="TableParagraph"/>
              <w:numPr>
                <w:ilvl w:val="0"/>
                <w:numId w:val="2"/>
              </w:numPr>
              <w:tabs>
                <w:tab w:val="left" w:pos="920"/>
              </w:tabs>
              <w:spacing w:before="39"/>
              <w:ind w:left="920"/>
            </w:pPr>
            <w:r>
              <w:t>Κατασκευές</w:t>
            </w:r>
          </w:p>
          <w:p w:rsidR="00676DB9" w:rsidRDefault="001A56EF">
            <w:pPr>
              <w:pStyle w:val="TableParagraph"/>
              <w:numPr>
                <w:ilvl w:val="0"/>
                <w:numId w:val="2"/>
              </w:numPr>
              <w:tabs>
                <w:tab w:val="left" w:pos="920"/>
              </w:tabs>
              <w:spacing w:before="41" w:line="276" w:lineRule="auto"/>
              <w:ind w:right="5007" w:firstLine="360"/>
            </w:pPr>
            <w:r>
              <w:t xml:space="preserve">Πλάγια </w:t>
            </w:r>
            <w:r>
              <w:rPr>
                <w:spacing w:val="-4"/>
              </w:rPr>
              <w:t xml:space="preserve">σκέψη </w:t>
            </w:r>
            <w:r>
              <w:t>Δεξιότητες ζωής:</w:t>
            </w:r>
          </w:p>
          <w:p w:rsidR="00676DB9" w:rsidRDefault="001A56EF">
            <w:pPr>
              <w:pStyle w:val="TableParagraph"/>
              <w:numPr>
                <w:ilvl w:val="0"/>
                <w:numId w:val="2"/>
              </w:numPr>
              <w:tabs>
                <w:tab w:val="left" w:pos="920"/>
              </w:tabs>
              <w:spacing w:line="268" w:lineRule="exact"/>
              <w:ind w:left="920"/>
            </w:pPr>
            <w:r>
              <w:t>Κοινωνικές Δεξιότητες-</w:t>
            </w:r>
            <w:r>
              <w:rPr>
                <w:spacing w:val="-1"/>
              </w:rPr>
              <w:t xml:space="preserve"> </w:t>
            </w:r>
            <w:proofErr w:type="spellStart"/>
            <w:r>
              <w:t>Πολιτειότητα</w:t>
            </w:r>
            <w:proofErr w:type="spellEnd"/>
          </w:p>
          <w:p w:rsidR="00676DB9" w:rsidRDefault="001A56EF">
            <w:pPr>
              <w:pStyle w:val="TableParagraph"/>
              <w:numPr>
                <w:ilvl w:val="0"/>
                <w:numId w:val="2"/>
              </w:numPr>
              <w:tabs>
                <w:tab w:val="left" w:pos="920"/>
              </w:tabs>
              <w:spacing w:before="41"/>
              <w:ind w:left="920"/>
            </w:pPr>
            <w:r>
              <w:t>Ενσυναίσθηση και</w:t>
            </w:r>
            <w:r>
              <w:rPr>
                <w:spacing w:val="-5"/>
              </w:rPr>
              <w:t xml:space="preserve"> </w:t>
            </w:r>
            <w:r>
              <w:t>ευαισθησία</w:t>
            </w:r>
          </w:p>
          <w:p w:rsidR="00676DB9" w:rsidRDefault="001A56EF">
            <w:pPr>
              <w:pStyle w:val="TableParagraph"/>
              <w:numPr>
                <w:ilvl w:val="0"/>
                <w:numId w:val="2"/>
              </w:numPr>
              <w:tabs>
                <w:tab w:val="left" w:pos="920"/>
              </w:tabs>
              <w:spacing w:before="41"/>
              <w:ind w:left="920"/>
            </w:pPr>
            <w:r>
              <w:t>Προσαρμοστικότητα</w:t>
            </w:r>
          </w:p>
          <w:p w:rsidR="00676DB9" w:rsidRDefault="001A56EF">
            <w:pPr>
              <w:pStyle w:val="TableParagraph"/>
              <w:numPr>
                <w:ilvl w:val="0"/>
                <w:numId w:val="2"/>
              </w:numPr>
              <w:tabs>
                <w:tab w:val="left" w:pos="920"/>
              </w:tabs>
              <w:spacing w:before="39"/>
              <w:ind w:left="920"/>
            </w:pPr>
            <w:r>
              <w:t>Ανθεκτικότητα</w:t>
            </w:r>
          </w:p>
          <w:p w:rsidR="00676DB9" w:rsidRDefault="001A56EF">
            <w:pPr>
              <w:pStyle w:val="TableParagraph"/>
              <w:numPr>
                <w:ilvl w:val="0"/>
                <w:numId w:val="2"/>
              </w:numPr>
              <w:tabs>
                <w:tab w:val="left" w:pos="920"/>
              </w:tabs>
              <w:spacing w:before="41"/>
              <w:ind w:left="920"/>
            </w:pPr>
            <w:r>
              <w:t>Υπευθυνότητα</w:t>
            </w:r>
          </w:p>
          <w:p w:rsidR="00676DB9" w:rsidRDefault="001A56EF">
            <w:pPr>
              <w:pStyle w:val="TableParagraph"/>
              <w:numPr>
                <w:ilvl w:val="0"/>
                <w:numId w:val="2"/>
              </w:numPr>
              <w:tabs>
                <w:tab w:val="left" w:pos="920"/>
              </w:tabs>
              <w:spacing w:before="41"/>
              <w:ind w:left="920"/>
            </w:pPr>
            <w:r>
              <w:t>Πρωτοβουλία</w:t>
            </w:r>
          </w:p>
          <w:p w:rsidR="00676DB9" w:rsidRDefault="001A56EF">
            <w:pPr>
              <w:pStyle w:val="TableParagraph"/>
              <w:numPr>
                <w:ilvl w:val="0"/>
                <w:numId w:val="2"/>
              </w:numPr>
              <w:tabs>
                <w:tab w:val="left" w:pos="920"/>
              </w:tabs>
              <w:spacing w:before="39"/>
              <w:ind w:left="920"/>
            </w:pPr>
            <w:r>
              <w:t>Οργανωτική</w:t>
            </w:r>
            <w:r>
              <w:rPr>
                <w:spacing w:val="-2"/>
              </w:rPr>
              <w:t xml:space="preserve"> </w:t>
            </w:r>
            <w:r>
              <w:t>ικανότητα</w:t>
            </w:r>
          </w:p>
          <w:p w:rsidR="00676DB9" w:rsidRDefault="001A56EF">
            <w:pPr>
              <w:pStyle w:val="TableParagraph"/>
              <w:numPr>
                <w:ilvl w:val="0"/>
                <w:numId w:val="2"/>
              </w:numPr>
              <w:tabs>
                <w:tab w:val="left" w:pos="920"/>
              </w:tabs>
              <w:spacing w:before="41" w:line="276" w:lineRule="auto"/>
              <w:ind w:right="2996" w:firstLine="360"/>
            </w:pPr>
            <w:r>
              <w:t>Προγραμματισμός, Παραγωγικότητα Δεξιότητες</w:t>
            </w:r>
            <w:r>
              <w:rPr>
                <w:spacing w:val="-1"/>
              </w:rPr>
              <w:t xml:space="preserve"> </w:t>
            </w:r>
            <w:r>
              <w:t>Μάθησης:</w:t>
            </w:r>
          </w:p>
          <w:p w:rsidR="00676DB9" w:rsidRDefault="001A56EF">
            <w:pPr>
              <w:pStyle w:val="TableParagraph"/>
              <w:numPr>
                <w:ilvl w:val="0"/>
                <w:numId w:val="2"/>
              </w:numPr>
              <w:tabs>
                <w:tab w:val="left" w:pos="920"/>
              </w:tabs>
              <w:spacing w:line="268" w:lineRule="exact"/>
              <w:ind w:left="920"/>
            </w:pPr>
            <w:r>
              <w:t>Κριτική σκέψη (</w:t>
            </w:r>
            <w:proofErr w:type="spellStart"/>
            <w:r>
              <w:t>Critical</w:t>
            </w:r>
            <w:proofErr w:type="spellEnd"/>
            <w:r>
              <w:rPr>
                <w:spacing w:val="-8"/>
              </w:rPr>
              <w:t xml:space="preserve"> </w:t>
            </w:r>
            <w:proofErr w:type="spellStart"/>
            <w:r>
              <w:t>thinking</w:t>
            </w:r>
            <w:proofErr w:type="spellEnd"/>
            <w:r>
              <w:t>)</w:t>
            </w:r>
          </w:p>
          <w:p w:rsidR="00676DB9" w:rsidRDefault="001A56EF">
            <w:pPr>
              <w:pStyle w:val="TableParagraph"/>
              <w:numPr>
                <w:ilvl w:val="0"/>
                <w:numId w:val="2"/>
              </w:numPr>
              <w:tabs>
                <w:tab w:val="left" w:pos="920"/>
              </w:tabs>
              <w:spacing w:before="41"/>
              <w:ind w:left="920"/>
            </w:pPr>
            <w:r>
              <w:t>Επικοινωνία</w:t>
            </w:r>
            <w:r>
              <w:rPr>
                <w:spacing w:val="-2"/>
              </w:rPr>
              <w:t xml:space="preserve"> </w:t>
            </w:r>
            <w:r>
              <w:t>(Communication)</w:t>
            </w:r>
          </w:p>
          <w:p w:rsidR="00676DB9" w:rsidRDefault="001A56EF">
            <w:pPr>
              <w:pStyle w:val="TableParagraph"/>
              <w:numPr>
                <w:ilvl w:val="0"/>
                <w:numId w:val="2"/>
              </w:numPr>
              <w:tabs>
                <w:tab w:val="left" w:pos="920"/>
              </w:tabs>
              <w:spacing w:before="41"/>
              <w:ind w:left="920"/>
            </w:pPr>
            <w:r>
              <w:t>Συνεργασία</w:t>
            </w:r>
            <w:r>
              <w:rPr>
                <w:spacing w:val="-2"/>
              </w:rPr>
              <w:t xml:space="preserve"> </w:t>
            </w:r>
            <w:r>
              <w:t>(</w:t>
            </w:r>
            <w:proofErr w:type="spellStart"/>
            <w:r>
              <w:t>Collaboration</w:t>
            </w:r>
            <w:proofErr w:type="spellEnd"/>
            <w:r>
              <w:t>)</w:t>
            </w:r>
          </w:p>
          <w:p w:rsidR="00676DB9" w:rsidRDefault="001A56EF">
            <w:pPr>
              <w:pStyle w:val="TableParagraph"/>
              <w:numPr>
                <w:ilvl w:val="0"/>
                <w:numId w:val="2"/>
              </w:numPr>
              <w:tabs>
                <w:tab w:val="left" w:pos="920"/>
              </w:tabs>
              <w:spacing w:before="39"/>
              <w:ind w:left="920"/>
            </w:pPr>
            <w:r>
              <w:t>Δημιουργικότητα</w:t>
            </w:r>
            <w:r>
              <w:rPr>
                <w:spacing w:val="-1"/>
              </w:rPr>
              <w:t xml:space="preserve"> </w:t>
            </w:r>
            <w:r>
              <w:t>(</w:t>
            </w:r>
            <w:proofErr w:type="spellStart"/>
            <w:r>
              <w:t>Creativity</w:t>
            </w:r>
            <w:proofErr w:type="spellEnd"/>
            <w:r>
              <w:t>)</w:t>
            </w:r>
          </w:p>
          <w:p w:rsidR="00676DB9" w:rsidRDefault="00676DB9">
            <w:pPr>
              <w:pStyle w:val="TableParagraph"/>
              <w:spacing w:before="2"/>
              <w:ind w:left="0"/>
              <w:rPr>
                <w:rFonts w:ascii="Calisto MT"/>
                <w:sz w:val="31"/>
              </w:rPr>
            </w:pPr>
          </w:p>
          <w:p w:rsidR="00676DB9" w:rsidRDefault="001A56EF">
            <w:pPr>
              <w:pStyle w:val="TableParagraph"/>
              <w:spacing w:line="276" w:lineRule="auto"/>
              <w:ind w:right="323"/>
              <w:jc w:val="both"/>
              <w:rPr>
                <w:b/>
                <w:sz w:val="20"/>
              </w:rPr>
            </w:pPr>
            <w:r>
              <w:rPr>
                <w:b/>
                <w:color w:val="97361F"/>
              </w:rPr>
              <w:t xml:space="preserve">Δραστηριότητες </w:t>
            </w:r>
          </w:p>
          <w:p w:rsidR="00676DB9" w:rsidRDefault="001A56EF" w:rsidP="00872B75">
            <w:pPr>
              <w:pStyle w:val="TableParagraph"/>
              <w:tabs>
                <w:tab w:val="left" w:pos="1111"/>
                <w:tab w:val="left" w:pos="3097"/>
                <w:tab w:val="left" w:pos="4151"/>
                <w:tab w:val="left" w:pos="5101"/>
                <w:tab w:val="left" w:pos="5991"/>
              </w:tabs>
              <w:spacing w:before="1" w:line="276" w:lineRule="auto"/>
              <w:ind w:right="318"/>
              <w:jc w:val="both"/>
            </w:pPr>
            <w:r>
              <w:t>Το σενάριο κάθε εργαστηρίου περιγράφεται αναλ</w:t>
            </w:r>
            <w:r w:rsidR="00872B75">
              <w:t>υτικά στο Βιβλίο Εκπαιδευτικού</w:t>
            </w:r>
            <w:r w:rsidR="00872B75" w:rsidRPr="00872B75">
              <w:t xml:space="preserve"> </w:t>
            </w:r>
            <w:r w:rsidR="00872B75">
              <w:t>- Οδηγός Συναντήσεων</w:t>
            </w:r>
            <w:r w:rsidR="00872B75" w:rsidRPr="00872B75">
              <w:t xml:space="preserve"> </w:t>
            </w:r>
            <w:r w:rsidR="00872B75">
              <w:t xml:space="preserve">(αρχείο </w:t>
            </w:r>
            <w:r w:rsidR="00872B75" w:rsidRPr="00872B75">
              <w:t>4_TeacherBook</w:t>
            </w:r>
            <w:r w:rsidR="00872B75">
              <w:t>.</w:t>
            </w:r>
            <w:r w:rsidR="00872B75">
              <w:rPr>
                <w:lang w:val="en-US"/>
              </w:rPr>
              <w:t>pdf</w:t>
            </w:r>
            <w:r w:rsidR="00872B75">
              <w:t>)</w:t>
            </w:r>
            <w:r>
              <w:t>. Αντίστοιχα, οι δραστηριότητες παρουσιάζονται όλες, βήμα πρ</w:t>
            </w:r>
            <w:r w:rsidR="00872B75">
              <w:t xml:space="preserve">ος βήμα, στο Τετράδιο Εργασιών - </w:t>
            </w:r>
            <w:r>
              <w:t>Εγχειρίδιο STEAM</w:t>
            </w:r>
            <w:r w:rsidR="00872B75" w:rsidRPr="00872B75">
              <w:t xml:space="preserve"> (</w:t>
            </w:r>
            <w:r w:rsidR="00872B75">
              <w:t xml:space="preserve">αρχείο </w:t>
            </w:r>
            <w:r w:rsidR="00872B75" w:rsidRPr="00872B75">
              <w:t>5_StudentTeamBook</w:t>
            </w:r>
            <w:r w:rsidR="00872B75">
              <w:t>.</w:t>
            </w:r>
            <w:r w:rsidR="00872B75">
              <w:rPr>
                <w:lang w:val="en-US"/>
              </w:rPr>
              <w:t>pdf</w:t>
            </w:r>
            <w:r w:rsidR="00872B75" w:rsidRPr="00872B75">
              <w:t>)</w:t>
            </w:r>
            <w:r>
              <w:t xml:space="preserve">. Μπορείτε να βρείτε το παραπάνω υλικό στον φάκελο </w:t>
            </w:r>
            <w:r w:rsidR="00F80365">
              <w:t xml:space="preserve">του προγράμματος, μέσα από τον </w:t>
            </w:r>
            <w:r>
              <w:rPr>
                <w:spacing w:val="-3"/>
              </w:rPr>
              <w:t>σύνδεσμο</w:t>
            </w:r>
            <w:r w:rsidR="00F80365">
              <w:rPr>
                <w:spacing w:val="-3"/>
              </w:rPr>
              <w:t xml:space="preserve"> </w:t>
            </w:r>
            <w:hyperlink r:id="rId8">
              <w:r>
                <w:rPr>
                  <w:color w:val="524982"/>
                  <w:u w:val="single" w:color="524982"/>
                </w:rPr>
                <w:t>https://drive.google.com/open?id=1OkfYMksW3VQOKV9r_MlghPku-SZw-</w:t>
              </w:r>
            </w:hyperlink>
          </w:p>
        </w:tc>
        <w:tc>
          <w:tcPr>
            <w:tcW w:w="4417" w:type="dxa"/>
          </w:tcPr>
          <w:p w:rsidR="00676DB9" w:rsidRDefault="001A56EF">
            <w:pPr>
              <w:pStyle w:val="TableParagraph"/>
              <w:spacing w:line="225" w:lineRule="exact"/>
              <w:ind w:left="319"/>
              <w:jc w:val="both"/>
              <w:rPr>
                <w:b/>
              </w:rPr>
            </w:pPr>
            <w:r>
              <w:rPr>
                <w:b/>
                <w:color w:val="585858"/>
              </w:rPr>
              <w:t>Σύνδεση με το Π.Σ:</w:t>
            </w:r>
          </w:p>
          <w:p w:rsidR="00676DB9" w:rsidRDefault="001A56EF">
            <w:pPr>
              <w:pStyle w:val="TableParagraph"/>
              <w:spacing w:before="41" w:line="276" w:lineRule="auto"/>
              <w:ind w:left="319" w:right="201"/>
              <w:jc w:val="both"/>
            </w:pPr>
            <w:r>
              <w:rPr>
                <w:color w:val="7E7E7E"/>
              </w:rPr>
              <w:t>Προσεγγίζονται έννοιες που αναφέρονται στα προγράμματα σπουδών των τάξεων Δ’, Ε’ και Στ’ Δημοτικού. Πιο συγκεκριμένα, στις θεματικές ενότητες:</w:t>
            </w:r>
          </w:p>
          <w:p w:rsidR="00676DB9" w:rsidRDefault="001A56EF">
            <w:pPr>
              <w:pStyle w:val="TableParagraph"/>
              <w:numPr>
                <w:ilvl w:val="0"/>
                <w:numId w:val="1"/>
              </w:numPr>
              <w:tabs>
                <w:tab w:val="left" w:pos="1040"/>
              </w:tabs>
              <w:spacing w:before="1" w:line="273" w:lineRule="auto"/>
              <w:ind w:right="200"/>
              <w:jc w:val="both"/>
            </w:pPr>
            <w:r>
              <w:rPr>
                <w:color w:val="7E7E7E"/>
              </w:rPr>
              <w:t>Μίγματα (διήθημα, ίζημα – Φυσικά Ε’</w:t>
            </w:r>
            <w:r>
              <w:rPr>
                <w:color w:val="7E7E7E"/>
                <w:spacing w:val="-4"/>
              </w:rPr>
              <w:t xml:space="preserve"> </w:t>
            </w:r>
            <w:r>
              <w:rPr>
                <w:color w:val="7E7E7E"/>
              </w:rPr>
              <w:t>Δημοτικού)</w:t>
            </w:r>
          </w:p>
          <w:p w:rsidR="00676DB9" w:rsidRDefault="001A56EF">
            <w:pPr>
              <w:pStyle w:val="TableParagraph"/>
              <w:numPr>
                <w:ilvl w:val="0"/>
                <w:numId w:val="1"/>
              </w:numPr>
              <w:tabs>
                <w:tab w:val="left" w:pos="1040"/>
              </w:tabs>
              <w:spacing w:before="4"/>
              <w:ind w:hanging="361"/>
              <w:jc w:val="both"/>
            </w:pPr>
            <w:r>
              <w:rPr>
                <w:color w:val="7E7E7E"/>
              </w:rPr>
              <w:t>Ο κύκλος του νερού</w:t>
            </w:r>
            <w:r>
              <w:rPr>
                <w:color w:val="7E7E7E"/>
                <w:spacing w:val="-5"/>
              </w:rPr>
              <w:t xml:space="preserve"> </w:t>
            </w:r>
            <w:r>
              <w:rPr>
                <w:color w:val="7E7E7E"/>
              </w:rPr>
              <w:t>(Δ΄</w:t>
            </w:r>
            <w:r w:rsidR="000A48D1">
              <w:rPr>
                <w:color w:val="7E7E7E"/>
              </w:rPr>
              <w:t xml:space="preserve"> </w:t>
            </w:r>
            <w:r>
              <w:rPr>
                <w:color w:val="7E7E7E"/>
              </w:rPr>
              <w:t>Δημοτικού)</w:t>
            </w:r>
          </w:p>
          <w:p w:rsidR="00676DB9" w:rsidRDefault="001A56EF">
            <w:pPr>
              <w:pStyle w:val="TableParagraph"/>
              <w:numPr>
                <w:ilvl w:val="0"/>
                <w:numId w:val="1"/>
              </w:numPr>
              <w:tabs>
                <w:tab w:val="left" w:pos="1040"/>
                <w:tab w:val="left" w:pos="1817"/>
                <w:tab w:val="left" w:pos="2153"/>
                <w:tab w:val="left" w:pos="2894"/>
                <w:tab w:val="left" w:pos="3230"/>
              </w:tabs>
              <w:spacing w:before="41" w:line="273" w:lineRule="auto"/>
              <w:ind w:right="199"/>
            </w:pPr>
            <w:r>
              <w:rPr>
                <w:color w:val="7E7E7E"/>
              </w:rPr>
              <w:t>Όγκος</w:t>
            </w:r>
            <w:r w:rsidR="000A48D1">
              <w:rPr>
                <w:color w:val="7E7E7E"/>
              </w:rPr>
              <w:t xml:space="preserve"> </w:t>
            </w:r>
            <w:r>
              <w:rPr>
                <w:color w:val="7E7E7E"/>
              </w:rPr>
              <w:t>–</w:t>
            </w:r>
            <w:r w:rsidR="000A48D1">
              <w:rPr>
                <w:color w:val="7E7E7E"/>
              </w:rPr>
              <w:t xml:space="preserve"> </w:t>
            </w:r>
            <w:r>
              <w:rPr>
                <w:color w:val="7E7E7E"/>
              </w:rPr>
              <w:t>Μάζα</w:t>
            </w:r>
            <w:r w:rsidR="000A48D1">
              <w:rPr>
                <w:color w:val="7E7E7E"/>
              </w:rPr>
              <w:t xml:space="preserve"> </w:t>
            </w:r>
            <w:r>
              <w:rPr>
                <w:color w:val="7E7E7E"/>
              </w:rPr>
              <w:t>–</w:t>
            </w:r>
            <w:r w:rsidR="000A48D1">
              <w:rPr>
                <w:color w:val="7E7E7E"/>
              </w:rPr>
              <w:t xml:space="preserve"> </w:t>
            </w:r>
            <w:r>
              <w:rPr>
                <w:color w:val="7E7E7E"/>
                <w:spacing w:val="-3"/>
              </w:rPr>
              <w:t xml:space="preserve">Πυκνότητα </w:t>
            </w:r>
            <w:r>
              <w:rPr>
                <w:color w:val="7E7E7E"/>
              </w:rPr>
              <w:t>(Φυσικά Ε’</w:t>
            </w:r>
            <w:r>
              <w:rPr>
                <w:color w:val="7E7E7E"/>
                <w:spacing w:val="-5"/>
              </w:rPr>
              <w:t xml:space="preserve"> </w:t>
            </w:r>
            <w:r>
              <w:rPr>
                <w:color w:val="7E7E7E"/>
              </w:rPr>
              <w:t>Δημοτικού)</w:t>
            </w:r>
          </w:p>
          <w:p w:rsidR="00676DB9" w:rsidRDefault="001A56EF">
            <w:pPr>
              <w:pStyle w:val="TableParagraph"/>
              <w:numPr>
                <w:ilvl w:val="0"/>
                <w:numId w:val="1"/>
              </w:numPr>
              <w:tabs>
                <w:tab w:val="left" w:pos="1040"/>
              </w:tabs>
              <w:spacing w:before="5" w:line="276" w:lineRule="auto"/>
              <w:ind w:right="200"/>
            </w:pPr>
            <w:r>
              <w:rPr>
                <w:color w:val="7E7E7E"/>
              </w:rPr>
              <w:t xml:space="preserve">Μαγνητισμός και Μαγνητικό Πεδίο (Φυσικά </w:t>
            </w:r>
            <w:r w:rsidR="000A48D1">
              <w:rPr>
                <w:color w:val="7E7E7E"/>
              </w:rPr>
              <w:t xml:space="preserve"> </w:t>
            </w:r>
            <w:proofErr w:type="spellStart"/>
            <w:r>
              <w:rPr>
                <w:color w:val="7E7E7E"/>
              </w:rPr>
              <w:t>Στ</w:t>
            </w:r>
            <w:proofErr w:type="spellEnd"/>
            <w:r>
              <w:rPr>
                <w:color w:val="7E7E7E"/>
              </w:rPr>
              <w:t>΄</w:t>
            </w:r>
            <w:r>
              <w:rPr>
                <w:color w:val="7E7E7E"/>
                <w:spacing w:val="-5"/>
              </w:rPr>
              <w:t xml:space="preserve"> </w:t>
            </w:r>
            <w:r>
              <w:rPr>
                <w:color w:val="7E7E7E"/>
              </w:rPr>
              <w:t>Δημοτικού)</w:t>
            </w:r>
          </w:p>
          <w:p w:rsidR="00676DB9" w:rsidRDefault="001A56EF">
            <w:pPr>
              <w:pStyle w:val="TableParagraph"/>
              <w:numPr>
                <w:ilvl w:val="0"/>
                <w:numId w:val="1"/>
              </w:numPr>
              <w:tabs>
                <w:tab w:val="left" w:pos="1040"/>
                <w:tab w:val="left" w:pos="3453"/>
              </w:tabs>
              <w:spacing w:before="1" w:line="273" w:lineRule="auto"/>
              <w:ind w:right="199"/>
            </w:pPr>
            <w:r>
              <w:rPr>
                <w:color w:val="7E7E7E"/>
              </w:rPr>
              <w:t>Αναδάσωση</w:t>
            </w:r>
            <w:r w:rsidR="000A48D1">
              <w:rPr>
                <w:color w:val="7E7E7E"/>
              </w:rPr>
              <w:t xml:space="preserve"> </w:t>
            </w:r>
            <w:r>
              <w:rPr>
                <w:color w:val="7E7E7E"/>
                <w:spacing w:val="-3"/>
              </w:rPr>
              <w:t xml:space="preserve">(Μελέτη </w:t>
            </w:r>
            <w:r>
              <w:rPr>
                <w:color w:val="7E7E7E"/>
              </w:rPr>
              <w:t>Περιβάλλοντος Δ’</w:t>
            </w:r>
            <w:r>
              <w:rPr>
                <w:color w:val="7E7E7E"/>
                <w:spacing w:val="-4"/>
              </w:rPr>
              <w:t xml:space="preserve"> </w:t>
            </w:r>
            <w:r>
              <w:rPr>
                <w:color w:val="7E7E7E"/>
              </w:rPr>
              <w:t>Δημοτικού)</w:t>
            </w:r>
          </w:p>
          <w:p w:rsidR="00676DB9" w:rsidRDefault="001A56EF">
            <w:pPr>
              <w:pStyle w:val="TableParagraph"/>
              <w:numPr>
                <w:ilvl w:val="0"/>
                <w:numId w:val="1"/>
              </w:numPr>
              <w:tabs>
                <w:tab w:val="left" w:pos="1040"/>
              </w:tabs>
              <w:spacing w:before="5"/>
              <w:ind w:hanging="361"/>
            </w:pPr>
            <w:r>
              <w:rPr>
                <w:color w:val="7E7E7E"/>
              </w:rPr>
              <w:t>Ήχος (Φυσικά Ε’</w:t>
            </w:r>
            <w:r>
              <w:rPr>
                <w:color w:val="7E7E7E"/>
                <w:spacing w:val="-6"/>
              </w:rPr>
              <w:t xml:space="preserve"> </w:t>
            </w:r>
            <w:r>
              <w:rPr>
                <w:color w:val="7E7E7E"/>
              </w:rPr>
              <w:t>Δημοτικού)</w:t>
            </w:r>
          </w:p>
          <w:p w:rsidR="00676DB9" w:rsidRDefault="00676DB9">
            <w:pPr>
              <w:pStyle w:val="TableParagraph"/>
              <w:spacing w:before="2"/>
              <w:ind w:left="0"/>
              <w:rPr>
                <w:rFonts w:ascii="Calisto MT"/>
                <w:sz w:val="30"/>
              </w:rPr>
            </w:pPr>
          </w:p>
          <w:p w:rsidR="00676DB9" w:rsidRDefault="001A56EF">
            <w:pPr>
              <w:pStyle w:val="TableParagraph"/>
              <w:ind w:left="319"/>
              <w:rPr>
                <w:b/>
              </w:rPr>
            </w:pPr>
            <w:r>
              <w:rPr>
                <w:b/>
                <w:color w:val="585858"/>
              </w:rPr>
              <w:t>Εκτυπώσιμο Υλικό</w:t>
            </w:r>
          </w:p>
          <w:p w:rsidR="00676DB9" w:rsidRDefault="001A56EF" w:rsidP="000A48D1">
            <w:pPr>
              <w:pStyle w:val="TableParagraph"/>
              <w:numPr>
                <w:ilvl w:val="0"/>
                <w:numId w:val="3"/>
              </w:numPr>
              <w:spacing w:before="41"/>
            </w:pPr>
            <w:r>
              <w:rPr>
                <w:color w:val="7E7E7E"/>
              </w:rPr>
              <w:t>Φύλλα εργασίας</w:t>
            </w:r>
          </w:p>
          <w:p w:rsidR="00676DB9" w:rsidRDefault="001A56EF" w:rsidP="000A48D1">
            <w:pPr>
              <w:pStyle w:val="TableParagraph"/>
              <w:numPr>
                <w:ilvl w:val="0"/>
                <w:numId w:val="3"/>
              </w:numPr>
              <w:spacing w:before="41"/>
            </w:pPr>
            <w:r>
              <w:rPr>
                <w:color w:val="7E7E7E"/>
              </w:rPr>
              <w:t>Διαβατήρια παιδιών</w:t>
            </w:r>
          </w:p>
          <w:p w:rsidR="00676DB9" w:rsidRDefault="001A56EF" w:rsidP="000A48D1">
            <w:pPr>
              <w:pStyle w:val="TableParagraph"/>
              <w:numPr>
                <w:ilvl w:val="0"/>
                <w:numId w:val="3"/>
              </w:numPr>
              <w:spacing w:before="39" w:line="276" w:lineRule="auto"/>
              <w:ind w:right="200"/>
              <w:jc w:val="both"/>
            </w:pPr>
            <w:r>
              <w:rPr>
                <w:color w:val="7E7E7E"/>
              </w:rPr>
              <w:t>«Αυτοκόλλητα» (απλή εκτύπωση, τα παιδιά κόβουν και κολλάν τα αντίστοιχα εικονίδια που συνοδεύουν τη θεματική, ως γραμματόσημο στο Διαβατήριό τους)</w:t>
            </w:r>
          </w:p>
          <w:p w:rsidR="00676DB9" w:rsidRDefault="00676DB9">
            <w:pPr>
              <w:pStyle w:val="TableParagraph"/>
              <w:spacing w:before="10"/>
              <w:ind w:left="0"/>
              <w:rPr>
                <w:rFonts w:ascii="Calisto MT"/>
                <w:sz w:val="26"/>
              </w:rPr>
            </w:pPr>
          </w:p>
          <w:p w:rsidR="00676DB9" w:rsidRDefault="001A56EF">
            <w:pPr>
              <w:pStyle w:val="TableParagraph"/>
              <w:ind w:left="319"/>
              <w:rPr>
                <w:b/>
              </w:rPr>
            </w:pPr>
            <w:r>
              <w:rPr>
                <w:b/>
                <w:color w:val="585858"/>
              </w:rPr>
              <w:t>Υλικοτεχνική Υποδομή</w:t>
            </w:r>
          </w:p>
          <w:p w:rsidR="00676DB9" w:rsidRDefault="001A56EF" w:rsidP="000A48D1">
            <w:pPr>
              <w:pStyle w:val="TableParagraph"/>
              <w:numPr>
                <w:ilvl w:val="0"/>
                <w:numId w:val="4"/>
              </w:numPr>
              <w:spacing w:before="39"/>
            </w:pPr>
            <w:proofErr w:type="spellStart"/>
            <w:r>
              <w:rPr>
                <w:color w:val="7E7E7E"/>
              </w:rPr>
              <w:t>Projector</w:t>
            </w:r>
            <w:proofErr w:type="spellEnd"/>
          </w:p>
          <w:p w:rsidR="00676DB9" w:rsidRDefault="001A56EF" w:rsidP="000A48D1">
            <w:pPr>
              <w:pStyle w:val="TableParagraph"/>
              <w:numPr>
                <w:ilvl w:val="0"/>
                <w:numId w:val="4"/>
              </w:numPr>
              <w:spacing w:before="41"/>
            </w:pPr>
            <w:r>
              <w:rPr>
                <w:color w:val="7E7E7E"/>
              </w:rPr>
              <w:t>Παγκόσμιος χάρτης</w:t>
            </w:r>
          </w:p>
          <w:p w:rsidR="00676DB9" w:rsidRDefault="001A56EF" w:rsidP="000A48D1">
            <w:pPr>
              <w:pStyle w:val="TableParagraph"/>
              <w:numPr>
                <w:ilvl w:val="0"/>
                <w:numId w:val="4"/>
              </w:numPr>
              <w:spacing w:before="41" w:line="276" w:lineRule="auto"/>
              <w:ind w:right="199"/>
              <w:jc w:val="both"/>
            </w:pPr>
            <w:r>
              <w:rPr>
                <w:color w:val="7E7E7E"/>
              </w:rPr>
              <w:t xml:space="preserve">(Τα υλικά που απαιτούνται για τη διεξαγωγή των εργαστηρίων αναφέρονται αναλυτικά, τόσο στο Βιβλίο Εκπαιδευτικού όσο και στο </w:t>
            </w:r>
            <w:r w:rsidR="0093351E">
              <w:rPr>
                <w:color w:val="7E7E7E"/>
              </w:rPr>
              <w:t>Τετράδιο εργασιών</w:t>
            </w:r>
          </w:p>
          <w:p w:rsidR="00676DB9" w:rsidRDefault="00676DB9">
            <w:pPr>
              <w:pStyle w:val="TableParagraph"/>
              <w:spacing w:before="9"/>
              <w:ind w:left="0"/>
              <w:rPr>
                <w:rFonts w:ascii="Calisto MT"/>
                <w:sz w:val="26"/>
              </w:rPr>
            </w:pPr>
          </w:p>
          <w:p w:rsidR="00676DB9" w:rsidRDefault="001A56EF">
            <w:pPr>
              <w:pStyle w:val="TableParagraph"/>
              <w:spacing w:before="1"/>
              <w:ind w:left="319"/>
              <w:jc w:val="both"/>
              <w:rPr>
                <w:b/>
              </w:rPr>
            </w:pPr>
            <w:r>
              <w:rPr>
                <w:b/>
                <w:color w:val="585858"/>
              </w:rPr>
              <w:t>Οπτικοακουστικό υλικό</w:t>
            </w:r>
          </w:p>
          <w:p w:rsidR="00676DB9" w:rsidRDefault="001A56EF" w:rsidP="0093351E">
            <w:pPr>
              <w:pStyle w:val="TableParagraph"/>
              <w:numPr>
                <w:ilvl w:val="0"/>
                <w:numId w:val="5"/>
              </w:numPr>
              <w:spacing w:before="38" w:line="276" w:lineRule="auto"/>
              <w:ind w:right="200"/>
              <w:jc w:val="both"/>
            </w:pPr>
            <w:r>
              <w:rPr>
                <w:color w:val="7E7E7E"/>
              </w:rPr>
              <w:t>Παρουσίαση (PowerPoint) για κάθε θεματική ενότητα</w:t>
            </w:r>
          </w:p>
          <w:p w:rsidR="00676DB9" w:rsidRDefault="0093351E" w:rsidP="0093351E">
            <w:pPr>
              <w:pStyle w:val="TableParagraph"/>
              <w:numPr>
                <w:ilvl w:val="0"/>
                <w:numId w:val="5"/>
              </w:numPr>
              <w:spacing w:before="2" w:line="273" w:lineRule="auto"/>
              <w:ind w:right="199"/>
              <w:jc w:val="both"/>
            </w:pPr>
            <w:r>
              <w:rPr>
                <w:color w:val="7E7E7E"/>
              </w:rPr>
              <w:t xml:space="preserve">Αρχεία </w:t>
            </w:r>
            <w:proofErr w:type="spellStart"/>
            <w:r>
              <w:rPr>
                <w:color w:val="7E7E7E"/>
              </w:rPr>
              <w:t>video</w:t>
            </w:r>
            <w:proofErr w:type="spellEnd"/>
            <w:r>
              <w:rPr>
                <w:color w:val="7E7E7E"/>
              </w:rPr>
              <w:t xml:space="preserve"> ή</w:t>
            </w:r>
            <w:r w:rsidR="001A56EF">
              <w:rPr>
                <w:color w:val="7E7E7E"/>
              </w:rPr>
              <w:t>/και ήχου που συνοδεύουν την παρουσίαση</w:t>
            </w:r>
          </w:p>
          <w:p w:rsidR="00676DB9" w:rsidRDefault="001A56EF" w:rsidP="0093351E">
            <w:pPr>
              <w:pStyle w:val="TableParagraph"/>
              <w:numPr>
                <w:ilvl w:val="0"/>
                <w:numId w:val="5"/>
              </w:numPr>
              <w:spacing w:before="5" w:line="276" w:lineRule="auto"/>
              <w:ind w:right="199"/>
              <w:jc w:val="both"/>
            </w:pPr>
            <w:r>
              <w:rPr>
                <w:color w:val="7E7E7E"/>
              </w:rPr>
              <w:t>(Το υλικό είναι χωρισμένο και οργανωμένο σε φακέλους – κάθε φάκελος αντιστοιχεί σε μια θεματική ενότητα (2 διδακτικές ώρες) και έχει συγκεντρωμένο όλο το οπτικοακουστικό υλικό που χρειάζεται για την διεξαγωγή της)</w:t>
            </w:r>
          </w:p>
        </w:tc>
      </w:tr>
    </w:tbl>
    <w:p w:rsidR="00676DB9" w:rsidRDefault="00676DB9">
      <w:pPr>
        <w:spacing w:line="276" w:lineRule="auto"/>
        <w:jc w:val="both"/>
        <w:sectPr w:rsidR="00676DB9">
          <w:footerReference w:type="default" r:id="rId9"/>
          <w:pgSz w:w="12240" w:h="15840"/>
          <w:pgMar w:top="320" w:right="140" w:bottom="680" w:left="180" w:header="0" w:footer="487" w:gutter="0"/>
          <w:cols w:space="720"/>
        </w:sectPr>
      </w:pPr>
    </w:p>
    <w:tbl>
      <w:tblPr>
        <w:tblStyle w:val="TableNormal"/>
        <w:tblW w:w="0" w:type="auto"/>
        <w:tblInd w:w="172" w:type="dxa"/>
        <w:tblLayout w:type="fixed"/>
        <w:tblLook w:val="01E0" w:firstRow="1" w:lastRow="1" w:firstColumn="1" w:lastColumn="1" w:noHBand="0" w:noVBand="0"/>
      </w:tblPr>
      <w:tblGrid>
        <w:gridCol w:w="7218"/>
        <w:gridCol w:w="4417"/>
      </w:tblGrid>
      <w:tr w:rsidR="00676DB9">
        <w:trPr>
          <w:trHeight w:val="14259"/>
        </w:trPr>
        <w:tc>
          <w:tcPr>
            <w:tcW w:w="7218" w:type="dxa"/>
          </w:tcPr>
          <w:p w:rsidR="00872B75" w:rsidRDefault="001A56EF" w:rsidP="00872B75">
            <w:pPr>
              <w:pStyle w:val="TableParagraph"/>
              <w:spacing w:line="225" w:lineRule="exact"/>
              <w:rPr>
                <w:color w:val="524982"/>
                <w:u w:val="single" w:color="524982"/>
              </w:rPr>
            </w:pPr>
            <w:r>
              <w:rPr>
                <w:color w:val="524982"/>
                <w:u w:val="single" w:color="524982"/>
              </w:rPr>
              <w:lastRenderedPageBreak/>
              <w:t>vs5</w:t>
            </w:r>
            <w:r w:rsidR="00872B75">
              <w:rPr>
                <w:color w:val="524982"/>
                <w:u w:val="single" w:color="524982"/>
              </w:rPr>
              <w:t>.</w:t>
            </w:r>
          </w:p>
          <w:p w:rsidR="00676DB9" w:rsidRPr="00872B75" w:rsidRDefault="001A56EF" w:rsidP="00872B75">
            <w:pPr>
              <w:pStyle w:val="TableParagraph"/>
              <w:spacing w:line="225" w:lineRule="exact"/>
              <w:rPr>
                <w:color w:val="524982"/>
                <w:u w:val="single" w:color="524982"/>
              </w:rPr>
            </w:pPr>
            <w:r>
              <w:t>Παρακάτω, αναφέρονται συνοπτικά η “αποστολή” των μαθητών και επιγραμματικά ως τίτλοι, οι δραστηριότητες κάθε εργαστηρίου:</w:t>
            </w:r>
          </w:p>
          <w:p w:rsidR="00676DB9" w:rsidRDefault="00676DB9">
            <w:pPr>
              <w:pStyle w:val="TableParagraph"/>
              <w:spacing w:before="8"/>
              <w:ind w:left="0"/>
              <w:rPr>
                <w:rFonts w:ascii="Calisto MT"/>
                <w:sz w:val="20"/>
              </w:rPr>
            </w:pPr>
          </w:p>
          <w:p w:rsidR="00676DB9" w:rsidRPr="00F80365" w:rsidRDefault="001A56EF" w:rsidP="00F80365">
            <w:pPr>
              <w:pStyle w:val="TableParagraph"/>
              <w:spacing w:line="276" w:lineRule="auto"/>
              <w:ind w:right="323"/>
              <w:jc w:val="both"/>
              <w:rPr>
                <w:b/>
                <w:color w:val="97361F"/>
              </w:rPr>
            </w:pPr>
            <w:r w:rsidRPr="00F80365">
              <w:rPr>
                <w:b/>
                <w:color w:val="97361F"/>
              </w:rPr>
              <w:t>1ο εργαστήριο /θεματική ενότητα (2 διδακτικές ώρες):</w:t>
            </w:r>
          </w:p>
          <w:p w:rsidR="00676DB9" w:rsidRDefault="001A56EF">
            <w:pPr>
              <w:pStyle w:val="TableParagraph"/>
              <w:spacing w:before="44" w:line="276" w:lineRule="auto"/>
              <w:ind w:right="319"/>
              <w:jc w:val="both"/>
              <w:rPr>
                <w:sz w:val="20"/>
              </w:rPr>
            </w:pPr>
            <w:r>
              <w:rPr>
                <w:sz w:val="20"/>
              </w:rPr>
              <w:t>«</w:t>
            </w:r>
            <w:proofErr w:type="spellStart"/>
            <w:r>
              <w:rPr>
                <w:sz w:val="20"/>
              </w:rPr>
              <w:t>Steam</w:t>
            </w:r>
            <w:proofErr w:type="spellEnd"/>
            <w:r>
              <w:rPr>
                <w:sz w:val="20"/>
              </w:rPr>
              <w:t xml:space="preserve"> </w:t>
            </w:r>
            <w:proofErr w:type="spellStart"/>
            <w:r>
              <w:rPr>
                <w:sz w:val="20"/>
              </w:rPr>
              <w:t>Academy</w:t>
            </w:r>
            <w:proofErr w:type="spellEnd"/>
            <w:r>
              <w:rPr>
                <w:sz w:val="20"/>
              </w:rPr>
              <w:t xml:space="preserve">, έχει φτάσει το μήνυμά μας; Είμαστε ο </w:t>
            </w:r>
            <w:proofErr w:type="spellStart"/>
            <w:r>
              <w:rPr>
                <w:sz w:val="20"/>
              </w:rPr>
              <w:t>Olamide</w:t>
            </w:r>
            <w:proofErr w:type="spellEnd"/>
            <w:r>
              <w:rPr>
                <w:sz w:val="20"/>
              </w:rPr>
              <w:t xml:space="preserve"> και η </w:t>
            </w:r>
            <w:proofErr w:type="spellStart"/>
            <w:r>
              <w:rPr>
                <w:sz w:val="20"/>
              </w:rPr>
              <w:t>Anouket</w:t>
            </w:r>
            <w:proofErr w:type="spellEnd"/>
            <w:r>
              <w:rPr>
                <w:sz w:val="20"/>
              </w:rPr>
              <w:t xml:space="preserve">, από το </w:t>
            </w:r>
            <w:proofErr w:type="spellStart"/>
            <w:r>
              <w:rPr>
                <w:sz w:val="20"/>
              </w:rPr>
              <w:t>Cape</w:t>
            </w:r>
            <w:proofErr w:type="spellEnd"/>
            <w:r>
              <w:rPr>
                <w:sz w:val="20"/>
              </w:rPr>
              <w:t xml:space="preserve"> </w:t>
            </w:r>
            <w:proofErr w:type="spellStart"/>
            <w:r>
              <w:rPr>
                <w:sz w:val="20"/>
              </w:rPr>
              <w:t>Town</w:t>
            </w:r>
            <w:proofErr w:type="spellEnd"/>
            <w:r>
              <w:rPr>
                <w:sz w:val="20"/>
              </w:rPr>
              <w:t xml:space="preserve"> της Νότιας Αφρικής. Αντιμετωπίζουμε πρόβλημα με το νερό... Κινδυνεύουμε από λειψυδρία, δηλαδή έλλειψη νερού, λόγω μιας τριετούς περιόδου ξηρασίας, αλλά και το λιγοστό νερό που έχουμε διαθέσιμο, είναι βρώμικο... Χρειαζόμαστε τη βοήθειά σας! Μπορείτε να καθαρίσετε το νερό μας, αλλά και να μας εξηγήσετε γιατί πέφτουν οι σταγόνες της βροχής στη γη;»</w:t>
            </w:r>
          </w:p>
          <w:p w:rsidR="00676DB9" w:rsidRDefault="001A56EF">
            <w:pPr>
              <w:pStyle w:val="TableParagraph"/>
              <w:jc w:val="both"/>
              <w:rPr>
                <w:i/>
                <w:sz w:val="20"/>
              </w:rPr>
            </w:pPr>
            <w:r>
              <w:rPr>
                <w:i/>
                <w:sz w:val="20"/>
              </w:rPr>
              <w:t>Καθαρισμός νερού. Δημιουργία “βροχής” σε βάζο.</w:t>
            </w:r>
          </w:p>
          <w:p w:rsidR="00676DB9" w:rsidRDefault="00676DB9">
            <w:pPr>
              <w:pStyle w:val="TableParagraph"/>
              <w:spacing w:before="9"/>
              <w:ind w:left="0"/>
              <w:rPr>
                <w:rFonts w:ascii="Calisto MT"/>
                <w:sz w:val="23"/>
              </w:rPr>
            </w:pPr>
          </w:p>
          <w:p w:rsidR="00676DB9" w:rsidRPr="00F80365" w:rsidRDefault="001A56EF" w:rsidP="00F80365">
            <w:pPr>
              <w:pStyle w:val="TableParagraph"/>
              <w:spacing w:line="276" w:lineRule="auto"/>
              <w:ind w:right="323"/>
              <w:jc w:val="both"/>
              <w:rPr>
                <w:b/>
                <w:color w:val="97361F"/>
              </w:rPr>
            </w:pPr>
            <w:r w:rsidRPr="00F80365">
              <w:rPr>
                <w:b/>
                <w:color w:val="97361F"/>
              </w:rPr>
              <w:t>2ο εργαστήριο /θεματική ενότητα (2 διδακτικές ώρες):</w:t>
            </w:r>
          </w:p>
          <w:p w:rsidR="00676DB9" w:rsidRDefault="001A56EF" w:rsidP="00872B75">
            <w:pPr>
              <w:pStyle w:val="TableParagraph"/>
              <w:spacing w:before="43" w:line="276" w:lineRule="auto"/>
              <w:ind w:right="320"/>
              <w:jc w:val="both"/>
              <w:rPr>
                <w:i/>
                <w:sz w:val="20"/>
              </w:rPr>
            </w:pPr>
            <w:r>
              <w:rPr>
                <w:sz w:val="20"/>
              </w:rPr>
              <w:t>«</w:t>
            </w:r>
            <w:proofErr w:type="spellStart"/>
            <w:r>
              <w:rPr>
                <w:sz w:val="20"/>
              </w:rPr>
              <w:t>Steam</w:t>
            </w:r>
            <w:proofErr w:type="spellEnd"/>
            <w:r>
              <w:rPr>
                <w:sz w:val="20"/>
              </w:rPr>
              <w:t xml:space="preserve"> </w:t>
            </w:r>
            <w:proofErr w:type="spellStart"/>
            <w:r>
              <w:rPr>
                <w:sz w:val="20"/>
              </w:rPr>
              <w:t>Academy</w:t>
            </w:r>
            <w:proofErr w:type="spellEnd"/>
            <w:r>
              <w:rPr>
                <w:sz w:val="20"/>
              </w:rPr>
              <w:t xml:space="preserve">; Είμαστε η </w:t>
            </w:r>
            <w:proofErr w:type="spellStart"/>
            <w:r>
              <w:rPr>
                <w:sz w:val="20"/>
              </w:rPr>
              <w:t>Τιανζίν</w:t>
            </w:r>
            <w:proofErr w:type="spellEnd"/>
            <w:r>
              <w:rPr>
                <w:sz w:val="20"/>
              </w:rPr>
              <w:t xml:space="preserve"> και ο </w:t>
            </w:r>
            <w:proofErr w:type="spellStart"/>
            <w:r>
              <w:rPr>
                <w:sz w:val="20"/>
              </w:rPr>
              <w:t>Χέγκου</w:t>
            </w:r>
            <w:proofErr w:type="spellEnd"/>
            <w:r>
              <w:rPr>
                <w:sz w:val="20"/>
              </w:rPr>
              <w:t>! Χαιρόμαστε που έφτασε σε εσάς το μήνυμά μας! Ζούμε στο Πεκίνο, στην Κίνα, όπου παρόλο που έχουμε συγκεντρώσει το 20% του παγκόσμιου πληθυσμού, μόλις το 7% των υδάτων της είναι καθαρό... Στην πόλη μας, σύμφωνα με έρευνα το 2015, το 40% των επιφανειακών υδάτων είναι μολυσμένα! Ευτυχώς, έστω και αργά, έχουν λάβει κάποια μέτρα κατά της ρύπανσης των υδάτων, αλλά παρόλα αυτά... Γιατί το νερό μας έχει πολύχρωμες στρώσεις;»</w:t>
            </w:r>
            <w:r w:rsidR="00872B75">
              <w:rPr>
                <w:sz w:val="20"/>
              </w:rPr>
              <w:t xml:space="preserve">. </w:t>
            </w:r>
            <w:r>
              <w:rPr>
                <w:i/>
                <w:sz w:val="20"/>
              </w:rPr>
              <w:t xml:space="preserve">Δημιουργία πολύχρωμου πύργου πυκνότητας. Δραστηριότητες προσανατολισμένες προς έλεγχο – παρατήρηση πυκνότητας νερού με ζάχαρη και αλάτι. Δημιουργία </w:t>
            </w:r>
            <w:proofErr w:type="spellStart"/>
            <w:r>
              <w:rPr>
                <w:i/>
                <w:sz w:val="20"/>
              </w:rPr>
              <w:t>Lava</w:t>
            </w:r>
            <w:proofErr w:type="spellEnd"/>
            <w:r>
              <w:rPr>
                <w:i/>
                <w:sz w:val="20"/>
              </w:rPr>
              <w:t xml:space="preserve"> </w:t>
            </w:r>
            <w:proofErr w:type="spellStart"/>
            <w:r>
              <w:rPr>
                <w:i/>
                <w:sz w:val="20"/>
              </w:rPr>
              <w:t>Lamp</w:t>
            </w:r>
            <w:proofErr w:type="spellEnd"/>
            <w:r>
              <w:rPr>
                <w:i/>
                <w:sz w:val="20"/>
              </w:rPr>
              <w:t>.</w:t>
            </w:r>
          </w:p>
          <w:p w:rsidR="00676DB9" w:rsidRDefault="00676DB9">
            <w:pPr>
              <w:pStyle w:val="TableParagraph"/>
              <w:spacing w:before="4"/>
              <w:ind w:left="0"/>
              <w:rPr>
                <w:rFonts w:ascii="Calisto MT"/>
                <w:sz w:val="20"/>
              </w:rPr>
            </w:pPr>
          </w:p>
          <w:p w:rsidR="00676DB9" w:rsidRPr="00F80365" w:rsidRDefault="001A56EF" w:rsidP="00F80365">
            <w:pPr>
              <w:pStyle w:val="TableParagraph"/>
              <w:spacing w:line="276" w:lineRule="auto"/>
              <w:ind w:right="323"/>
              <w:jc w:val="both"/>
              <w:rPr>
                <w:b/>
                <w:color w:val="97361F"/>
              </w:rPr>
            </w:pPr>
            <w:r w:rsidRPr="00F80365">
              <w:rPr>
                <w:b/>
                <w:color w:val="97361F"/>
              </w:rPr>
              <w:t>3ο εργαστήριο /θεματική ενότητα (2 διδακτικές ώρες):</w:t>
            </w:r>
          </w:p>
          <w:p w:rsidR="00676DB9" w:rsidRDefault="001A56EF" w:rsidP="00872B75">
            <w:pPr>
              <w:pStyle w:val="TableParagraph"/>
              <w:spacing w:before="43" w:line="276" w:lineRule="auto"/>
              <w:ind w:right="318"/>
              <w:jc w:val="both"/>
              <w:rPr>
                <w:i/>
                <w:sz w:val="20"/>
              </w:rPr>
            </w:pPr>
            <w:r>
              <w:rPr>
                <w:sz w:val="20"/>
              </w:rPr>
              <w:t xml:space="preserve">«Καλησπέρα STEAM </w:t>
            </w:r>
            <w:proofErr w:type="spellStart"/>
            <w:r>
              <w:rPr>
                <w:sz w:val="20"/>
              </w:rPr>
              <w:t>heroes</w:t>
            </w:r>
            <w:proofErr w:type="spellEnd"/>
            <w:r>
              <w:rPr>
                <w:sz w:val="20"/>
              </w:rPr>
              <w:t xml:space="preserve">! Είμαστε οι </w:t>
            </w:r>
            <w:proofErr w:type="spellStart"/>
            <w:r>
              <w:rPr>
                <w:sz w:val="20"/>
              </w:rPr>
              <w:t>Helga</w:t>
            </w:r>
            <w:proofErr w:type="spellEnd"/>
            <w:r>
              <w:rPr>
                <w:sz w:val="20"/>
              </w:rPr>
              <w:t xml:space="preserve"> και </w:t>
            </w:r>
            <w:proofErr w:type="spellStart"/>
            <w:r>
              <w:rPr>
                <w:sz w:val="20"/>
              </w:rPr>
              <w:t>Hans</w:t>
            </w:r>
            <w:proofErr w:type="spellEnd"/>
            <w:r>
              <w:rPr>
                <w:sz w:val="20"/>
              </w:rPr>
              <w:t xml:space="preserve">, από το </w:t>
            </w:r>
            <w:proofErr w:type="spellStart"/>
            <w:r>
              <w:rPr>
                <w:sz w:val="20"/>
              </w:rPr>
              <w:t>Braunschweig</w:t>
            </w:r>
            <w:proofErr w:type="spellEnd"/>
            <w:r>
              <w:rPr>
                <w:sz w:val="20"/>
              </w:rPr>
              <w:t xml:space="preserve"> της Γερμανίας! Σήμερα μάθαμε στο σχολείο, ότι στην πόλη μας είχε γεννηθεί ο Καρλ Φρίντριχ </w:t>
            </w:r>
            <w:proofErr w:type="spellStart"/>
            <w:r>
              <w:rPr>
                <w:sz w:val="20"/>
              </w:rPr>
              <w:t>Γκάους</w:t>
            </w:r>
            <w:proofErr w:type="spellEnd"/>
            <w:r>
              <w:rPr>
                <w:sz w:val="20"/>
              </w:rPr>
              <w:t xml:space="preserve">, ίσως και ο σημαντικότερος </w:t>
            </w:r>
            <w:proofErr w:type="spellStart"/>
            <w:r>
              <w:rPr>
                <w:sz w:val="20"/>
              </w:rPr>
              <w:t>γερμανός</w:t>
            </w:r>
            <w:proofErr w:type="spellEnd"/>
            <w:r>
              <w:rPr>
                <w:sz w:val="20"/>
              </w:rPr>
              <w:t xml:space="preserve"> μαθηματικός - φυσικός μετά τον Αρχιμήδη και τον Ευκλείδη! Μεταξύ άλλων, απέδειξε ότι περισσότερο από το 95% του γήινου μαγνητικού πεδίου προέρχεται από το εσωτερικό της Γης, αλλά... τι εννοεί με αυτό;»</w:t>
            </w:r>
            <w:r w:rsidR="00872B75">
              <w:rPr>
                <w:sz w:val="20"/>
              </w:rPr>
              <w:t xml:space="preserve">. </w:t>
            </w:r>
            <w:r>
              <w:rPr>
                <w:i/>
                <w:sz w:val="20"/>
              </w:rPr>
              <w:t xml:space="preserve">Δραστηριότητες προσανατολισμένες προς έλεγχο – παρατήρηση ιδιοτήτων μαγνητών (μέσα από το νερό, μέσα από χάρτινη επιφάνεια). Δημιουργία μαγνητικού </w:t>
            </w:r>
            <w:proofErr w:type="spellStart"/>
            <w:r>
              <w:rPr>
                <w:i/>
                <w:sz w:val="20"/>
              </w:rPr>
              <w:t>slime</w:t>
            </w:r>
            <w:proofErr w:type="spellEnd"/>
            <w:r>
              <w:rPr>
                <w:i/>
                <w:sz w:val="20"/>
              </w:rPr>
              <w:t>.</w:t>
            </w:r>
          </w:p>
          <w:p w:rsidR="00676DB9" w:rsidRDefault="00676DB9">
            <w:pPr>
              <w:pStyle w:val="TableParagraph"/>
              <w:spacing w:before="6"/>
              <w:ind w:left="0"/>
              <w:rPr>
                <w:rFonts w:ascii="Calisto MT"/>
                <w:sz w:val="20"/>
              </w:rPr>
            </w:pPr>
          </w:p>
          <w:p w:rsidR="00676DB9" w:rsidRPr="00F80365" w:rsidRDefault="001A56EF" w:rsidP="00F80365">
            <w:pPr>
              <w:pStyle w:val="TableParagraph"/>
              <w:spacing w:line="276" w:lineRule="auto"/>
              <w:ind w:right="323"/>
              <w:jc w:val="both"/>
              <w:rPr>
                <w:b/>
                <w:color w:val="97361F"/>
              </w:rPr>
            </w:pPr>
            <w:r w:rsidRPr="00F80365">
              <w:rPr>
                <w:b/>
                <w:color w:val="97361F"/>
              </w:rPr>
              <w:t>4ο εργαστήριο /θεματική ενότητα (2 διδακτικές ώρες):</w:t>
            </w:r>
          </w:p>
          <w:p w:rsidR="00676DB9" w:rsidRDefault="001A56EF" w:rsidP="00872B75">
            <w:pPr>
              <w:pStyle w:val="TableParagraph"/>
              <w:spacing w:before="43" w:line="276" w:lineRule="auto"/>
              <w:ind w:right="319"/>
              <w:jc w:val="both"/>
              <w:rPr>
                <w:i/>
                <w:sz w:val="20"/>
              </w:rPr>
            </w:pPr>
            <w:r>
              <w:rPr>
                <w:sz w:val="20"/>
              </w:rPr>
              <w:t xml:space="preserve">«STEAM </w:t>
            </w:r>
            <w:proofErr w:type="spellStart"/>
            <w:r>
              <w:rPr>
                <w:sz w:val="20"/>
              </w:rPr>
              <w:t>heroes</w:t>
            </w:r>
            <w:proofErr w:type="spellEnd"/>
            <w:r>
              <w:rPr>
                <w:sz w:val="20"/>
              </w:rPr>
              <w:t xml:space="preserve">! Χαιρόμαστε πάρα πολύ που έφτασε το μήνυμά μας σε εσάς! Είμαστε η </w:t>
            </w:r>
            <w:proofErr w:type="spellStart"/>
            <w:r>
              <w:rPr>
                <w:sz w:val="20"/>
              </w:rPr>
              <w:t>Salena</w:t>
            </w:r>
            <w:proofErr w:type="spellEnd"/>
            <w:r>
              <w:rPr>
                <w:sz w:val="20"/>
              </w:rPr>
              <w:t xml:space="preserve"> και ο </w:t>
            </w:r>
            <w:proofErr w:type="spellStart"/>
            <w:r>
              <w:rPr>
                <w:sz w:val="20"/>
              </w:rPr>
              <w:t>Larssi</w:t>
            </w:r>
            <w:proofErr w:type="spellEnd"/>
            <w:r>
              <w:rPr>
                <w:sz w:val="20"/>
              </w:rPr>
              <w:t xml:space="preserve">, από την πόλη </w:t>
            </w:r>
            <w:proofErr w:type="spellStart"/>
            <w:r>
              <w:rPr>
                <w:sz w:val="20"/>
              </w:rPr>
              <w:t>Ροβανιέμι</w:t>
            </w:r>
            <w:proofErr w:type="spellEnd"/>
            <w:r>
              <w:rPr>
                <w:sz w:val="20"/>
              </w:rPr>
              <w:t xml:space="preserve">, το χωριό του </w:t>
            </w:r>
            <w:proofErr w:type="spellStart"/>
            <w:r>
              <w:rPr>
                <w:sz w:val="20"/>
              </w:rPr>
              <w:t>Αη</w:t>
            </w:r>
            <w:proofErr w:type="spellEnd"/>
            <w:r>
              <w:rPr>
                <w:sz w:val="20"/>
              </w:rPr>
              <w:t xml:space="preserve"> Βασίλη, στη Φιλανδία! Σήμερα στο σχολείο μάς δείξανε το </w:t>
            </w:r>
            <w:proofErr w:type="spellStart"/>
            <w:r>
              <w:rPr>
                <w:sz w:val="20"/>
              </w:rPr>
              <w:t>video</w:t>
            </w:r>
            <w:proofErr w:type="spellEnd"/>
            <w:r>
              <w:rPr>
                <w:sz w:val="20"/>
              </w:rPr>
              <w:t xml:space="preserve"> που σας στέλνουμε και μας ζητήσανε να το ερευνήσουμε και να φτιάξουμε κάτι αντίστοιχο! Μέσα από τις επόμενες διαφάνειες μπορείτε να δείτε την έρευνά μας, αλλά λόγω καιρικών συνθηκών δεν μπορέσαμε να ανεφοδιαστούμε και υπάρχει έλλειψη υλικών για να δημιουργήσουμε τα υγρά... Μπορείτε να μας βοηθήσετε στέλνοντας δείγματα που έχετε δημιουργήσει εσείς;»</w:t>
            </w:r>
            <w:r w:rsidR="00872B75">
              <w:rPr>
                <w:sz w:val="20"/>
              </w:rPr>
              <w:t xml:space="preserve">. </w:t>
            </w:r>
            <w:r>
              <w:rPr>
                <w:i/>
                <w:sz w:val="20"/>
              </w:rPr>
              <w:t xml:space="preserve">Δημιουργία μη νευτώνειου υγρού και δραστηριότητες προσανατολισμένες προς έλεγχο – παρατήρηση ιδιοτήτων και χαρακτηριστικών μη νευτώνειων υγρών. Δημιουργία </w:t>
            </w:r>
            <w:proofErr w:type="spellStart"/>
            <w:r>
              <w:rPr>
                <w:i/>
                <w:sz w:val="20"/>
              </w:rPr>
              <w:t>snow</w:t>
            </w:r>
            <w:proofErr w:type="spellEnd"/>
            <w:r>
              <w:rPr>
                <w:i/>
                <w:sz w:val="20"/>
              </w:rPr>
              <w:t xml:space="preserve"> </w:t>
            </w:r>
            <w:proofErr w:type="spellStart"/>
            <w:r>
              <w:rPr>
                <w:i/>
                <w:sz w:val="20"/>
              </w:rPr>
              <w:t>slime</w:t>
            </w:r>
            <w:proofErr w:type="spellEnd"/>
            <w:r>
              <w:rPr>
                <w:i/>
                <w:sz w:val="20"/>
              </w:rPr>
              <w:t>. Δημιουργία de-</w:t>
            </w:r>
            <w:proofErr w:type="spellStart"/>
            <w:r>
              <w:rPr>
                <w:i/>
                <w:sz w:val="20"/>
              </w:rPr>
              <w:t>stress</w:t>
            </w:r>
            <w:proofErr w:type="spellEnd"/>
            <w:r>
              <w:rPr>
                <w:i/>
                <w:sz w:val="20"/>
              </w:rPr>
              <w:t xml:space="preserve"> </w:t>
            </w:r>
            <w:proofErr w:type="spellStart"/>
            <w:r>
              <w:rPr>
                <w:i/>
                <w:sz w:val="20"/>
              </w:rPr>
              <w:t>oobleck</w:t>
            </w:r>
            <w:proofErr w:type="spellEnd"/>
            <w:r>
              <w:rPr>
                <w:i/>
                <w:sz w:val="20"/>
              </w:rPr>
              <w:t>.</w:t>
            </w:r>
          </w:p>
          <w:p w:rsidR="00676DB9" w:rsidRDefault="00676DB9">
            <w:pPr>
              <w:pStyle w:val="TableParagraph"/>
              <w:spacing w:before="6"/>
              <w:ind w:left="0"/>
              <w:rPr>
                <w:rFonts w:ascii="Calisto MT"/>
                <w:sz w:val="20"/>
              </w:rPr>
            </w:pPr>
          </w:p>
          <w:p w:rsidR="00676DB9" w:rsidRPr="00F80365" w:rsidRDefault="001A56EF" w:rsidP="00F80365">
            <w:pPr>
              <w:pStyle w:val="TableParagraph"/>
              <w:spacing w:line="276" w:lineRule="auto"/>
              <w:ind w:right="323"/>
              <w:jc w:val="both"/>
              <w:rPr>
                <w:b/>
                <w:color w:val="97361F"/>
              </w:rPr>
            </w:pPr>
            <w:r w:rsidRPr="00F80365">
              <w:rPr>
                <w:b/>
                <w:color w:val="97361F"/>
              </w:rPr>
              <w:t>5ο εργαστήριο /θεματική ενότητα (2 διδακτικές ώρες):</w:t>
            </w:r>
          </w:p>
          <w:p w:rsidR="00676DB9" w:rsidRDefault="001A56EF">
            <w:pPr>
              <w:pStyle w:val="TableParagraph"/>
              <w:spacing w:before="41" w:line="220" w:lineRule="exact"/>
              <w:rPr>
                <w:sz w:val="20"/>
              </w:rPr>
            </w:pPr>
            <w:r>
              <w:rPr>
                <w:sz w:val="20"/>
              </w:rPr>
              <w:t xml:space="preserve">«STEAM </w:t>
            </w:r>
            <w:proofErr w:type="spellStart"/>
            <w:r>
              <w:rPr>
                <w:sz w:val="20"/>
              </w:rPr>
              <w:t>heroes</w:t>
            </w:r>
            <w:proofErr w:type="spellEnd"/>
            <w:r>
              <w:rPr>
                <w:sz w:val="20"/>
              </w:rPr>
              <w:t xml:space="preserve">! Χρειαζόμαστε επειγόντως τη βοήθειά σας! Είμαστε ο </w:t>
            </w:r>
            <w:proofErr w:type="spellStart"/>
            <w:r>
              <w:rPr>
                <w:sz w:val="20"/>
              </w:rPr>
              <w:t>Mark</w:t>
            </w:r>
            <w:proofErr w:type="spellEnd"/>
            <w:r>
              <w:rPr>
                <w:sz w:val="20"/>
              </w:rPr>
              <w:t xml:space="preserve"> και η</w:t>
            </w:r>
          </w:p>
        </w:tc>
        <w:tc>
          <w:tcPr>
            <w:tcW w:w="4417" w:type="dxa"/>
          </w:tcPr>
          <w:p w:rsidR="00676DB9" w:rsidRDefault="001A56EF">
            <w:pPr>
              <w:pStyle w:val="TableParagraph"/>
              <w:spacing w:line="225" w:lineRule="exact"/>
              <w:ind w:left="320"/>
              <w:jc w:val="both"/>
              <w:rPr>
                <w:b/>
              </w:rPr>
            </w:pPr>
            <w:r>
              <w:rPr>
                <w:b/>
                <w:color w:val="585858"/>
              </w:rPr>
              <w:t>Υποστήριξη εκπαιδευτικού</w:t>
            </w:r>
          </w:p>
          <w:p w:rsidR="0093351E" w:rsidRDefault="001A56EF" w:rsidP="0093351E">
            <w:pPr>
              <w:pStyle w:val="TableParagraph"/>
              <w:numPr>
                <w:ilvl w:val="0"/>
                <w:numId w:val="6"/>
              </w:numPr>
              <w:tabs>
                <w:tab w:val="left" w:pos="1682"/>
                <w:tab w:val="left" w:pos="3570"/>
              </w:tabs>
              <w:spacing w:before="41" w:line="276" w:lineRule="auto"/>
              <w:ind w:right="197"/>
            </w:pPr>
            <w:r>
              <w:rPr>
                <w:color w:val="7E7E7E"/>
              </w:rPr>
              <w:t>Οδηγός</w:t>
            </w:r>
            <w:r>
              <w:rPr>
                <w:color w:val="7E7E7E"/>
              </w:rPr>
              <w:tab/>
            </w:r>
            <w:r w:rsidR="000A48D1">
              <w:rPr>
                <w:color w:val="7E7E7E"/>
              </w:rPr>
              <w:t>Συναντήσεων</w:t>
            </w:r>
            <w:r w:rsidR="0093351E">
              <w:rPr>
                <w:color w:val="7E7E7E"/>
              </w:rPr>
              <w:t xml:space="preserve"> - </w:t>
            </w:r>
            <w:r>
              <w:rPr>
                <w:color w:val="7E7E7E"/>
              </w:rPr>
              <w:t>Βιβλίο Εκπαιδευτικού</w:t>
            </w:r>
          </w:p>
          <w:p w:rsidR="000A48D1" w:rsidRPr="0093351E" w:rsidRDefault="0093351E" w:rsidP="0093351E">
            <w:pPr>
              <w:pStyle w:val="TableParagraph"/>
              <w:numPr>
                <w:ilvl w:val="0"/>
                <w:numId w:val="6"/>
              </w:numPr>
              <w:tabs>
                <w:tab w:val="left" w:pos="1682"/>
                <w:tab w:val="left" w:pos="3570"/>
              </w:tabs>
              <w:spacing w:before="41" w:line="276" w:lineRule="auto"/>
              <w:ind w:right="197"/>
            </w:pPr>
            <w:r w:rsidRPr="0093351E">
              <w:rPr>
                <w:color w:val="7E7E7E"/>
              </w:rPr>
              <w:t xml:space="preserve">Εγχειρίδιο </w:t>
            </w:r>
            <w:r w:rsidR="001A56EF" w:rsidRPr="0093351E">
              <w:rPr>
                <w:color w:val="7E7E7E"/>
              </w:rPr>
              <w:t>STEAM</w:t>
            </w:r>
            <w:r w:rsidRPr="0093351E">
              <w:rPr>
                <w:color w:val="7E7E7E"/>
              </w:rPr>
              <w:t xml:space="preserve"> - </w:t>
            </w:r>
            <w:r w:rsidR="001A56EF" w:rsidRPr="0093351E">
              <w:rPr>
                <w:color w:val="7E7E7E"/>
              </w:rPr>
              <w:t>Τετρ</w:t>
            </w:r>
            <w:r w:rsidRPr="0093351E">
              <w:rPr>
                <w:color w:val="7E7E7E"/>
              </w:rPr>
              <w:t>άδιο εργασιών μαθητών / ομάδας</w:t>
            </w:r>
          </w:p>
          <w:p w:rsidR="000A48D1" w:rsidRDefault="000A48D1" w:rsidP="000A48D1">
            <w:pPr>
              <w:pStyle w:val="TableParagraph"/>
              <w:spacing w:before="1" w:line="276" w:lineRule="auto"/>
              <w:ind w:left="320" w:right="198"/>
              <w:jc w:val="both"/>
              <w:rPr>
                <w:color w:val="7E7E7E"/>
              </w:rPr>
            </w:pPr>
          </w:p>
          <w:p w:rsidR="000A48D1" w:rsidRPr="00C51315" w:rsidRDefault="001A56EF" w:rsidP="00C51315">
            <w:pPr>
              <w:pStyle w:val="TableParagraph"/>
              <w:spacing w:line="225" w:lineRule="exact"/>
              <w:ind w:left="320"/>
              <w:jc w:val="both"/>
              <w:rPr>
                <w:b/>
                <w:color w:val="585858"/>
              </w:rPr>
            </w:pPr>
            <w:r w:rsidRPr="00C51315">
              <w:rPr>
                <w:b/>
                <w:color w:val="585858"/>
              </w:rPr>
              <w:t xml:space="preserve">Επιμόρφωση </w:t>
            </w:r>
          </w:p>
          <w:p w:rsidR="00676DB9" w:rsidRDefault="001A56EF" w:rsidP="000A48D1">
            <w:pPr>
              <w:pStyle w:val="TableParagraph"/>
              <w:spacing w:before="1" w:line="276" w:lineRule="auto"/>
              <w:ind w:left="320" w:right="198"/>
              <w:jc w:val="both"/>
            </w:pPr>
            <w:r>
              <w:rPr>
                <w:i/>
                <w:color w:val="7E7E7E"/>
              </w:rPr>
              <w:t xml:space="preserve">Μέσω πλατφόρμας ηλεκτρονικής </w:t>
            </w:r>
            <w:r w:rsidR="000A48D1">
              <w:rPr>
                <w:i/>
                <w:color w:val="7E7E7E"/>
              </w:rPr>
              <w:t>μάθησης, σύγχρονη και ασύγχρονη</w:t>
            </w:r>
            <w:r w:rsidR="00C51315">
              <w:rPr>
                <w:i/>
                <w:color w:val="7E7E7E"/>
              </w:rPr>
              <w:t xml:space="preserve"> </w:t>
            </w:r>
            <w:r>
              <w:rPr>
                <w:i/>
                <w:color w:val="7E7E7E"/>
              </w:rPr>
              <w:t>-</w:t>
            </w:r>
            <w:r w:rsidR="00C51315">
              <w:rPr>
                <w:i/>
                <w:color w:val="7E7E7E"/>
              </w:rPr>
              <w:t xml:space="preserve"> </w:t>
            </w:r>
            <w:r>
              <w:rPr>
                <w:color w:val="7E7E7E"/>
                <w:spacing w:val="-3"/>
              </w:rPr>
              <w:t xml:space="preserve">Παρουσίαση </w:t>
            </w:r>
            <w:r>
              <w:rPr>
                <w:color w:val="7E7E7E"/>
              </w:rPr>
              <w:t>παιδαγωγι</w:t>
            </w:r>
            <w:r w:rsidR="000A48D1">
              <w:rPr>
                <w:color w:val="7E7E7E"/>
              </w:rPr>
              <w:t xml:space="preserve">κών προσεγγίσεων και διδακτικού σχεδιασμού </w:t>
            </w:r>
            <w:r>
              <w:rPr>
                <w:color w:val="7E7E7E"/>
                <w:spacing w:val="-7"/>
              </w:rPr>
              <w:t xml:space="preserve">του </w:t>
            </w:r>
            <w:r>
              <w:rPr>
                <w:color w:val="7E7E7E"/>
              </w:rPr>
              <w:t>προγράμματος, αλλά και  ανάλυση μιας θεματικής</w:t>
            </w:r>
            <w:r>
              <w:rPr>
                <w:color w:val="7E7E7E"/>
                <w:spacing w:val="-3"/>
              </w:rPr>
              <w:t xml:space="preserve"> </w:t>
            </w:r>
            <w:r w:rsidR="00C51315">
              <w:rPr>
                <w:color w:val="7E7E7E"/>
              </w:rPr>
              <w:t>του.</w:t>
            </w:r>
          </w:p>
        </w:tc>
      </w:tr>
    </w:tbl>
    <w:p w:rsidR="00676DB9" w:rsidRDefault="00676DB9">
      <w:pPr>
        <w:spacing w:line="276" w:lineRule="auto"/>
        <w:jc w:val="both"/>
        <w:sectPr w:rsidR="00676DB9">
          <w:pgSz w:w="12240" w:h="15840"/>
          <w:pgMar w:top="320" w:right="140" w:bottom="680" w:left="180" w:header="0" w:footer="487" w:gutter="0"/>
          <w:cols w:space="720"/>
        </w:sectPr>
      </w:pPr>
    </w:p>
    <w:p w:rsidR="00676DB9" w:rsidRDefault="001A56EF" w:rsidP="00872B75">
      <w:pPr>
        <w:pStyle w:val="a3"/>
        <w:spacing w:before="42" w:line="276" w:lineRule="auto"/>
        <w:ind w:left="364" w:right="4858"/>
        <w:jc w:val="both"/>
        <w:rPr>
          <w:i/>
        </w:rPr>
      </w:pPr>
      <w:proofErr w:type="spellStart"/>
      <w:r>
        <w:lastRenderedPageBreak/>
        <w:t>Natalie</w:t>
      </w:r>
      <w:proofErr w:type="spellEnd"/>
      <w:r>
        <w:t xml:space="preserve"> από τη Νέα Νότια Ουαλία της Αυστραλίας! Μια μεγάλη πυρκαγιά κατέστρεψε μεγάλο μέρος του Εθνικού μας Πάρκου... Θέλουμε να αναπλάσουμε την περιοχή και να την φτιάξουμε πάλι, όσο μπορούμε πιο όμορφη! Περιμένουμε σχέδια και προτάσεις σας για αναδάσωση και ανάπλαση του πάρκου!»</w:t>
      </w:r>
      <w:r w:rsidR="00872B75">
        <w:t xml:space="preserve">. </w:t>
      </w:r>
      <w:r>
        <w:rPr>
          <w:i/>
        </w:rPr>
        <w:t>Δημιουργία μακέτας – πάρκου.</w:t>
      </w:r>
    </w:p>
    <w:p w:rsidR="00676DB9" w:rsidRDefault="00676DB9">
      <w:pPr>
        <w:pStyle w:val="a3"/>
        <w:spacing w:before="6"/>
        <w:rPr>
          <w:i/>
          <w:sz w:val="22"/>
        </w:rPr>
      </w:pPr>
    </w:p>
    <w:p w:rsidR="00676DB9" w:rsidRPr="00F80365" w:rsidRDefault="00F80365" w:rsidP="00F80365">
      <w:pPr>
        <w:pStyle w:val="TableParagraph"/>
        <w:spacing w:line="276" w:lineRule="auto"/>
        <w:ind w:right="323"/>
        <w:jc w:val="both"/>
        <w:rPr>
          <w:b/>
          <w:color w:val="97361F"/>
        </w:rPr>
      </w:pPr>
      <w:r>
        <w:rPr>
          <w:b/>
          <w:color w:val="97361F"/>
        </w:rPr>
        <w:t xml:space="preserve">   </w:t>
      </w:r>
      <w:r w:rsidR="001A56EF" w:rsidRPr="00F80365">
        <w:rPr>
          <w:b/>
          <w:color w:val="97361F"/>
        </w:rPr>
        <w:t>6ο εργαστήριο /θεματική ενότητα (2 διδακτικές ώρες):</w:t>
      </w:r>
    </w:p>
    <w:p w:rsidR="00676DB9" w:rsidRDefault="001A56EF" w:rsidP="00872B75">
      <w:pPr>
        <w:pStyle w:val="a3"/>
        <w:spacing w:before="44" w:line="276" w:lineRule="auto"/>
        <w:ind w:left="364" w:right="4856"/>
        <w:jc w:val="both"/>
        <w:rPr>
          <w:i/>
        </w:rPr>
      </w:pPr>
      <w:r>
        <w:t xml:space="preserve">«Καλησπέρα STEAM </w:t>
      </w:r>
      <w:proofErr w:type="spellStart"/>
      <w:r>
        <w:t>heroes</w:t>
      </w:r>
      <w:proofErr w:type="spellEnd"/>
      <w:r>
        <w:t xml:space="preserve">! Το μήνυμά μας ταξιδεύει από ένα χωριό της Σικελίας! Είμαστε οι </w:t>
      </w:r>
      <w:proofErr w:type="spellStart"/>
      <w:r>
        <w:t>Luigi</w:t>
      </w:r>
      <w:proofErr w:type="spellEnd"/>
      <w:r>
        <w:t xml:space="preserve"> και </w:t>
      </w:r>
      <w:proofErr w:type="spellStart"/>
      <w:r>
        <w:t>Carla</w:t>
      </w:r>
      <w:proofErr w:type="spellEnd"/>
      <w:r>
        <w:t xml:space="preserve"> από το χωριό </w:t>
      </w:r>
      <w:proofErr w:type="spellStart"/>
      <w:r>
        <w:t>Άτσι</w:t>
      </w:r>
      <w:proofErr w:type="spellEnd"/>
      <w:r>
        <w:t xml:space="preserve"> Καστέλο, περιοχής της </w:t>
      </w:r>
      <w:proofErr w:type="spellStart"/>
      <w:r>
        <w:t>Κατανίας</w:t>
      </w:r>
      <w:proofErr w:type="spellEnd"/>
      <w:r>
        <w:t xml:space="preserve"> στην Σικελία της Ιταλίας! Στο χωριό μας έχουμε ένα κάστρο, το περίφημο Κάστρο της </w:t>
      </w:r>
      <w:proofErr w:type="spellStart"/>
      <w:r>
        <w:t>Άτσι</w:t>
      </w:r>
      <w:proofErr w:type="spellEnd"/>
      <w:r>
        <w:t>, το οποίο τα τελευταία χρόνια λειτουργεί ως μουσείο. Η μόνο πρόσβαση στο Κάστρο γίνεται μέσω μιας σκάλας, στην τοιχοποιία. Σήμερα με το σχολείο, επισκεφτήκαμε το μουσείο! Δυστυχώς, όμως, καταστράφηκε ένα κομμάτι της σκάλας και έχουμε εγκλωβιστεί μέσα! Μπορείτε να μας στείλε με κάποιον τρόπο προμήθειες και υλικά για να μπορέσουμε να βρούμε έναν τρόπο να</w:t>
      </w:r>
      <w:r>
        <w:rPr>
          <w:spacing w:val="5"/>
        </w:rPr>
        <w:t xml:space="preserve"> </w:t>
      </w:r>
      <w:r>
        <w:t>βγούμε;»</w:t>
      </w:r>
      <w:r w:rsidR="00872B75">
        <w:t xml:space="preserve">. </w:t>
      </w:r>
      <w:r>
        <w:rPr>
          <w:i/>
        </w:rPr>
        <w:t>Δημιουργία λαστιχένιο μπαλάκι. Κατασκευή: καταπέλτες. Βελτίωση μοντέλου καταπέλτη.</w:t>
      </w:r>
    </w:p>
    <w:p w:rsidR="00676DB9" w:rsidRDefault="00676DB9">
      <w:pPr>
        <w:pStyle w:val="a3"/>
        <w:spacing w:before="6"/>
        <w:rPr>
          <w:i/>
          <w:sz w:val="19"/>
        </w:rPr>
      </w:pPr>
    </w:p>
    <w:p w:rsidR="00676DB9" w:rsidRPr="00F80365" w:rsidRDefault="00F80365" w:rsidP="00F80365">
      <w:pPr>
        <w:pStyle w:val="TableParagraph"/>
        <w:spacing w:line="276" w:lineRule="auto"/>
        <w:ind w:right="323"/>
        <w:jc w:val="both"/>
        <w:rPr>
          <w:b/>
          <w:color w:val="97361F"/>
        </w:rPr>
      </w:pPr>
      <w:r>
        <w:rPr>
          <w:b/>
          <w:color w:val="97361F"/>
        </w:rPr>
        <w:t xml:space="preserve">   </w:t>
      </w:r>
      <w:r w:rsidR="001A56EF" w:rsidRPr="00F80365">
        <w:rPr>
          <w:b/>
          <w:color w:val="97361F"/>
        </w:rPr>
        <w:t>7ο εργαστήριο /θεματική ενότητα (2 διδακτικές ώρες):</w:t>
      </w:r>
    </w:p>
    <w:p w:rsidR="00676DB9" w:rsidRDefault="001A56EF" w:rsidP="000A48D1">
      <w:pPr>
        <w:pStyle w:val="a3"/>
        <w:spacing w:before="41" w:line="276" w:lineRule="auto"/>
        <w:ind w:left="364" w:right="4855"/>
        <w:jc w:val="both"/>
        <w:rPr>
          <w:i/>
        </w:rPr>
      </w:pPr>
      <w:r>
        <w:t xml:space="preserve">«Καλησπέρα STEAM </w:t>
      </w:r>
      <w:proofErr w:type="spellStart"/>
      <w:r>
        <w:t>heroes</w:t>
      </w:r>
      <w:proofErr w:type="spellEnd"/>
      <w:r>
        <w:t xml:space="preserve">! Ευχόμαστε να είστε καλά! Είμαι ο </w:t>
      </w:r>
      <w:proofErr w:type="spellStart"/>
      <w:r>
        <w:t>Ibada</w:t>
      </w:r>
      <w:proofErr w:type="spellEnd"/>
      <w:r>
        <w:t xml:space="preserve"> και δίπλα μου είναι η φίλη μου η </w:t>
      </w:r>
      <w:proofErr w:type="spellStart"/>
      <w:r>
        <w:t>Firyali</w:t>
      </w:r>
      <w:proofErr w:type="spellEnd"/>
      <w:r>
        <w:t xml:space="preserve"> . Μένουμε στη Ζανζιβάρη, μια πόλη της Τανζανίας! Στην περιοχή μας, στην </w:t>
      </w:r>
      <w:proofErr w:type="spellStart"/>
      <w:r>
        <w:t>Stone</w:t>
      </w:r>
      <w:proofErr w:type="spellEnd"/>
      <w:r>
        <w:t xml:space="preserve"> </w:t>
      </w:r>
      <w:proofErr w:type="spellStart"/>
      <w:r>
        <w:t>Town</w:t>
      </w:r>
      <w:proofErr w:type="spellEnd"/>
      <w:r>
        <w:t>, κάθε χρόνο τον Φεβρουάριο διοργανώνουμε ένα φεστιβάλ μουσικής! Φέτος, για το 2020, θα πραγματοποιηθεί στις 13 με 16 Φεβρουαρίου! Μας ζητήθηκε να συνθέσουμε ένα δικό μας τραγούδι και να το παρουσιάσουμε κατασκευάζοντας αυτοσχέδια μουσικά όργανα. Έχουμε πολύ λίγο χρόνο μπροστά μας και θα μας βοηθούσατε πολύ αν μας στέλνατε μουσικά όργανα που θα τα φτιάχνατε εσείς...»</w:t>
      </w:r>
      <w:r w:rsidR="000A48D1">
        <w:t xml:space="preserve">. </w:t>
      </w:r>
      <w:r>
        <w:rPr>
          <w:i/>
        </w:rPr>
        <w:t xml:space="preserve">Κατασκευή: Μουσικά όργανα (σφυρίχτρα, </w:t>
      </w:r>
      <w:proofErr w:type="spellStart"/>
      <w:r>
        <w:rPr>
          <w:i/>
        </w:rPr>
        <w:t>μαράκας</w:t>
      </w:r>
      <w:proofErr w:type="spellEnd"/>
      <w:r>
        <w:rPr>
          <w:i/>
        </w:rPr>
        <w:t xml:space="preserve">, </w:t>
      </w:r>
      <w:proofErr w:type="spellStart"/>
      <w:r>
        <w:rPr>
          <w:i/>
        </w:rPr>
        <w:t>pan</w:t>
      </w:r>
      <w:proofErr w:type="spellEnd"/>
      <w:r>
        <w:rPr>
          <w:i/>
        </w:rPr>
        <w:t xml:space="preserve"> </w:t>
      </w:r>
      <w:proofErr w:type="spellStart"/>
      <w:r>
        <w:rPr>
          <w:i/>
        </w:rPr>
        <w:t>flute</w:t>
      </w:r>
      <w:proofErr w:type="spellEnd"/>
      <w:r>
        <w:rPr>
          <w:i/>
        </w:rPr>
        <w:t>). Βελτίωση μουσικού οργάνου. Σύνθεση τραγουδιού.</w:t>
      </w:r>
    </w:p>
    <w:p w:rsidR="00676DB9" w:rsidRDefault="00676DB9">
      <w:pPr>
        <w:pStyle w:val="a3"/>
        <w:spacing w:before="6"/>
        <w:rPr>
          <w:i/>
          <w:sz w:val="19"/>
        </w:rPr>
      </w:pPr>
    </w:p>
    <w:p w:rsidR="00676DB9" w:rsidRPr="00F80365" w:rsidRDefault="00F80365" w:rsidP="00F80365">
      <w:pPr>
        <w:pStyle w:val="TableParagraph"/>
        <w:spacing w:line="276" w:lineRule="auto"/>
        <w:ind w:right="323"/>
        <w:jc w:val="both"/>
        <w:rPr>
          <w:b/>
          <w:color w:val="97361F"/>
        </w:rPr>
      </w:pPr>
      <w:r>
        <w:rPr>
          <w:b/>
          <w:color w:val="97361F"/>
        </w:rPr>
        <w:t xml:space="preserve">   </w:t>
      </w:r>
      <w:r w:rsidR="001A56EF" w:rsidRPr="00F80365">
        <w:rPr>
          <w:b/>
          <w:color w:val="97361F"/>
        </w:rPr>
        <w:t>8ο εργαστήριο /θεματική ενότητα (2 διδακτικές ώρες):</w:t>
      </w:r>
    </w:p>
    <w:p w:rsidR="00676DB9" w:rsidRDefault="001A56EF" w:rsidP="000A48D1">
      <w:pPr>
        <w:pStyle w:val="a3"/>
        <w:spacing w:before="43" w:line="276" w:lineRule="auto"/>
        <w:ind w:left="364" w:right="4854"/>
        <w:jc w:val="both"/>
        <w:rPr>
          <w:i/>
        </w:rPr>
      </w:pPr>
      <w:r>
        <w:t xml:space="preserve">«Καλησπέρα από το </w:t>
      </w:r>
      <w:proofErr w:type="spellStart"/>
      <w:r>
        <w:t>Κάιρο</w:t>
      </w:r>
      <w:proofErr w:type="spellEnd"/>
      <w:r>
        <w:t xml:space="preserve">, STEAM </w:t>
      </w:r>
      <w:proofErr w:type="spellStart"/>
      <w:r>
        <w:t>heroes</w:t>
      </w:r>
      <w:proofErr w:type="spellEnd"/>
      <w:r>
        <w:t xml:space="preserve">! Είμαστε η </w:t>
      </w:r>
      <w:proofErr w:type="spellStart"/>
      <w:r>
        <w:t>Νουτ</w:t>
      </w:r>
      <w:proofErr w:type="spellEnd"/>
      <w:r>
        <w:t xml:space="preserve"> και ο </w:t>
      </w:r>
      <w:proofErr w:type="spellStart"/>
      <w:r>
        <w:t>Σοπντού</w:t>
      </w:r>
      <w:proofErr w:type="spellEnd"/>
      <w:r>
        <w:t xml:space="preserve"> από το </w:t>
      </w:r>
      <w:proofErr w:type="spellStart"/>
      <w:r>
        <w:t>Κάιρο</w:t>
      </w:r>
      <w:proofErr w:type="spellEnd"/>
      <w:r>
        <w:t xml:space="preserve"> της Αιγύπτου! Τα ονόματά μας είναι θεοτήτων της αρχαιότητας, θεών του ουρανού... Τις τελευταίες μέρες έχουμε παρατηρήσει ότι παρόλο που το νερό με το οποίο κάνουμε μπάνιο είναι καθαρό, έχει μια έντονη μυρωδιά... Τί μπορούμε να κάνουμε για αυτό, έχετε καμία ιδέα;»</w:t>
      </w:r>
      <w:r w:rsidR="000A48D1">
        <w:t xml:space="preserve">. </w:t>
      </w:r>
      <w:r>
        <w:rPr>
          <w:i/>
        </w:rPr>
        <w:t xml:space="preserve">Δημιουργία </w:t>
      </w:r>
      <w:proofErr w:type="spellStart"/>
      <w:r>
        <w:rPr>
          <w:i/>
        </w:rPr>
        <w:t>bath</w:t>
      </w:r>
      <w:proofErr w:type="spellEnd"/>
      <w:r>
        <w:rPr>
          <w:i/>
        </w:rPr>
        <w:t xml:space="preserve"> </w:t>
      </w:r>
      <w:proofErr w:type="spellStart"/>
      <w:r>
        <w:rPr>
          <w:i/>
        </w:rPr>
        <w:t>bomb</w:t>
      </w:r>
      <w:proofErr w:type="spellEnd"/>
      <w:r>
        <w:rPr>
          <w:i/>
        </w:rPr>
        <w:t xml:space="preserve"> (άλατα μπάνιου). Κατασκευή: Πυραμίδα.</w:t>
      </w:r>
    </w:p>
    <w:p w:rsidR="00676DB9" w:rsidRDefault="00676DB9">
      <w:pPr>
        <w:pStyle w:val="a3"/>
        <w:spacing w:before="2"/>
        <w:rPr>
          <w:i/>
          <w:sz w:val="28"/>
        </w:rPr>
      </w:pPr>
    </w:p>
    <w:p w:rsidR="00676DB9" w:rsidRDefault="001A56EF">
      <w:pPr>
        <w:pStyle w:val="1"/>
        <w:jc w:val="both"/>
      </w:pPr>
      <w:r>
        <w:rPr>
          <w:color w:val="97361F"/>
        </w:rPr>
        <w:t>Προσαρμογές για εμποδιζόμενους μαθητές</w:t>
      </w:r>
    </w:p>
    <w:p w:rsidR="00676DB9" w:rsidRDefault="001A56EF">
      <w:pPr>
        <w:pStyle w:val="a3"/>
        <w:spacing w:before="41" w:line="276" w:lineRule="auto"/>
        <w:ind w:left="364" w:right="4857"/>
        <w:jc w:val="both"/>
      </w:pPr>
      <w:r>
        <w:t xml:space="preserve">Η παιδαγωγική και εκπαιδευτική θεμελίωση του προγράμματος αποσκοπεί και επιδιώκει τη μεγιστοποίηση των δυνατοτήτων ανάπτυξης ατομικών στρατηγικών για την ενεργητική ανακάλυψη και νοητική οικοδόμηση της γνώσης. Η απλή φύση των πειραμάτων και κατασκευών, αλλά και η ενεργή συμμετοχή των μαθητών ως πρωταγωνιστές του προγράμματος, καθιστά εφαρμόσιμο το υλικό μας για κάποιες κατηγορίες μαθητών και μαθητριών με ειδικές εκπαιδευτικές ανάγκες. Σε κάθε περίπτωση, το φύλλο εργασίας του κάθε εργαστηρίου, </w:t>
      </w:r>
      <w:r>
        <w:rPr>
          <w:spacing w:val="2"/>
        </w:rPr>
        <w:t xml:space="preserve">θα </w:t>
      </w:r>
      <w:r>
        <w:t xml:space="preserve">μπορούσε να προβληθεί στον </w:t>
      </w:r>
      <w:proofErr w:type="spellStart"/>
      <w:r>
        <w:t>projector</w:t>
      </w:r>
      <w:proofErr w:type="spellEnd"/>
      <w:r>
        <w:t xml:space="preserve"> και η συμπλήρωσή του να γίνεται πλέον από τον εκπαιδευτικό με τη συμμετοχή όλης της τάξης  (μέσω</w:t>
      </w:r>
      <w:r>
        <w:rPr>
          <w:spacing w:val="-1"/>
        </w:rPr>
        <w:t xml:space="preserve"> </w:t>
      </w:r>
      <w:r>
        <w:t>συζήτησης).</w:t>
      </w:r>
    </w:p>
    <w:p w:rsidR="000A48D1" w:rsidRDefault="000A48D1">
      <w:pPr>
        <w:pStyle w:val="1"/>
        <w:spacing w:before="40"/>
        <w:rPr>
          <w:color w:val="97361F"/>
        </w:rPr>
      </w:pPr>
    </w:p>
    <w:p w:rsidR="00676DB9" w:rsidRDefault="001A56EF">
      <w:pPr>
        <w:pStyle w:val="1"/>
        <w:spacing w:before="40"/>
      </w:pPr>
      <w:r>
        <w:rPr>
          <w:color w:val="97361F"/>
        </w:rPr>
        <w:t>Επέκταση</w:t>
      </w:r>
    </w:p>
    <w:p w:rsidR="00676DB9" w:rsidRDefault="001A56EF" w:rsidP="004B4DA5">
      <w:pPr>
        <w:pStyle w:val="a3"/>
        <w:spacing w:before="41" w:line="276" w:lineRule="auto"/>
        <w:ind w:left="364" w:right="4857"/>
        <w:jc w:val="both"/>
      </w:pPr>
      <w:r w:rsidRPr="004B4DA5">
        <w:lastRenderedPageBreak/>
        <w:t xml:space="preserve">Με την ολοκλήρωση του κύκλου των εργαστηρίων το πρόγραμμα θα μπορούσε να επεκταθεί. Κάθε ομάδα, επιλέγοντας έναν προορισμό / θεματική εργαστηρίου, καλείται να παρουσιάσει δικά της στοιχεία που αφορούν το συγκεκριμένο εργαστήριο. Με τη μέθοδο Project, αναλαμβάνει, πάντα με την καθοδήγηση του εκπαιδευτικού, να διερευνήσει περισσότερο το πρόβλημα/ζήτημα που παρουσιάστηκε (επίλυση προβλήματος), να παρουσιάσει τα συμπεράσματα που διεξήχθησαν μέσα από τα πειράματα και τις κατασκευές της συγκεκριμένης θεματικής ενότητας, αλλά και να προτείνουν μια δική τους καινοτόμο λύση. Οι παρουσιάσεις θα μπορούσαν να πραγματοποιηθούν στο πλαίσιο μιας σχολικής εκδήλωσης, ενός STEAM </w:t>
      </w:r>
      <w:proofErr w:type="spellStart"/>
      <w:r w:rsidRPr="004B4DA5">
        <w:t>festival</w:t>
      </w:r>
      <w:proofErr w:type="spellEnd"/>
      <w:r w:rsidRPr="004B4DA5">
        <w:t>, όπου οι μαθητές θα μπορούν να μοιραστούν τη γνώση και την έρευνά τους με άλλες ομάδες και άλλα μέλη της σχολικής κοινότητας.</w:t>
      </w:r>
    </w:p>
    <w:p w:rsidR="00676DB9" w:rsidRPr="004B4DA5" w:rsidRDefault="00676DB9" w:rsidP="004B4DA5">
      <w:pPr>
        <w:pStyle w:val="a3"/>
        <w:spacing w:before="41" w:line="276" w:lineRule="auto"/>
        <w:ind w:left="364" w:right="4857"/>
        <w:jc w:val="both"/>
      </w:pPr>
    </w:p>
    <w:p w:rsidR="00676DB9" w:rsidRDefault="001A56EF">
      <w:pPr>
        <w:spacing w:before="1"/>
        <w:ind w:left="364"/>
        <w:rPr>
          <w:b/>
        </w:rPr>
      </w:pPr>
      <w:r>
        <w:rPr>
          <w:b/>
          <w:color w:val="97361F"/>
        </w:rPr>
        <w:t>Αξιολόγηση</w:t>
      </w:r>
    </w:p>
    <w:p w:rsidR="00676DB9" w:rsidRDefault="001A56EF" w:rsidP="004B4DA5">
      <w:pPr>
        <w:pStyle w:val="a3"/>
        <w:spacing w:before="41" w:line="276" w:lineRule="auto"/>
        <w:ind w:left="364" w:right="4857"/>
        <w:jc w:val="both"/>
      </w:pPr>
      <w:r>
        <w:t xml:space="preserve">Στα τελευταία 10 λεπτά κάθε διδακτικού σεναρίου έχουμε την φάση της </w:t>
      </w:r>
      <w:r w:rsidRPr="004B4DA5">
        <w:t>Ανακεφαλαίωσης</w:t>
      </w:r>
      <w:r w:rsidR="000A48D1">
        <w:t xml:space="preserve">, </w:t>
      </w:r>
      <w:r>
        <w:t xml:space="preserve">όπου προβλέπεται η φάση </w:t>
      </w:r>
      <w:proofErr w:type="spellStart"/>
      <w:r w:rsidRPr="004B4DA5">
        <w:t>Αναστοχασμού</w:t>
      </w:r>
      <w:proofErr w:type="spellEnd"/>
      <w:r>
        <w:t xml:space="preserve">, </w:t>
      </w:r>
      <w:r w:rsidRPr="004B4DA5">
        <w:t xml:space="preserve">Μεθοδολογία μέσω συζήτησης, </w:t>
      </w:r>
      <w:r>
        <w:t xml:space="preserve">αλλά και την </w:t>
      </w:r>
      <w:r w:rsidRPr="004B4DA5">
        <w:t xml:space="preserve">Τελική </w:t>
      </w:r>
      <w:r>
        <w:t xml:space="preserve">αξιολόγηση (αναφορά στις επιδιώξεις του σεναρίου, τα εργαλεία, τη διαδικασία υλοποίησης, οι δυσκολίες που μπορεί να συνάντησαν οι μαθητές κατά την υλοποίηση του σεναρίου). Επιπρόσθετα, </w:t>
      </w:r>
      <w:proofErr w:type="spellStart"/>
      <w:r>
        <w:t>καθόλη</w:t>
      </w:r>
      <w:proofErr w:type="spellEnd"/>
      <w:r>
        <w:t xml:space="preserve"> τη διάρκεια του διδακτικού σεναρίου εφαρμόζεται </w:t>
      </w:r>
      <w:r w:rsidRPr="004B4DA5">
        <w:t xml:space="preserve">Διαμορφωτική </w:t>
      </w:r>
      <w:r>
        <w:t>αξιολόγηση (κυρίως από τους μαθητές, αλλά και ο εκπαιδευτής παρατηρεί τις αντιδράσεις και τους χειρισμούς τους κατά τη διάρκεια των δραστηριοτήτων και επεμβαίνει ως καθοδηγητής όπου κρίνει</w:t>
      </w:r>
      <w:r w:rsidRPr="004B4DA5">
        <w:t xml:space="preserve"> </w:t>
      </w:r>
      <w:r>
        <w:t>απαραίτητο).</w:t>
      </w:r>
    </w:p>
    <w:p w:rsidR="00676DB9" w:rsidRPr="004B4DA5" w:rsidRDefault="00676DB9" w:rsidP="004B4DA5">
      <w:pPr>
        <w:pStyle w:val="a3"/>
        <w:spacing w:before="41" w:line="276" w:lineRule="auto"/>
        <w:ind w:left="364" w:right="4857"/>
        <w:jc w:val="both"/>
      </w:pPr>
    </w:p>
    <w:p w:rsidR="00676DB9" w:rsidRDefault="001A56EF" w:rsidP="004B4DA5">
      <w:pPr>
        <w:pStyle w:val="a3"/>
        <w:spacing w:before="41" w:line="276" w:lineRule="auto"/>
        <w:ind w:left="364" w:right="4857"/>
        <w:jc w:val="both"/>
      </w:pPr>
      <w:r>
        <w:t>Με την ολοκλήρωση του κύκλου των εργαστηρίων, γίνεται αξιολόγηση του προγράμματος από τους μαθητές, μέσα από ερωτηματολόγιο. Το ερωτηματολόγιο περιέχει προτάσεις που αναφέρονται στην επιθυμία και κίνητρο των μαθητών να συμμετέχουν σε εργαστήριο STEAM, στον τρόπο με τον οποίο αντιλαμβάνονται το περιεχόμενο των εργαστηρίων, αλλά και στα οφέλη που αναγνωρίζουν οι ίδιοι και τα οποία αποκτώνται με την παρακολούθηση του κύκλου του εργαστηρίου. Δεν υπάρχουν «σωστές»</w:t>
      </w:r>
      <w:r w:rsidRPr="004B4DA5">
        <w:t xml:space="preserve"> </w:t>
      </w:r>
      <w:r>
        <w:t>ή</w:t>
      </w:r>
    </w:p>
    <w:p w:rsidR="00676DB9" w:rsidRDefault="001A56EF" w:rsidP="004B4DA5">
      <w:pPr>
        <w:pStyle w:val="a3"/>
        <w:spacing w:before="41" w:line="276" w:lineRule="auto"/>
        <w:ind w:left="364" w:right="4857"/>
        <w:jc w:val="both"/>
      </w:pPr>
      <w:r>
        <w:t>«λάθος» απαντήσεις. Αυτό που μάς ενδιαφέρει είναι η άποψη των μαθητών. Αυτό που πρέπει να σκεφτούν οι μαθητές κατά τη συμπλήρωση του ερωτηματολογίου είναι κατά πόσο το περιεχόμενο κάθε πρότασης περιγράφει τις δικές τους αντιλήψεις. Για να απαντήσουν σε κάθε πρόταση, αρκεί να βάλουν σε κύκλο έναν μόνο αριθμό από το 1: Διαφωνώ απόλυτα ως το 5: Συμφωνώ απόλυτα ανάλογα με το πόσο συμφωνούν με το περιεχόμενο της πρότασης. Δίνουν απλώς την άποψή τους για το περιεχόμενο της κάθε</w:t>
      </w:r>
      <w:r w:rsidRPr="004B4DA5">
        <w:t xml:space="preserve"> </w:t>
      </w:r>
      <w:r>
        <w:t>πρότασης.</w:t>
      </w:r>
    </w:p>
    <w:p w:rsidR="008D2E0F" w:rsidRDefault="008D2E0F">
      <w:pPr>
        <w:spacing w:before="1" w:line="276" w:lineRule="auto"/>
        <w:ind w:left="364" w:right="4855"/>
        <w:jc w:val="both"/>
      </w:pPr>
    </w:p>
    <w:p w:rsidR="008D2E0F" w:rsidRDefault="008D2E0F">
      <w:pPr>
        <w:spacing w:before="1" w:line="276" w:lineRule="auto"/>
        <w:ind w:left="364" w:right="4855"/>
        <w:jc w:val="both"/>
      </w:pPr>
    </w:p>
    <w:p w:rsidR="004B4DA5" w:rsidRDefault="004B4DA5">
      <w:pPr>
        <w:rPr>
          <w:rFonts w:ascii="Times New Roman" w:eastAsia="MS Mincho" w:hAnsi="Times New Roman" w:cs="Times New Roman"/>
          <w:b/>
          <w:color w:val="404040"/>
          <w:sz w:val="28"/>
          <w:szCs w:val="24"/>
          <w:lang w:eastAsia="en-US" w:bidi="ar-SA"/>
        </w:rPr>
      </w:pPr>
      <w:r>
        <w:rPr>
          <w:rFonts w:ascii="Times New Roman" w:eastAsia="MS Mincho" w:hAnsi="Times New Roman" w:cs="Times New Roman"/>
          <w:b/>
          <w:color w:val="404040"/>
          <w:sz w:val="28"/>
          <w:szCs w:val="24"/>
          <w:lang w:eastAsia="en-US" w:bidi="ar-SA"/>
        </w:rPr>
        <w:br w:type="page"/>
      </w:r>
      <w:bookmarkStart w:id="0" w:name="_GoBack"/>
      <w:bookmarkEnd w:id="0"/>
    </w:p>
    <w:sectPr w:rsidR="004B4DA5" w:rsidSect="00DD40AD">
      <w:pgSz w:w="12240" w:h="15840"/>
      <w:pgMar w:top="240" w:right="616" w:bottom="940" w:left="180" w:header="0" w:footer="4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DBC" w:rsidRDefault="00D67DBC">
      <w:r>
        <w:separator/>
      </w:r>
    </w:p>
  </w:endnote>
  <w:endnote w:type="continuationSeparator" w:id="0">
    <w:p w:rsidR="00D67DBC" w:rsidRDefault="00D6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DB9" w:rsidRDefault="00E364E1">
    <w:pPr>
      <w:pStyle w:val="a3"/>
      <w:spacing w:line="14" w:lineRule="auto"/>
    </w:pPr>
    <w:r>
      <w:rPr>
        <w:noProof/>
        <w:lang w:bidi="ar-SA"/>
      </w:rPr>
      <mc:AlternateContent>
        <mc:Choice Requires="wps">
          <w:drawing>
            <wp:anchor distT="0" distB="0" distL="114300" distR="114300" simplePos="0" relativeHeight="251364352" behindDoc="1" locked="0" layoutInCell="1" allowOverlap="1">
              <wp:simplePos x="0" y="0"/>
              <wp:positionH relativeFrom="page">
                <wp:posOffset>384865</wp:posOffset>
              </wp:positionH>
              <wp:positionV relativeFrom="bottomMargin">
                <wp:align>top</wp:align>
              </wp:positionV>
              <wp:extent cx="4615180" cy="307975"/>
              <wp:effectExtent l="0" t="0" r="1397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18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4E1" w:rsidRDefault="001A56EF" w:rsidP="00E364E1">
                          <w:pPr>
                            <w:pStyle w:val="a3"/>
                            <w:spacing w:line="223" w:lineRule="exact"/>
                            <w:ind w:left="20"/>
                            <w:rPr>
                              <w:color w:val="252525"/>
                            </w:rPr>
                          </w:pPr>
                          <w:r>
                            <w:rPr>
                              <w:color w:val="252525"/>
                            </w:rPr>
                            <w:t>Heroes of the World (Εργαστήριο</w:t>
                          </w:r>
                          <w:r w:rsidR="00E364E1">
                            <w:rPr>
                              <w:color w:val="252525"/>
                            </w:rPr>
                            <w:t xml:space="preserve"> </w:t>
                          </w:r>
                          <w:r>
                            <w:rPr>
                              <w:color w:val="252525"/>
                            </w:rPr>
                            <w:t>Δραστηριοτήτων STEAM)</w:t>
                          </w:r>
                        </w:p>
                        <w:p w:rsidR="00676DB9" w:rsidRDefault="001A56EF" w:rsidP="00E364E1">
                          <w:pPr>
                            <w:pStyle w:val="a3"/>
                            <w:spacing w:line="223" w:lineRule="exact"/>
                            <w:ind w:left="20"/>
                          </w:pPr>
                          <w:proofErr w:type="spellStart"/>
                          <w:r>
                            <w:rPr>
                              <w:color w:val="252525"/>
                            </w:rPr>
                            <w:t>eduACT</w:t>
                          </w:r>
                          <w:proofErr w:type="spellEnd"/>
                          <w:r>
                            <w:rPr>
                              <w:color w:val="252525"/>
                            </w:rPr>
                            <w:t xml:space="preserve"> – Δράση για την Εκπαίδευση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30.3pt;margin-top:0;width:363.4pt;height:24.25pt;z-index:-25195212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arQ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" filled="f" stroked="f">
              <v:textbox inset="0,0,0,0">
                <w:txbxContent>
                  <w:p w:rsidR="00E364E1" w:rsidRDefault="001A56EF" w:rsidP="00E364E1">
                    <w:pPr>
                      <w:pStyle w:val="a3"/>
                      <w:spacing w:line="223" w:lineRule="exact"/>
                      <w:ind w:left="20"/>
                      <w:rPr>
                        <w:color w:val="252525"/>
                      </w:rPr>
                    </w:pPr>
                    <w:r>
                      <w:rPr>
                        <w:color w:val="252525"/>
                      </w:rPr>
                      <w:t>Heroes of the World (Εργαστήριο</w:t>
                    </w:r>
                    <w:r w:rsidR="00E364E1">
                      <w:rPr>
                        <w:color w:val="252525"/>
                      </w:rPr>
                      <w:t xml:space="preserve"> </w:t>
                    </w:r>
                    <w:r>
                      <w:rPr>
                        <w:color w:val="252525"/>
                      </w:rPr>
                      <w:t>Δραστηριοτήτων STEAM)</w:t>
                    </w:r>
                  </w:p>
                  <w:p w:rsidR="00676DB9" w:rsidRDefault="001A56EF" w:rsidP="00E364E1">
                    <w:pPr>
                      <w:pStyle w:val="a3"/>
                      <w:spacing w:line="223" w:lineRule="exact"/>
                      <w:ind w:left="20"/>
                    </w:pPr>
                    <w:proofErr w:type="spellStart"/>
                    <w:r>
                      <w:rPr>
                        <w:color w:val="252525"/>
                      </w:rPr>
                      <w:t>eduACT</w:t>
                    </w:r>
                    <w:proofErr w:type="spellEnd"/>
                    <w:r>
                      <w:rPr>
                        <w:color w:val="252525"/>
                      </w:rPr>
                      <w:t xml:space="preserve"> – Δράση για την Εκπαίδευση</w:t>
                    </w:r>
                  </w:p>
                </w:txbxContent>
              </v:textbox>
              <w10:wrap anchorx="page" anchory="margin"/>
            </v:shape>
          </w:pict>
        </mc:Fallback>
      </mc:AlternateContent>
    </w:r>
    <w:r>
      <w:rPr>
        <w:noProof/>
        <w:lang w:bidi="ar-SA"/>
      </w:rPr>
      <mc:AlternateContent>
        <mc:Choice Requires="wps">
          <w:drawing>
            <wp:anchor distT="0" distB="0" distL="114300" distR="114300" simplePos="0" relativeHeight="251365376" behindDoc="1" locked="0" layoutInCell="1" allowOverlap="1">
              <wp:simplePos x="0" y="0"/>
              <wp:positionH relativeFrom="page">
                <wp:posOffset>5235575</wp:posOffset>
              </wp:positionH>
              <wp:positionV relativeFrom="page">
                <wp:posOffset>9670415</wp:posOffset>
              </wp:positionV>
              <wp:extent cx="1690370" cy="1943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B9" w:rsidRPr="004B4DA5" w:rsidRDefault="001A56EF">
                          <w:pPr>
                            <w:spacing w:before="10"/>
                            <w:ind w:left="20"/>
                            <w:rPr>
                              <w:rFonts w:asciiTheme="minorHAnsi" w:hAnsiTheme="minorHAnsi"/>
                              <w:sz w:val="24"/>
                            </w:rPr>
                          </w:pPr>
                          <w:r w:rsidRPr="004B4DA5">
                            <w:rPr>
                              <w:rFonts w:asciiTheme="minorHAnsi" w:hAnsiTheme="minorHAnsi"/>
                              <w:color w:val="252525"/>
                              <w:sz w:val="24"/>
                            </w:rPr>
                            <w:t>Δημιουργώ και Καινοτομώ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12.25pt;margin-top:761.45pt;width:133.1pt;height:15.3pt;z-index:-25195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" filled="f" stroked="f">
              <v:textbox inset="0,0,0,0">
                <w:txbxContent>
                  <w:p w:rsidR="00676DB9" w:rsidRPr="004B4DA5" w:rsidRDefault="001A56EF">
                    <w:pPr>
                      <w:spacing w:before="10"/>
                      <w:ind w:left="20"/>
                      <w:rPr>
                        <w:rFonts w:asciiTheme="minorHAnsi" w:hAnsiTheme="minorHAnsi"/>
                        <w:sz w:val="24"/>
                      </w:rPr>
                    </w:pPr>
                    <w:r w:rsidRPr="004B4DA5">
                      <w:rPr>
                        <w:rFonts w:asciiTheme="minorHAnsi" w:hAnsiTheme="minorHAnsi"/>
                        <w:color w:val="252525"/>
                        <w:sz w:val="24"/>
                      </w:rPr>
                      <w:t>Δημιουργώ και Καινοτομώ</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DB9" w:rsidRDefault="000A48D1">
    <w:pPr>
      <w:pStyle w:val="a3"/>
      <w:spacing w:line="14" w:lineRule="auto"/>
    </w:pPr>
    <w:r>
      <w:rPr>
        <w:noProof/>
        <w:lang w:bidi="ar-SA"/>
      </w:rPr>
      <mc:AlternateContent>
        <mc:Choice Requires="wps">
          <w:drawing>
            <wp:anchor distT="0" distB="0" distL="114300" distR="114300" simplePos="0" relativeHeight="251368448" behindDoc="1" locked="0" layoutInCell="1" allowOverlap="1">
              <wp:simplePos x="0" y="0"/>
              <wp:positionH relativeFrom="page">
                <wp:posOffset>389614</wp:posOffset>
              </wp:positionH>
              <wp:positionV relativeFrom="bottomMargin">
                <wp:posOffset>2430</wp:posOffset>
              </wp:positionV>
              <wp:extent cx="4667416" cy="572493"/>
              <wp:effectExtent l="0" t="0" r="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416" cy="572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8D1" w:rsidRDefault="000A48D1" w:rsidP="000A48D1">
                          <w:pPr>
                            <w:pStyle w:val="a3"/>
                            <w:spacing w:line="223" w:lineRule="exact"/>
                            <w:ind w:left="20"/>
                            <w:rPr>
                              <w:color w:val="252525"/>
                            </w:rPr>
                          </w:pPr>
                        </w:p>
                        <w:p w:rsidR="000A48D1" w:rsidRDefault="001A56EF" w:rsidP="000A48D1">
                          <w:pPr>
                            <w:pStyle w:val="a3"/>
                            <w:spacing w:line="223" w:lineRule="exact"/>
                            <w:ind w:left="20"/>
                            <w:rPr>
                              <w:color w:val="252525"/>
                            </w:rPr>
                          </w:pPr>
                          <w:r>
                            <w:rPr>
                              <w:color w:val="252525"/>
                            </w:rPr>
                            <w:t>Heroes of the World (Εργαστήριο</w:t>
                          </w:r>
                          <w:r w:rsidR="000A48D1">
                            <w:rPr>
                              <w:color w:val="252525"/>
                            </w:rPr>
                            <w:t xml:space="preserve"> </w:t>
                          </w:r>
                          <w:r>
                            <w:rPr>
                              <w:color w:val="252525"/>
                            </w:rPr>
                            <w:t>Δραστηριοτήτων STEAM)</w:t>
                          </w:r>
                        </w:p>
                        <w:p w:rsidR="00676DB9" w:rsidRDefault="001A56EF" w:rsidP="000A48D1">
                          <w:pPr>
                            <w:pStyle w:val="a3"/>
                            <w:spacing w:line="223" w:lineRule="exact"/>
                            <w:ind w:left="20"/>
                          </w:pPr>
                          <w:proofErr w:type="spellStart"/>
                          <w:r>
                            <w:rPr>
                              <w:color w:val="252525"/>
                            </w:rPr>
                            <w:t>eduACT</w:t>
                          </w:r>
                          <w:proofErr w:type="spellEnd"/>
                          <w:r>
                            <w:rPr>
                              <w:color w:val="252525"/>
                            </w:rPr>
                            <w:t xml:space="preserve"> – Δράση για την Εκπαίδευση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0.7pt;margin-top:.2pt;width:367.5pt;height:45.1pt;z-index:-25194803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d7sAIAALA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" filled="f" stroked="f">
              <v:textbox inset="0,0,0,0">
                <w:txbxContent>
                  <w:p w:rsidR="000A48D1" w:rsidRDefault="000A48D1" w:rsidP="000A48D1">
                    <w:pPr>
                      <w:pStyle w:val="a3"/>
                      <w:spacing w:line="223" w:lineRule="exact"/>
                      <w:ind w:left="20"/>
                      <w:rPr>
                        <w:color w:val="252525"/>
                      </w:rPr>
                    </w:pPr>
                  </w:p>
                  <w:p w:rsidR="000A48D1" w:rsidRDefault="001A56EF" w:rsidP="000A48D1">
                    <w:pPr>
                      <w:pStyle w:val="a3"/>
                      <w:spacing w:line="223" w:lineRule="exact"/>
                      <w:ind w:left="20"/>
                      <w:rPr>
                        <w:color w:val="252525"/>
                      </w:rPr>
                    </w:pPr>
                    <w:r>
                      <w:rPr>
                        <w:color w:val="252525"/>
                      </w:rPr>
                      <w:t>Heroes of the World (Εργαστήριο</w:t>
                    </w:r>
                    <w:r w:rsidR="000A48D1">
                      <w:rPr>
                        <w:color w:val="252525"/>
                      </w:rPr>
                      <w:t xml:space="preserve"> </w:t>
                    </w:r>
                    <w:r>
                      <w:rPr>
                        <w:color w:val="252525"/>
                      </w:rPr>
                      <w:t>Δραστηριοτήτων STEAM)</w:t>
                    </w:r>
                  </w:p>
                  <w:p w:rsidR="00676DB9" w:rsidRDefault="001A56EF" w:rsidP="000A48D1">
                    <w:pPr>
                      <w:pStyle w:val="a3"/>
                      <w:spacing w:line="223" w:lineRule="exact"/>
                      <w:ind w:left="20"/>
                    </w:pPr>
                    <w:proofErr w:type="spellStart"/>
                    <w:r>
                      <w:rPr>
                        <w:color w:val="252525"/>
                      </w:rPr>
                      <w:t>eduACT</w:t>
                    </w:r>
                    <w:proofErr w:type="spellEnd"/>
                    <w:r>
                      <w:rPr>
                        <w:color w:val="252525"/>
                      </w:rPr>
                      <w:t xml:space="preserve"> – Δράση για την Εκπαίδευση</w:t>
                    </w:r>
                  </w:p>
                </w:txbxContent>
              </v:textbox>
              <w10:wrap anchorx="page" anchory="margin"/>
            </v:shape>
          </w:pict>
        </mc:Fallback>
      </mc:AlternateContent>
    </w:r>
    <w:r w:rsidR="00E364E1">
      <w:rPr>
        <w:noProof/>
        <w:lang w:bidi="ar-SA"/>
      </w:rPr>
      <mc:AlternateContent>
        <mc:Choice Requires="wpg">
          <w:drawing>
            <wp:anchor distT="0" distB="0" distL="114300" distR="114300" simplePos="0" relativeHeight="251366400" behindDoc="1" locked="0" layoutInCell="1" allowOverlap="1">
              <wp:simplePos x="0" y="0"/>
              <wp:positionH relativeFrom="page">
                <wp:posOffset>297180</wp:posOffset>
              </wp:positionH>
              <wp:positionV relativeFrom="page">
                <wp:posOffset>9457690</wp:posOffset>
              </wp:positionV>
              <wp:extent cx="4730115" cy="520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115" cy="52070"/>
                        <a:chOff x="468" y="14894"/>
                        <a:chExt cx="7449" cy="82"/>
                      </a:xfrm>
                    </wpg:grpSpPr>
                    <wps:wsp>
                      <wps:cNvPr id="8" name="AutoShape 10"/>
                      <wps:cNvSpPr>
                        <a:spLocks/>
                      </wps:cNvSpPr>
                      <wps:spPr bwMode="auto">
                        <a:xfrm>
                          <a:off x="468" y="14893"/>
                          <a:ext cx="7449" cy="58"/>
                        </a:xfrm>
                        <a:custGeom>
                          <a:avLst/>
                          <a:gdLst>
                            <a:gd name="T0" fmla="+- 0 576 468"/>
                            <a:gd name="T1" fmla="*/ T0 w 7449"/>
                            <a:gd name="T2" fmla="+- 0 14894 14894"/>
                            <a:gd name="T3" fmla="*/ 14894 h 58"/>
                            <a:gd name="T4" fmla="+- 0 468 468"/>
                            <a:gd name="T5" fmla="*/ T4 w 7449"/>
                            <a:gd name="T6" fmla="+- 0 14894 14894"/>
                            <a:gd name="T7" fmla="*/ 14894 h 58"/>
                            <a:gd name="T8" fmla="+- 0 468 468"/>
                            <a:gd name="T9" fmla="*/ T8 w 7449"/>
                            <a:gd name="T10" fmla="+- 0 14952 14894"/>
                            <a:gd name="T11" fmla="*/ 14952 h 58"/>
                            <a:gd name="T12" fmla="+- 0 576 468"/>
                            <a:gd name="T13" fmla="*/ T12 w 7449"/>
                            <a:gd name="T14" fmla="+- 0 14952 14894"/>
                            <a:gd name="T15" fmla="*/ 14952 h 58"/>
                            <a:gd name="T16" fmla="+- 0 576 468"/>
                            <a:gd name="T17" fmla="*/ T16 w 7449"/>
                            <a:gd name="T18" fmla="+- 0 14894 14894"/>
                            <a:gd name="T19" fmla="*/ 14894 h 58"/>
                            <a:gd name="T20" fmla="+- 0 7917 468"/>
                            <a:gd name="T21" fmla="*/ T20 w 7449"/>
                            <a:gd name="T22" fmla="+- 0 14894 14894"/>
                            <a:gd name="T23" fmla="*/ 14894 h 58"/>
                            <a:gd name="T24" fmla="+- 0 7809 468"/>
                            <a:gd name="T25" fmla="*/ T24 w 7449"/>
                            <a:gd name="T26" fmla="+- 0 14894 14894"/>
                            <a:gd name="T27" fmla="*/ 14894 h 58"/>
                            <a:gd name="T28" fmla="+- 0 7809 468"/>
                            <a:gd name="T29" fmla="*/ T28 w 7449"/>
                            <a:gd name="T30" fmla="+- 0 14952 14894"/>
                            <a:gd name="T31" fmla="*/ 14952 h 58"/>
                            <a:gd name="T32" fmla="+- 0 7917 468"/>
                            <a:gd name="T33" fmla="*/ T32 w 7449"/>
                            <a:gd name="T34" fmla="+- 0 14952 14894"/>
                            <a:gd name="T35" fmla="*/ 14952 h 58"/>
                            <a:gd name="T36" fmla="+- 0 7917 468"/>
                            <a:gd name="T37" fmla="*/ T36 w 7449"/>
                            <a:gd name="T38" fmla="+- 0 14894 14894"/>
                            <a:gd name="T39" fmla="*/ 1489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49" h="58">
                              <a:moveTo>
                                <a:pt x="108" y="0"/>
                              </a:moveTo>
                              <a:lnTo>
                                <a:pt x="0" y="0"/>
                              </a:lnTo>
                              <a:lnTo>
                                <a:pt x="0" y="58"/>
                              </a:lnTo>
                              <a:lnTo>
                                <a:pt x="108" y="58"/>
                              </a:lnTo>
                              <a:lnTo>
                                <a:pt x="108" y="0"/>
                              </a:lnTo>
                              <a:moveTo>
                                <a:pt x="7449" y="0"/>
                              </a:moveTo>
                              <a:lnTo>
                                <a:pt x="7341" y="0"/>
                              </a:lnTo>
                              <a:lnTo>
                                <a:pt x="7341" y="58"/>
                              </a:lnTo>
                              <a:lnTo>
                                <a:pt x="7449" y="58"/>
                              </a:lnTo>
                              <a:lnTo>
                                <a:pt x="7449" y="0"/>
                              </a:lnTo>
                            </a:path>
                          </a:pathLst>
                        </a:custGeom>
                        <a:solidFill>
                          <a:srgbClr val="9736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9"/>
                      <wps:cNvCnPr>
                        <a:cxnSpLocks noChangeShapeType="1"/>
                      </wps:cNvCnPr>
                      <wps:spPr bwMode="auto">
                        <a:xfrm>
                          <a:off x="468" y="14964"/>
                          <a:ext cx="7449" cy="0"/>
                        </a:xfrm>
                        <a:prstGeom prst="line">
                          <a:avLst/>
                        </a:prstGeom>
                        <a:noFill/>
                        <a:ln w="15240">
                          <a:solidFill>
                            <a:srgbClr val="97361F"/>
                          </a:solidFill>
                          <a:prstDash val="solid"/>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576" y="14923"/>
                          <a:ext cx="7233" cy="0"/>
                        </a:xfrm>
                        <a:prstGeom prst="line">
                          <a:avLst/>
                        </a:prstGeom>
                        <a:noFill/>
                        <a:ln w="36576">
                          <a:solidFill>
                            <a:srgbClr val="9736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D44CF1" id="Group 7" o:spid="_x0000_s1026" style="position:absolute;margin-left:23.4pt;margin-top:744.7pt;width:372.45pt;height:4.1pt;z-index:-251950080;mso-position-horizontal-relative:page;mso-position-vertical-relative:page" coordorigin="468,14894" coordsize="74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">
              <v:shape id="AutoShape 10" o:spid="_x0000_s1027" style="position:absolute;left:468;top:14893;width:7449;height:58;visibility:visible;mso-wrap-style:square;v-text-anchor:top" coordsize="744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2IMEA&#10;AADaAAAADwAAAGRycy9kb3ducmV2LnhtbERP3WrCMBS+H/gO4Qy8GWuqFzJro4g4KbIOpnuAQ3Ns&#10;y5qT0mQ2fXtzMdjlx/ef74LpxJ0G11pWsEhSEMSV1S3XCr6v769vIJxH1thZJgUTOdhtZ085ZtqO&#10;/EX3i69FDGGXoYLG+z6T0lUNGXSJ7Ykjd7ODQR/hUEs94BjDTSeXabqSBluODQ32dGio+rn8GgXr&#10;4/VjcVqX4fyyd4dQeirS6VOp+XPYb0B4Cv5f/OcutIK4NV6JN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FdiDBAAAA2gAAAA8AAAAAAAAAAAAAAAAAmAIAAGRycy9kb3du&#10;cmV2LnhtbFBLBQYAAAAABAAEAPUAAACGAwAAAAA=&#10;" path="m108,l,,,58r108,l108,m7449,l7341,r,58l7449,58r,-58e" fillcolor="#97361f" stroked="f">
                <v:path arrowok="t" o:connecttype="custom" o:connectlocs="108,14894;0,14894;0,14952;108,14952;108,14894;7449,14894;7341,14894;7341,14952;7449,14952;7449,14894" o:connectangles="0,0,0,0,0,0,0,0,0,0"/>
              </v:shape>
              <v:line id="Line 9" o:spid="_x0000_s1028" style="position:absolute;visibility:visible;mso-wrap-style:square" from="468,14964" to="7917,14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7GsQAAADaAAAADwAAAGRycy9kb3ducmV2LnhtbESPT4vCMBTE7wt+h/AWvK3pqoh2jaKi&#10;IAWF+uewt0fzbIvNS2mi1m9vhIU9DjPzG2Y6b00l7tS40rKC714EgjizuuRcwem4+RqDcB5ZY2WZ&#10;FDzJwXzW+ZhirO2DU7offC4ChF2MCgrv61hKlxVk0PVsTRy8i20M+iCbXOoGHwFuKtmPopE0WHJY&#10;KLCmVUHZ9XAzCmyarK6Ddk+L30tyXu/Ow+My2SrV/WwXPyA8tf4//NfeagUTeF8JN0DO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nsaxAAAANoAAAAPAAAAAAAAAAAA&#10;AAAAAKECAABkcnMvZG93bnJldi54bWxQSwUGAAAAAAQABAD5AAAAkgMAAAAA&#10;" strokecolor="#97361f" strokeweight="1.2pt"/>
              <v:line id="Line 8" o:spid="_x0000_s1029" style="position:absolute;visibility:visible;mso-wrap-style:square" from="576,14923" to="7809,14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SqfcQAAADbAAAADwAAAGRycy9kb3ducmV2LnhtbESPQWvCQBCF7wX/wzKCl6Kbeigluooo&#10;gogUtMXzmB2TYHY23d1o/PedQ6G3Gd6b976ZL3vXqDuFWHs28DbJQBEX3tZcGvj+2o4/QMWEbLHx&#10;TAaeFGG5GLzMMbf+wUe6n1KpJIRjjgaqlNpc61hU5DBOfEss2tUHh0nWUGob8CHhrtHTLHvXDmuW&#10;hgpbWldU3E6dMxA2+5+uLdeX7vA6/UzHbHve6caY0bBfzUAl6tO/+e96ZwVf6OUXGUA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RKp9xAAAANsAAAAPAAAAAAAAAAAA&#10;AAAAAKECAABkcnMvZG93bnJldi54bWxQSwUGAAAAAAQABAD5AAAAkgMAAAAA&#10;" strokecolor="#97361f" strokeweight="2.88pt"/>
              <w10:wrap anchorx="page" anchory="page"/>
            </v:group>
          </w:pict>
        </mc:Fallback>
      </mc:AlternateContent>
    </w:r>
    <w:r w:rsidR="00E364E1">
      <w:rPr>
        <w:noProof/>
        <w:lang w:bidi="ar-SA"/>
      </w:rPr>
      <mc:AlternateContent>
        <mc:Choice Requires="wpg">
          <w:drawing>
            <wp:anchor distT="0" distB="0" distL="114300" distR="114300" simplePos="0" relativeHeight="251367424" behindDoc="1" locked="0" layoutInCell="1" allowOverlap="1">
              <wp:simplePos x="0" y="0"/>
              <wp:positionH relativeFrom="page">
                <wp:posOffset>5179695</wp:posOffset>
              </wp:positionH>
              <wp:positionV relativeFrom="page">
                <wp:posOffset>9457690</wp:posOffset>
              </wp:positionV>
              <wp:extent cx="2507615" cy="520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52070"/>
                        <a:chOff x="8157" y="14894"/>
                        <a:chExt cx="3949" cy="82"/>
                      </a:xfrm>
                    </wpg:grpSpPr>
                    <wps:wsp>
                      <wps:cNvPr id="4" name="AutoShape 6"/>
                      <wps:cNvSpPr>
                        <a:spLocks/>
                      </wps:cNvSpPr>
                      <wps:spPr bwMode="auto">
                        <a:xfrm>
                          <a:off x="8156" y="14893"/>
                          <a:ext cx="3949" cy="58"/>
                        </a:xfrm>
                        <a:custGeom>
                          <a:avLst/>
                          <a:gdLst>
                            <a:gd name="T0" fmla="+- 0 8265 8157"/>
                            <a:gd name="T1" fmla="*/ T0 w 3949"/>
                            <a:gd name="T2" fmla="+- 0 14894 14894"/>
                            <a:gd name="T3" fmla="*/ 14894 h 58"/>
                            <a:gd name="T4" fmla="+- 0 8157 8157"/>
                            <a:gd name="T5" fmla="*/ T4 w 3949"/>
                            <a:gd name="T6" fmla="+- 0 14894 14894"/>
                            <a:gd name="T7" fmla="*/ 14894 h 58"/>
                            <a:gd name="T8" fmla="+- 0 8157 8157"/>
                            <a:gd name="T9" fmla="*/ T8 w 3949"/>
                            <a:gd name="T10" fmla="+- 0 14952 14894"/>
                            <a:gd name="T11" fmla="*/ 14952 h 58"/>
                            <a:gd name="T12" fmla="+- 0 8265 8157"/>
                            <a:gd name="T13" fmla="*/ T12 w 3949"/>
                            <a:gd name="T14" fmla="+- 0 14952 14894"/>
                            <a:gd name="T15" fmla="*/ 14952 h 58"/>
                            <a:gd name="T16" fmla="+- 0 8265 8157"/>
                            <a:gd name="T17" fmla="*/ T16 w 3949"/>
                            <a:gd name="T18" fmla="+- 0 14894 14894"/>
                            <a:gd name="T19" fmla="*/ 14894 h 58"/>
                            <a:gd name="T20" fmla="+- 0 12106 8157"/>
                            <a:gd name="T21" fmla="*/ T20 w 3949"/>
                            <a:gd name="T22" fmla="+- 0 14894 14894"/>
                            <a:gd name="T23" fmla="*/ 14894 h 58"/>
                            <a:gd name="T24" fmla="+- 0 11995 8157"/>
                            <a:gd name="T25" fmla="*/ T24 w 3949"/>
                            <a:gd name="T26" fmla="+- 0 14894 14894"/>
                            <a:gd name="T27" fmla="*/ 14894 h 58"/>
                            <a:gd name="T28" fmla="+- 0 11995 8157"/>
                            <a:gd name="T29" fmla="*/ T28 w 3949"/>
                            <a:gd name="T30" fmla="+- 0 14952 14894"/>
                            <a:gd name="T31" fmla="*/ 14952 h 58"/>
                            <a:gd name="T32" fmla="+- 0 12106 8157"/>
                            <a:gd name="T33" fmla="*/ T32 w 3949"/>
                            <a:gd name="T34" fmla="+- 0 14952 14894"/>
                            <a:gd name="T35" fmla="*/ 14952 h 58"/>
                            <a:gd name="T36" fmla="+- 0 12106 8157"/>
                            <a:gd name="T37" fmla="*/ T36 w 3949"/>
                            <a:gd name="T38" fmla="+- 0 14894 14894"/>
                            <a:gd name="T39" fmla="*/ 1489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949" h="58">
                              <a:moveTo>
                                <a:pt x="108" y="0"/>
                              </a:moveTo>
                              <a:lnTo>
                                <a:pt x="0" y="0"/>
                              </a:lnTo>
                              <a:lnTo>
                                <a:pt x="0" y="58"/>
                              </a:lnTo>
                              <a:lnTo>
                                <a:pt x="108" y="58"/>
                              </a:lnTo>
                              <a:lnTo>
                                <a:pt x="108" y="0"/>
                              </a:lnTo>
                              <a:moveTo>
                                <a:pt x="3949" y="0"/>
                              </a:moveTo>
                              <a:lnTo>
                                <a:pt x="3838" y="0"/>
                              </a:lnTo>
                              <a:lnTo>
                                <a:pt x="3838" y="58"/>
                              </a:lnTo>
                              <a:lnTo>
                                <a:pt x="3949" y="58"/>
                              </a:lnTo>
                              <a:lnTo>
                                <a:pt x="3949"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8157" y="14964"/>
                          <a:ext cx="3949" cy="0"/>
                        </a:xfrm>
                        <a:prstGeom prst="line">
                          <a:avLst/>
                        </a:prstGeom>
                        <a:noFill/>
                        <a:ln w="15240">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8265" y="14923"/>
                          <a:ext cx="3730" cy="0"/>
                        </a:xfrm>
                        <a:prstGeom prst="line">
                          <a:avLst/>
                        </a:prstGeom>
                        <a:noFill/>
                        <a:ln w="36576">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3BA7F3" id="Group 3" o:spid="_x0000_s1026" style="position:absolute;margin-left:407.85pt;margin-top:744.7pt;width:197.45pt;height:4.1pt;z-index:-251949056;mso-position-horizontal-relative:page;mso-position-vertical-relative:page" coordorigin="8157,14894" coordsize="39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">
              <v:shape id="AutoShape 6" o:spid="_x0000_s1027" style="position:absolute;left:8156;top:14893;width:3949;height:58;visibility:visible;mso-wrap-style:square;v-text-anchor:top" coordsize="394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b88MA&#10;AADaAAAADwAAAGRycy9kb3ducmV2LnhtbESPQWsCMRSE7wX/Q3hCbzWrFGu3RhFBWrSXbgt6fGxe&#10;N4ublyVJd7f/3giCx2FmvmGW68E2oiMfascKppMMBHHpdM2Vgp/v3dMCRIjIGhvHpOCfAqxXo4cl&#10;5tr1/EVdESuRIBxyVGBibHMpQ2nIYpi4ljh5v85bjEn6SmqPfYLbRs6ybC4t1pwWDLa0NVSeiz+r&#10;4MX7U1+8m8XeFZ9n7o7xMGtflXocD5s3EJGGeA/f2h9awTNcr6QbIF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b88MAAADaAAAADwAAAAAAAAAAAAAAAACYAgAAZHJzL2Rv&#10;d25yZXYueG1sUEsFBgAAAAAEAAQA9QAAAIgDAAAAAA==&#10;" path="m108,l,,,58r108,l108,m3949,l3838,r,58l3949,58r,-58e" fillcolor="#7e7e7e" stroked="f">
                <v:path arrowok="t" o:connecttype="custom" o:connectlocs="108,14894;0,14894;0,14952;108,14952;108,14894;3949,14894;3838,14894;3838,14952;3949,14952;3949,14894" o:connectangles="0,0,0,0,0,0,0,0,0,0"/>
              </v:shape>
              <v:line id="Line 5" o:spid="_x0000_s1028" style="position:absolute;visibility:visible;mso-wrap-style:square" from="8157,14964" to="12106,14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LbIcUAAADaAAAADwAAAGRycy9kb3ducmV2LnhtbESP3WrCQBSE7wXfYTkFb6RuFCySukoR&#10;SlWk4A+U3B2yp9m02bMhuybx7d1CwcthZr5hluveVqKlxpeOFUwnCQji3OmSCwWX8/vzAoQPyBor&#10;x6TgRh7Wq+Fgial2HR+pPYVCRAj7FBWYEOpUSp8bsugnriaO3rdrLIYom0LqBrsIt5WcJcmLtFhy&#10;XDBY08ZQ/nu6WgXtOOt2+aX8POw/pu7n2GX9l8mUGj31b68gAvXhEf5vb7WCOfxdiT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LbIcUAAADaAAAADwAAAAAAAAAA&#10;AAAAAAChAgAAZHJzL2Rvd25yZXYueG1sUEsFBgAAAAAEAAQA+QAAAJMDAAAAAA==&#10;" strokecolor="#7e7e7e" strokeweight="1.2pt"/>
              <v:line id="Line 4" o:spid="_x0000_s1029" style="position:absolute;visibility:visible;mso-wrap-style:square" from="8265,14923" to="11995,14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41gsQAAADaAAAADwAAAGRycy9kb3ducmV2LnhtbESPQWvCQBSE7wX/w/KEXopuWkEkuoqm&#10;FDx4MfbQ4zP7TIK7b2N2q9Ff7wqCx2FmvmFmi84acabW144VfA4TEMSF0zWXCn53P4MJCB+QNRrH&#10;pOBKHhbz3tsMU+0uvKVzHkoRIexTVFCF0KRS+qIii37oGuLoHVxrMUTZllK3eIlwa+RXkoylxZrj&#10;QoUNZRUVx/zfKtiZv02+Ooyy0/77Vm4b8zHJjqTUe79bTkEE6sIr/GyvtYIxPK7EG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jjWCxAAAANoAAAAPAAAAAAAAAAAA&#10;AAAAAKECAABkcnMvZG93bnJldi54bWxQSwUGAAAAAAQABAD5AAAAkgMAAAAA&#10;" strokecolor="#7e7e7e" strokeweight="2.88pt"/>
              <w10:wrap anchorx="page" anchory="page"/>
            </v:group>
          </w:pict>
        </mc:Fallback>
      </mc:AlternateContent>
    </w:r>
    <w:r w:rsidR="00E364E1">
      <w:rPr>
        <w:noProof/>
        <w:lang w:bidi="ar-SA"/>
      </w:rPr>
      <mc:AlternateContent>
        <mc:Choice Requires="wps">
          <w:drawing>
            <wp:anchor distT="0" distB="0" distL="114300" distR="114300" simplePos="0" relativeHeight="251369472" behindDoc="1" locked="0" layoutInCell="1" allowOverlap="1">
              <wp:simplePos x="0" y="0"/>
              <wp:positionH relativeFrom="page">
                <wp:posOffset>5235575</wp:posOffset>
              </wp:positionH>
              <wp:positionV relativeFrom="page">
                <wp:posOffset>9670415</wp:posOffset>
              </wp:positionV>
              <wp:extent cx="169037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DB9" w:rsidRDefault="001A56EF">
                          <w:pPr>
                            <w:spacing w:before="10"/>
                            <w:ind w:left="20"/>
                            <w:rPr>
                              <w:rFonts w:ascii="Times New Roman" w:hAnsi="Times New Roman"/>
                              <w:sz w:val="24"/>
                            </w:rPr>
                          </w:pPr>
                          <w:r>
                            <w:rPr>
                              <w:rFonts w:ascii="Times New Roman" w:hAnsi="Times New Roman"/>
                              <w:color w:val="252525"/>
                              <w:sz w:val="24"/>
                            </w:rPr>
                            <w:t>Δημιουργώ και Καινοτομώ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412.25pt;margin-top:761.45pt;width:133.1pt;height:15.3pt;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" filled="f" stroked="f">
              <v:textbox inset="0,0,0,0">
                <w:txbxContent>
                  <w:p w:rsidR="00676DB9" w:rsidRDefault="001A56EF">
                    <w:pPr>
                      <w:spacing w:before="10"/>
                      <w:ind w:left="20"/>
                      <w:rPr>
                        <w:rFonts w:ascii="Times New Roman" w:hAnsi="Times New Roman"/>
                        <w:sz w:val="24"/>
                      </w:rPr>
                    </w:pPr>
                    <w:r>
                      <w:rPr>
                        <w:rFonts w:ascii="Times New Roman" w:hAnsi="Times New Roman"/>
                        <w:color w:val="252525"/>
                        <w:sz w:val="24"/>
                      </w:rPr>
                      <w:t>Δημιουργώ και Καινοτομώ</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DBC" w:rsidRDefault="00D67DBC">
      <w:r>
        <w:separator/>
      </w:r>
    </w:p>
  </w:footnote>
  <w:footnote w:type="continuationSeparator" w:id="0">
    <w:p w:rsidR="00D67DBC" w:rsidRDefault="00D67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A6D51"/>
    <w:multiLevelType w:val="hybridMultilevel"/>
    <w:tmpl w:val="1D48DCFA"/>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
    <w:nsid w:val="15941030"/>
    <w:multiLevelType w:val="hybridMultilevel"/>
    <w:tmpl w:val="8B327180"/>
    <w:lvl w:ilvl="0" w:tplc="BB7C00E4">
      <w:numFmt w:val="bullet"/>
      <w:lvlText w:val=""/>
      <w:lvlJc w:val="left"/>
      <w:pPr>
        <w:ind w:left="1039" w:hanging="360"/>
      </w:pPr>
      <w:rPr>
        <w:rFonts w:ascii="Wingdings" w:eastAsia="Wingdings" w:hAnsi="Wingdings" w:cs="Wingdings" w:hint="default"/>
        <w:color w:val="7E7E7E"/>
        <w:w w:val="100"/>
        <w:sz w:val="22"/>
        <w:szCs w:val="22"/>
        <w:lang w:val="el-GR" w:eastAsia="el-GR" w:bidi="el-GR"/>
      </w:rPr>
    </w:lvl>
    <w:lvl w:ilvl="1" w:tplc="6D1C23E4">
      <w:numFmt w:val="bullet"/>
      <w:lvlText w:val="•"/>
      <w:lvlJc w:val="left"/>
      <w:pPr>
        <w:ind w:left="1377" w:hanging="360"/>
      </w:pPr>
      <w:rPr>
        <w:rFonts w:hint="default"/>
        <w:lang w:val="el-GR" w:eastAsia="el-GR" w:bidi="el-GR"/>
      </w:rPr>
    </w:lvl>
    <w:lvl w:ilvl="2" w:tplc="48729494">
      <w:numFmt w:val="bullet"/>
      <w:lvlText w:val="•"/>
      <w:lvlJc w:val="left"/>
      <w:pPr>
        <w:ind w:left="1715" w:hanging="360"/>
      </w:pPr>
      <w:rPr>
        <w:rFonts w:hint="default"/>
        <w:lang w:val="el-GR" w:eastAsia="el-GR" w:bidi="el-GR"/>
      </w:rPr>
    </w:lvl>
    <w:lvl w:ilvl="3" w:tplc="5CA81344">
      <w:numFmt w:val="bullet"/>
      <w:lvlText w:val="•"/>
      <w:lvlJc w:val="left"/>
      <w:pPr>
        <w:ind w:left="2053" w:hanging="360"/>
      </w:pPr>
      <w:rPr>
        <w:rFonts w:hint="default"/>
        <w:lang w:val="el-GR" w:eastAsia="el-GR" w:bidi="el-GR"/>
      </w:rPr>
    </w:lvl>
    <w:lvl w:ilvl="4" w:tplc="76726FF8">
      <w:numFmt w:val="bullet"/>
      <w:lvlText w:val="•"/>
      <w:lvlJc w:val="left"/>
      <w:pPr>
        <w:ind w:left="2390" w:hanging="360"/>
      </w:pPr>
      <w:rPr>
        <w:rFonts w:hint="default"/>
        <w:lang w:val="el-GR" w:eastAsia="el-GR" w:bidi="el-GR"/>
      </w:rPr>
    </w:lvl>
    <w:lvl w:ilvl="5" w:tplc="0B7048BE">
      <w:numFmt w:val="bullet"/>
      <w:lvlText w:val="•"/>
      <w:lvlJc w:val="left"/>
      <w:pPr>
        <w:ind w:left="2728" w:hanging="360"/>
      </w:pPr>
      <w:rPr>
        <w:rFonts w:hint="default"/>
        <w:lang w:val="el-GR" w:eastAsia="el-GR" w:bidi="el-GR"/>
      </w:rPr>
    </w:lvl>
    <w:lvl w:ilvl="6" w:tplc="EEE08A88">
      <w:numFmt w:val="bullet"/>
      <w:lvlText w:val="•"/>
      <w:lvlJc w:val="left"/>
      <w:pPr>
        <w:ind w:left="3066" w:hanging="360"/>
      </w:pPr>
      <w:rPr>
        <w:rFonts w:hint="default"/>
        <w:lang w:val="el-GR" w:eastAsia="el-GR" w:bidi="el-GR"/>
      </w:rPr>
    </w:lvl>
    <w:lvl w:ilvl="7" w:tplc="0E2E37D0">
      <w:numFmt w:val="bullet"/>
      <w:lvlText w:val="•"/>
      <w:lvlJc w:val="left"/>
      <w:pPr>
        <w:ind w:left="3403" w:hanging="360"/>
      </w:pPr>
      <w:rPr>
        <w:rFonts w:hint="default"/>
        <w:lang w:val="el-GR" w:eastAsia="el-GR" w:bidi="el-GR"/>
      </w:rPr>
    </w:lvl>
    <w:lvl w:ilvl="8" w:tplc="B270E76C">
      <w:numFmt w:val="bullet"/>
      <w:lvlText w:val="•"/>
      <w:lvlJc w:val="left"/>
      <w:pPr>
        <w:ind w:left="3741" w:hanging="360"/>
      </w:pPr>
      <w:rPr>
        <w:rFonts w:hint="default"/>
        <w:lang w:val="el-GR" w:eastAsia="el-GR" w:bidi="el-GR"/>
      </w:rPr>
    </w:lvl>
  </w:abstractNum>
  <w:abstractNum w:abstractNumId="2">
    <w:nsid w:val="1E2B0C1C"/>
    <w:multiLevelType w:val="hybridMultilevel"/>
    <w:tmpl w:val="798457D6"/>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
    <w:nsid w:val="28E22A17"/>
    <w:multiLevelType w:val="hybridMultilevel"/>
    <w:tmpl w:val="DC229E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8297268"/>
    <w:multiLevelType w:val="hybridMultilevel"/>
    <w:tmpl w:val="7B0CEF4C"/>
    <w:lvl w:ilvl="0" w:tplc="CF20B2FE">
      <w:numFmt w:val="bullet"/>
      <w:lvlText w:val=""/>
      <w:lvlJc w:val="left"/>
      <w:pPr>
        <w:ind w:left="200" w:hanging="360"/>
      </w:pPr>
      <w:rPr>
        <w:rFonts w:ascii="Wingdings" w:eastAsia="Wingdings" w:hAnsi="Wingdings" w:cs="Wingdings" w:hint="default"/>
        <w:w w:val="100"/>
        <w:sz w:val="22"/>
        <w:szCs w:val="22"/>
        <w:lang w:val="el-GR" w:eastAsia="el-GR" w:bidi="el-GR"/>
      </w:rPr>
    </w:lvl>
    <w:lvl w:ilvl="1" w:tplc="66227D40">
      <w:numFmt w:val="bullet"/>
      <w:lvlText w:val="•"/>
      <w:lvlJc w:val="left"/>
      <w:pPr>
        <w:ind w:left="901" w:hanging="360"/>
      </w:pPr>
      <w:rPr>
        <w:rFonts w:hint="default"/>
        <w:lang w:val="el-GR" w:eastAsia="el-GR" w:bidi="el-GR"/>
      </w:rPr>
    </w:lvl>
    <w:lvl w:ilvl="2" w:tplc="6248CBD4">
      <w:numFmt w:val="bullet"/>
      <w:lvlText w:val="•"/>
      <w:lvlJc w:val="left"/>
      <w:pPr>
        <w:ind w:left="1603" w:hanging="360"/>
      </w:pPr>
      <w:rPr>
        <w:rFonts w:hint="default"/>
        <w:lang w:val="el-GR" w:eastAsia="el-GR" w:bidi="el-GR"/>
      </w:rPr>
    </w:lvl>
    <w:lvl w:ilvl="3" w:tplc="34F05712">
      <w:numFmt w:val="bullet"/>
      <w:lvlText w:val="•"/>
      <w:lvlJc w:val="left"/>
      <w:pPr>
        <w:ind w:left="2305" w:hanging="360"/>
      </w:pPr>
      <w:rPr>
        <w:rFonts w:hint="default"/>
        <w:lang w:val="el-GR" w:eastAsia="el-GR" w:bidi="el-GR"/>
      </w:rPr>
    </w:lvl>
    <w:lvl w:ilvl="4" w:tplc="C0AE4E52">
      <w:numFmt w:val="bullet"/>
      <w:lvlText w:val="•"/>
      <w:lvlJc w:val="left"/>
      <w:pPr>
        <w:ind w:left="3007" w:hanging="360"/>
      </w:pPr>
      <w:rPr>
        <w:rFonts w:hint="default"/>
        <w:lang w:val="el-GR" w:eastAsia="el-GR" w:bidi="el-GR"/>
      </w:rPr>
    </w:lvl>
    <w:lvl w:ilvl="5" w:tplc="0E344746">
      <w:numFmt w:val="bullet"/>
      <w:lvlText w:val="•"/>
      <w:lvlJc w:val="left"/>
      <w:pPr>
        <w:ind w:left="3709" w:hanging="360"/>
      </w:pPr>
      <w:rPr>
        <w:rFonts w:hint="default"/>
        <w:lang w:val="el-GR" w:eastAsia="el-GR" w:bidi="el-GR"/>
      </w:rPr>
    </w:lvl>
    <w:lvl w:ilvl="6" w:tplc="D8DADA2C">
      <w:numFmt w:val="bullet"/>
      <w:lvlText w:val="•"/>
      <w:lvlJc w:val="left"/>
      <w:pPr>
        <w:ind w:left="4411" w:hanging="360"/>
      </w:pPr>
      <w:rPr>
        <w:rFonts w:hint="default"/>
        <w:lang w:val="el-GR" w:eastAsia="el-GR" w:bidi="el-GR"/>
      </w:rPr>
    </w:lvl>
    <w:lvl w:ilvl="7" w:tplc="41D27A9E">
      <w:numFmt w:val="bullet"/>
      <w:lvlText w:val="•"/>
      <w:lvlJc w:val="left"/>
      <w:pPr>
        <w:ind w:left="5113" w:hanging="360"/>
      </w:pPr>
      <w:rPr>
        <w:rFonts w:hint="default"/>
        <w:lang w:val="el-GR" w:eastAsia="el-GR" w:bidi="el-GR"/>
      </w:rPr>
    </w:lvl>
    <w:lvl w:ilvl="8" w:tplc="8438C42A">
      <w:numFmt w:val="bullet"/>
      <w:lvlText w:val="•"/>
      <w:lvlJc w:val="left"/>
      <w:pPr>
        <w:ind w:left="5815" w:hanging="360"/>
      </w:pPr>
      <w:rPr>
        <w:rFonts w:hint="default"/>
        <w:lang w:val="el-GR" w:eastAsia="el-GR" w:bidi="el-GR"/>
      </w:rPr>
    </w:lvl>
  </w:abstractNum>
  <w:abstractNum w:abstractNumId="5">
    <w:nsid w:val="6EE76918"/>
    <w:multiLevelType w:val="hybridMultilevel"/>
    <w:tmpl w:val="23BE780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B9"/>
    <w:rsid w:val="00040EA3"/>
    <w:rsid w:val="00052DA2"/>
    <w:rsid w:val="000A48D1"/>
    <w:rsid w:val="00120942"/>
    <w:rsid w:val="001A56EF"/>
    <w:rsid w:val="001B65A3"/>
    <w:rsid w:val="00393510"/>
    <w:rsid w:val="00484571"/>
    <w:rsid w:val="004B4DA5"/>
    <w:rsid w:val="00543309"/>
    <w:rsid w:val="00676DB9"/>
    <w:rsid w:val="006B61CC"/>
    <w:rsid w:val="007976BC"/>
    <w:rsid w:val="00813048"/>
    <w:rsid w:val="0082784B"/>
    <w:rsid w:val="00850B12"/>
    <w:rsid w:val="00872B75"/>
    <w:rsid w:val="008A699A"/>
    <w:rsid w:val="008D2E0F"/>
    <w:rsid w:val="0093351E"/>
    <w:rsid w:val="00BE798D"/>
    <w:rsid w:val="00C51315"/>
    <w:rsid w:val="00D066D3"/>
    <w:rsid w:val="00D67DBC"/>
    <w:rsid w:val="00DD40AD"/>
    <w:rsid w:val="00E12B6E"/>
    <w:rsid w:val="00E16C5B"/>
    <w:rsid w:val="00E364E1"/>
    <w:rsid w:val="00F803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09762F-AD86-410B-A6C0-439BC1E4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eastAsia="el-GR" w:bidi="el-GR"/>
    </w:rPr>
  </w:style>
  <w:style w:type="paragraph" w:styleId="1">
    <w:name w:val="heading 1"/>
    <w:basedOn w:val="a"/>
    <w:uiPriority w:val="1"/>
    <w:qFormat/>
    <w:pPr>
      <w:ind w:left="364"/>
      <w:outlineLvl w:val="0"/>
    </w:pPr>
    <w:rPr>
      <w:b/>
      <w:bCs/>
    </w:rPr>
  </w:style>
  <w:style w:type="paragraph" w:styleId="2">
    <w:name w:val="heading 2"/>
    <w:basedOn w:val="a"/>
    <w:uiPriority w:val="1"/>
    <w:qFormat/>
    <w:pPr>
      <w:ind w:left="364"/>
      <w:jc w:val="both"/>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200"/>
    </w:pPr>
  </w:style>
  <w:style w:type="paragraph" w:styleId="a5">
    <w:name w:val="header"/>
    <w:basedOn w:val="a"/>
    <w:link w:val="Char"/>
    <w:uiPriority w:val="99"/>
    <w:unhideWhenUsed/>
    <w:rsid w:val="00E364E1"/>
    <w:pPr>
      <w:tabs>
        <w:tab w:val="center" w:pos="4153"/>
        <w:tab w:val="right" w:pos="8306"/>
      </w:tabs>
    </w:pPr>
  </w:style>
  <w:style w:type="character" w:customStyle="1" w:styleId="Char">
    <w:name w:val="Κεφαλίδα Char"/>
    <w:basedOn w:val="a0"/>
    <w:link w:val="a5"/>
    <w:uiPriority w:val="99"/>
    <w:rsid w:val="00E364E1"/>
    <w:rPr>
      <w:rFonts w:ascii="Calibri" w:eastAsia="Calibri" w:hAnsi="Calibri" w:cs="Calibri"/>
      <w:lang w:val="el-GR" w:eastAsia="el-GR" w:bidi="el-GR"/>
    </w:rPr>
  </w:style>
  <w:style w:type="paragraph" w:styleId="a6">
    <w:name w:val="footer"/>
    <w:basedOn w:val="a"/>
    <w:link w:val="Char0"/>
    <w:uiPriority w:val="99"/>
    <w:unhideWhenUsed/>
    <w:rsid w:val="00E364E1"/>
    <w:pPr>
      <w:tabs>
        <w:tab w:val="center" w:pos="4153"/>
        <w:tab w:val="right" w:pos="8306"/>
      </w:tabs>
    </w:pPr>
  </w:style>
  <w:style w:type="character" w:customStyle="1" w:styleId="Char0">
    <w:name w:val="Υποσέλιδο Char"/>
    <w:basedOn w:val="a0"/>
    <w:link w:val="a6"/>
    <w:uiPriority w:val="99"/>
    <w:rsid w:val="00E364E1"/>
    <w:rPr>
      <w:rFonts w:ascii="Calibri" w:eastAsia="Calibri" w:hAnsi="Calibri" w:cs="Calibri"/>
      <w:lang w:val="el-GR" w:eastAsia="el-GR" w:bidi="el-GR"/>
    </w:rPr>
  </w:style>
  <w:style w:type="character" w:styleId="-">
    <w:name w:val="Hyperlink"/>
    <w:basedOn w:val="a0"/>
    <w:uiPriority w:val="99"/>
    <w:unhideWhenUsed/>
    <w:rsid w:val="008D2E0F"/>
    <w:rPr>
      <w:color w:val="0000FF" w:themeColor="hyperlink"/>
      <w:u w:val="single"/>
    </w:rPr>
  </w:style>
  <w:style w:type="paragraph" w:customStyle="1" w:styleId="Default">
    <w:name w:val="Default"/>
    <w:rsid w:val="008D2E0F"/>
    <w:pPr>
      <w:widowControl/>
      <w:adjustRightInd w:val="0"/>
    </w:pPr>
    <w:rPr>
      <w:rFonts w:ascii="Calibri" w:eastAsiaTheme="minorEastAsia" w:hAnsi="Calibri" w:cs="Calibri"/>
      <w:color w:val="000000"/>
      <w:sz w:val="24"/>
      <w:szCs w:val="24"/>
      <w:lang w:val="el-GR"/>
    </w:rPr>
  </w:style>
  <w:style w:type="character" w:styleId="a7">
    <w:name w:val="Emphasis"/>
    <w:basedOn w:val="a0"/>
    <w:uiPriority w:val="20"/>
    <w:qFormat/>
    <w:rsid w:val="00D066D3"/>
    <w:rPr>
      <w:i/>
      <w:iCs/>
    </w:rPr>
  </w:style>
  <w:style w:type="character" w:styleId="a8">
    <w:name w:val="Strong"/>
    <w:basedOn w:val="a0"/>
    <w:uiPriority w:val="22"/>
    <w:qFormat/>
    <w:rsid w:val="00D06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OkfYMksW3VQOKV9r_MlghPku-SZw-vs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1841</Words>
  <Characters>9946</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Πλατφόρμα 21+: Εργαστήρια Δεξιοτήτων / Heroes of the World (Εργαστήριο Δραστηριοτήτων STEAM)eduACT – Δράση για την Εκπαίδευση</vt:lpstr>
    </vt:vector>
  </TitlesOfParts>
  <Company/>
  <LinksUpToDate>false</LinksUpToDate>
  <CharactersWithSpaces>11764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Πλατφόρμα 21+: Εργαστήρια Δεξιοτήτων / Heroes of the World (Εργαστήριο Δραστηριοτήτων STEAM)eduACT – Δράση για την Εκπαίδευση</dc:title>
  <dc:creator>Theodora Asteri</dc:creator>
  <cp:lastModifiedBy>Χατζηηλίου Αγγελική</cp:lastModifiedBy>
  <cp:revision>3</cp:revision>
  <dcterms:created xsi:type="dcterms:W3CDTF">2020-07-29T07:36:00Z</dcterms:created>
  <dcterms:modified xsi:type="dcterms:W3CDTF">2020-10-19T06:13:00Z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Microsoft® Office Word 2007</vt:lpwstr>
  </property>
  <property fmtid="{D5CDD505-2E9C-101B-9397-08002B2CF9AE}" pid="4" name="LastSaved">
    <vt:filetime>2020-06-03T00:00:00Z</vt:filetime>
  </property>
</Properties>
</file>