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6C9" w:rsidRDefault="00C846C9" w:rsidP="00083A3A">
      <w:pPr>
        <w:jc w:val="center"/>
        <w:rPr>
          <w:rFonts w:ascii="Times New Roman" w:hAnsi="Times New Roman" w:cs="Times New Roman"/>
          <w:b/>
          <w:sz w:val="24"/>
          <w:szCs w:val="24"/>
        </w:rPr>
      </w:pPr>
      <w:r w:rsidRPr="004F05FE">
        <w:rPr>
          <w:rFonts w:ascii="Times New Roman" w:hAnsi="Times New Roman" w:cs="Times New Roman"/>
          <w:b/>
          <w:sz w:val="24"/>
          <w:szCs w:val="24"/>
        </w:rPr>
        <w:t xml:space="preserve">ΕΠΙΜΟΡΦΩΣΗ </w:t>
      </w:r>
      <w:r>
        <w:rPr>
          <w:rFonts w:ascii="Times New Roman" w:hAnsi="Times New Roman" w:cs="Times New Roman"/>
          <w:b/>
          <w:sz w:val="24"/>
          <w:szCs w:val="24"/>
        </w:rPr>
        <w:t xml:space="preserve">    </w:t>
      </w:r>
      <w:r w:rsidRPr="004F05FE">
        <w:rPr>
          <w:rFonts w:ascii="Times New Roman" w:hAnsi="Times New Roman" w:cs="Times New Roman"/>
          <w:b/>
          <w:sz w:val="24"/>
          <w:szCs w:val="24"/>
        </w:rPr>
        <w:t>ΣΤΗ</w:t>
      </w:r>
      <w:r>
        <w:rPr>
          <w:rFonts w:ascii="Times New Roman" w:hAnsi="Times New Roman" w:cs="Times New Roman"/>
          <w:b/>
          <w:sz w:val="24"/>
          <w:szCs w:val="24"/>
        </w:rPr>
        <w:t xml:space="preserve">     </w:t>
      </w:r>
      <w:r w:rsidRPr="004F05FE">
        <w:rPr>
          <w:rFonts w:ascii="Times New Roman" w:hAnsi="Times New Roman" w:cs="Times New Roman"/>
          <w:b/>
          <w:sz w:val="24"/>
          <w:szCs w:val="24"/>
        </w:rPr>
        <w:t xml:space="preserve"> ΣΧΟΛΙΚΗ </w:t>
      </w:r>
      <w:r>
        <w:rPr>
          <w:rFonts w:ascii="Times New Roman" w:hAnsi="Times New Roman" w:cs="Times New Roman"/>
          <w:b/>
          <w:sz w:val="24"/>
          <w:szCs w:val="24"/>
        </w:rPr>
        <w:t xml:space="preserve">      </w:t>
      </w:r>
      <w:r w:rsidRPr="004F05FE">
        <w:rPr>
          <w:rFonts w:ascii="Times New Roman" w:hAnsi="Times New Roman" w:cs="Times New Roman"/>
          <w:b/>
          <w:sz w:val="24"/>
          <w:szCs w:val="24"/>
        </w:rPr>
        <w:t>ΔΙΑΜΕΣΟΛΑΒΗΣΗ</w:t>
      </w:r>
    </w:p>
    <w:p w:rsidR="00C846C9" w:rsidRDefault="00C846C9" w:rsidP="00083A3A">
      <w:pPr>
        <w:jc w:val="center"/>
        <w:rPr>
          <w:rFonts w:ascii="Times New Roman" w:hAnsi="Times New Roman" w:cs="Times New Roman"/>
          <w:b/>
          <w:sz w:val="24"/>
          <w:szCs w:val="24"/>
        </w:rPr>
      </w:pPr>
      <w:r>
        <w:rPr>
          <w:rFonts w:ascii="Times New Roman" w:hAnsi="Times New Roman" w:cs="Times New Roman"/>
          <w:b/>
          <w:sz w:val="24"/>
          <w:szCs w:val="24"/>
        </w:rPr>
        <w:t xml:space="preserve">ΜΕΝΙΚΗ ΒΙΛΜΑ                                            ΚΕΔΕ  </w:t>
      </w:r>
      <w:r w:rsidR="00083A3A">
        <w:rPr>
          <w:rFonts w:ascii="Times New Roman" w:hAnsi="Times New Roman" w:cs="Times New Roman"/>
          <w:b/>
          <w:sz w:val="24"/>
          <w:szCs w:val="24"/>
        </w:rPr>
        <w:t>6. 5</w:t>
      </w:r>
      <w:r>
        <w:rPr>
          <w:rFonts w:ascii="Times New Roman" w:hAnsi="Times New Roman" w:cs="Times New Roman"/>
          <w:b/>
          <w:sz w:val="24"/>
          <w:szCs w:val="24"/>
        </w:rPr>
        <w:t>.2017</w:t>
      </w:r>
    </w:p>
    <w:p w:rsidR="00C846C9" w:rsidRDefault="00C846C9" w:rsidP="00C846C9">
      <w:pPr>
        <w:rPr>
          <w:rFonts w:ascii="Times New Roman" w:hAnsi="Times New Roman" w:cs="Times New Roman"/>
          <w:b/>
          <w:sz w:val="24"/>
          <w:szCs w:val="24"/>
        </w:rPr>
      </w:pPr>
    </w:p>
    <w:p w:rsidR="00C846C9" w:rsidRDefault="00C846C9" w:rsidP="00C846C9">
      <w:pPr>
        <w:pStyle w:val="ListParagraph"/>
        <w:numPr>
          <w:ilvl w:val="0"/>
          <w:numId w:val="1"/>
        </w:numPr>
        <w:jc w:val="both"/>
        <w:rPr>
          <w:rFonts w:ascii="Times New Roman" w:hAnsi="Times New Roman" w:cs="Times New Roman"/>
          <w:b/>
          <w:sz w:val="24"/>
          <w:szCs w:val="24"/>
        </w:rPr>
      </w:pPr>
      <w:r w:rsidRPr="00622D62">
        <w:rPr>
          <w:rFonts w:ascii="Times New Roman" w:hAnsi="Times New Roman" w:cs="Times New Roman"/>
          <w:sz w:val="24"/>
          <w:szCs w:val="24"/>
        </w:rPr>
        <w:t xml:space="preserve">Μοιραστήκαμε όλες και όλοι μία σελίδα όπου </w:t>
      </w:r>
      <w:r>
        <w:rPr>
          <w:rFonts w:ascii="Times New Roman" w:hAnsi="Times New Roman" w:cs="Times New Roman"/>
          <w:sz w:val="24"/>
          <w:szCs w:val="24"/>
        </w:rPr>
        <w:t xml:space="preserve">είναι γραμμένα </w:t>
      </w:r>
      <w:r w:rsidRPr="00622D62">
        <w:rPr>
          <w:rFonts w:ascii="Times New Roman" w:hAnsi="Times New Roman" w:cs="Times New Roman"/>
          <w:sz w:val="24"/>
          <w:szCs w:val="24"/>
        </w:rPr>
        <w:t>συναισθήματα</w:t>
      </w:r>
      <w:r>
        <w:rPr>
          <w:rFonts w:ascii="Times New Roman" w:hAnsi="Times New Roman" w:cs="Times New Roman"/>
          <w:sz w:val="24"/>
          <w:szCs w:val="24"/>
        </w:rPr>
        <w:t>, ανάγκες και δεξιότητες</w:t>
      </w:r>
      <w:r w:rsidRPr="00622D62">
        <w:rPr>
          <w:rFonts w:ascii="Times New Roman" w:hAnsi="Times New Roman" w:cs="Times New Roman"/>
          <w:sz w:val="24"/>
          <w:szCs w:val="24"/>
        </w:rPr>
        <w:t xml:space="preserve">. Ζητήθηκε από τις συμμετέχουσες και συμμετέχοντες να σημειώσουν και να διευκρινίσουν ποιο συναίσθημα είχαν εκείνη τη συγκεκριμένη στιγμή και ποια ανάγκη τους ήταν συνδεδεμένη με αυτό το συναίσθημα. </w:t>
      </w:r>
      <w:r w:rsidRPr="00622D62">
        <w:rPr>
          <w:rFonts w:ascii="Times New Roman" w:hAnsi="Times New Roman" w:cs="Times New Roman"/>
          <w:b/>
          <w:sz w:val="24"/>
          <w:szCs w:val="24"/>
        </w:rPr>
        <w:t>(άσκηση αυτογνωσίας και συνειδητοποίησης των συναισθημάτω</w:t>
      </w:r>
      <w:r>
        <w:rPr>
          <w:rFonts w:ascii="Times New Roman" w:hAnsi="Times New Roman" w:cs="Times New Roman"/>
          <w:b/>
          <w:sz w:val="24"/>
          <w:szCs w:val="24"/>
        </w:rPr>
        <w:t>ν μας)</w:t>
      </w:r>
    </w:p>
    <w:p w:rsidR="00C846C9" w:rsidRPr="00622D62" w:rsidRDefault="00C846C9" w:rsidP="00C846C9">
      <w:pPr>
        <w:pStyle w:val="ListParagraph"/>
        <w:jc w:val="both"/>
        <w:rPr>
          <w:rFonts w:ascii="Times New Roman" w:hAnsi="Times New Roman" w:cs="Times New Roman"/>
          <w:b/>
          <w:sz w:val="24"/>
          <w:szCs w:val="24"/>
        </w:rPr>
      </w:pPr>
    </w:p>
    <w:p w:rsidR="00C846C9" w:rsidRDefault="00C846C9" w:rsidP="00C846C9">
      <w:pPr>
        <w:pStyle w:val="ListParagraph"/>
        <w:numPr>
          <w:ilvl w:val="0"/>
          <w:numId w:val="1"/>
        </w:numPr>
        <w:jc w:val="both"/>
        <w:rPr>
          <w:rFonts w:ascii="Times New Roman" w:hAnsi="Times New Roman" w:cs="Times New Roman"/>
          <w:sz w:val="24"/>
          <w:szCs w:val="24"/>
        </w:rPr>
      </w:pPr>
      <w:r w:rsidRPr="004F5B1C">
        <w:rPr>
          <w:rFonts w:ascii="Times New Roman" w:hAnsi="Times New Roman" w:cs="Times New Roman"/>
          <w:sz w:val="24"/>
          <w:szCs w:val="24"/>
        </w:rPr>
        <w:t>Αφού βάλαμε πάνω μας ένα πολύχρωμο κ</w:t>
      </w:r>
      <w:r w:rsidR="004F5B1C" w:rsidRPr="004F5B1C">
        <w:rPr>
          <w:rFonts w:ascii="Times New Roman" w:hAnsi="Times New Roman" w:cs="Times New Roman"/>
          <w:sz w:val="24"/>
          <w:szCs w:val="24"/>
        </w:rPr>
        <w:t>αρτελάκι με το μικρό μας όνομα διαμορφώσαμε</w:t>
      </w:r>
      <w:r w:rsidRPr="004F5B1C">
        <w:rPr>
          <w:rFonts w:ascii="Times New Roman" w:hAnsi="Times New Roman" w:cs="Times New Roman"/>
          <w:sz w:val="24"/>
          <w:szCs w:val="24"/>
        </w:rPr>
        <w:t xml:space="preserve"> το </w:t>
      </w:r>
      <w:r w:rsidRPr="004F5B1C">
        <w:rPr>
          <w:rFonts w:ascii="Times New Roman" w:hAnsi="Times New Roman" w:cs="Times New Roman"/>
          <w:b/>
          <w:sz w:val="24"/>
          <w:szCs w:val="24"/>
        </w:rPr>
        <w:t xml:space="preserve">εκπαιδευτικό συμβόλαιο λειτουργίας </w:t>
      </w:r>
      <w:r w:rsidRPr="004F5B1C">
        <w:rPr>
          <w:rFonts w:ascii="Times New Roman" w:hAnsi="Times New Roman" w:cs="Times New Roman"/>
          <w:sz w:val="24"/>
          <w:szCs w:val="24"/>
        </w:rPr>
        <w:t xml:space="preserve">της ομάδας. Οι όροι του συμβολαίου συμφωνήθηκαν από όλες, έγιναν συγκεκριμένες προτάσεις ως προς την έναρξη και την ολοκλήρωση της επιμόρφωσης, ως προς τα διαλείμματα και κυρίως ως προς το περιεχόμενο του σεμιναρίου. Οι όροι που εκφράστηκαν έχουν σχέση με τη διαδικασία δηλ. να υπάρχει </w:t>
      </w:r>
      <w:r w:rsidR="004F5B1C" w:rsidRPr="004F5B1C">
        <w:rPr>
          <w:rFonts w:ascii="Times New Roman" w:hAnsi="Times New Roman" w:cs="Times New Roman"/>
          <w:sz w:val="24"/>
          <w:szCs w:val="24"/>
        </w:rPr>
        <w:t xml:space="preserve">σεβασμός στην </w:t>
      </w:r>
      <w:r w:rsidRPr="004F5B1C">
        <w:rPr>
          <w:rFonts w:ascii="Times New Roman" w:hAnsi="Times New Roman" w:cs="Times New Roman"/>
          <w:sz w:val="24"/>
          <w:szCs w:val="24"/>
        </w:rPr>
        <w:t xml:space="preserve">επικοινωνία μεταξύ των συμμετεχουσών, </w:t>
      </w:r>
      <w:r w:rsidR="004F5B1C" w:rsidRPr="004F5B1C">
        <w:rPr>
          <w:rFonts w:ascii="Times New Roman" w:hAnsi="Times New Roman" w:cs="Times New Roman"/>
          <w:sz w:val="24"/>
          <w:szCs w:val="24"/>
        </w:rPr>
        <w:t xml:space="preserve">αλληλεπίδραση, συνεργασία, ελευθερία και δικαίωμα συμμετοχής σε ασκήσεις, ειλικρίνεια, σαφήνεια, γέλιο, προσομοίωση παραδειγμάτων σχολικής διαμεσολάβησης, </w:t>
      </w:r>
      <w:r w:rsidRPr="004F5B1C">
        <w:rPr>
          <w:rFonts w:ascii="Times New Roman" w:hAnsi="Times New Roman" w:cs="Times New Roman"/>
          <w:sz w:val="24"/>
          <w:szCs w:val="24"/>
        </w:rPr>
        <w:t>διάλογο</w:t>
      </w:r>
      <w:r w:rsidR="004F5B1C" w:rsidRPr="004F5B1C">
        <w:rPr>
          <w:rFonts w:ascii="Times New Roman" w:hAnsi="Times New Roman" w:cs="Times New Roman"/>
          <w:sz w:val="24"/>
          <w:szCs w:val="24"/>
        </w:rPr>
        <w:t>ς</w:t>
      </w:r>
      <w:r w:rsidRPr="004F5B1C">
        <w:rPr>
          <w:rFonts w:ascii="Times New Roman" w:hAnsi="Times New Roman" w:cs="Times New Roman"/>
          <w:sz w:val="24"/>
          <w:szCs w:val="24"/>
        </w:rPr>
        <w:t>, χωρίς να μονοπωλείται η συζήτηση, εχεμύθεια, ασφάλεια,</w:t>
      </w:r>
      <w:r w:rsidR="004F5B1C">
        <w:rPr>
          <w:rFonts w:ascii="Times New Roman" w:hAnsi="Times New Roman" w:cs="Times New Roman"/>
          <w:sz w:val="24"/>
          <w:szCs w:val="24"/>
        </w:rPr>
        <w:t xml:space="preserve"> να τηρείται το πρόγραμμα και </w:t>
      </w:r>
      <w:r w:rsidRPr="004F5B1C">
        <w:rPr>
          <w:rFonts w:ascii="Times New Roman" w:hAnsi="Times New Roman" w:cs="Times New Roman"/>
          <w:sz w:val="24"/>
          <w:szCs w:val="24"/>
        </w:rPr>
        <w:t xml:space="preserve"> ν</w:t>
      </w:r>
      <w:r w:rsidR="004F5B1C">
        <w:rPr>
          <w:rFonts w:ascii="Times New Roman" w:hAnsi="Times New Roman" w:cs="Times New Roman"/>
          <w:sz w:val="24"/>
          <w:szCs w:val="24"/>
        </w:rPr>
        <w:t>α ακούμε με ενεργητική ακρόαση.</w:t>
      </w:r>
    </w:p>
    <w:p w:rsidR="004F5B1C" w:rsidRDefault="004F5B1C" w:rsidP="004F5B1C">
      <w:pPr>
        <w:pStyle w:val="ListParagraph"/>
        <w:rPr>
          <w:rFonts w:ascii="Times New Roman" w:hAnsi="Times New Roman" w:cs="Times New Roman"/>
          <w:sz w:val="24"/>
          <w:szCs w:val="24"/>
        </w:rPr>
      </w:pPr>
    </w:p>
    <w:p w:rsidR="0029412A" w:rsidRDefault="0029412A" w:rsidP="004F5B1C">
      <w:pPr>
        <w:pStyle w:val="ListParagraph"/>
        <w:rPr>
          <w:rFonts w:ascii="Times New Roman" w:hAnsi="Times New Roman" w:cs="Times New Roman"/>
          <w:sz w:val="24"/>
          <w:szCs w:val="24"/>
        </w:rPr>
      </w:pPr>
    </w:p>
    <w:p w:rsidR="0029412A" w:rsidRDefault="0029412A" w:rsidP="0029412A">
      <w:pPr>
        <w:pStyle w:val="ListParagraph"/>
        <w:numPr>
          <w:ilvl w:val="0"/>
          <w:numId w:val="1"/>
        </w:numPr>
        <w:jc w:val="both"/>
        <w:rPr>
          <w:rFonts w:ascii="Times New Roman" w:hAnsi="Times New Roman" w:cs="Times New Roman"/>
          <w:b/>
          <w:sz w:val="24"/>
          <w:szCs w:val="24"/>
        </w:rPr>
      </w:pPr>
      <w:r w:rsidRPr="00B96740">
        <w:rPr>
          <w:rFonts w:ascii="Times New Roman" w:hAnsi="Times New Roman" w:cs="Times New Roman"/>
          <w:sz w:val="24"/>
          <w:szCs w:val="24"/>
        </w:rPr>
        <w:t xml:space="preserve">Μετά, κινηθήκαμε στο χώρο, κοιταζόμασταν και αρχίσαμε να περπατάμε ανάκατα σαν να ήμασταν κάπου όπου υπήρχε πολύ χιόνι, μετά σαν σε πάγο, σαν να κάναμε ποδήλατο, σαν να κολυμπούσαμε, σαν να περπατούσαμε στο δάσος, στη βροχή, σαν να κουβαλούσαμε τσάντες με 30 κιλά , σαν να συναντούσαμε κάποιον, κάποιαν που χαιρόμασταν πολύ που βλέπαμε και κάποιον που δεν θέλαμε να μιλήσουμε. </w:t>
      </w:r>
      <w:r w:rsidRPr="00B96740">
        <w:rPr>
          <w:rFonts w:ascii="Times New Roman" w:hAnsi="Times New Roman" w:cs="Times New Roman"/>
          <w:b/>
          <w:sz w:val="24"/>
          <w:szCs w:val="24"/>
        </w:rPr>
        <w:t>(άσκηση γνωριμίας, επικοινωνίας με την ομάδα, γλώσσα του σώματος, έλεγχος της έκφρασης των συναισθημάτων μας).</w:t>
      </w:r>
    </w:p>
    <w:p w:rsidR="0029412A" w:rsidRPr="004F5B1C" w:rsidRDefault="0029412A" w:rsidP="0029412A">
      <w:pPr>
        <w:pStyle w:val="ListParagraph"/>
        <w:rPr>
          <w:rFonts w:ascii="Times New Roman" w:hAnsi="Times New Roman" w:cs="Times New Roman"/>
          <w:sz w:val="24"/>
          <w:szCs w:val="24"/>
        </w:rPr>
      </w:pPr>
    </w:p>
    <w:p w:rsidR="004F5B1C" w:rsidRPr="004F5B1C" w:rsidRDefault="004F5B1C" w:rsidP="004F5B1C">
      <w:pPr>
        <w:pStyle w:val="ListParagraph"/>
        <w:jc w:val="both"/>
        <w:rPr>
          <w:rFonts w:ascii="Times New Roman" w:hAnsi="Times New Roman" w:cs="Times New Roman"/>
          <w:sz w:val="24"/>
          <w:szCs w:val="24"/>
        </w:rPr>
      </w:pPr>
    </w:p>
    <w:p w:rsidR="00C846C9" w:rsidRDefault="00C846C9" w:rsidP="00C846C9">
      <w:pPr>
        <w:pStyle w:val="ListParagraph"/>
        <w:numPr>
          <w:ilvl w:val="0"/>
          <w:numId w:val="1"/>
        </w:numPr>
        <w:jc w:val="both"/>
        <w:rPr>
          <w:rFonts w:ascii="Times New Roman" w:hAnsi="Times New Roman" w:cs="Times New Roman"/>
          <w:b/>
          <w:sz w:val="24"/>
          <w:szCs w:val="24"/>
        </w:rPr>
      </w:pPr>
      <w:r w:rsidRPr="001A712A">
        <w:rPr>
          <w:rFonts w:ascii="Times New Roman" w:hAnsi="Times New Roman" w:cs="Times New Roman"/>
          <w:sz w:val="24"/>
          <w:szCs w:val="24"/>
        </w:rPr>
        <w:t xml:space="preserve">Μετά, διάλεξε η καθεμία και ο καθένας  ένα αντικείμενο μέσα από την βαλίτσα και αφού έκανε ζευγαράκι με κάποιαν ή κάποιον, του συστήθηκε σύμφωνα με αυτό το αντικείμενο, σε τι τον/την εκφράζει, γιατί το επέλεξε και ποια στοιχεία της προσωπικότητάς του αντικατοπτρίζει. Στη συνέχεια κάθε μέλος του ζευγαριού σύστησε στην ομάδα το ταίρι του σύμφωνα με αυτά που άκουσε, προσπαθώντας να μην τα κρίνει, ούτε να τα αξιολογήσει, αλλά να τα μεταφέρει αντικειμενικά χωρίς προσωπικές ερμηνείες. </w:t>
      </w:r>
      <w:r w:rsidRPr="001A712A">
        <w:rPr>
          <w:rFonts w:ascii="Times New Roman" w:hAnsi="Times New Roman" w:cs="Times New Roman"/>
          <w:b/>
          <w:sz w:val="24"/>
          <w:szCs w:val="24"/>
        </w:rPr>
        <w:t xml:space="preserve">(άσκηση γνωριμίας, αυτοπροσδιορισμού και ενεργητικής ακρόασης). </w:t>
      </w:r>
    </w:p>
    <w:p w:rsidR="00C846C9" w:rsidRPr="001A712A" w:rsidRDefault="00C846C9" w:rsidP="00C846C9">
      <w:pPr>
        <w:pStyle w:val="ListParagraph"/>
        <w:jc w:val="both"/>
        <w:rPr>
          <w:rFonts w:ascii="Times New Roman" w:hAnsi="Times New Roman" w:cs="Times New Roman"/>
          <w:b/>
          <w:sz w:val="24"/>
          <w:szCs w:val="24"/>
        </w:rPr>
      </w:pPr>
    </w:p>
    <w:p w:rsidR="00DD0438" w:rsidRDefault="00DD0438" w:rsidP="00DD0438">
      <w:pPr>
        <w:pStyle w:val="ListParagraph"/>
        <w:numPr>
          <w:ilvl w:val="0"/>
          <w:numId w:val="1"/>
        </w:numPr>
        <w:jc w:val="both"/>
        <w:rPr>
          <w:rFonts w:ascii="Times New Roman" w:hAnsi="Times New Roman" w:cs="Times New Roman"/>
          <w:b/>
          <w:sz w:val="24"/>
          <w:szCs w:val="24"/>
        </w:rPr>
      </w:pPr>
      <w:r w:rsidRPr="00895D46">
        <w:rPr>
          <w:rFonts w:ascii="Times New Roman" w:hAnsi="Times New Roman" w:cs="Times New Roman"/>
          <w:sz w:val="24"/>
          <w:szCs w:val="24"/>
        </w:rPr>
        <w:t>Μοιρ</w:t>
      </w:r>
      <w:r>
        <w:rPr>
          <w:rFonts w:ascii="Times New Roman" w:hAnsi="Times New Roman" w:cs="Times New Roman"/>
          <w:sz w:val="24"/>
          <w:szCs w:val="24"/>
        </w:rPr>
        <w:t xml:space="preserve">άστηκαν </w:t>
      </w:r>
      <w:r w:rsidRPr="00895D46">
        <w:rPr>
          <w:rFonts w:ascii="Times New Roman" w:hAnsi="Times New Roman" w:cs="Times New Roman"/>
          <w:sz w:val="24"/>
          <w:szCs w:val="24"/>
        </w:rPr>
        <w:t xml:space="preserve"> </w:t>
      </w:r>
      <w:r>
        <w:rPr>
          <w:rFonts w:ascii="Times New Roman" w:hAnsi="Times New Roman" w:cs="Times New Roman"/>
          <w:sz w:val="24"/>
          <w:szCs w:val="24"/>
        </w:rPr>
        <w:t>όλες κι όλοι</w:t>
      </w:r>
      <w:r w:rsidRPr="00895D46">
        <w:rPr>
          <w:rFonts w:ascii="Times New Roman" w:hAnsi="Times New Roman" w:cs="Times New Roman"/>
          <w:sz w:val="24"/>
          <w:szCs w:val="24"/>
        </w:rPr>
        <w:t xml:space="preserve"> </w:t>
      </w:r>
      <w:proofErr w:type="spellStart"/>
      <w:r w:rsidRPr="00895D46">
        <w:rPr>
          <w:rFonts w:ascii="Times New Roman" w:hAnsi="Times New Roman" w:cs="Times New Roman"/>
          <w:b/>
          <w:sz w:val="24"/>
          <w:szCs w:val="24"/>
        </w:rPr>
        <w:t>΄΄το</w:t>
      </w:r>
      <w:proofErr w:type="spellEnd"/>
      <w:r w:rsidRPr="00895D46">
        <w:rPr>
          <w:rFonts w:ascii="Times New Roman" w:hAnsi="Times New Roman" w:cs="Times New Roman"/>
          <w:b/>
          <w:sz w:val="24"/>
          <w:szCs w:val="24"/>
        </w:rPr>
        <w:t xml:space="preserve"> </w:t>
      </w:r>
      <w:proofErr w:type="spellStart"/>
      <w:r w:rsidRPr="00895D46">
        <w:rPr>
          <w:rFonts w:ascii="Times New Roman" w:hAnsi="Times New Roman" w:cs="Times New Roman"/>
          <w:b/>
          <w:sz w:val="24"/>
          <w:szCs w:val="24"/>
        </w:rPr>
        <w:t>Δενδροπορτρέτο</w:t>
      </w:r>
      <w:proofErr w:type="spellEnd"/>
      <w:r w:rsidRPr="00895D46">
        <w:rPr>
          <w:rFonts w:ascii="Times New Roman" w:hAnsi="Times New Roman" w:cs="Times New Roman"/>
          <w:b/>
          <w:sz w:val="24"/>
          <w:szCs w:val="24"/>
        </w:rPr>
        <w:t xml:space="preserve"> </w:t>
      </w:r>
      <w:proofErr w:type="spellStart"/>
      <w:r w:rsidRPr="00895D46">
        <w:rPr>
          <w:rFonts w:ascii="Times New Roman" w:hAnsi="Times New Roman" w:cs="Times New Roman"/>
          <w:b/>
          <w:sz w:val="24"/>
          <w:szCs w:val="24"/>
        </w:rPr>
        <w:t>μου΄΄</w:t>
      </w:r>
      <w:proofErr w:type="spellEnd"/>
      <w:r w:rsidRPr="00895D46">
        <w:rPr>
          <w:rFonts w:ascii="Times New Roman" w:hAnsi="Times New Roman" w:cs="Times New Roman"/>
          <w:b/>
          <w:sz w:val="24"/>
          <w:szCs w:val="24"/>
        </w:rPr>
        <w:t xml:space="preserve"> </w:t>
      </w:r>
      <w:r w:rsidRPr="00895D46">
        <w:rPr>
          <w:rFonts w:ascii="Times New Roman" w:hAnsi="Times New Roman" w:cs="Times New Roman"/>
          <w:sz w:val="24"/>
          <w:szCs w:val="24"/>
        </w:rPr>
        <w:t>και σημε</w:t>
      </w:r>
      <w:r>
        <w:rPr>
          <w:rFonts w:ascii="Times New Roman" w:hAnsi="Times New Roman" w:cs="Times New Roman"/>
          <w:sz w:val="24"/>
          <w:szCs w:val="24"/>
        </w:rPr>
        <w:t xml:space="preserve">ίωσαν </w:t>
      </w:r>
      <w:r w:rsidRPr="00895D46">
        <w:rPr>
          <w:rFonts w:ascii="Times New Roman" w:hAnsi="Times New Roman" w:cs="Times New Roman"/>
          <w:sz w:val="24"/>
          <w:szCs w:val="24"/>
        </w:rPr>
        <w:t xml:space="preserve">σε αυτό </w:t>
      </w:r>
      <w:r>
        <w:rPr>
          <w:rFonts w:ascii="Times New Roman" w:hAnsi="Times New Roman" w:cs="Times New Roman"/>
          <w:sz w:val="24"/>
          <w:szCs w:val="24"/>
        </w:rPr>
        <w:t xml:space="preserve">ο καθένας και </w:t>
      </w:r>
      <w:r w:rsidRPr="00895D46">
        <w:rPr>
          <w:rFonts w:ascii="Times New Roman" w:hAnsi="Times New Roman" w:cs="Times New Roman"/>
          <w:sz w:val="24"/>
          <w:szCs w:val="24"/>
        </w:rPr>
        <w:t xml:space="preserve">η καθεμία </w:t>
      </w:r>
      <w:r>
        <w:rPr>
          <w:rFonts w:ascii="Times New Roman" w:hAnsi="Times New Roman" w:cs="Times New Roman"/>
          <w:sz w:val="24"/>
          <w:szCs w:val="24"/>
        </w:rPr>
        <w:t>3-4</w:t>
      </w:r>
      <w:r w:rsidRPr="00895D46">
        <w:rPr>
          <w:rFonts w:ascii="Times New Roman" w:hAnsi="Times New Roman" w:cs="Times New Roman"/>
          <w:sz w:val="24"/>
          <w:szCs w:val="24"/>
        </w:rPr>
        <w:t xml:space="preserve"> θετικά της γνωρίσματα, τα δυνατά της </w:t>
      </w:r>
      <w:r w:rsidRPr="00895D46">
        <w:rPr>
          <w:rFonts w:ascii="Times New Roman" w:hAnsi="Times New Roman" w:cs="Times New Roman"/>
          <w:sz w:val="24"/>
          <w:szCs w:val="24"/>
        </w:rPr>
        <w:lastRenderedPageBreak/>
        <w:t xml:space="preserve">σημεία </w:t>
      </w:r>
      <w:r>
        <w:rPr>
          <w:rFonts w:ascii="Times New Roman" w:hAnsi="Times New Roman" w:cs="Times New Roman"/>
          <w:sz w:val="24"/>
          <w:szCs w:val="24"/>
        </w:rPr>
        <w:t>και 3-4 που χρειάζονται βελτίωση.</w:t>
      </w:r>
      <w:r w:rsidRPr="00895D46">
        <w:rPr>
          <w:rFonts w:ascii="Times New Roman" w:hAnsi="Times New Roman" w:cs="Times New Roman"/>
          <w:sz w:val="24"/>
          <w:szCs w:val="24"/>
        </w:rPr>
        <w:t xml:space="preserve"> </w:t>
      </w:r>
      <w:r>
        <w:rPr>
          <w:rFonts w:ascii="Times New Roman" w:hAnsi="Times New Roman" w:cs="Times New Roman"/>
          <w:sz w:val="24"/>
          <w:szCs w:val="24"/>
        </w:rPr>
        <w:t xml:space="preserve">Μετά, </w:t>
      </w:r>
      <w:proofErr w:type="spellStart"/>
      <w:r>
        <w:rPr>
          <w:rFonts w:ascii="Times New Roman" w:hAnsi="Times New Roman" w:cs="Times New Roman"/>
          <w:sz w:val="24"/>
          <w:szCs w:val="24"/>
        </w:rPr>
        <w:t>συζητήθηκε΄΄</w:t>
      </w:r>
      <w:proofErr w:type="spellEnd"/>
      <w:r>
        <w:rPr>
          <w:rFonts w:ascii="Times New Roman" w:hAnsi="Times New Roman" w:cs="Times New Roman"/>
          <w:sz w:val="24"/>
          <w:szCs w:val="24"/>
        </w:rPr>
        <w:t xml:space="preserve"> </w:t>
      </w:r>
      <w:r w:rsidRPr="00895D46">
        <w:rPr>
          <w:rFonts w:ascii="Times New Roman" w:hAnsi="Times New Roman" w:cs="Times New Roman"/>
          <w:i/>
          <w:sz w:val="24"/>
          <w:szCs w:val="24"/>
        </w:rPr>
        <w:t xml:space="preserve">ποια από αυτά τα θετικά σας, θα χρειαστείτε στη σχολική </w:t>
      </w:r>
      <w:proofErr w:type="spellStart"/>
      <w:r w:rsidRPr="00895D46">
        <w:rPr>
          <w:rFonts w:ascii="Times New Roman" w:hAnsi="Times New Roman" w:cs="Times New Roman"/>
          <w:i/>
          <w:sz w:val="24"/>
          <w:szCs w:val="24"/>
        </w:rPr>
        <w:t>διαμεσολάβηση;</w:t>
      </w:r>
      <w:r>
        <w:rPr>
          <w:rFonts w:ascii="Times New Roman" w:hAnsi="Times New Roman" w:cs="Times New Roman"/>
          <w:i/>
          <w:sz w:val="24"/>
          <w:szCs w:val="24"/>
        </w:rPr>
        <w:t>΄΄</w:t>
      </w:r>
      <w:proofErr w:type="spellEnd"/>
      <w:r>
        <w:rPr>
          <w:rFonts w:ascii="Times New Roman" w:hAnsi="Times New Roman" w:cs="Times New Roman"/>
          <w:sz w:val="24"/>
          <w:szCs w:val="24"/>
        </w:rPr>
        <w:t xml:space="preserve"> </w:t>
      </w:r>
      <w:r w:rsidRPr="00895D46">
        <w:rPr>
          <w:rFonts w:ascii="Times New Roman" w:hAnsi="Times New Roman" w:cs="Times New Roman"/>
          <w:b/>
          <w:sz w:val="24"/>
          <w:szCs w:val="24"/>
        </w:rPr>
        <w:t>(άσκηση αυτογνωσίας, συνειδητοποίησης  και έκφρασης θετικών στοιχείων της προσωπικότητας).</w:t>
      </w:r>
    </w:p>
    <w:p w:rsidR="00DD0438" w:rsidRDefault="00DD0438" w:rsidP="00DD0438">
      <w:pPr>
        <w:pStyle w:val="ListParagraph"/>
        <w:rPr>
          <w:rFonts w:ascii="Times New Roman" w:hAnsi="Times New Roman" w:cs="Times New Roman"/>
          <w:b/>
          <w:sz w:val="24"/>
          <w:szCs w:val="24"/>
        </w:rPr>
      </w:pPr>
    </w:p>
    <w:p w:rsidR="0051059D" w:rsidRDefault="0051059D" w:rsidP="0051059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Στη συνέχεια αναλύσαμε τα 4 βήματα της σχολικής διαμεσολάβησης</w:t>
      </w:r>
      <w:r w:rsidRPr="009B6589">
        <w:rPr>
          <w:rFonts w:ascii="Times New Roman" w:hAnsi="Times New Roman" w:cs="Times New Roman"/>
          <w:sz w:val="24"/>
          <w:szCs w:val="24"/>
        </w:rPr>
        <w:t xml:space="preserve"> </w:t>
      </w:r>
      <w:r>
        <w:rPr>
          <w:rFonts w:ascii="Times New Roman" w:hAnsi="Times New Roman" w:cs="Times New Roman"/>
          <w:sz w:val="24"/>
          <w:szCs w:val="24"/>
        </w:rPr>
        <w:t>μέσω της αφίσας και των σημειώσεων για τη σχολική διαμεσολάβηση.</w:t>
      </w:r>
    </w:p>
    <w:p w:rsidR="0051059D" w:rsidRPr="0051059D" w:rsidRDefault="0051059D" w:rsidP="0051059D">
      <w:pPr>
        <w:pStyle w:val="ListParagraph"/>
        <w:rPr>
          <w:rFonts w:ascii="Times New Roman" w:hAnsi="Times New Roman" w:cs="Times New Roman"/>
          <w:sz w:val="24"/>
          <w:szCs w:val="24"/>
        </w:rPr>
      </w:pPr>
    </w:p>
    <w:p w:rsidR="00503CF2" w:rsidRDefault="0033158F" w:rsidP="00503CF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Αφού συνδέσαμε ότι όλες οι προηγούμενες  ασκήσεις συνδέονται άμεσα με τα βήματα της σχολικής διαμεσολάβησης, (</w:t>
      </w:r>
      <w:r w:rsidRPr="0033158F">
        <w:rPr>
          <w:rFonts w:ascii="Times New Roman" w:hAnsi="Times New Roman" w:cs="Times New Roman"/>
          <w:b/>
          <w:sz w:val="24"/>
          <w:szCs w:val="24"/>
        </w:rPr>
        <w:t xml:space="preserve">βαλίτσα – ενεργητική ακρόαση, </w:t>
      </w:r>
      <w:proofErr w:type="spellStart"/>
      <w:r w:rsidRPr="0033158F">
        <w:rPr>
          <w:rFonts w:ascii="Times New Roman" w:hAnsi="Times New Roman" w:cs="Times New Roman"/>
          <w:b/>
          <w:sz w:val="24"/>
          <w:szCs w:val="24"/>
        </w:rPr>
        <w:t>δενδροπορτρέτο</w:t>
      </w:r>
      <w:proofErr w:type="spellEnd"/>
      <w:r w:rsidRPr="0033158F">
        <w:rPr>
          <w:rFonts w:ascii="Times New Roman" w:hAnsi="Times New Roman" w:cs="Times New Roman"/>
          <w:b/>
          <w:sz w:val="24"/>
          <w:szCs w:val="24"/>
        </w:rPr>
        <w:t xml:space="preserve"> – αυτογνωσία, συναισθήματα ανάγκες – αυτοπροσδιορισμός και κίν</w:t>
      </w:r>
      <w:r>
        <w:rPr>
          <w:rFonts w:ascii="Times New Roman" w:hAnsi="Times New Roman" w:cs="Times New Roman"/>
          <w:b/>
          <w:sz w:val="24"/>
          <w:szCs w:val="24"/>
        </w:rPr>
        <w:t>η</w:t>
      </w:r>
      <w:r w:rsidRPr="0033158F">
        <w:rPr>
          <w:rFonts w:ascii="Times New Roman" w:hAnsi="Times New Roman" w:cs="Times New Roman"/>
          <w:b/>
          <w:sz w:val="24"/>
          <w:szCs w:val="24"/>
        </w:rPr>
        <w:t>ση στο χώρο – δέσιμο ομάδας και αυτοέλεγχος εκφράσεων</w:t>
      </w:r>
      <w:r>
        <w:rPr>
          <w:rFonts w:ascii="Times New Roman" w:hAnsi="Times New Roman" w:cs="Times New Roman"/>
          <w:sz w:val="24"/>
          <w:szCs w:val="24"/>
        </w:rPr>
        <w:t>),  ζ</w:t>
      </w:r>
      <w:r w:rsidR="00503CF2">
        <w:rPr>
          <w:rFonts w:ascii="Times New Roman" w:hAnsi="Times New Roman" w:cs="Times New Roman"/>
          <w:sz w:val="24"/>
          <w:szCs w:val="24"/>
        </w:rPr>
        <w:t xml:space="preserve">ητήθηκε από όλες </w:t>
      </w:r>
      <w:r>
        <w:rPr>
          <w:rFonts w:ascii="Times New Roman" w:hAnsi="Times New Roman" w:cs="Times New Roman"/>
          <w:sz w:val="24"/>
          <w:szCs w:val="24"/>
        </w:rPr>
        <w:t xml:space="preserve">κι όλους </w:t>
      </w:r>
      <w:r w:rsidR="00503CF2">
        <w:rPr>
          <w:rFonts w:ascii="Times New Roman" w:hAnsi="Times New Roman" w:cs="Times New Roman"/>
          <w:sz w:val="24"/>
          <w:szCs w:val="24"/>
        </w:rPr>
        <w:t xml:space="preserve">να φέρουν στο μυαλό τους κάποιο πρόσωπο που εμπιστεύονται και να αναφέρουν το χαρακτηριστικό που </w:t>
      </w:r>
      <w:r>
        <w:rPr>
          <w:rFonts w:ascii="Times New Roman" w:hAnsi="Times New Roman" w:cs="Times New Roman"/>
          <w:sz w:val="24"/>
          <w:szCs w:val="24"/>
        </w:rPr>
        <w:t>τους/</w:t>
      </w:r>
      <w:r w:rsidR="00503CF2">
        <w:rPr>
          <w:rFonts w:ascii="Times New Roman" w:hAnsi="Times New Roman" w:cs="Times New Roman"/>
          <w:sz w:val="24"/>
          <w:szCs w:val="24"/>
        </w:rPr>
        <w:t>τις εμπνέει εμπιστοσύνη. Δηλ. ποια στοιχεία συνθέτουν μία συμπεριφορά και μία πρακτική που αποδεικνύει την εμπιστοσύνη</w:t>
      </w:r>
      <w:r>
        <w:rPr>
          <w:rFonts w:ascii="Times New Roman" w:hAnsi="Times New Roman" w:cs="Times New Roman"/>
          <w:sz w:val="24"/>
          <w:szCs w:val="24"/>
        </w:rPr>
        <w:t>,</w:t>
      </w:r>
      <w:r w:rsidR="00503CF2">
        <w:rPr>
          <w:rFonts w:ascii="Times New Roman" w:hAnsi="Times New Roman" w:cs="Times New Roman"/>
          <w:sz w:val="24"/>
          <w:szCs w:val="24"/>
        </w:rPr>
        <w:t xml:space="preserve"> </w:t>
      </w:r>
      <w:r>
        <w:rPr>
          <w:rFonts w:ascii="Times New Roman" w:hAnsi="Times New Roman" w:cs="Times New Roman"/>
          <w:sz w:val="24"/>
          <w:szCs w:val="24"/>
        </w:rPr>
        <w:t xml:space="preserve">ενδεικτικά αναφέρθηκαν: </w:t>
      </w:r>
      <w:r w:rsidR="00503CF2">
        <w:rPr>
          <w:rFonts w:ascii="Times New Roman" w:hAnsi="Times New Roman" w:cs="Times New Roman"/>
          <w:sz w:val="24"/>
          <w:szCs w:val="24"/>
        </w:rPr>
        <w:t xml:space="preserve">έλλειψη κριτικής και ερμηνείας, , διάλογος, ενεργητική ακρόαση, </w:t>
      </w:r>
      <w:proofErr w:type="spellStart"/>
      <w:r w:rsidR="00503CF2">
        <w:rPr>
          <w:rFonts w:ascii="Times New Roman" w:hAnsi="Times New Roman" w:cs="Times New Roman"/>
          <w:sz w:val="24"/>
          <w:szCs w:val="24"/>
        </w:rPr>
        <w:t>βλεμματική</w:t>
      </w:r>
      <w:proofErr w:type="spellEnd"/>
      <w:r w:rsidR="00503CF2">
        <w:rPr>
          <w:rFonts w:ascii="Times New Roman" w:hAnsi="Times New Roman" w:cs="Times New Roman"/>
          <w:sz w:val="24"/>
          <w:szCs w:val="24"/>
        </w:rPr>
        <w:t xml:space="preserve"> επαφή, εχεμύθεια, μοιράζεται και η άλλη κι ο άλλος μυστικά μαζί μας, υποστήριξη, ρεαλιστική οπτική, αποστασιοποίηση από το γεγονός, λογική, διάθεση κριτικής, είναι μερικά από αυτά που εκφράστηκαν.</w:t>
      </w:r>
      <w:r w:rsidR="003700C7">
        <w:rPr>
          <w:rFonts w:ascii="Times New Roman" w:hAnsi="Times New Roman" w:cs="Times New Roman"/>
          <w:sz w:val="24"/>
          <w:szCs w:val="24"/>
        </w:rPr>
        <w:t xml:space="preserve"> (</w:t>
      </w:r>
      <w:r w:rsidR="003700C7" w:rsidRPr="003700C7">
        <w:rPr>
          <w:rFonts w:ascii="Times New Roman" w:hAnsi="Times New Roman" w:cs="Times New Roman"/>
          <w:b/>
          <w:sz w:val="24"/>
          <w:szCs w:val="24"/>
        </w:rPr>
        <w:t>εμπιστοσύνη,</w:t>
      </w:r>
      <w:r w:rsidR="003700C7">
        <w:rPr>
          <w:rFonts w:ascii="Times New Roman" w:hAnsi="Times New Roman" w:cs="Times New Roman"/>
          <w:sz w:val="24"/>
          <w:szCs w:val="24"/>
        </w:rPr>
        <w:t xml:space="preserve"> σημαντική προϋπόθεση για τη διαμεσολάβηση).</w:t>
      </w:r>
    </w:p>
    <w:p w:rsidR="000B0664" w:rsidRPr="000B0664" w:rsidRDefault="000B0664" w:rsidP="000B0664">
      <w:pPr>
        <w:pStyle w:val="ListParagraph"/>
        <w:rPr>
          <w:rFonts w:ascii="Times New Roman" w:hAnsi="Times New Roman" w:cs="Times New Roman"/>
          <w:sz w:val="24"/>
          <w:szCs w:val="24"/>
        </w:rPr>
      </w:pPr>
    </w:p>
    <w:p w:rsidR="00503CF2" w:rsidRPr="00672C81" w:rsidRDefault="00B07211" w:rsidP="000B066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Στη συνέχεια χ</w:t>
      </w:r>
      <w:r w:rsidR="00503CF2" w:rsidRPr="00672C81">
        <w:rPr>
          <w:rFonts w:ascii="Times New Roman" w:hAnsi="Times New Roman" w:cs="Times New Roman"/>
          <w:sz w:val="24"/>
          <w:szCs w:val="24"/>
        </w:rPr>
        <w:t xml:space="preserve">ωριζόμαστε σε ομάδες των 4-5 ατόμων, κάθε ομάδα έχει σε μία κάρτα σημειωμένο ένα διαφορετικό τρόπο αντιμετώπισης και πραγματοποιούμε διάλογο με το παιδί που έρχεται σε κάθε ομάδα για να ζητήσει βοήθεια για το πρόβλημά του : ένα παιδί πέταξε την τσάντα του στα σκουπίδια.. </w:t>
      </w:r>
      <w:r w:rsidR="00503CF2">
        <w:rPr>
          <w:rFonts w:ascii="Times New Roman" w:hAnsi="Times New Roman" w:cs="Times New Roman"/>
          <w:sz w:val="24"/>
          <w:szCs w:val="24"/>
        </w:rPr>
        <w:t>Ο</w:t>
      </w:r>
      <w:r w:rsidR="00503CF2" w:rsidRPr="00E77D63">
        <w:rPr>
          <w:rFonts w:ascii="Times New Roman" w:hAnsi="Times New Roman" w:cs="Times New Roman"/>
          <w:sz w:val="24"/>
          <w:szCs w:val="24"/>
        </w:rPr>
        <w:t>ρίζουμε  μία συντονίστρια που θα κρατάει σημειώσεις</w:t>
      </w:r>
      <w:r w:rsidR="00503CF2">
        <w:rPr>
          <w:rFonts w:ascii="Times New Roman" w:hAnsi="Times New Roman" w:cs="Times New Roman"/>
          <w:sz w:val="24"/>
          <w:szCs w:val="24"/>
        </w:rPr>
        <w:t>, παρατηρώντας τη γλώσσα του σώματος και του παιδιού που ζητάει βοήθεια και της καθηγ</w:t>
      </w:r>
      <w:r w:rsidR="00403E75">
        <w:rPr>
          <w:rFonts w:ascii="Times New Roman" w:hAnsi="Times New Roman" w:cs="Times New Roman"/>
          <w:sz w:val="24"/>
          <w:szCs w:val="24"/>
        </w:rPr>
        <w:t xml:space="preserve">ήτριας που καλείται να βοηθήσει </w:t>
      </w:r>
      <w:r w:rsidR="008C113A">
        <w:rPr>
          <w:rFonts w:ascii="Times New Roman" w:hAnsi="Times New Roman" w:cs="Times New Roman"/>
          <w:sz w:val="24"/>
          <w:szCs w:val="24"/>
        </w:rPr>
        <w:t xml:space="preserve">. </w:t>
      </w:r>
      <w:r w:rsidR="00503CF2">
        <w:rPr>
          <w:rFonts w:ascii="Times New Roman" w:hAnsi="Times New Roman" w:cs="Times New Roman"/>
          <w:sz w:val="24"/>
          <w:szCs w:val="24"/>
        </w:rPr>
        <w:t>Χ</w:t>
      </w:r>
      <w:r w:rsidR="00503CF2" w:rsidRPr="00672C81">
        <w:rPr>
          <w:rFonts w:ascii="Times New Roman" w:hAnsi="Times New Roman" w:cs="Times New Roman"/>
          <w:sz w:val="24"/>
          <w:szCs w:val="24"/>
        </w:rPr>
        <w:t xml:space="preserve">ρησιμοποιούμε τις ερωτήσεις ανοικτού τύπου και τους 4 τύπους αντιμετώπισης : </w:t>
      </w:r>
      <w:r w:rsidR="00503CF2" w:rsidRPr="00672C81">
        <w:rPr>
          <w:rFonts w:ascii="Times New Roman" w:hAnsi="Times New Roman" w:cs="Times New Roman"/>
          <w:b/>
          <w:sz w:val="24"/>
          <w:szCs w:val="24"/>
        </w:rPr>
        <w:t xml:space="preserve">Ανάκριση, άρνηση, φιλοσοφώντας και </w:t>
      </w:r>
      <w:proofErr w:type="spellStart"/>
      <w:r w:rsidR="00503CF2" w:rsidRPr="00672C81">
        <w:rPr>
          <w:rFonts w:ascii="Times New Roman" w:hAnsi="Times New Roman" w:cs="Times New Roman"/>
          <w:b/>
          <w:sz w:val="24"/>
          <w:szCs w:val="24"/>
        </w:rPr>
        <w:t>ενσυναίσθηση</w:t>
      </w:r>
      <w:proofErr w:type="spellEnd"/>
      <w:r w:rsidR="00503CF2" w:rsidRPr="00672C81">
        <w:rPr>
          <w:rFonts w:ascii="Times New Roman" w:hAnsi="Times New Roman" w:cs="Times New Roman"/>
          <w:b/>
          <w:sz w:val="24"/>
          <w:szCs w:val="24"/>
        </w:rPr>
        <w:t>:</w:t>
      </w:r>
    </w:p>
    <w:p w:rsidR="00503CF2" w:rsidRDefault="00503CF2" w:rsidP="00503CF2">
      <w:pPr>
        <w:pStyle w:val="NormalWeb"/>
        <w:numPr>
          <w:ilvl w:val="0"/>
          <w:numId w:val="5"/>
        </w:numPr>
        <w:shd w:val="clear" w:color="auto" w:fill="FFFFFF"/>
        <w:spacing w:after="0"/>
        <w:jc w:val="both"/>
      </w:pPr>
      <w:r>
        <w:rPr>
          <w:rFonts w:ascii="serif" w:hAnsi="serif"/>
          <w:b/>
          <w:bCs/>
          <w:color w:val="000000"/>
        </w:rPr>
        <w:t xml:space="preserve">Ανάκριση – </w:t>
      </w:r>
      <w:r>
        <w:rPr>
          <w:rFonts w:ascii="serif" w:hAnsi="serif"/>
          <w:color w:val="000000"/>
        </w:rPr>
        <w:t xml:space="preserve">«Γιατί τους άφησες να σου την πάρουν; Τι έκανες και τους τσάντισες; Γιατί δεν πρόσεχες περισσότερο τα πράγματά σου;» Ο διαμεσολαβητής, </w:t>
      </w:r>
      <w:proofErr w:type="spellStart"/>
      <w:r>
        <w:rPr>
          <w:rFonts w:ascii="serif" w:hAnsi="serif"/>
          <w:color w:val="000000"/>
        </w:rPr>
        <w:t>διαμεσολαβήτρια</w:t>
      </w:r>
      <w:proofErr w:type="spellEnd"/>
      <w:r>
        <w:rPr>
          <w:rFonts w:ascii="serif" w:hAnsi="serif"/>
          <w:color w:val="000000"/>
        </w:rPr>
        <w:t xml:space="preserve"> στέκεται με διπλωμένα τα χέρια, σκυθρωπό ύφος, και γενικώς δείχνει απλησίαστη/</w:t>
      </w:r>
      <w:proofErr w:type="spellStart"/>
      <w:r>
        <w:rPr>
          <w:rFonts w:ascii="serif" w:hAnsi="serif"/>
          <w:color w:val="000000"/>
        </w:rPr>
        <w:t>ος.</w:t>
      </w:r>
      <w:proofErr w:type="spellEnd"/>
      <w:r>
        <w:rPr>
          <w:rFonts w:ascii="serif" w:hAnsi="serif"/>
          <w:color w:val="000000"/>
        </w:rPr>
        <w:t xml:space="preserve"> Η φωνή του/της θα πρέπει να είναι απότομη, δυνατή και εχθρική.</w:t>
      </w:r>
    </w:p>
    <w:p w:rsidR="00503CF2" w:rsidRDefault="00503CF2" w:rsidP="00503CF2">
      <w:pPr>
        <w:pStyle w:val="NormalWeb"/>
        <w:numPr>
          <w:ilvl w:val="0"/>
          <w:numId w:val="5"/>
        </w:numPr>
        <w:shd w:val="clear" w:color="auto" w:fill="FFFFFF"/>
        <w:spacing w:after="0"/>
        <w:jc w:val="both"/>
      </w:pPr>
      <w:r>
        <w:rPr>
          <w:rFonts w:ascii="serif" w:hAnsi="serif"/>
          <w:b/>
          <w:bCs/>
          <w:color w:val="000000"/>
        </w:rPr>
        <w:t xml:space="preserve">Άρνηση – </w:t>
      </w:r>
      <w:r>
        <w:rPr>
          <w:rFonts w:ascii="serif" w:hAnsi="serif"/>
          <w:color w:val="000000"/>
        </w:rPr>
        <w:t xml:space="preserve">«Εντάξει, δεν έγινε και τίποτα, αγνόησέ τους και ίσως σου την ξαναδώσουν. Είμαι σίγουρος ότι κάποια στιγμή θα σου την επιστρέψουν.» Ο διαμεσολαβητής, </w:t>
      </w:r>
      <w:proofErr w:type="spellStart"/>
      <w:r>
        <w:rPr>
          <w:rFonts w:ascii="serif" w:hAnsi="serif"/>
          <w:color w:val="000000"/>
        </w:rPr>
        <w:t>διαμεσολαβήτρια</w:t>
      </w:r>
      <w:proofErr w:type="spellEnd"/>
      <w:r>
        <w:rPr>
          <w:rFonts w:ascii="serif" w:hAnsi="serif"/>
          <w:color w:val="000000"/>
        </w:rPr>
        <w:t xml:space="preserve"> δείχνει αδιάφορη/ος και περιφρονητικός/ή, ότι δεν νοιάζεται για το πρόβλημα.</w:t>
      </w:r>
    </w:p>
    <w:p w:rsidR="00503CF2" w:rsidRDefault="00503CF2" w:rsidP="00503CF2">
      <w:pPr>
        <w:pStyle w:val="NormalWeb"/>
        <w:numPr>
          <w:ilvl w:val="0"/>
          <w:numId w:val="5"/>
        </w:numPr>
        <w:shd w:val="clear" w:color="auto" w:fill="FFFFFF"/>
        <w:spacing w:after="0"/>
        <w:jc w:val="both"/>
      </w:pPr>
      <w:r>
        <w:rPr>
          <w:rFonts w:ascii="serif" w:hAnsi="serif"/>
          <w:b/>
          <w:bCs/>
          <w:color w:val="000000"/>
        </w:rPr>
        <w:t xml:space="preserve">Φιλοσοφώντας την κατάσταση – </w:t>
      </w:r>
      <w:r>
        <w:rPr>
          <w:rFonts w:ascii="serif" w:hAnsi="serif"/>
          <w:color w:val="000000"/>
        </w:rPr>
        <w:t xml:space="preserve">«Ω, αυτά τα μεγαλύτερα αγόρια είναι φοβερά, έτσι δεν είναι; Συνηθίζουν να κάνουν τέτοια πράγματα. Τι μπορείς να κάνεις;» Ο διαμεσολαβητής, </w:t>
      </w:r>
      <w:proofErr w:type="spellStart"/>
      <w:r>
        <w:rPr>
          <w:rFonts w:ascii="serif" w:hAnsi="serif"/>
          <w:color w:val="000000"/>
        </w:rPr>
        <w:t>διαμεσολαβήτρια</w:t>
      </w:r>
      <w:proofErr w:type="spellEnd"/>
      <w:r>
        <w:rPr>
          <w:rFonts w:ascii="serif" w:hAnsi="serif"/>
          <w:color w:val="000000"/>
        </w:rPr>
        <w:t xml:space="preserve"> είναι φιλικός/ή αλλά κάπως «μαλθακός» ή ανίκανος να συνδράμει ουσιαστικά. Μην </w:t>
      </w:r>
      <w:r>
        <w:rPr>
          <w:rFonts w:ascii="serif" w:hAnsi="serif"/>
          <w:color w:val="000000"/>
        </w:rPr>
        <w:lastRenderedPageBreak/>
        <w:t>επιχειρήσετε να βοηθήσετε. Απλώς να δείξετε συμπάθεια στο παιδί που αντιμετωπίζει το πρόβλημα.</w:t>
      </w:r>
    </w:p>
    <w:p w:rsidR="00503CF2" w:rsidRPr="00E55E5D" w:rsidRDefault="00503CF2" w:rsidP="00503CF2">
      <w:pPr>
        <w:pStyle w:val="NormalWeb"/>
        <w:numPr>
          <w:ilvl w:val="0"/>
          <w:numId w:val="5"/>
        </w:numPr>
        <w:shd w:val="clear" w:color="auto" w:fill="FFFFFF"/>
        <w:spacing w:after="0"/>
        <w:jc w:val="both"/>
      </w:pPr>
      <w:proofErr w:type="spellStart"/>
      <w:r>
        <w:rPr>
          <w:rFonts w:ascii="serif" w:hAnsi="serif"/>
          <w:b/>
          <w:bCs/>
          <w:color w:val="000000"/>
        </w:rPr>
        <w:t>Ενσυναίσθηση</w:t>
      </w:r>
      <w:proofErr w:type="spellEnd"/>
      <w:r>
        <w:rPr>
          <w:rFonts w:ascii="serif" w:hAnsi="serif"/>
          <w:b/>
          <w:bCs/>
          <w:color w:val="000000"/>
        </w:rPr>
        <w:t xml:space="preserve"> – </w:t>
      </w:r>
      <w:r>
        <w:rPr>
          <w:rFonts w:ascii="serif" w:hAnsi="serif"/>
          <w:color w:val="000000"/>
        </w:rPr>
        <w:t>«</w:t>
      </w:r>
      <w:r w:rsidRPr="007536C6">
        <w:rPr>
          <w:rFonts w:ascii="serif" w:hAnsi="serif"/>
          <w:bCs/>
          <w:color w:val="000000"/>
        </w:rPr>
        <w:t>Δείχνεις</w:t>
      </w:r>
      <w:r w:rsidRPr="007536C6">
        <w:rPr>
          <w:rFonts w:ascii="serif" w:hAnsi="serif"/>
          <w:color w:val="000000"/>
        </w:rPr>
        <w:t xml:space="preserve"> </w:t>
      </w:r>
      <w:r>
        <w:rPr>
          <w:rFonts w:ascii="serif" w:hAnsi="serif"/>
          <w:color w:val="000000"/>
        </w:rPr>
        <w:t xml:space="preserve">αρκετά ταραγμένος αφού σου πήραν την μπάλα. Θα πρέπει να σε αναστάτωσε πολύ το φέρσιμο αυτών των παιδιών. </w:t>
      </w:r>
      <w:r w:rsidRPr="007536C6">
        <w:rPr>
          <w:rFonts w:ascii="serif" w:hAnsi="serif"/>
          <w:bCs/>
          <w:color w:val="000000"/>
        </w:rPr>
        <w:t>Θα ήθελες να έρθεις να το συζητήσουμε</w:t>
      </w:r>
      <w:r>
        <w:rPr>
          <w:rFonts w:ascii="serif" w:hAnsi="serif"/>
          <w:color w:val="000000"/>
        </w:rPr>
        <w:t xml:space="preserve">;» Ο διαμεσολαβητής, </w:t>
      </w:r>
      <w:proofErr w:type="spellStart"/>
      <w:r>
        <w:rPr>
          <w:rFonts w:ascii="serif" w:hAnsi="serif"/>
          <w:color w:val="000000"/>
        </w:rPr>
        <w:t>διαμεσολαβήτρια</w:t>
      </w:r>
      <w:proofErr w:type="spellEnd"/>
      <w:r>
        <w:rPr>
          <w:rFonts w:ascii="serif" w:hAnsi="serif"/>
          <w:color w:val="000000"/>
        </w:rPr>
        <w:t xml:space="preserve"> θα προσπαθήσει να δώσει την «ιδανική» απάντηση χρησιμοποιώντας τη γλώσσα του σώματος, τον κατάλληλο τόνο φωνής, κ.λπ.</w:t>
      </w:r>
    </w:p>
    <w:p w:rsidR="00503CF2" w:rsidRDefault="00503CF2" w:rsidP="00503CF2">
      <w:pPr>
        <w:pStyle w:val="NormalWeb"/>
        <w:shd w:val="clear" w:color="auto" w:fill="FFFFFF"/>
        <w:spacing w:after="0"/>
        <w:ind w:left="1083"/>
        <w:jc w:val="both"/>
      </w:pPr>
      <w:r>
        <w:t xml:space="preserve">Μόλις ολοκληρωθεί ο διάλογος, η παρατηρήτρια αναφέρεται σε κάθε μία        από τις 4 συμπεριφορές και αναλύει τα χαρακτηριστικά τους και πως κι εάν βοήθησαν το παιδί. </w:t>
      </w:r>
      <w:proofErr w:type="spellStart"/>
      <w:r>
        <w:t>Δηλ.περιγράφει</w:t>
      </w:r>
      <w:proofErr w:type="spellEnd"/>
      <w:r>
        <w:t xml:space="preserve"> αντικειμενικά , χωρίς ερμηνεία, το τι παρατήρησε, πως εξελίχθηκε το αίτημα του παιδιού για βοήθεια κι πως αντιδρούσε κάθε φορά η καθηγήτρια.   ( </w:t>
      </w:r>
      <w:r w:rsidRPr="00E77D63">
        <w:rPr>
          <w:b/>
        </w:rPr>
        <w:t xml:space="preserve">άσκηση για την έκφραση των επιθυμιών, διεκδίκηση των ορίων, επίγνωση του τρόπου που ζητάμε, </w:t>
      </w:r>
      <w:r>
        <w:rPr>
          <w:b/>
        </w:rPr>
        <w:t xml:space="preserve">για αντικειμενική </w:t>
      </w:r>
      <w:r w:rsidRPr="00E77D63">
        <w:rPr>
          <w:b/>
        </w:rPr>
        <w:t>παρατήρηση</w:t>
      </w:r>
      <w:r>
        <w:rPr>
          <w:b/>
        </w:rPr>
        <w:t xml:space="preserve"> και </w:t>
      </w:r>
      <w:proofErr w:type="spellStart"/>
      <w:r>
        <w:rPr>
          <w:b/>
        </w:rPr>
        <w:t>αναπλαισίωση</w:t>
      </w:r>
      <w:proofErr w:type="spellEnd"/>
      <w:r w:rsidRPr="00E77D63">
        <w:rPr>
          <w:b/>
        </w:rPr>
        <w:t>).</w:t>
      </w:r>
    </w:p>
    <w:p w:rsidR="0051059D" w:rsidRDefault="0051059D" w:rsidP="008C113A">
      <w:pPr>
        <w:pStyle w:val="ListParagraph"/>
        <w:jc w:val="both"/>
        <w:rPr>
          <w:rFonts w:ascii="Times New Roman" w:hAnsi="Times New Roman" w:cs="Times New Roman"/>
          <w:sz w:val="24"/>
          <w:szCs w:val="24"/>
        </w:rPr>
      </w:pPr>
    </w:p>
    <w:p w:rsidR="0051059D" w:rsidRDefault="0051059D" w:rsidP="0051059D">
      <w:pPr>
        <w:pStyle w:val="ListParagraph"/>
        <w:numPr>
          <w:ilvl w:val="0"/>
          <w:numId w:val="1"/>
        </w:numPr>
        <w:jc w:val="both"/>
        <w:rPr>
          <w:rFonts w:ascii="Times New Roman" w:hAnsi="Times New Roman" w:cs="Times New Roman"/>
          <w:sz w:val="24"/>
          <w:szCs w:val="24"/>
        </w:rPr>
      </w:pPr>
      <w:r w:rsidRPr="006C3B67">
        <w:rPr>
          <w:rFonts w:ascii="Times New Roman" w:hAnsi="Times New Roman" w:cs="Times New Roman"/>
          <w:sz w:val="24"/>
          <w:szCs w:val="24"/>
        </w:rPr>
        <w:t xml:space="preserve">Τέλος, σε κύκλο, μιλήσαμε για τα συναισθήματά μας </w:t>
      </w:r>
      <w:r>
        <w:rPr>
          <w:rFonts w:ascii="Times New Roman" w:hAnsi="Times New Roman" w:cs="Times New Roman"/>
          <w:sz w:val="24"/>
          <w:szCs w:val="24"/>
        </w:rPr>
        <w:t>και ποια ανάγκη μας καλύφθηκε από το συγκεκριμένο σεμινάριο.</w:t>
      </w:r>
    </w:p>
    <w:p w:rsidR="0051059D" w:rsidRDefault="0051059D" w:rsidP="0051059D">
      <w:pPr>
        <w:jc w:val="both"/>
        <w:rPr>
          <w:rFonts w:ascii="Times New Roman" w:hAnsi="Times New Roman" w:cs="Times New Roman"/>
          <w:sz w:val="24"/>
          <w:szCs w:val="24"/>
        </w:rPr>
      </w:pPr>
    </w:p>
    <w:p w:rsidR="0051059D" w:rsidRPr="00C05CAB" w:rsidRDefault="0051059D" w:rsidP="0051059D">
      <w:pPr>
        <w:pStyle w:val="ListParagraph"/>
        <w:numPr>
          <w:ilvl w:val="0"/>
          <w:numId w:val="2"/>
        </w:numPr>
        <w:jc w:val="both"/>
        <w:rPr>
          <w:rFonts w:ascii="Times New Roman" w:eastAsia="Times New Roman" w:hAnsi="Times New Roman" w:cs="Times New Roman"/>
          <w:color w:val="333333"/>
          <w:sz w:val="24"/>
          <w:szCs w:val="24"/>
          <w:lang w:eastAsia="el-GR"/>
        </w:rPr>
      </w:pPr>
      <w:r>
        <w:rPr>
          <w:rFonts w:ascii="Times New Roman" w:eastAsia="Times New Roman" w:hAnsi="Times New Roman" w:cs="Times New Roman"/>
          <w:color w:val="333333"/>
          <w:sz w:val="24"/>
          <w:szCs w:val="24"/>
          <w:lang w:eastAsia="el-GR"/>
        </w:rPr>
        <w:t>Κι ένας</w:t>
      </w:r>
      <w:r w:rsidRPr="00C05CAB">
        <w:rPr>
          <w:rFonts w:ascii="Times New Roman" w:eastAsia="Times New Roman" w:hAnsi="Times New Roman" w:cs="Times New Roman"/>
          <w:color w:val="333333"/>
          <w:sz w:val="24"/>
          <w:szCs w:val="24"/>
          <w:lang w:eastAsia="el-GR"/>
        </w:rPr>
        <w:t xml:space="preserve"> στίχο</w:t>
      </w:r>
      <w:r>
        <w:rPr>
          <w:rFonts w:ascii="Times New Roman" w:eastAsia="Times New Roman" w:hAnsi="Times New Roman" w:cs="Times New Roman"/>
          <w:color w:val="333333"/>
          <w:sz w:val="24"/>
          <w:szCs w:val="24"/>
          <w:lang w:eastAsia="el-GR"/>
        </w:rPr>
        <w:t>ς</w:t>
      </w:r>
      <w:r w:rsidRPr="00C05CAB">
        <w:rPr>
          <w:rFonts w:ascii="Times New Roman" w:eastAsia="Times New Roman" w:hAnsi="Times New Roman" w:cs="Times New Roman"/>
          <w:color w:val="333333"/>
          <w:sz w:val="24"/>
          <w:szCs w:val="24"/>
          <w:lang w:eastAsia="el-GR"/>
        </w:rPr>
        <w:t xml:space="preserve"> του ποιητή Νίκου Καρούζου</w:t>
      </w:r>
      <w:r>
        <w:rPr>
          <w:rFonts w:ascii="Times New Roman" w:eastAsia="Times New Roman" w:hAnsi="Times New Roman" w:cs="Times New Roman"/>
          <w:color w:val="333333"/>
          <w:sz w:val="24"/>
          <w:szCs w:val="24"/>
          <w:lang w:eastAsia="el-GR"/>
        </w:rPr>
        <w:t>, που διάβασα στο κλείσιμο</w:t>
      </w:r>
      <w:r w:rsidRPr="00C05CAB">
        <w:rPr>
          <w:rFonts w:ascii="Times New Roman" w:eastAsia="Times New Roman" w:hAnsi="Times New Roman" w:cs="Times New Roman"/>
          <w:color w:val="333333"/>
          <w:sz w:val="24"/>
          <w:szCs w:val="24"/>
          <w:lang w:eastAsia="el-GR"/>
        </w:rPr>
        <w:t xml:space="preserve"> :</w:t>
      </w:r>
    </w:p>
    <w:p w:rsidR="0051059D" w:rsidRPr="00C05CAB" w:rsidRDefault="0051059D" w:rsidP="0051059D">
      <w:pPr>
        <w:rPr>
          <w:rFonts w:ascii="Times New Roman" w:hAnsi="Times New Roman" w:cs="Times New Roman"/>
          <w:i/>
          <w:sz w:val="24"/>
          <w:szCs w:val="24"/>
          <w:lang w:eastAsia="el-GR"/>
        </w:rPr>
      </w:pPr>
      <w:r>
        <w:rPr>
          <w:lang w:eastAsia="el-GR"/>
        </w:rPr>
        <w:t xml:space="preserve">                   </w:t>
      </w:r>
      <w:r w:rsidRPr="00C05CAB">
        <w:rPr>
          <w:rFonts w:ascii="Times New Roman" w:hAnsi="Times New Roman" w:cs="Times New Roman"/>
          <w:i/>
          <w:sz w:val="24"/>
          <w:szCs w:val="24"/>
          <w:lang w:eastAsia="el-GR"/>
        </w:rPr>
        <w:t xml:space="preserve">Όταν παιδέψεις τώρα δα μια  </w:t>
      </w:r>
    </w:p>
    <w:p w:rsidR="0051059D" w:rsidRPr="00C05CAB" w:rsidRDefault="0051059D" w:rsidP="0051059D">
      <w:pPr>
        <w:tabs>
          <w:tab w:val="center" w:pos="4153"/>
        </w:tabs>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πεταλούδα δεν το βλέπεις</w:t>
      </w:r>
      <w:r>
        <w:rPr>
          <w:rFonts w:ascii="Times New Roman" w:hAnsi="Times New Roman" w:cs="Times New Roman"/>
          <w:i/>
          <w:sz w:val="24"/>
          <w:szCs w:val="24"/>
          <w:lang w:eastAsia="el-GR"/>
        </w:rPr>
        <w:tab/>
      </w:r>
    </w:p>
    <w:p w:rsidR="0051059D" w:rsidRPr="00C05CAB" w:rsidRDefault="0051059D" w:rsidP="0051059D">
      <w:pPr>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αλλά αργότερα κάπου θα πονέσει ο πολιτισμός.</w:t>
      </w:r>
    </w:p>
    <w:p w:rsidR="0051059D" w:rsidRPr="00C05CAB" w:rsidRDefault="0051059D" w:rsidP="0051059D">
      <w:pPr>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Όταν τα δένδρα μέσα στους κήπους</w:t>
      </w:r>
    </w:p>
    <w:p w:rsidR="0051059D" w:rsidRPr="00C05CAB" w:rsidRDefault="0051059D" w:rsidP="0051059D">
      <w:pPr>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πλέκουν το αεράκι του θέρους</w:t>
      </w:r>
    </w:p>
    <w:p w:rsidR="0051059D" w:rsidRPr="00C05CAB" w:rsidRDefault="0051059D" w:rsidP="0051059D">
      <w:pPr>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ο άνθρωπος που διαιρεί με πληγώνει.</w:t>
      </w:r>
    </w:p>
    <w:p w:rsidR="0051059D" w:rsidRPr="00D15CEC" w:rsidRDefault="0051059D" w:rsidP="0051059D">
      <w:pPr>
        <w:jc w:val="both"/>
        <w:rPr>
          <w:rFonts w:ascii="Times New Roman" w:hAnsi="Times New Roman" w:cs="Times New Roman"/>
          <w:sz w:val="24"/>
          <w:szCs w:val="24"/>
        </w:rPr>
      </w:pPr>
    </w:p>
    <w:p w:rsidR="0051059D" w:rsidRPr="00D15CEC" w:rsidRDefault="0051059D" w:rsidP="0051059D">
      <w:pPr>
        <w:jc w:val="both"/>
        <w:rPr>
          <w:rFonts w:ascii="Times New Roman" w:hAnsi="Times New Roman" w:cs="Times New Roman"/>
          <w:sz w:val="24"/>
          <w:szCs w:val="24"/>
        </w:rPr>
      </w:pPr>
    </w:p>
    <w:p w:rsidR="00414E3D" w:rsidRDefault="0051059D" w:rsidP="0051059D">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lang w:eastAsia="el-GR"/>
        </w:rPr>
      </w:pPr>
      <w:r w:rsidRPr="0051059D">
        <w:rPr>
          <w:rFonts w:ascii="Times New Roman" w:eastAsia="Times New Roman" w:hAnsi="Times New Roman" w:cs="Times New Roman"/>
          <w:b/>
          <w:color w:val="333333"/>
          <w:sz w:val="24"/>
          <w:szCs w:val="24"/>
          <w:lang w:eastAsia="el-GR"/>
        </w:rPr>
        <w:t xml:space="preserve">              </w:t>
      </w:r>
    </w:p>
    <w:p w:rsidR="00414E3D" w:rsidRDefault="00414E3D" w:rsidP="0051059D">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lang w:eastAsia="el-GR"/>
        </w:rPr>
      </w:pPr>
    </w:p>
    <w:p w:rsidR="00414E3D" w:rsidRDefault="00414E3D" w:rsidP="0051059D">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lang w:eastAsia="el-GR"/>
        </w:rPr>
      </w:pPr>
    </w:p>
    <w:p w:rsidR="00414E3D" w:rsidRDefault="00414E3D" w:rsidP="0051059D">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lang w:eastAsia="el-GR"/>
        </w:rPr>
      </w:pPr>
    </w:p>
    <w:p w:rsidR="00E81ACD" w:rsidRDefault="002309C2" w:rsidP="002309C2">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u w:val="single"/>
          <w:lang w:eastAsia="el-GR"/>
        </w:rPr>
      </w:pPr>
      <w:r w:rsidRPr="002309C2">
        <w:rPr>
          <w:rFonts w:ascii="Times New Roman" w:eastAsia="Times New Roman" w:hAnsi="Times New Roman" w:cs="Times New Roman"/>
          <w:b/>
          <w:color w:val="333333"/>
          <w:sz w:val="24"/>
          <w:szCs w:val="24"/>
          <w:u w:val="single"/>
          <w:lang w:eastAsia="el-GR"/>
        </w:rPr>
        <w:t xml:space="preserve"> </w:t>
      </w:r>
    </w:p>
    <w:p w:rsidR="00E81ACD" w:rsidRDefault="00E81ACD" w:rsidP="002309C2">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u w:val="single"/>
          <w:lang w:eastAsia="el-GR"/>
        </w:rPr>
      </w:pPr>
    </w:p>
    <w:p w:rsidR="00E81ACD" w:rsidRDefault="00E81ACD" w:rsidP="002309C2">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u w:val="single"/>
          <w:lang w:eastAsia="el-GR"/>
        </w:rPr>
      </w:pPr>
    </w:p>
    <w:p w:rsidR="002309C2" w:rsidRPr="002309C2" w:rsidRDefault="002309C2" w:rsidP="002309C2">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u w:val="single"/>
          <w:lang w:eastAsia="el-GR"/>
        </w:rPr>
      </w:pPr>
      <w:r w:rsidRPr="002309C2">
        <w:rPr>
          <w:rFonts w:ascii="Times New Roman" w:eastAsia="Times New Roman" w:hAnsi="Times New Roman" w:cs="Times New Roman"/>
          <w:b/>
          <w:color w:val="333333"/>
          <w:sz w:val="24"/>
          <w:szCs w:val="24"/>
          <w:u w:val="single"/>
          <w:lang w:eastAsia="el-GR"/>
        </w:rPr>
        <w:lastRenderedPageBreak/>
        <w:t xml:space="preserve"> ΒΙΒΛΙΟΓΡΑΦΙΑ</w:t>
      </w:r>
    </w:p>
    <w:p w:rsidR="002309C2" w:rsidRPr="009F2DAE" w:rsidRDefault="00394F7E" w:rsidP="002309C2">
      <w:pPr>
        <w:pStyle w:val="ListParagraph"/>
        <w:numPr>
          <w:ilvl w:val="0"/>
          <w:numId w:val="6"/>
        </w:num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4"/>
          <w:szCs w:val="24"/>
          <w:lang w:eastAsia="el-GR"/>
        </w:rPr>
      </w:pPr>
      <w:hyperlink r:id="rId5" w:history="1">
        <w:r w:rsidR="002309C2" w:rsidRPr="009F2DAE">
          <w:rPr>
            <w:rFonts w:ascii="Times New Roman" w:eastAsia="Times New Roman" w:hAnsi="Times New Roman" w:cs="Times New Roman"/>
            <w:b/>
            <w:bCs/>
            <w:sz w:val="24"/>
            <w:szCs w:val="24"/>
            <w:lang w:eastAsia="el-GR"/>
          </w:rPr>
          <w:t xml:space="preserve">Βάσω </w:t>
        </w:r>
        <w:proofErr w:type="spellStart"/>
        <w:r w:rsidR="002309C2" w:rsidRPr="009F2DAE">
          <w:rPr>
            <w:rFonts w:ascii="Times New Roman" w:eastAsia="Times New Roman" w:hAnsi="Times New Roman" w:cs="Times New Roman"/>
            <w:b/>
            <w:bCs/>
            <w:sz w:val="24"/>
            <w:szCs w:val="24"/>
            <w:lang w:eastAsia="el-GR"/>
          </w:rPr>
          <w:t>Αρτινοπούλου</w:t>
        </w:r>
        <w:proofErr w:type="spellEnd"/>
      </w:hyperlink>
    </w:p>
    <w:p w:rsidR="002309C2" w:rsidRDefault="002309C2" w:rsidP="002309C2">
      <w:pPr>
        <w:pStyle w:val="ListParagraph"/>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r w:rsidRPr="00EB6A95">
        <w:rPr>
          <w:rFonts w:ascii="Times New Roman" w:eastAsia="Times New Roman" w:hAnsi="Times New Roman" w:cs="Times New Roman"/>
          <w:bCs/>
          <w:i/>
          <w:color w:val="484848"/>
          <w:kern w:val="36"/>
          <w:sz w:val="24"/>
          <w:szCs w:val="24"/>
          <w:lang w:eastAsia="el-GR"/>
        </w:rPr>
        <w:t>Η σχολική διαμεσολάβηση</w:t>
      </w:r>
      <w:r w:rsidRPr="00EB6A95">
        <w:rPr>
          <w:rFonts w:ascii="Times New Roman" w:eastAsia="Times New Roman" w:hAnsi="Times New Roman" w:cs="Times New Roman"/>
          <w:i/>
          <w:color w:val="333333"/>
          <w:sz w:val="24"/>
          <w:szCs w:val="24"/>
          <w:lang w:eastAsia="el-GR"/>
        </w:rPr>
        <w:br/>
      </w:r>
      <w:r w:rsidRPr="00EB6A95">
        <w:rPr>
          <w:rFonts w:ascii="Times New Roman" w:eastAsia="Times New Roman" w:hAnsi="Times New Roman" w:cs="Times New Roman"/>
          <w:i/>
          <w:color w:val="333333"/>
          <w:sz w:val="24"/>
          <w:szCs w:val="24"/>
          <w:shd w:val="clear" w:color="auto" w:fill="FFFFFF"/>
          <w:lang w:eastAsia="el-GR"/>
        </w:rPr>
        <w:t>Εκπαιδεύοντας τους μαθητές στη διαχείριση της βίας και του εκφοβισμού.</w:t>
      </w:r>
      <w:r w:rsidRPr="009F2DAE">
        <w:rPr>
          <w:rFonts w:ascii="Times New Roman" w:eastAsia="Times New Roman" w:hAnsi="Times New Roman" w:cs="Times New Roman"/>
          <w:b/>
          <w:i/>
          <w:color w:val="333333"/>
          <w:sz w:val="24"/>
          <w:szCs w:val="24"/>
          <w:lang w:eastAsia="el-GR"/>
        </w:rPr>
        <w:br/>
      </w:r>
      <w:hyperlink r:id="rId6" w:history="1">
        <w:r w:rsidRPr="009F2DAE">
          <w:rPr>
            <w:rFonts w:ascii="Times New Roman" w:eastAsia="Times New Roman" w:hAnsi="Times New Roman" w:cs="Times New Roman"/>
            <w:bCs/>
            <w:sz w:val="24"/>
            <w:szCs w:val="24"/>
            <w:lang w:eastAsia="el-GR"/>
          </w:rPr>
          <w:t>Νομική Βιβλιοθήκη</w:t>
        </w:r>
      </w:hyperlink>
      <w:r w:rsidRPr="009F2DAE">
        <w:rPr>
          <w:rFonts w:ascii="Times New Roman" w:eastAsia="Times New Roman" w:hAnsi="Times New Roman" w:cs="Times New Roman"/>
          <w:bCs/>
          <w:sz w:val="24"/>
          <w:szCs w:val="24"/>
          <w:lang w:eastAsia="el-GR"/>
        </w:rPr>
        <w:t>, 2010</w:t>
      </w:r>
    </w:p>
    <w:p w:rsidR="002309C2" w:rsidRDefault="002309C2" w:rsidP="002309C2">
      <w:pPr>
        <w:pStyle w:val="ListParagraph"/>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p>
    <w:p w:rsidR="002309C2" w:rsidRPr="009F2DAE" w:rsidRDefault="002309C2" w:rsidP="002309C2">
      <w:pPr>
        <w:pStyle w:val="ListParagraph"/>
        <w:numPr>
          <w:ilvl w:val="0"/>
          <w:numId w:val="6"/>
        </w:numPr>
        <w:shd w:val="clear" w:color="auto" w:fill="FFFFFF"/>
        <w:spacing w:before="100" w:beforeAutospacing="1" w:after="100" w:afterAutospacing="1" w:line="240" w:lineRule="auto"/>
        <w:outlineLvl w:val="0"/>
        <w:rPr>
          <w:rFonts w:ascii="Times New Roman" w:eastAsia="Times New Roman" w:hAnsi="Times New Roman" w:cs="Times New Roman"/>
          <w:b/>
          <w:bCs/>
          <w:color w:val="484848"/>
          <w:kern w:val="36"/>
          <w:sz w:val="24"/>
          <w:szCs w:val="24"/>
          <w:lang w:eastAsia="el-GR"/>
        </w:rPr>
      </w:pPr>
      <w:r w:rsidRPr="009F2DAE">
        <w:rPr>
          <w:rFonts w:ascii="Times New Roman" w:eastAsia="Times New Roman" w:hAnsi="Times New Roman" w:cs="Times New Roman"/>
          <w:b/>
          <w:bCs/>
          <w:color w:val="484848"/>
          <w:kern w:val="36"/>
          <w:sz w:val="24"/>
          <w:szCs w:val="24"/>
          <w:lang w:eastAsia="el-GR"/>
        </w:rPr>
        <w:t xml:space="preserve">Η </w:t>
      </w:r>
      <w:proofErr w:type="spellStart"/>
      <w:r w:rsidRPr="009F2DAE">
        <w:rPr>
          <w:rFonts w:ascii="Times New Roman" w:eastAsia="Times New Roman" w:hAnsi="Times New Roman" w:cs="Times New Roman"/>
          <w:b/>
          <w:bCs/>
          <w:color w:val="484848"/>
          <w:kern w:val="36"/>
          <w:sz w:val="24"/>
          <w:szCs w:val="24"/>
          <w:lang w:eastAsia="el-GR"/>
        </w:rPr>
        <w:t>δι</w:t>
      </w:r>
      <w:proofErr w:type="spellEnd"/>
      <w:r w:rsidRPr="009F2DAE">
        <w:rPr>
          <w:rFonts w:ascii="Times New Roman" w:eastAsia="Times New Roman" w:hAnsi="Times New Roman" w:cs="Times New Roman"/>
          <w:b/>
          <w:bCs/>
          <w:color w:val="484848"/>
          <w:kern w:val="36"/>
          <w:sz w:val="24"/>
          <w:szCs w:val="24"/>
          <w:lang w:eastAsia="el-GR"/>
        </w:rPr>
        <w:t xml:space="preserve">-εκδίκηση της </w:t>
      </w:r>
      <w:proofErr w:type="spellStart"/>
      <w:r w:rsidRPr="009F2DAE">
        <w:rPr>
          <w:rFonts w:ascii="Times New Roman" w:eastAsia="Times New Roman" w:hAnsi="Times New Roman" w:cs="Times New Roman"/>
          <w:b/>
          <w:bCs/>
          <w:color w:val="484848"/>
          <w:kern w:val="36"/>
          <w:sz w:val="24"/>
          <w:szCs w:val="24"/>
          <w:lang w:eastAsia="el-GR"/>
        </w:rPr>
        <w:t>Barbie</w:t>
      </w:r>
      <w:proofErr w:type="spellEnd"/>
    </w:p>
    <w:p w:rsidR="002309C2" w:rsidRDefault="002309C2" w:rsidP="002309C2">
      <w:pPr>
        <w:pStyle w:val="ListParagraph"/>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r w:rsidRPr="009F2DAE">
        <w:rPr>
          <w:rFonts w:ascii="Times New Roman" w:eastAsia="Times New Roman" w:hAnsi="Times New Roman" w:cs="Times New Roman"/>
          <w:i/>
          <w:sz w:val="24"/>
          <w:szCs w:val="24"/>
          <w:shd w:val="clear" w:color="auto" w:fill="FFFFFF"/>
          <w:lang w:eastAsia="el-GR"/>
        </w:rPr>
        <w:t>Δοκίμια για τη γυναικεία γραφή</w:t>
      </w:r>
      <w:r>
        <w:rPr>
          <w:rFonts w:ascii="Times New Roman" w:eastAsia="Times New Roman" w:hAnsi="Times New Roman" w:cs="Times New Roman"/>
          <w:i/>
          <w:sz w:val="24"/>
          <w:szCs w:val="24"/>
          <w:shd w:val="clear" w:color="auto" w:fill="FFFFFF"/>
          <w:lang w:eastAsia="el-GR"/>
        </w:rPr>
        <w:t xml:space="preserve">. </w:t>
      </w:r>
      <w:r w:rsidRPr="009F2DAE">
        <w:rPr>
          <w:rFonts w:ascii="Times New Roman" w:eastAsia="Times New Roman" w:hAnsi="Times New Roman" w:cs="Times New Roman"/>
          <w:sz w:val="24"/>
          <w:szCs w:val="24"/>
          <w:shd w:val="clear" w:color="auto" w:fill="FFFFFF"/>
          <w:lang w:eastAsia="el-GR"/>
        </w:rPr>
        <w:t>επιμέλεια:</w:t>
      </w:r>
      <w:r w:rsidRPr="009F2DAE">
        <w:rPr>
          <w:rFonts w:ascii="Times New Roman" w:eastAsia="Times New Roman" w:hAnsi="Times New Roman" w:cs="Times New Roman"/>
          <w:sz w:val="24"/>
          <w:szCs w:val="24"/>
          <w:lang w:eastAsia="el-GR"/>
        </w:rPr>
        <w:t> </w:t>
      </w:r>
      <w:hyperlink r:id="rId7" w:history="1">
        <w:r w:rsidRPr="009F2DAE">
          <w:rPr>
            <w:rFonts w:ascii="Times New Roman" w:eastAsia="Times New Roman" w:hAnsi="Times New Roman" w:cs="Times New Roman"/>
            <w:b/>
            <w:bCs/>
            <w:sz w:val="24"/>
            <w:szCs w:val="24"/>
            <w:lang w:eastAsia="el-GR"/>
          </w:rPr>
          <w:t xml:space="preserve">Χριστιάνα </w:t>
        </w:r>
        <w:proofErr w:type="spellStart"/>
        <w:r w:rsidRPr="009F2DAE">
          <w:rPr>
            <w:rFonts w:ascii="Times New Roman" w:eastAsia="Times New Roman" w:hAnsi="Times New Roman" w:cs="Times New Roman"/>
            <w:b/>
            <w:bCs/>
            <w:sz w:val="24"/>
            <w:szCs w:val="24"/>
            <w:lang w:eastAsia="el-GR"/>
          </w:rPr>
          <w:t>Λαμπρινίδη</w:t>
        </w:r>
        <w:proofErr w:type="spellEnd"/>
      </w:hyperlink>
      <w:r w:rsidRPr="009F2DAE">
        <w:rPr>
          <w:rFonts w:ascii="Times New Roman" w:eastAsia="Times New Roman" w:hAnsi="Times New Roman" w:cs="Times New Roman"/>
          <w:b/>
          <w:sz w:val="24"/>
          <w:szCs w:val="24"/>
          <w:lang w:eastAsia="el-GR"/>
        </w:rPr>
        <w:br/>
      </w:r>
      <w:hyperlink r:id="rId8" w:history="1">
        <w:r w:rsidRPr="009F2DAE">
          <w:rPr>
            <w:rFonts w:ascii="Times New Roman" w:eastAsia="Times New Roman" w:hAnsi="Times New Roman" w:cs="Times New Roman"/>
            <w:bCs/>
            <w:sz w:val="24"/>
            <w:szCs w:val="24"/>
            <w:lang w:eastAsia="el-GR"/>
          </w:rPr>
          <w:t>Κοχλίας</w:t>
        </w:r>
      </w:hyperlink>
      <w:r w:rsidRPr="009F2DAE">
        <w:rPr>
          <w:rFonts w:ascii="Times New Roman" w:eastAsia="Times New Roman" w:hAnsi="Times New Roman" w:cs="Times New Roman"/>
          <w:bCs/>
          <w:sz w:val="24"/>
          <w:szCs w:val="24"/>
          <w:lang w:eastAsia="el-GR"/>
        </w:rPr>
        <w:t>, 2002</w:t>
      </w:r>
    </w:p>
    <w:p w:rsidR="002309C2" w:rsidRPr="006E509D" w:rsidRDefault="002309C2" w:rsidP="002309C2">
      <w:pPr>
        <w:pStyle w:val="ListParagraph"/>
        <w:shd w:val="clear" w:color="auto" w:fill="FFFFFF"/>
        <w:spacing w:before="100" w:beforeAutospacing="1" w:after="100" w:afterAutospacing="1" w:line="240" w:lineRule="auto"/>
        <w:outlineLvl w:val="0"/>
        <w:rPr>
          <w:rFonts w:ascii="Times New Roman" w:hAnsi="Times New Roman" w:cs="Times New Roman"/>
          <w:sz w:val="24"/>
          <w:szCs w:val="24"/>
        </w:rPr>
      </w:pPr>
    </w:p>
    <w:p w:rsidR="002309C2" w:rsidRPr="009F2DAE" w:rsidRDefault="00394F7E" w:rsidP="002309C2">
      <w:pPr>
        <w:pStyle w:val="ListParagraph"/>
        <w:numPr>
          <w:ilvl w:val="0"/>
          <w:numId w:val="6"/>
        </w:numPr>
        <w:shd w:val="clear" w:color="auto" w:fill="FFFFFF"/>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lang w:eastAsia="el-GR"/>
        </w:rPr>
      </w:pPr>
      <w:hyperlink r:id="rId9" w:history="1">
        <w:r w:rsidR="002309C2" w:rsidRPr="009F2DAE">
          <w:rPr>
            <w:rFonts w:ascii="Times New Roman" w:eastAsia="Times New Roman" w:hAnsi="Times New Roman" w:cs="Times New Roman"/>
            <w:b/>
            <w:bCs/>
            <w:color w:val="000000" w:themeColor="text1"/>
            <w:sz w:val="24"/>
            <w:szCs w:val="24"/>
            <w:lang w:eastAsia="el-GR"/>
          </w:rPr>
          <w:t xml:space="preserve">Μάριος Α. </w:t>
        </w:r>
        <w:proofErr w:type="spellStart"/>
        <w:r w:rsidR="002309C2" w:rsidRPr="009F2DAE">
          <w:rPr>
            <w:rFonts w:ascii="Times New Roman" w:eastAsia="Times New Roman" w:hAnsi="Times New Roman" w:cs="Times New Roman"/>
            <w:b/>
            <w:bCs/>
            <w:color w:val="000000" w:themeColor="text1"/>
            <w:sz w:val="24"/>
            <w:szCs w:val="24"/>
            <w:lang w:eastAsia="el-GR"/>
          </w:rPr>
          <w:t>Πουρκός</w:t>
        </w:r>
        <w:proofErr w:type="spellEnd"/>
      </w:hyperlink>
    </w:p>
    <w:p w:rsidR="002309C2" w:rsidRPr="009F2DAE" w:rsidRDefault="002309C2" w:rsidP="002309C2">
      <w:pPr>
        <w:pStyle w:val="ListParagraph"/>
        <w:shd w:val="clear" w:color="auto" w:fill="FFFFFF"/>
        <w:spacing w:before="100" w:beforeAutospacing="1" w:after="100" w:afterAutospacing="1" w:line="240" w:lineRule="auto"/>
        <w:outlineLvl w:val="0"/>
        <w:rPr>
          <w:rFonts w:ascii="Times New Roman" w:eastAsia="Times New Roman" w:hAnsi="Times New Roman" w:cs="Times New Roman"/>
          <w:bCs/>
          <w:i/>
          <w:color w:val="484848"/>
          <w:kern w:val="36"/>
          <w:sz w:val="24"/>
          <w:szCs w:val="24"/>
          <w:lang w:eastAsia="el-GR"/>
        </w:rPr>
      </w:pPr>
      <w:r w:rsidRPr="009F2DAE">
        <w:rPr>
          <w:rFonts w:ascii="Times New Roman" w:eastAsia="Times New Roman" w:hAnsi="Times New Roman" w:cs="Times New Roman"/>
          <w:bCs/>
          <w:i/>
          <w:color w:val="484848"/>
          <w:kern w:val="36"/>
          <w:sz w:val="24"/>
          <w:szCs w:val="24"/>
          <w:lang w:eastAsia="el-GR"/>
        </w:rPr>
        <w:t xml:space="preserve">Ο ρόλος του πλαισίου στην ανθρώπινη επικοινωνία, την εκπαίδευση και την </w:t>
      </w:r>
      <w:proofErr w:type="spellStart"/>
      <w:r w:rsidRPr="009F2DAE">
        <w:rPr>
          <w:rFonts w:ascii="Times New Roman" w:eastAsia="Times New Roman" w:hAnsi="Times New Roman" w:cs="Times New Roman"/>
          <w:bCs/>
          <w:i/>
          <w:color w:val="484848"/>
          <w:kern w:val="36"/>
          <w:sz w:val="24"/>
          <w:szCs w:val="24"/>
          <w:lang w:eastAsia="el-GR"/>
        </w:rPr>
        <w:t>κοινωνικο</w:t>
      </w:r>
      <w:proofErr w:type="spellEnd"/>
      <w:r w:rsidRPr="009F2DAE">
        <w:rPr>
          <w:rFonts w:ascii="Times New Roman" w:eastAsia="Times New Roman" w:hAnsi="Times New Roman" w:cs="Times New Roman"/>
          <w:bCs/>
          <w:i/>
          <w:color w:val="484848"/>
          <w:kern w:val="36"/>
          <w:sz w:val="24"/>
          <w:szCs w:val="24"/>
          <w:lang w:eastAsia="el-GR"/>
        </w:rPr>
        <w:t>-ηθική μάθηση.</w:t>
      </w:r>
    </w:p>
    <w:p w:rsidR="002309C2" w:rsidRDefault="002309C2" w:rsidP="002309C2">
      <w:pPr>
        <w:pStyle w:val="ListParagraph"/>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r w:rsidRPr="009F2DAE">
        <w:rPr>
          <w:rFonts w:ascii="Times New Roman" w:eastAsia="Times New Roman" w:hAnsi="Times New Roman" w:cs="Times New Roman"/>
          <w:i/>
          <w:color w:val="333333"/>
          <w:sz w:val="24"/>
          <w:szCs w:val="24"/>
          <w:shd w:val="clear" w:color="auto" w:fill="FFFFFF"/>
          <w:lang w:eastAsia="el-GR"/>
        </w:rPr>
        <w:t xml:space="preserve">Η </w:t>
      </w:r>
      <w:proofErr w:type="spellStart"/>
      <w:r w:rsidRPr="009F2DAE">
        <w:rPr>
          <w:rFonts w:ascii="Times New Roman" w:eastAsia="Times New Roman" w:hAnsi="Times New Roman" w:cs="Times New Roman"/>
          <w:i/>
          <w:color w:val="333333"/>
          <w:sz w:val="24"/>
          <w:szCs w:val="24"/>
          <w:shd w:val="clear" w:color="auto" w:fill="FFFFFF"/>
          <w:lang w:eastAsia="el-GR"/>
        </w:rPr>
        <w:t>οικοσωματική</w:t>
      </w:r>
      <w:proofErr w:type="spellEnd"/>
      <w:r w:rsidRPr="009F2DAE">
        <w:rPr>
          <w:rFonts w:ascii="Times New Roman" w:eastAsia="Times New Roman" w:hAnsi="Times New Roman" w:cs="Times New Roman"/>
          <w:i/>
          <w:color w:val="333333"/>
          <w:sz w:val="24"/>
          <w:szCs w:val="24"/>
          <w:shd w:val="clear" w:color="auto" w:fill="FFFFFF"/>
          <w:lang w:eastAsia="el-GR"/>
        </w:rPr>
        <w:t xml:space="preserve">-βιωματική προσέγγιση ως εναλλακτική πρόταση στο γνωστικισμό: Προς μια βιωματική, </w:t>
      </w:r>
      <w:proofErr w:type="spellStart"/>
      <w:r w:rsidRPr="009F2DAE">
        <w:rPr>
          <w:rFonts w:ascii="Times New Roman" w:eastAsia="Times New Roman" w:hAnsi="Times New Roman" w:cs="Times New Roman"/>
          <w:i/>
          <w:color w:val="333333"/>
          <w:sz w:val="24"/>
          <w:szCs w:val="24"/>
          <w:shd w:val="clear" w:color="auto" w:fill="FFFFFF"/>
          <w:lang w:eastAsia="el-GR"/>
        </w:rPr>
        <w:t>ευρετική</w:t>
      </w:r>
      <w:proofErr w:type="spellEnd"/>
      <w:r w:rsidRPr="009F2DAE">
        <w:rPr>
          <w:rFonts w:ascii="Times New Roman" w:eastAsia="Times New Roman" w:hAnsi="Times New Roman" w:cs="Times New Roman"/>
          <w:i/>
          <w:color w:val="333333"/>
          <w:sz w:val="24"/>
          <w:szCs w:val="24"/>
          <w:shd w:val="clear" w:color="auto" w:fill="FFFFFF"/>
          <w:lang w:eastAsia="el-GR"/>
        </w:rPr>
        <w:t xml:space="preserve"> και επικοινωνιακή ψυχοπαιδαγωγική.</w:t>
      </w:r>
      <w:r>
        <w:rPr>
          <w:rFonts w:ascii="Times New Roman" w:eastAsia="Times New Roman" w:hAnsi="Times New Roman" w:cs="Times New Roman"/>
          <w:i/>
          <w:color w:val="333333"/>
          <w:sz w:val="24"/>
          <w:szCs w:val="24"/>
          <w:shd w:val="clear" w:color="auto" w:fill="FFFFFF"/>
          <w:lang w:eastAsia="el-GR"/>
        </w:rPr>
        <w:t xml:space="preserve"> </w:t>
      </w:r>
      <w:hyperlink r:id="rId10" w:history="1">
        <w:proofErr w:type="spellStart"/>
        <w:r w:rsidRPr="009F2DAE">
          <w:rPr>
            <w:rFonts w:ascii="Times New Roman" w:eastAsia="Times New Roman" w:hAnsi="Times New Roman" w:cs="Times New Roman"/>
            <w:bCs/>
            <w:sz w:val="24"/>
            <w:szCs w:val="24"/>
            <w:lang w:eastAsia="el-GR"/>
          </w:rPr>
          <w:t>Gutenberg</w:t>
        </w:r>
        <w:proofErr w:type="spellEnd"/>
      </w:hyperlink>
      <w:r w:rsidRPr="009F2DAE">
        <w:rPr>
          <w:rFonts w:ascii="Times New Roman" w:eastAsia="Times New Roman" w:hAnsi="Times New Roman" w:cs="Times New Roman"/>
          <w:bCs/>
          <w:sz w:val="24"/>
          <w:szCs w:val="24"/>
          <w:lang w:eastAsia="el-GR"/>
        </w:rPr>
        <w:t>, 1997</w:t>
      </w:r>
    </w:p>
    <w:p w:rsidR="002309C2" w:rsidRDefault="002309C2" w:rsidP="002309C2">
      <w:pPr>
        <w:pStyle w:val="ListParagraph"/>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p>
    <w:p w:rsidR="002309C2" w:rsidRPr="00EB6A95" w:rsidRDefault="00394F7E" w:rsidP="002309C2">
      <w:pPr>
        <w:pStyle w:val="ListParagraph"/>
        <w:numPr>
          <w:ilvl w:val="0"/>
          <w:numId w:val="6"/>
        </w:numPr>
        <w:shd w:val="clear" w:color="auto" w:fill="FFFFFF"/>
        <w:spacing w:after="0" w:line="300" w:lineRule="atLeast"/>
        <w:outlineLvl w:val="0"/>
        <w:rPr>
          <w:rFonts w:ascii="Times New Roman" w:hAnsi="Times New Roman" w:cs="Times New Roman"/>
          <w:b/>
          <w:sz w:val="24"/>
          <w:szCs w:val="24"/>
        </w:rPr>
      </w:pPr>
      <w:hyperlink r:id="rId11" w:history="1">
        <w:proofErr w:type="spellStart"/>
        <w:r w:rsidR="002309C2" w:rsidRPr="00EB6A95">
          <w:rPr>
            <w:rStyle w:val="Hyperlink"/>
            <w:rFonts w:ascii="Times New Roman" w:hAnsi="Times New Roman" w:cs="Times New Roman"/>
            <w:b/>
            <w:color w:val="000000"/>
            <w:sz w:val="24"/>
            <w:szCs w:val="24"/>
            <w:bdr w:val="none" w:sz="0" w:space="0" w:color="auto" w:frame="1"/>
            <w:shd w:val="clear" w:color="auto" w:fill="FFFFFF"/>
          </w:rPr>
          <w:t>Gérard</w:t>
        </w:r>
        <w:proofErr w:type="spellEnd"/>
        <w:r w:rsidR="002309C2" w:rsidRPr="00EB6A95">
          <w:rPr>
            <w:rStyle w:val="Hyperlink"/>
            <w:rFonts w:ascii="Times New Roman" w:hAnsi="Times New Roman" w:cs="Times New Roman"/>
            <w:b/>
            <w:color w:val="000000"/>
            <w:sz w:val="24"/>
            <w:szCs w:val="24"/>
            <w:bdr w:val="none" w:sz="0" w:space="0" w:color="auto" w:frame="1"/>
            <w:shd w:val="clear" w:color="auto" w:fill="FFFFFF"/>
          </w:rPr>
          <w:t xml:space="preserve"> </w:t>
        </w:r>
        <w:proofErr w:type="spellStart"/>
        <w:r w:rsidR="002309C2" w:rsidRPr="00EB6A95">
          <w:rPr>
            <w:rStyle w:val="Hyperlink"/>
            <w:rFonts w:ascii="Times New Roman" w:hAnsi="Times New Roman" w:cs="Times New Roman"/>
            <w:b/>
            <w:color w:val="000000"/>
            <w:sz w:val="24"/>
            <w:szCs w:val="24"/>
            <w:bdr w:val="none" w:sz="0" w:space="0" w:color="auto" w:frame="1"/>
            <w:shd w:val="clear" w:color="auto" w:fill="FFFFFF"/>
          </w:rPr>
          <w:t>de</w:t>
        </w:r>
        <w:proofErr w:type="spellEnd"/>
        <w:r w:rsidR="002309C2" w:rsidRPr="00EB6A95">
          <w:rPr>
            <w:rStyle w:val="Hyperlink"/>
            <w:rFonts w:ascii="Times New Roman" w:hAnsi="Times New Roman" w:cs="Times New Roman"/>
            <w:b/>
            <w:color w:val="000000"/>
            <w:sz w:val="24"/>
            <w:szCs w:val="24"/>
            <w:bdr w:val="none" w:sz="0" w:space="0" w:color="auto" w:frame="1"/>
            <w:shd w:val="clear" w:color="auto" w:fill="FFFFFF"/>
          </w:rPr>
          <w:t xml:space="preserve"> </w:t>
        </w:r>
        <w:proofErr w:type="spellStart"/>
        <w:r w:rsidR="002309C2" w:rsidRPr="00EB6A95">
          <w:rPr>
            <w:rStyle w:val="Hyperlink"/>
            <w:rFonts w:ascii="Times New Roman" w:hAnsi="Times New Roman" w:cs="Times New Roman"/>
            <w:b/>
            <w:color w:val="000000"/>
            <w:sz w:val="24"/>
            <w:szCs w:val="24"/>
            <w:bdr w:val="none" w:sz="0" w:space="0" w:color="auto" w:frame="1"/>
            <w:shd w:val="clear" w:color="auto" w:fill="FFFFFF"/>
          </w:rPr>
          <w:t>Vecchi</w:t>
        </w:r>
        <w:proofErr w:type="spellEnd"/>
      </w:hyperlink>
    </w:p>
    <w:p w:rsidR="002309C2" w:rsidRPr="008F0EDC" w:rsidRDefault="002309C2" w:rsidP="002309C2">
      <w:pPr>
        <w:pStyle w:val="Heading1"/>
        <w:shd w:val="clear" w:color="auto" w:fill="FFFFFF"/>
        <w:spacing w:before="0" w:beforeAutospacing="0" w:after="0" w:afterAutospacing="0" w:line="300" w:lineRule="atLeast"/>
        <w:ind w:left="720"/>
        <w:rPr>
          <w:b w:val="0"/>
          <w:bCs w:val="0"/>
          <w:color w:val="000000"/>
          <w:sz w:val="24"/>
          <w:szCs w:val="24"/>
        </w:rPr>
      </w:pPr>
      <w:r>
        <w:rPr>
          <w:b w:val="0"/>
          <w:bCs w:val="0"/>
          <w:i/>
          <w:color w:val="000000"/>
          <w:sz w:val="24"/>
          <w:szCs w:val="24"/>
        </w:rPr>
        <w:t xml:space="preserve">Διδάσκοντας μαζί, μαθαίνοντας μαζί.  </w:t>
      </w:r>
      <w:r w:rsidRPr="008F0EDC">
        <w:rPr>
          <w:b w:val="0"/>
          <w:bCs w:val="0"/>
          <w:color w:val="000000"/>
          <w:sz w:val="24"/>
          <w:szCs w:val="24"/>
        </w:rPr>
        <w:t>Σ</w:t>
      </w:r>
      <w:r>
        <w:rPr>
          <w:b w:val="0"/>
          <w:bCs w:val="0"/>
          <w:color w:val="000000"/>
          <w:sz w:val="24"/>
          <w:szCs w:val="24"/>
        </w:rPr>
        <w:t>αββάλας,</w:t>
      </w:r>
      <w:r w:rsidRPr="008F0EDC">
        <w:rPr>
          <w:b w:val="0"/>
          <w:bCs w:val="0"/>
          <w:color w:val="000000"/>
          <w:sz w:val="24"/>
          <w:szCs w:val="24"/>
        </w:rPr>
        <w:t>, 2003</w:t>
      </w:r>
    </w:p>
    <w:p w:rsidR="000E3B8B" w:rsidRPr="00497F85" w:rsidRDefault="000E3B8B" w:rsidP="003D03A2">
      <w:pPr>
        <w:pStyle w:val="ListParagraph"/>
        <w:rPr>
          <w:rFonts w:ascii="Times New Roman" w:hAnsi="Times New Roman" w:cs="Times New Roman"/>
          <w:b/>
          <w:sz w:val="24"/>
          <w:szCs w:val="24"/>
        </w:rPr>
      </w:pPr>
    </w:p>
    <w:p w:rsidR="00E81ACD" w:rsidRDefault="00E81ACD">
      <w:pPr>
        <w:rPr>
          <w:rFonts w:ascii="Times New Roman" w:hAnsi="Times New Roman" w:cs="Times New Roman"/>
          <w:b/>
          <w:sz w:val="28"/>
          <w:szCs w:val="28"/>
          <w:u w:val="single"/>
        </w:rPr>
      </w:pPr>
    </w:p>
    <w:p w:rsidR="004B35A4" w:rsidRDefault="003D03A2">
      <w:pPr>
        <w:rPr>
          <w:rFonts w:ascii="Times New Roman" w:hAnsi="Times New Roman" w:cs="Times New Roman"/>
          <w:b/>
          <w:sz w:val="28"/>
          <w:szCs w:val="28"/>
          <w:u w:val="single"/>
        </w:rPr>
      </w:pPr>
      <w:r w:rsidRPr="003D03A2">
        <w:rPr>
          <w:rFonts w:ascii="Times New Roman" w:hAnsi="Times New Roman" w:cs="Times New Roman"/>
          <w:b/>
          <w:sz w:val="28"/>
          <w:szCs w:val="28"/>
          <w:u w:val="single"/>
        </w:rPr>
        <w:t>Προτεινόμενες ταινίες</w:t>
      </w:r>
    </w:p>
    <w:p w:rsidR="00B270DC" w:rsidRPr="00E81ACD" w:rsidRDefault="00B270DC" w:rsidP="00E81ACD">
      <w:pPr>
        <w:jc w:val="both"/>
        <w:rPr>
          <w:rFonts w:ascii="Times New Roman" w:hAnsi="Times New Roman" w:cs="Times New Roman"/>
          <w:b/>
          <w:sz w:val="24"/>
          <w:szCs w:val="24"/>
          <w:u w:val="single"/>
        </w:rPr>
      </w:pPr>
      <w:r w:rsidRPr="00E81ACD">
        <w:rPr>
          <w:rFonts w:ascii="Times New Roman" w:hAnsi="Times New Roman" w:cs="Times New Roman"/>
          <w:sz w:val="24"/>
          <w:szCs w:val="24"/>
        </w:rPr>
        <w:t xml:space="preserve">Για όλες τις ταινίες , τις οποίες συστήνω ανεπιφύλακτα , προτείνω πρώτα να τις δείτε εσείς και να ξέρετε ίσως κι αν ,ποιο σημείο χρειαστεί να προσπεράσετε, κάτι που σε αυτές τις 4 , δεν έχει χρειαστεί να κάνω. Μόνο στην τελευταία (Ατίθασες) άλλαξα 2 υπότιτλους που αναφερόταν στο σεξ, κάτι που </w:t>
      </w:r>
      <w:proofErr w:type="spellStart"/>
      <w:r w:rsidRPr="00E81ACD">
        <w:rPr>
          <w:rFonts w:ascii="Times New Roman" w:hAnsi="Times New Roman" w:cs="Times New Roman"/>
          <w:sz w:val="24"/>
          <w:szCs w:val="24"/>
        </w:rPr>
        <w:t>συναδέλφισσες</w:t>
      </w:r>
      <w:proofErr w:type="spellEnd"/>
      <w:r w:rsidRPr="00E81ACD">
        <w:rPr>
          <w:rFonts w:ascii="Times New Roman" w:hAnsi="Times New Roman" w:cs="Times New Roman"/>
          <w:sz w:val="24"/>
          <w:szCs w:val="24"/>
        </w:rPr>
        <w:t xml:space="preserve"> δεν θεώρησαν απαραίτητο, αλλά για να είμαι εγώ πιο ήσυχη.</w:t>
      </w:r>
    </w:p>
    <w:p w:rsidR="00BC4D3B" w:rsidRDefault="00BC4D3B" w:rsidP="00BC4D3B">
      <w:pPr>
        <w:pStyle w:val="ListParagraph"/>
        <w:numPr>
          <w:ilvl w:val="0"/>
          <w:numId w:val="2"/>
        </w:numPr>
        <w:rPr>
          <w:rFonts w:ascii="Times New Roman" w:hAnsi="Times New Roman" w:cs="Times New Roman"/>
          <w:sz w:val="24"/>
          <w:szCs w:val="24"/>
        </w:rPr>
      </w:pPr>
      <w:r w:rsidRPr="00BC4D3B">
        <w:rPr>
          <w:rFonts w:ascii="Times New Roman" w:hAnsi="Times New Roman" w:cs="Times New Roman"/>
          <w:b/>
          <w:sz w:val="28"/>
          <w:szCs w:val="28"/>
          <w:lang w:val="en-US"/>
        </w:rPr>
        <w:t xml:space="preserve">In a better </w:t>
      </w:r>
      <w:proofErr w:type="gramStart"/>
      <w:r w:rsidRPr="00BC4D3B">
        <w:rPr>
          <w:rFonts w:ascii="Times New Roman" w:hAnsi="Times New Roman" w:cs="Times New Roman"/>
          <w:b/>
          <w:sz w:val="28"/>
          <w:szCs w:val="28"/>
          <w:lang w:val="en-US"/>
        </w:rPr>
        <w:t>world</w:t>
      </w:r>
      <w:r w:rsidRPr="00BC4D3B">
        <w:rPr>
          <w:rFonts w:ascii="Times New Roman" w:hAnsi="Times New Roman" w:cs="Times New Roman"/>
          <w:sz w:val="24"/>
          <w:szCs w:val="24"/>
          <w:lang w:val="en-US"/>
        </w:rPr>
        <w:t xml:space="preserve">  </w:t>
      </w:r>
      <w:r w:rsidRPr="00BC4D3B">
        <w:rPr>
          <w:rFonts w:ascii="Times New Roman" w:hAnsi="Times New Roman" w:cs="Times New Roman"/>
          <w:sz w:val="24"/>
          <w:szCs w:val="24"/>
        </w:rPr>
        <w:t>της</w:t>
      </w:r>
      <w:proofErr w:type="gramEnd"/>
      <w:r w:rsidRPr="00BC4D3B">
        <w:rPr>
          <w:rFonts w:ascii="Times New Roman" w:hAnsi="Times New Roman" w:cs="Times New Roman"/>
          <w:sz w:val="24"/>
          <w:szCs w:val="24"/>
          <w:lang w:val="en-US"/>
        </w:rPr>
        <w:t xml:space="preserve"> </w:t>
      </w:r>
      <w:proofErr w:type="spellStart"/>
      <w:r w:rsidRPr="00BC4D3B">
        <w:rPr>
          <w:rFonts w:ascii="Times New Roman" w:hAnsi="Times New Roman" w:cs="Times New Roman"/>
          <w:sz w:val="24"/>
          <w:szCs w:val="24"/>
        </w:rPr>
        <w:t>Σουζάν</w:t>
      </w:r>
      <w:proofErr w:type="spellEnd"/>
      <w:r w:rsidRPr="00BC4D3B">
        <w:rPr>
          <w:rFonts w:ascii="Times New Roman" w:hAnsi="Times New Roman" w:cs="Times New Roman"/>
          <w:sz w:val="24"/>
          <w:szCs w:val="24"/>
          <w:lang w:val="en-US"/>
        </w:rPr>
        <w:t xml:space="preserve"> </w:t>
      </w:r>
      <w:proofErr w:type="spellStart"/>
      <w:r w:rsidRPr="00BC4D3B">
        <w:rPr>
          <w:rFonts w:ascii="Times New Roman" w:hAnsi="Times New Roman" w:cs="Times New Roman"/>
          <w:sz w:val="24"/>
          <w:szCs w:val="24"/>
        </w:rPr>
        <w:t>Μπίερ</w:t>
      </w:r>
      <w:proofErr w:type="spellEnd"/>
      <w:r w:rsidRPr="00BC4D3B">
        <w:rPr>
          <w:rFonts w:ascii="Times New Roman" w:hAnsi="Times New Roman" w:cs="Times New Roman"/>
          <w:sz w:val="24"/>
          <w:szCs w:val="24"/>
          <w:lang w:val="en-US"/>
        </w:rPr>
        <w:t xml:space="preserve"> , </w:t>
      </w:r>
      <w:r w:rsidRPr="00BC4D3B">
        <w:rPr>
          <w:rFonts w:ascii="Times New Roman" w:hAnsi="Times New Roman" w:cs="Times New Roman"/>
          <w:sz w:val="24"/>
          <w:szCs w:val="24"/>
        </w:rPr>
        <w:t>Δανία</w:t>
      </w:r>
      <w:r w:rsidRPr="00BC4D3B">
        <w:rPr>
          <w:rFonts w:ascii="Times New Roman" w:hAnsi="Times New Roman" w:cs="Times New Roman"/>
          <w:sz w:val="24"/>
          <w:szCs w:val="24"/>
          <w:lang w:val="en-US"/>
        </w:rPr>
        <w:t xml:space="preserve"> 2010. </w:t>
      </w:r>
      <w:proofErr w:type="spellStart"/>
      <w:r w:rsidRPr="00BC4D3B">
        <w:rPr>
          <w:rFonts w:ascii="Times New Roman" w:hAnsi="Times New Roman" w:cs="Times New Roman"/>
          <w:sz w:val="24"/>
          <w:szCs w:val="24"/>
        </w:rPr>
        <w:t>Όσκαρ</w:t>
      </w:r>
      <w:proofErr w:type="spellEnd"/>
      <w:r w:rsidRPr="00BC4D3B">
        <w:rPr>
          <w:rFonts w:ascii="Times New Roman" w:hAnsi="Times New Roman" w:cs="Times New Roman"/>
          <w:sz w:val="24"/>
          <w:szCs w:val="24"/>
        </w:rPr>
        <w:t xml:space="preserve"> καλύτερης ξενόγλωσσης ταινίας. (βασική θεματική: </w:t>
      </w:r>
      <w:proofErr w:type="spellStart"/>
      <w:r w:rsidRPr="00BC4D3B">
        <w:rPr>
          <w:rFonts w:ascii="Times New Roman" w:hAnsi="Times New Roman" w:cs="Times New Roman"/>
          <w:sz w:val="24"/>
          <w:szCs w:val="24"/>
        </w:rPr>
        <w:t>ενδοσχολικός</w:t>
      </w:r>
      <w:proofErr w:type="spellEnd"/>
      <w:r w:rsidRPr="00BC4D3B">
        <w:rPr>
          <w:rFonts w:ascii="Times New Roman" w:hAnsi="Times New Roman" w:cs="Times New Roman"/>
          <w:sz w:val="24"/>
          <w:szCs w:val="24"/>
        </w:rPr>
        <w:t xml:space="preserve"> εκφοβισμός).</w:t>
      </w:r>
    </w:p>
    <w:p w:rsidR="00BC4D3B" w:rsidRPr="00BC4D3B" w:rsidRDefault="00BC4D3B" w:rsidP="00BC4D3B">
      <w:pPr>
        <w:pStyle w:val="ListParagraph"/>
        <w:rPr>
          <w:rFonts w:ascii="Times New Roman" w:hAnsi="Times New Roman" w:cs="Times New Roman"/>
          <w:sz w:val="24"/>
          <w:szCs w:val="24"/>
        </w:rPr>
      </w:pPr>
    </w:p>
    <w:p w:rsidR="00BC4D3B" w:rsidRPr="00BC4D3B" w:rsidRDefault="00BC4D3B" w:rsidP="00BC4D3B">
      <w:pPr>
        <w:pStyle w:val="ListParagraph"/>
        <w:numPr>
          <w:ilvl w:val="0"/>
          <w:numId w:val="2"/>
        </w:numPr>
        <w:rPr>
          <w:rFonts w:ascii="Times New Roman" w:hAnsi="Times New Roman" w:cs="Times New Roman"/>
          <w:color w:val="000000"/>
          <w:sz w:val="24"/>
          <w:szCs w:val="24"/>
          <w:shd w:val="clear" w:color="auto" w:fill="FFFFFF"/>
        </w:rPr>
      </w:pPr>
      <w:proofErr w:type="spellStart"/>
      <w:r w:rsidRPr="00BC4D3B">
        <w:rPr>
          <w:rFonts w:ascii="Times New Roman" w:hAnsi="Times New Roman" w:cs="Times New Roman"/>
          <w:b/>
          <w:color w:val="000000"/>
          <w:sz w:val="28"/>
          <w:szCs w:val="28"/>
          <w:shd w:val="clear" w:color="auto" w:fill="FFFFFF"/>
        </w:rPr>
        <w:t>Difret</w:t>
      </w:r>
      <w:proofErr w:type="spellEnd"/>
      <w:r w:rsidRPr="00BC4D3B">
        <w:rPr>
          <w:rFonts w:ascii="Times New Roman" w:hAnsi="Times New Roman" w:cs="Times New Roman"/>
          <w:b/>
          <w:color w:val="000000"/>
          <w:sz w:val="44"/>
          <w:szCs w:val="44"/>
          <w:shd w:val="clear" w:color="auto" w:fill="FFFFFF"/>
        </w:rPr>
        <w:t xml:space="preserve">   </w:t>
      </w:r>
      <w:r w:rsidRPr="00BC4D3B">
        <w:rPr>
          <w:rStyle w:val="apple-converted-space"/>
          <w:rFonts w:ascii="Calibri" w:hAnsi="Calibri" w:cs="Calibri"/>
          <w:color w:val="5C5C5C"/>
          <w:sz w:val="21"/>
          <w:szCs w:val="21"/>
          <w:shd w:val="clear" w:color="auto" w:fill="FFFFFF"/>
        </w:rPr>
        <w:t> </w:t>
      </w:r>
      <w:r w:rsidRPr="00BC4D3B">
        <w:rPr>
          <w:rStyle w:val="apple-converted-space"/>
          <w:rFonts w:ascii="Times New Roman" w:hAnsi="Times New Roman" w:cs="Times New Roman"/>
          <w:color w:val="5C5C5C"/>
          <w:sz w:val="24"/>
          <w:szCs w:val="24"/>
          <w:shd w:val="clear" w:color="auto" w:fill="FFFFFF"/>
        </w:rPr>
        <w:t xml:space="preserve">(βασισμένη σε </w:t>
      </w:r>
      <w:r w:rsidRPr="00BC4D3B">
        <w:rPr>
          <w:rFonts w:ascii="Times New Roman" w:hAnsi="Times New Roman" w:cs="Times New Roman"/>
          <w:color w:val="222222"/>
          <w:sz w:val="24"/>
          <w:szCs w:val="24"/>
          <w:shd w:val="clear" w:color="auto" w:fill="FFFFFF"/>
        </w:rPr>
        <w:t>αληθινή ιστορία</w:t>
      </w:r>
      <w:r w:rsidRPr="00BC4D3B">
        <w:rPr>
          <w:rStyle w:val="apple-converted-space"/>
          <w:rFonts w:ascii="Times New Roman" w:hAnsi="Times New Roman" w:cs="Times New Roman"/>
          <w:color w:val="222222"/>
          <w:sz w:val="24"/>
          <w:szCs w:val="24"/>
          <w:shd w:val="clear" w:color="auto" w:fill="FFFFFF"/>
        </w:rPr>
        <w:t> </w:t>
      </w:r>
      <w:r w:rsidRPr="00BC4D3B">
        <w:rPr>
          <w:rFonts w:ascii="Times New Roman" w:hAnsi="Times New Roman" w:cs="Times New Roman"/>
          <w:color w:val="5C5C5C"/>
          <w:sz w:val="24"/>
          <w:szCs w:val="24"/>
          <w:shd w:val="clear" w:color="auto" w:fill="FFFFFF"/>
        </w:rPr>
        <w:t>)</w:t>
      </w:r>
      <w:r>
        <w:rPr>
          <w:rFonts w:ascii="Times New Roman" w:hAnsi="Times New Roman" w:cs="Times New Roman"/>
          <w:color w:val="5C5C5C"/>
          <w:sz w:val="24"/>
          <w:szCs w:val="24"/>
          <w:shd w:val="clear" w:color="auto" w:fill="FFFFFF"/>
        </w:rPr>
        <w:t xml:space="preserve"> </w:t>
      </w:r>
      <w:r w:rsidRPr="00BC4D3B">
        <w:rPr>
          <w:rFonts w:ascii="Times New Roman" w:hAnsi="Times New Roman" w:cs="Times New Roman"/>
          <w:color w:val="000000"/>
          <w:sz w:val="24"/>
          <w:szCs w:val="24"/>
          <w:shd w:val="clear" w:color="auto" w:fill="FFFFFF"/>
        </w:rPr>
        <w:t xml:space="preserve">Αιθιοπία , 2014 του </w:t>
      </w:r>
      <w:proofErr w:type="spellStart"/>
      <w:r w:rsidRPr="00BC4D3B">
        <w:rPr>
          <w:rFonts w:ascii="Times New Roman" w:hAnsi="Times New Roman" w:cs="Times New Roman"/>
          <w:color w:val="000000"/>
          <w:sz w:val="24"/>
          <w:szCs w:val="24"/>
          <w:shd w:val="clear" w:color="auto" w:fill="FFFFFF"/>
        </w:rPr>
        <w:t>Ζερεσενάι</w:t>
      </w:r>
      <w:proofErr w:type="spellEnd"/>
      <w:r w:rsidRPr="00BC4D3B">
        <w:rPr>
          <w:rFonts w:ascii="Times New Roman" w:hAnsi="Times New Roman" w:cs="Times New Roman"/>
          <w:color w:val="000000"/>
          <w:sz w:val="24"/>
          <w:szCs w:val="24"/>
          <w:shd w:val="clear" w:color="auto" w:fill="FFFFFF"/>
        </w:rPr>
        <w:t xml:space="preserve"> </w:t>
      </w:r>
      <w:proofErr w:type="spellStart"/>
      <w:r w:rsidRPr="00BC4D3B">
        <w:rPr>
          <w:rFonts w:ascii="Times New Roman" w:hAnsi="Times New Roman" w:cs="Times New Roman"/>
          <w:color w:val="000000"/>
          <w:sz w:val="24"/>
          <w:szCs w:val="24"/>
          <w:shd w:val="clear" w:color="auto" w:fill="FFFFFF"/>
        </w:rPr>
        <w:t>Μεχάρι</w:t>
      </w:r>
      <w:proofErr w:type="spellEnd"/>
      <w:r w:rsidRPr="00BC4D3B">
        <w:rPr>
          <w:rFonts w:ascii="Times New Roman" w:hAnsi="Times New Roman" w:cs="Times New Roman"/>
          <w:color w:val="000000"/>
          <w:sz w:val="24"/>
          <w:szCs w:val="24"/>
          <w:shd w:val="clear" w:color="auto" w:fill="FFFFFF"/>
        </w:rPr>
        <w:t xml:space="preserve">. Συμπαραγωγός </w:t>
      </w:r>
      <w:proofErr w:type="spellStart"/>
      <w:r w:rsidRPr="00BC4D3B">
        <w:rPr>
          <w:rFonts w:ascii="Times New Roman" w:hAnsi="Times New Roman" w:cs="Times New Roman"/>
          <w:color w:val="000000"/>
          <w:sz w:val="24"/>
          <w:szCs w:val="24"/>
          <w:shd w:val="clear" w:color="auto" w:fill="FFFFFF"/>
        </w:rPr>
        <w:t>Αντζελίνα</w:t>
      </w:r>
      <w:proofErr w:type="spellEnd"/>
      <w:r w:rsidRPr="00BC4D3B">
        <w:rPr>
          <w:rFonts w:ascii="Times New Roman" w:hAnsi="Times New Roman" w:cs="Times New Roman"/>
          <w:color w:val="000000"/>
          <w:sz w:val="24"/>
          <w:szCs w:val="24"/>
          <w:shd w:val="clear" w:color="auto" w:fill="FFFFFF"/>
        </w:rPr>
        <w:t xml:space="preserve"> </w:t>
      </w:r>
      <w:proofErr w:type="spellStart"/>
      <w:r w:rsidRPr="00BC4D3B">
        <w:rPr>
          <w:rFonts w:ascii="Times New Roman" w:hAnsi="Times New Roman" w:cs="Times New Roman"/>
          <w:color w:val="000000"/>
          <w:sz w:val="24"/>
          <w:szCs w:val="24"/>
          <w:shd w:val="clear" w:color="auto" w:fill="FFFFFF"/>
        </w:rPr>
        <w:t>Τζολί</w:t>
      </w:r>
      <w:proofErr w:type="spellEnd"/>
      <w:r w:rsidRPr="00BC4D3B">
        <w:rPr>
          <w:rFonts w:ascii="Times New Roman" w:hAnsi="Times New Roman" w:cs="Times New Roman"/>
          <w:color w:val="000000"/>
          <w:sz w:val="24"/>
          <w:szCs w:val="24"/>
          <w:shd w:val="clear" w:color="auto" w:fill="FFFFFF"/>
        </w:rPr>
        <w:t>.</w:t>
      </w:r>
      <w:r w:rsidRPr="00BC4D3B">
        <w:rPr>
          <w:rFonts w:ascii="Times New Roman" w:hAnsi="Times New Roman" w:cs="Times New Roman"/>
          <w:sz w:val="24"/>
          <w:szCs w:val="24"/>
        </w:rPr>
        <w:t xml:space="preserve"> (βασική θεματική:</w:t>
      </w:r>
      <w:r>
        <w:rPr>
          <w:rFonts w:ascii="Times New Roman" w:hAnsi="Times New Roman" w:cs="Times New Roman"/>
          <w:sz w:val="24"/>
          <w:szCs w:val="24"/>
        </w:rPr>
        <w:t xml:space="preserve"> δικαιώματα κοριτσιών στην Αιθιοπία, απαγωγή βιασμός ανήλικων κοριτσιών και νομοθεσία). </w:t>
      </w:r>
    </w:p>
    <w:p w:rsidR="003D03A2" w:rsidRPr="00B270DC" w:rsidRDefault="00394F7E" w:rsidP="00BC4D3B">
      <w:pPr>
        <w:pStyle w:val="ListParagraph"/>
        <w:numPr>
          <w:ilvl w:val="0"/>
          <w:numId w:val="2"/>
        </w:numPr>
        <w:rPr>
          <w:rFonts w:ascii="Times New Roman" w:hAnsi="Times New Roman" w:cs="Times New Roman"/>
          <w:b/>
          <w:sz w:val="28"/>
          <w:szCs w:val="28"/>
          <w:u w:val="single"/>
        </w:rPr>
      </w:pPr>
      <w:hyperlink r:id="rId12" w:tooltip="The Book of Negroes (miniseries)" w:history="1">
        <w:r w:rsidR="00BC4D3B" w:rsidRPr="00BC4D3B">
          <w:rPr>
            <w:rStyle w:val="Hyperlink"/>
            <w:rFonts w:ascii="Times New Roman" w:hAnsi="Times New Roman" w:cs="Times New Roman"/>
            <w:b/>
            <w:iCs/>
            <w:color w:val="000000" w:themeColor="text1"/>
            <w:sz w:val="28"/>
            <w:szCs w:val="28"/>
            <w:u w:val="none"/>
            <w:shd w:val="clear" w:color="auto" w:fill="FFFFFF"/>
            <w:lang w:val="en-US"/>
          </w:rPr>
          <w:t>The</w:t>
        </w:r>
        <w:r w:rsidR="00BC4D3B" w:rsidRPr="00BC4D3B">
          <w:rPr>
            <w:rStyle w:val="Hyperlink"/>
            <w:rFonts w:ascii="Times New Roman" w:hAnsi="Times New Roman" w:cs="Times New Roman"/>
            <w:b/>
            <w:iCs/>
            <w:color w:val="000000" w:themeColor="text1"/>
            <w:sz w:val="28"/>
            <w:szCs w:val="28"/>
            <w:u w:val="none"/>
            <w:shd w:val="clear" w:color="auto" w:fill="FFFFFF"/>
          </w:rPr>
          <w:t xml:space="preserve"> </w:t>
        </w:r>
        <w:r w:rsidR="00BC4D3B" w:rsidRPr="00BC4D3B">
          <w:rPr>
            <w:rStyle w:val="Hyperlink"/>
            <w:rFonts w:ascii="Times New Roman" w:hAnsi="Times New Roman" w:cs="Times New Roman"/>
            <w:b/>
            <w:iCs/>
            <w:color w:val="000000" w:themeColor="text1"/>
            <w:sz w:val="28"/>
            <w:szCs w:val="28"/>
            <w:u w:val="none"/>
            <w:shd w:val="clear" w:color="auto" w:fill="FFFFFF"/>
            <w:lang w:val="en-US"/>
          </w:rPr>
          <w:t>Book</w:t>
        </w:r>
        <w:r w:rsidR="00BC4D3B" w:rsidRPr="00BC4D3B">
          <w:rPr>
            <w:rStyle w:val="Hyperlink"/>
            <w:rFonts w:ascii="Times New Roman" w:hAnsi="Times New Roman" w:cs="Times New Roman"/>
            <w:b/>
            <w:iCs/>
            <w:color w:val="000000" w:themeColor="text1"/>
            <w:sz w:val="28"/>
            <w:szCs w:val="28"/>
            <w:u w:val="none"/>
            <w:shd w:val="clear" w:color="auto" w:fill="FFFFFF"/>
          </w:rPr>
          <w:t xml:space="preserve"> </w:t>
        </w:r>
        <w:r w:rsidR="00BC4D3B" w:rsidRPr="00BC4D3B">
          <w:rPr>
            <w:rStyle w:val="Hyperlink"/>
            <w:rFonts w:ascii="Times New Roman" w:hAnsi="Times New Roman" w:cs="Times New Roman"/>
            <w:b/>
            <w:iCs/>
            <w:color w:val="000000" w:themeColor="text1"/>
            <w:sz w:val="28"/>
            <w:szCs w:val="28"/>
            <w:u w:val="none"/>
            <w:shd w:val="clear" w:color="auto" w:fill="FFFFFF"/>
            <w:lang w:val="en-US"/>
          </w:rPr>
          <w:t>of</w:t>
        </w:r>
        <w:r w:rsidR="00BC4D3B" w:rsidRPr="00BC4D3B">
          <w:rPr>
            <w:rStyle w:val="Hyperlink"/>
            <w:rFonts w:ascii="Times New Roman" w:hAnsi="Times New Roman" w:cs="Times New Roman"/>
            <w:b/>
            <w:iCs/>
            <w:color w:val="000000" w:themeColor="text1"/>
            <w:sz w:val="28"/>
            <w:szCs w:val="28"/>
            <w:u w:val="none"/>
            <w:shd w:val="clear" w:color="auto" w:fill="FFFFFF"/>
          </w:rPr>
          <w:t xml:space="preserve"> </w:t>
        </w:r>
        <w:r w:rsidR="00BC4D3B" w:rsidRPr="00BC4D3B">
          <w:rPr>
            <w:rStyle w:val="Hyperlink"/>
            <w:rFonts w:ascii="Times New Roman" w:hAnsi="Times New Roman" w:cs="Times New Roman"/>
            <w:b/>
            <w:iCs/>
            <w:color w:val="000000" w:themeColor="text1"/>
            <w:sz w:val="28"/>
            <w:szCs w:val="28"/>
            <w:u w:val="none"/>
            <w:shd w:val="clear" w:color="auto" w:fill="FFFFFF"/>
            <w:lang w:val="en-US"/>
          </w:rPr>
          <w:t>Negroes</w:t>
        </w:r>
      </w:hyperlink>
      <w:r w:rsidR="00BC4D3B" w:rsidRPr="00BC4D3B">
        <w:rPr>
          <w:rStyle w:val="apple-converted-space"/>
          <w:rFonts w:ascii="Times New Roman" w:hAnsi="Times New Roman" w:cs="Times New Roman"/>
          <w:color w:val="000000" w:themeColor="text1"/>
          <w:sz w:val="24"/>
          <w:szCs w:val="24"/>
          <w:shd w:val="clear" w:color="auto" w:fill="FFFFFF"/>
          <w:lang w:val="en-US"/>
        </w:rPr>
        <w:t> </w:t>
      </w:r>
      <w:proofErr w:type="gramStart"/>
      <w:r w:rsidR="00BC4D3B" w:rsidRPr="00BC4D3B">
        <w:rPr>
          <w:rFonts w:ascii="Times New Roman" w:hAnsi="Times New Roman" w:cs="Times New Roman"/>
          <w:sz w:val="24"/>
          <w:szCs w:val="24"/>
          <w:shd w:val="clear" w:color="auto" w:fill="FFFFFF"/>
        </w:rPr>
        <w:t>,  2015</w:t>
      </w:r>
      <w:proofErr w:type="gramEnd"/>
      <w:r w:rsidR="00BC4D3B" w:rsidRPr="00BC4D3B">
        <w:rPr>
          <w:rFonts w:ascii="Times New Roman" w:hAnsi="Times New Roman" w:cs="Times New Roman"/>
          <w:sz w:val="24"/>
          <w:szCs w:val="24"/>
          <w:shd w:val="clear" w:color="auto" w:fill="FFFFFF"/>
        </w:rPr>
        <w:t xml:space="preserve">, του </w:t>
      </w:r>
      <w:r w:rsidR="00BC4D3B" w:rsidRPr="00BC4D3B">
        <w:rPr>
          <w:rFonts w:ascii="Times New Roman" w:hAnsi="Times New Roman" w:cs="Times New Roman"/>
          <w:bCs/>
          <w:sz w:val="24"/>
          <w:szCs w:val="24"/>
          <w:shd w:val="clear" w:color="auto" w:fill="FFFFFF"/>
          <w:lang w:val="en-US"/>
        </w:rPr>
        <w:t>Clement</w:t>
      </w:r>
      <w:r w:rsidR="00BC4D3B" w:rsidRPr="00BC4D3B">
        <w:rPr>
          <w:rFonts w:ascii="Times New Roman" w:hAnsi="Times New Roman" w:cs="Times New Roman"/>
          <w:bCs/>
          <w:sz w:val="24"/>
          <w:szCs w:val="24"/>
          <w:shd w:val="clear" w:color="auto" w:fill="FFFFFF"/>
        </w:rPr>
        <w:t xml:space="preserve"> </w:t>
      </w:r>
      <w:r w:rsidR="00BC4D3B" w:rsidRPr="00BC4D3B">
        <w:rPr>
          <w:rFonts w:ascii="Times New Roman" w:hAnsi="Times New Roman" w:cs="Times New Roman"/>
          <w:bCs/>
          <w:sz w:val="24"/>
          <w:szCs w:val="24"/>
          <w:shd w:val="clear" w:color="auto" w:fill="FFFFFF"/>
          <w:lang w:val="en-US"/>
        </w:rPr>
        <w:t>Virgo</w:t>
      </w:r>
      <w:r w:rsidR="00BC4D3B" w:rsidRPr="00BC4D3B">
        <w:rPr>
          <w:rFonts w:ascii="Times New Roman" w:hAnsi="Times New Roman" w:cs="Times New Roman"/>
          <w:bCs/>
          <w:sz w:val="24"/>
          <w:szCs w:val="24"/>
          <w:shd w:val="clear" w:color="auto" w:fill="FFFFFF"/>
        </w:rPr>
        <w:t xml:space="preserve"> (βασισμένη σε αληθινά γεγονότα). </w:t>
      </w:r>
      <w:r w:rsidR="00BC4D3B">
        <w:rPr>
          <w:rFonts w:ascii="Times New Roman" w:hAnsi="Times New Roman" w:cs="Times New Roman"/>
          <w:bCs/>
          <w:sz w:val="24"/>
          <w:szCs w:val="24"/>
          <w:shd w:val="clear" w:color="auto" w:fill="FFFFFF"/>
        </w:rPr>
        <w:t xml:space="preserve"> Β</w:t>
      </w:r>
      <w:r w:rsidR="00BC4D3B" w:rsidRPr="00BC4D3B">
        <w:rPr>
          <w:rFonts w:ascii="Times New Roman" w:hAnsi="Times New Roman" w:cs="Times New Roman"/>
          <w:sz w:val="24"/>
          <w:szCs w:val="24"/>
        </w:rPr>
        <w:t>ασική θεματική:</w:t>
      </w:r>
      <w:r w:rsidR="00BC4D3B">
        <w:rPr>
          <w:rFonts w:ascii="Times New Roman" w:hAnsi="Times New Roman" w:cs="Times New Roman"/>
          <w:sz w:val="24"/>
          <w:szCs w:val="24"/>
        </w:rPr>
        <w:t xml:space="preserve"> ρατσισμός, δουλεμπόριο Αφρικανών και κατάργησή του με νομοθεσία.</w:t>
      </w:r>
      <w:r w:rsidR="00B270DC">
        <w:rPr>
          <w:rFonts w:ascii="Times New Roman" w:hAnsi="Times New Roman" w:cs="Times New Roman"/>
          <w:sz w:val="24"/>
          <w:szCs w:val="24"/>
        </w:rPr>
        <w:t xml:space="preserve">  (είναι σειρά 6 επεισοδίων, εγώ δείχνω το 1,2 και 6. )</w:t>
      </w:r>
    </w:p>
    <w:p w:rsidR="00B270DC" w:rsidRDefault="00B270DC" w:rsidP="00B270DC">
      <w:pPr>
        <w:pStyle w:val="ListParagraph"/>
        <w:spacing w:line="240" w:lineRule="auto"/>
        <w:rPr>
          <w:rFonts w:ascii="Times New Roman" w:hAnsi="Times New Roman" w:cs="Times New Roman"/>
          <w:b/>
          <w:color w:val="222222"/>
          <w:sz w:val="28"/>
          <w:szCs w:val="28"/>
          <w:shd w:val="clear" w:color="auto" w:fill="FFFFFF"/>
        </w:rPr>
      </w:pPr>
    </w:p>
    <w:p w:rsidR="00B270DC" w:rsidRPr="00B270DC" w:rsidRDefault="00B270DC" w:rsidP="00B270DC">
      <w:pPr>
        <w:pStyle w:val="ListParagraph"/>
        <w:numPr>
          <w:ilvl w:val="0"/>
          <w:numId w:val="2"/>
        </w:numPr>
        <w:spacing w:line="240" w:lineRule="auto"/>
        <w:rPr>
          <w:rFonts w:ascii="Times New Roman" w:hAnsi="Times New Roman" w:cs="Times New Roman"/>
          <w:b/>
          <w:color w:val="222222"/>
          <w:sz w:val="28"/>
          <w:szCs w:val="28"/>
          <w:shd w:val="clear" w:color="auto" w:fill="FFFFFF"/>
        </w:rPr>
      </w:pPr>
      <w:r w:rsidRPr="00B270DC">
        <w:rPr>
          <w:rFonts w:ascii="Times New Roman" w:hAnsi="Times New Roman" w:cs="Times New Roman"/>
          <w:b/>
          <w:color w:val="222222"/>
          <w:sz w:val="28"/>
          <w:szCs w:val="28"/>
          <w:shd w:val="clear" w:color="auto" w:fill="FFFFFF"/>
        </w:rPr>
        <w:t>Ατίθασες  (</w:t>
      </w:r>
      <w:r w:rsidRPr="00B270DC">
        <w:rPr>
          <w:rFonts w:ascii="Times New Roman" w:hAnsi="Times New Roman" w:cs="Times New Roman"/>
          <w:b/>
          <w:color w:val="222222"/>
          <w:sz w:val="28"/>
          <w:szCs w:val="28"/>
          <w:shd w:val="clear" w:color="auto" w:fill="FFFFFF"/>
          <w:lang w:val="en-US"/>
        </w:rPr>
        <w:t>Mustang</w:t>
      </w:r>
      <w:r w:rsidRPr="00B270DC">
        <w:rPr>
          <w:rFonts w:ascii="Times New Roman" w:hAnsi="Times New Roman" w:cs="Times New Roman"/>
          <w:b/>
          <w:color w:val="222222"/>
          <w:sz w:val="28"/>
          <w:szCs w:val="28"/>
          <w:shd w:val="clear" w:color="auto" w:fill="FFFFFF"/>
        </w:rPr>
        <w:t xml:space="preserve">) , 2015, </w:t>
      </w:r>
      <w:r w:rsidRPr="00B270DC">
        <w:rPr>
          <w:rFonts w:ascii="Times New Roman" w:hAnsi="Times New Roman" w:cs="Times New Roman"/>
          <w:color w:val="222222"/>
          <w:sz w:val="24"/>
          <w:szCs w:val="24"/>
          <w:shd w:val="clear" w:color="auto" w:fill="FFFFFF"/>
        </w:rPr>
        <w:t xml:space="preserve">της  </w:t>
      </w:r>
      <w:proofErr w:type="spellStart"/>
      <w:r w:rsidRPr="00B270DC">
        <w:rPr>
          <w:rFonts w:ascii="Times New Roman" w:hAnsi="Times New Roman" w:cs="Times New Roman"/>
          <w:color w:val="222222"/>
          <w:sz w:val="24"/>
          <w:szCs w:val="24"/>
          <w:shd w:val="clear" w:color="auto" w:fill="FFFFFF"/>
        </w:rPr>
        <w:t>Ντενίζ</w:t>
      </w:r>
      <w:proofErr w:type="spellEnd"/>
      <w:r w:rsidRPr="00B270DC">
        <w:rPr>
          <w:rFonts w:ascii="Times New Roman" w:hAnsi="Times New Roman" w:cs="Times New Roman"/>
          <w:color w:val="222222"/>
          <w:sz w:val="24"/>
          <w:szCs w:val="24"/>
          <w:shd w:val="clear" w:color="auto" w:fill="FFFFFF"/>
        </w:rPr>
        <w:t xml:space="preserve">  </w:t>
      </w:r>
      <w:proofErr w:type="spellStart"/>
      <w:r w:rsidRPr="00B270DC">
        <w:rPr>
          <w:rFonts w:ascii="Times New Roman" w:hAnsi="Times New Roman" w:cs="Times New Roman"/>
          <w:color w:val="222222"/>
          <w:sz w:val="24"/>
          <w:szCs w:val="24"/>
          <w:shd w:val="clear" w:color="auto" w:fill="FFFFFF"/>
        </w:rPr>
        <w:t>Γκάμζε</w:t>
      </w:r>
      <w:proofErr w:type="spellEnd"/>
      <w:r w:rsidRPr="00B270DC">
        <w:rPr>
          <w:rFonts w:ascii="Times New Roman" w:hAnsi="Times New Roman" w:cs="Times New Roman"/>
          <w:color w:val="222222"/>
          <w:sz w:val="24"/>
          <w:szCs w:val="24"/>
          <w:shd w:val="clear" w:color="auto" w:fill="FFFFFF"/>
        </w:rPr>
        <w:t xml:space="preserve">  </w:t>
      </w:r>
      <w:proofErr w:type="spellStart"/>
      <w:r w:rsidRPr="00B270DC">
        <w:rPr>
          <w:rFonts w:ascii="Times New Roman" w:hAnsi="Times New Roman" w:cs="Times New Roman"/>
          <w:color w:val="222222"/>
          <w:sz w:val="24"/>
          <w:szCs w:val="24"/>
          <w:shd w:val="clear" w:color="auto" w:fill="FFFFFF"/>
        </w:rPr>
        <w:t>Εργκιουβέν</w:t>
      </w:r>
      <w:proofErr w:type="spellEnd"/>
    </w:p>
    <w:p w:rsidR="00BC4D3B" w:rsidRPr="00BC4D3B" w:rsidRDefault="00B270DC" w:rsidP="00BC4D3B">
      <w:pPr>
        <w:pStyle w:val="ListParagraph"/>
        <w:rPr>
          <w:rFonts w:ascii="Times New Roman" w:hAnsi="Times New Roman" w:cs="Times New Roman"/>
          <w:b/>
          <w:sz w:val="28"/>
          <w:szCs w:val="28"/>
          <w:u w:val="single"/>
        </w:rPr>
      </w:pPr>
      <w:r w:rsidRPr="00BC4D3B">
        <w:rPr>
          <w:rFonts w:ascii="Times New Roman" w:hAnsi="Times New Roman" w:cs="Times New Roman"/>
          <w:sz w:val="24"/>
          <w:szCs w:val="24"/>
        </w:rPr>
        <w:t>(βασική θεματική:</w:t>
      </w:r>
      <w:r>
        <w:rPr>
          <w:rFonts w:ascii="Times New Roman" w:hAnsi="Times New Roman" w:cs="Times New Roman"/>
          <w:sz w:val="24"/>
          <w:szCs w:val="24"/>
        </w:rPr>
        <w:t xml:space="preserve"> ενδοοικογενειακή βία, δικαιώματα κοριτσιών στην Τουρκία και τρόπος απελευθέρωσής τους).  </w:t>
      </w:r>
    </w:p>
    <w:sectPr w:rsidR="00BC4D3B" w:rsidRPr="00BC4D3B" w:rsidSect="00E81ACD">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380"/>
    <w:multiLevelType w:val="hybridMultilevel"/>
    <w:tmpl w:val="C72A53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A704BC"/>
    <w:multiLevelType w:val="hybridMultilevel"/>
    <w:tmpl w:val="2B861A6A"/>
    <w:lvl w:ilvl="0" w:tplc="C236478A">
      <w:start w:val="1"/>
      <w:numFmt w:val="decimal"/>
      <w:lvlText w:val="%1."/>
      <w:lvlJc w:val="left"/>
      <w:pPr>
        <w:ind w:left="644" w:hanging="360"/>
      </w:pPr>
      <w:rPr>
        <w:rFonts w:ascii="Times New Roman" w:hAnsi="Times New Roman" w:cs="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D50038"/>
    <w:multiLevelType w:val="hybridMultilevel"/>
    <w:tmpl w:val="3C804952"/>
    <w:lvl w:ilvl="0" w:tplc="579ED12A">
      <w:start w:val="1"/>
      <w:numFmt w:val="decimal"/>
      <w:lvlText w:val="%1."/>
      <w:lvlJc w:val="left"/>
      <w:pPr>
        <w:ind w:left="644"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49643487"/>
    <w:multiLevelType w:val="hybridMultilevel"/>
    <w:tmpl w:val="F4EA72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4670611"/>
    <w:multiLevelType w:val="hybridMultilevel"/>
    <w:tmpl w:val="45FE9104"/>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46C9"/>
    <w:rsid w:val="00083A3A"/>
    <w:rsid w:val="000B0664"/>
    <w:rsid w:val="000E3B8B"/>
    <w:rsid w:val="002309C2"/>
    <w:rsid w:val="0029412A"/>
    <w:rsid w:val="0033158F"/>
    <w:rsid w:val="003700C7"/>
    <w:rsid w:val="00394F7E"/>
    <w:rsid w:val="003D03A2"/>
    <w:rsid w:val="00403E75"/>
    <w:rsid w:val="00414E3D"/>
    <w:rsid w:val="004B35A4"/>
    <w:rsid w:val="004F5B1C"/>
    <w:rsid w:val="00503CF2"/>
    <w:rsid w:val="0051059D"/>
    <w:rsid w:val="008C113A"/>
    <w:rsid w:val="00B07211"/>
    <w:rsid w:val="00B270DC"/>
    <w:rsid w:val="00BC4D3B"/>
    <w:rsid w:val="00C846C9"/>
    <w:rsid w:val="00DD0438"/>
    <w:rsid w:val="00E81A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C9"/>
  </w:style>
  <w:style w:type="paragraph" w:styleId="Heading1">
    <w:name w:val="heading 1"/>
    <w:basedOn w:val="Normal"/>
    <w:link w:val="Heading1Char"/>
    <w:uiPriority w:val="9"/>
    <w:qFormat/>
    <w:rsid w:val="002309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6C9"/>
    <w:pPr>
      <w:ind w:left="720"/>
      <w:contextualSpacing/>
    </w:pPr>
  </w:style>
  <w:style w:type="character" w:styleId="Hyperlink">
    <w:name w:val="Hyperlink"/>
    <w:basedOn w:val="DefaultParagraphFont"/>
    <w:uiPriority w:val="99"/>
    <w:semiHidden/>
    <w:unhideWhenUsed/>
    <w:rsid w:val="0051059D"/>
    <w:rPr>
      <w:color w:val="0000FF"/>
      <w:u w:val="single"/>
    </w:rPr>
  </w:style>
  <w:style w:type="paragraph" w:styleId="NormalWeb">
    <w:name w:val="Normal (Web)"/>
    <w:basedOn w:val="Normal"/>
    <w:rsid w:val="00503CF2"/>
    <w:pPr>
      <w:spacing w:before="100" w:beforeAutospacing="1" w:after="119"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BC4D3B"/>
  </w:style>
  <w:style w:type="character" w:customStyle="1" w:styleId="Heading1Char">
    <w:name w:val="Heading 1 Char"/>
    <w:basedOn w:val="DefaultParagraphFont"/>
    <w:link w:val="Heading1"/>
    <w:uiPriority w:val="9"/>
    <w:rsid w:val="002309C2"/>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6361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ionet.gr/com/6557/%CE%9A%CE%BF%CF%87%CE%BB%CE%AF%CE%B1%CF%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ionet.gr/author/41812/%CE%A7%CF%81%CE%B9%CF%83%CF%84%CE%B9%CE%AC%CE%BD%CE%B1_%CE%9B%CE%B1%CE%BC%CF%80%CF%81%CE%B9%CE%BD%CE%AF%CE%B4%CE%B7" TargetMode="External"/><Relationship Id="rId12" Type="http://schemas.openxmlformats.org/officeDocument/2006/relationships/hyperlink" Target="https://en.wikipedia.org/wiki/The_Book_of_Negroes_(minise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net.gr/com/677/%CE%9D%CE%BF%CE%BC%CE%B9%CE%BA%CE%AE_%CE%92%CE%B9%CE%B2%CE%BB%CE%B9%CE%BF%CE%B8%CE%AE%CE%BA%CE%B7" TargetMode="External"/><Relationship Id="rId11" Type="http://schemas.openxmlformats.org/officeDocument/2006/relationships/hyperlink" Target="http://www.skroutz.gr/books/a.47753.Vecchi-G%C3%A9rard-de.html" TargetMode="External"/><Relationship Id="rId5" Type="http://schemas.openxmlformats.org/officeDocument/2006/relationships/hyperlink" Target="http://www.biblionet.gr/author/27301/%CE%92%CE%AC%CF%83%CF%89_%CE%91%CF%81%CF%84%CE%B9%CE%BD%CE%BF%CF%80%CE%BF%CF%8D%CE%BB%CE%BF%CF%85" TargetMode="External"/><Relationship Id="rId10" Type="http://schemas.openxmlformats.org/officeDocument/2006/relationships/hyperlink" Target="http://www.biblionet.gr/com/205/Gutenberg_-_%CE%93%CE%B9%CF%8E%CF%81%CE%B3%CE%BF%CF%82_&amp;_%CE%9A%CF%8E%CF%83%CF%84%CE%B1%CF%82_%CE%94%CE%B1%CF%81%CE%B4%CE%B1%CE%BD%CF%8C%CF%82" TargetMode="External"/><Relationship Id="rId4" Type="http://schemas.openxmlformats.org/officeDocument/2006/relationships/webSettings" Target="webSettings.xml"/><Relationship Id="rId9" Type="http://schemas.openxmlformats.org/officeDocument/2006/relationships/hyperlink" Target="http://www.biblionet.gr/author/11157/%CE%9C%CE%AC%CF%81%CE%B9%CE%BF%CF%82_%CE%91._%CE%A0%CE%BF%CF%85%CF%81%CE%BA%CF%8C%CF%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1440</Words>
  <Characters>7779</Characters>
  <Application>Microsoft Office Word</Application>
  <DocSecurity>0</DocSecurity>
  <Lines>64</Lines>
  <Paragraphs>18</Paragraphs>
  <ScaleCrop>false</ScaleCrop>
  <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2017-05-12T09:17:00Z</dcterms:created>
  <dcterms:modified xsi:type="dcterms:W3CDTF">2017-05-12T10:55:00Z</dcterms:modified>
</cp:coreProperties>
</file>