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EE" w:rsidRDefault="00BF00EE" w:rsidP="00BF00EE">
      <w:pPr>
        <w:jc w:val="both"/>
        <w:rPr>
          <w:rFonts w:ascii="Times New Roman" w:hAnsi="Times New Roman" w:cs="Times New Roman"/>
          <w:b/>
          <w:sz w:val="24"/>
          <w:szCs w:val="24"/>
        </w:rPr>
      </w:pPr>
      <w:r w:rsidRPr="00BF00EE">
        <w:rPr>
          <w:rFonts w:ascii="Times New Roman" w:hAnsi="Times New Roman" w:cs="Times New Roman"/>
          <w:b/>
          <w:sz w:val="24"/>
          <w:szCs w:val="24"/>
        </w:rPr>
        <w:t>ΣΧΟΛΙΚΗ ΔΙΑΜΕΣΟΛΑΒΗΣΗ: μία πρακτική πρόληψης και επίλυσης της ενδοσχολικής βίας.</w:t>
      </w:r>
    </w:p>
    <w:p w:rsidR="00AD6558" w:rsidRPr="00BF00EE" w:rsidRDefault="00AD6558" w:rsidP="00BF00EE">
      <w:pPr>
        <w:jc w:val="both"/>
        <w:rPr>
          <w:rFonts w:ascii="Times New Roman" w:hAnsi="Times New Roman" w:cs="Times New Roman"/>
          <w:b/>
          <w:sz w:val="24"/>
          <w:szCs w:val="24"/>
        </w:rPr>
      </w:pPr>
    </w:p>
    <w:p w:rsidR="00BF00EE" w:rsidRPr="00BF00EE" w:rsidRDefault="00BF00EE" w:rsidP="00BF00EE">
      <w:pPr>
        <w:jc w:val="both"/>
        <w:rPr>
          <w:rFonts w:ascii="Times New Roman" w:hAnsi="Times New Roman" w:cs="Times New Roman"/>
          <w:sz w:val="24"/>
          <w:szCs w:val="24"/>
        </w:rPr>
      </w:pPr>
      <w:r w:rsidRPr="00BF00EE">
        <w:rPr>
          <w:rFonts w:ascii="Times New Roman" w:hAnsi="Times New Roman" w:cs="Times New Roman"/>
          <w:b/>
          <w:sz w:val="24"/>
          <w:szCs w:val="24"/>
        </w:rPr>
        <w:t xml:space="preserve">   Η Σχολική Διαμεσολάβηση</w:t>
      </w:r>
      <w:r w:rsidRPr="00BF00EE">
        <w:rPr>
          <w:rFonts w:ascii="Times New Roman" w:hAnsi="Times New Roman" w:cs="Times New Roman"/>
          <w:sz w:val="24"/>
          <w:szCs w:val="24"/>
        </w:rPr>
        <w:t xml:space="preserve"> είναι μία πρακτική επίλυσης των σχολικών συγκρούσεων και εφαρμόζεται με το διάλογο, την </w:t>
      </w:r>
      <w:proofErr w:type="spellStart"/>
      <w:r w:rsidRPr="00BF00EE">
        <w:rPr>
          <w:rFonts w:ascii="Times New Roman" w:hAnsi="Times New Roman" w:cs="Times New Roman"/>
          <w:sz w:val="24"/>
          <w:szCs w:val="24"/>
        </w:rPr>
        <w:t>ενσυναίσθηση</w:t>
      </w:r>
      <w:proofErr w:type="spellEnd"/>
      <w:r w:rsidRPr="00BF00EE">
        <w:rPr>
          <w:rFonts w:ascii="Times New Roman" w:hAnsi="Times New Roman" w:cs="Times New Roman"/>
          <w:sz w:val="24"/>
          <w:szCs w:val="24"/>
        </w:rPr>
        <w:t xml:space="preserve"> και την ενεργητική ακρόαση. Αποτελεί μία μορφή ειρηνικής επίλυσης επιθετικών συμπεριφορών,  η οποία οργανώνεται και εφαρμόζεται εντός του σχολικού πλαισίου, ως εναλλακτική πρακτική που αντικαθιστά το πειθαρχικό σύστημα τιμωρίας. Μία ομάδα μαθητριών και μαθητών εκπαιδεύεται και λειτουργούν ως </w:t>
      </w:r>
      <w:proofErr w:type="spellStart"/>
      <w:r w:rsidRPr="00BF00EE">
        <w:rPr>
          <w:rFonts w:ascii="Times New Roman" w:hAnsi="Times New Roman" w:cs="Times New Roman"/>
          <w:sz w:val="24"/>
          <w:szCs w:val="24"/>
        </w:rPr>
        <w:t>διαμεσολαβήτριες</w:t>
      </w:r>
      <w:proofErr w:type="spellEnd"/>
      <w:r w:rsidRPr="00BF00EE">
        <w:rPr>
          <w:rFonts w:ascii="Times New Roman" w:hAnsi="Times New Roman" w:cs="Times New Roman"/>
          <w:sz w:val="24"/>
          <w:szCs w:val="24"/>
        </w:rPr>
        <w:t xml:space="preserve"> και διαμεσολαβητές. Εφαρμόζεται διδάσκοντας τεχνικές διαπραγμάτευσης, συνεργατικής επίλυσης προβλημάτων και </w:t>
      </w:r>
      <w:proofErr w:type="spellStart"/>
      <w:r w:rsidRPr="00BF00EE">
        <w:rPr>
          <w:rFonts w:ascii="Times New Roman" w:hAnsi="Times New Roman" w:cs="Times New Roman"/>
          <w:sz w:val="24"/>
          <w:szCs w:val="24"/>
        </w:rPr>
        <w:t>αυτοδυνάμωσης</w:t>
      </w:r>
      <w:proofErr w:type="spellEnd"/>
      <w:r w:rsidRPr="00BF00EE">
        <w:rPr>
          <w:rFonts w:ascii="Times New Roman" w:hAnsi="Times New Roman" w:cs="Times New Roman"/>
          <w:sz w:val="24"/>
          <w:szCs w:val="24"/>
        </w:rPr>
        <w:t xml:space="preserve"> των εμπλεκομένων.</w:t>
      </w:r>
    </w:p>
    <w:p w:rsidR="00BF00EE" w:rsidRPr="00BF00EE" w:rsidRDefault="00BF00EE" w:rsidP="00BF00EE">
      <w:pPr>
        <w:jc w:val="both"/>
        <w:rPr>
          <w:rFonts w:ascii="Times New Roman" w:hAnsi="Times New Roman" w:cs="Times New Roman"/>
          <w:sz w:val="24"/>
          <w:szCs w:val="24"/>
        </w:rPr>
      </w:pPr>
      <w:r w:rsidRPr="00BF00EE">
        <w:rPr>
          <w:rFonts w:ascii="Times New Roman" w:hAnsi="Times New Roman" w:cs="Times New Roman"/>
          <w:sz w:val="24"/>
          <w:szCs w:val="24"/>
        </w:rPr>
        <w:t xml:space="preserve">   Η εφαρμογή ενός αποτελεσματικού προγράμματος σχολικής διαμεσολάβησης στηρίζεται σε τρία βασικά στοιχεία: α) ένα πρόγραμμα εκπαίδευσης στη διαμεσολάβηση β) μία ομάδα </w:t>
      </w:r>
      <w:proofErr w:type="spellStart"/>
      <w:r w:rsidRPr="00BF00EE">
        <w:rPr>
          <w:rFonts w:ascii="Times New Roman" w:hAnsi="Times New Roman" w:cs="Times New Roman"/>
          <w:sz w:val="24"/>
          <w:szCs w:val="24"/>
        </w:rPr>
        <w:t>διαμεσολαβητριών</w:t>
      </w:r>
      <w:proofErr w:type="spellEnd"/>
      <w:r w:rsidRPr="00BF00EE">
        <w:rPr>
          <w:rFonts w:ascii="Times New Roman" w:hAnsi="Times New Roman" w:cs="Times New Roman"/>
          <w:sz w:val="24"/>
          <w:szCs w:val="24"/>
        </w:rPr>
        <w:t>, διαμεσολαβητών που να είναι αντιπροσωπευτική του σχολικού πληθυσμού (φύλο, ηλικία, εθνότητα, σχολική επίδοση) και γ) τη μέγιστη δυνατή υποστήριξη από το προσωπικό του σχολείου. Στη σχολική διαμεσολάβηση οι μαθήτριες και οι μαθητές συζητούν ανοιχτά χωρίς να δέχονται κριτική ερμηνεία από τους διαμεσολαβητές, εκφράζουν τα συναισθήματά τους, τις ανάγκες τους και διερευνούν από κοινού τρόπους επίλυσης των προβλημάτων τους. Μαθητές και μαθήτριες που παρακινούνται να προτείνουν αλλαγές στο σχολείο, στον τρόπο διδασκαλίας και στις σχέσεις εκπαιδευτικών μαζί τους. Η σχολική διαμεσολάβηση έχει θεαματικά αποτελέσματα ως προς την μείωση της ενδοσχολικής βίας , την ένταση, τη συχνότητα και τη διάρκειά της, επειδή παρέχει ΧΩΡΟ ΚΑΙ ΧΡΟΝΟ στα παιδιά να μιλήσουν και κυρίως να ακουστούν.</w:t>
      </w:r>
    </w:p>
    <w:p w:rsidR="00BF00EE" w:rsidRPr="00BF00EE" w:rsidRDefault="00BF00EE" w:rsidP="00BF00EE">
      <w:pPr>
        <w:jc w:val="both"/>
        <w:rPr>
          <w:rFonts w:ascii="Times New Roman" w:hAnsi="Times New Roman" w:cs="Times New Roman"/>
          <w:sz w:val="24"/>
          <w:szCs w:val="24"/>
        </w:rPr>
      </w:pPr>
      <w:r w:rsidRPr="00BF00EE">
        <w:rPr>
          <w:rFonts w:ascii="Times New Roman" w:hAnsi="Times New Roman" w:cs="Times New Roman"/>
          <w:sz w:val="24"/>
          <w:szCs w:val="24"/>
        </w:rPr>
        <w:t xml:space="preserve">   Στις συναντήσεις των διαμεσολαβήσεων, οι οποίες γίνονται εντός σχολικού ωραρίου, σε συγκεκριμένο προκαθορισμένο χώρο όπου έχουν πρόσβαση μόνο η ομάδα της διαμεσολάβησης, και οι δύο πλευρές επικοινωνούν με έναν πρωτόγνωρο πολλές φορές τρόπο, γιατί καλούνται να εκφράσουν με σαφήνεια και ακρίβεια τα συναισθήματά τους και τις ανάγκες τους. Οι 4 βασικές ερωτήσεις που καλούνται να διερευνηθούν είναι: </w:t>
      </w:r>
      <w:r w:rsidRPr="00BF00EE">
        <w:rPr>
          <w:rFonts w:ascii="Times New Roman" w:hAnsi="Times New Roman" w:cs="Times New Roman"/>
          <w:b/>
          <w:sz w:val="24"/>
          <w:szCs w:val="24"/>
        </w:rPr>
        <w:t>τι συνέβη, πως νιώθεις για αυτό, τι θα ήθελες να γίνει  και τι πιστεύεις ότι πραγματικά μπορεί να γίνει;</w:t>
      </w:r>
      <w:r w:rsidRPr="00BF00EE">
        <w:rPr>
          <w:rFonts w:ascii="Times New Roman" w:hAnsi="Times New Roman" w:cs="Times New Roman"/>
          <w:sz w:val="24"/>
          <w:szCs w:val="24"/>
        </w:rPr>
        <w:t xml:space="preserve"> Τις/τους διατίθεται χρόνος, χώρος και κυρίως ενεργητική ακρόαση. Μέσω της εμπιστοσύνης, της ενδυνάμωσης και τις ερωτήσεις των </w:t>
      </w:r>
      <w:proofErr w:type="spellStart"/>
      <w:r w:rsidRPr="00BF00EE">
        <w:rPr>
          <w:rFonts w:ascii="Times New Roman" w:hAnsi="Times New Roman" w:cs="Times New Roman"/>
          <w:sz w:val="24"/>
          <w:szCs w:val="24"/>
        </w:rPr>
        <w:t>διαμεσολαβητριών</w:t>
      </w:r>
      <w:proofErr w:type="spellEnd"/>
      <w:r w:rsidRPr="00BF00EE">
        <w:rPr>
          <w:rFonts w:ascii="Times New Roman" w:hAnsi="Times New Roman" w:cs="Times New Roman"/>
          <w:sz w:val="24"/>
          <w:szCs w:val="24"/>
        </w:rPr>
        <w:t xml:space="preserve">, διαμεσολαβητών, αναδύονται απαντήσεις που δίνουν οι ίδιοι οι </w:t>
      </w:r>
      <w:proofErr w:type="spellStart"/>
      <w:r w:rsidRPr="00BF00EE">
        <w:rPr>
          <w:rFonts w:ascii="Times New Roman" w:hAnsi="Times New Roman" w:cs="Times New Roman"/>
          <w:sz w:val="24"/>
          <w:szCs w:val="24"/>
        </w:rPr>
        <w:t>διαμεσολαβούμενοι</w:t>
      </w:r>
      <w:proofErr w:type="spellEnd"/>
      <w:r w:rsidRPr="00BF00EE">
        <w:rPr>
          <w:rFonts w:ascii="Times New Roman" w:hAnsi="Times New Roman" w:cs="Times New Roman"/>
          <w:sz w:val="24"/>
          <w:szCs w:val="24"/>
        </w:rPr>
        <w:t xml:space="preserve"> στον εαυτό τους και έτσι είναι πιο συνεπείς στην τήρηση των όρων που συναποφασίζουν ώστε να μην επαναληφθεί ο εκφοβισμός. Η ομάδα της διαμεσολάβησης επικεντρώνεται στα κοινά σημεία των δύο πλευρών, αναζητούνται πιθανές λύσεις από κοινού και συμφωνούν γραπτά στη λύση που αποφασίζουν και δεσμεύονται στη διατήρησή της. Επιπλέον, συμφωνούν σε μία μελλοντική συνάντηση ανατροφοδότησης και διερεύνησης για να συζητήσουν αν και πως επαναλήφθηκε κάποιο περιστατικό βίας ανάμεσά τους ή με άλλες/άλλους.</w:t>
      </w:r>
    </w:p>
    <w:p w:rsidR="00C804F7" w:rsidRPr="00BF00EE" w:rsidRDefault="00C804F7" w:rsidP="00C804F7">
      <w:pPr>
        <w:jc w:val="both"/>
        <w:rPr>
          <w:rFonts w:ascii="Times New Roman" w:hAnsi="Times New Roman" w:cs="Times New Roman"/>
          <w:sz w:val="24"/>
          <w:szCs w:val="24"/>
        </w:rPr>
      </w:pPr>
      <w:r w:rsidRPr="00BF00EE">
        <w:rPr>
          <w:rFonts w:ascii="Times New Roman" w:hAnsi="Times New Roman" w:cs="Times New Roman"/>
          <w:b/>
          <w:sz w:val="24"/>
          <w:szCs w:val="24"/>
          <w:u w:val="single"/>
        </w:rPr>
        <w:lastRenderedPageBreak/>
        <w:t>Τα  4  κύρια βήματα της σχολικής διαμεσολάβησης είναι:</w:t>
      </w:r>
    </w:p>
    <w:p w:rsidR="00C804F7" w:rsidRPr="00BF00EE" w:rsidRDefault="008E3833" w:rsidP="00C804F7">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Θερμό καλωσόρισμα σε</w:t>
      </w:r>
      <w:r>
        <w:rPr>
          <w:rFonts w:ascii="Times New Roman" w:hAnsi="Times New Roman" w:cs="Times New Roman"/>
          <w:sz w:val="24"/>
          <w:szCs w:val="24"/>
        </w:rPr>
        <w:t xml:space="preserve">  αυτήν και</w:t>
      </w:r>
      <w:r w:rsidR="00C804F7" w:rsidRPr="00BF00EE">
        <w:rPr>
          <w:rFonts w:ascii="Times New Roman" w:hAnsi="Times New Roman" w:cs="Times New Roman"/>
          <w:sz w:val="24"/>
          <w:szCs w:val="24"/>
        </w:rPr>
        <w:t xml:space="preserve"> αυτόν που έρχεται στην ομάδα για να μιλήσει. (λεκτικά, π.χ. ‘’καλωσόρισες, χαιρόμαστε πολύ που είσαι εδώ’’, με τη γλώσσα του σώματος π.χ. χαμογελάμε, κοιτάμε στα μάτια, δεν σταυρώνουμε τα χέρια μας, στρεφόμαστε προς αυτήν ,αυτόν).</w:t>
      </w:r>
    </w:p>
    <w:p w:rsidR="00C804F7" w:rsidRPr="00BF00EE" w:rsidRDefault="00C804F7" w:rsidP="00C804F7">
      <w:pPr>
        <w:spacing w:after="0" w:line="240" w:lineRule="auto"/>
        <w:ind w:left="360"/>
        <w:jc w:val="both"/>
        <w:rPr>
          <w:rFonts w:ascii="Times New Roman" w:hAnsi="Times New Roman" w:cs="Times New Roman"/>
          <w:sz w:val="24"/>
          <w:szCs w:val="24"/>
        </w:rPr>
      </w:pPr>
    </w:p>
    <w:p w:rsidR="00C804F7" w:rsidRPr="00BF00EE" w:rsidRDefault="00C804F7" w:rsidP="00C804F7">
      <w:pPr>
        <w:numPr>
          <w:ilvl w:val="0"/>
          <w:numId w:val="1"/>
        </w:numPr>
        <w:spacing w:after="0" w:line="240" w:lineRule="auto"/>
        <w:jc w:val="both"/>
        <w:rPr>
          <w:rFonts w:ascii="Times New Roman" w:hAnsi="Times New Roman" w:cs="Times New Roman"/>
          <w:sz w:val="24"/>
          <w:szCs w:val="24"/>
        </w:rPr>
      </w:pPr>
      <w:r w:rsidRPr="00BF00EE">
        <w:rPr>
          <w:rFonts w:ascii="Times New Roman" w:hAnsi="Times New Roman" w:cs="Times New Roman"/>
          <w:b/>
          <w:sz w:val="24"/>
          <w:szCs w:val="24"/>
        </w:rPr>
        <w:t>Διερεύνηση του γεγονότος:</w:t>
      </w:r>
    </w:p>
    <w:p w:rsidR="00C804F7" w:rsidRDefault="00C804F7" w:rsidP="00C804F7">
      <w:pPr>
        <w:pStyle w:val="a3"/>
        <w:numPr>
          <w:ilvl w:val="0"/>
          <w:numId w:val="2"/>
        </w:numPr>
        <w:jc w:val="both"/>
        <w:rPr>
          <w:rFonts w:ascii="Times New Roman" w:hAnsi="Times New Roman" w:cs="Times New Roman"/>
          <w:sz w:val="24"/>
          <w:szCs w:val="24"/>
        </w:rPr>
      </w:pPr>
      <w:r w:rsidRPr="00CE722E">
        <w:rPr>
          <w:rFonts w:ascii="Times New Roman" w:hAnsi="Times New Roman" w:cs="Times New Roman"/>
          <w:sz w:val="24"/>
          <w:szCs w:val="24"/>
        </w:rPr>
        <w:t xml:space="preserve">Εμπνέουμε και εγγυόμαστε την </w:t>
      </w:r>
      <w:r w:rsidRPr="00CE722E">
        <w:rPr>
          <w:rFonts w:ascii="Times New Roman" w:hAnsi="Times New Roman" w:cs="Times New Roman"/>
          <w:b/>
          <w:sz w:val="24"/>
          <w:szCs w:val="24"/>
        </w:rPr>
        <w:t>εμπιστοσύνη</w:t>
      </w:r>
      <w:r w:rsidRPr="00CE722E">
        <w:rPr>
          <w:rFonts w:ascii="Times New Roman" w:hAnsi="Times New Roman" w:cs="Times New Roman"/>
          <w:sz w:val="24"/>
          <w:szCs w:val="24"/>
        </w:rPr>
        <w:t>. Εκτός αν υπάρχει πολύ σοβαρή ένδειξη ότι απειλείται η ζωή κάποιου, κάποιας, οπότε το λέμε σε κάποιον ενήλικα. (βεβαιώνουμε ότι όσα ειπωθούν θα μείνουν απολύτως μεταξύ μας).</w:t>
      </w:r>
    </w:p>
    <w:p w:rsidR="00CE722E" w:rsidRPr="00CE722E" w:rsidRDefault="00CE722E" w:rsidP="00CE722E">
      <w:pPr>
        <w:pStyle w:val="a3"/>
        <w:ind w:left="720"/>
        <w:jc w:val="both"/>
        <w:rPr>
          <w:rFonts w:ascii="Times New Roman" w:hAnsi="Times New Roman" w:cs="Times New Roman"/>
          <w:sz w:val="24"/>
          <w:szCs w:val="24"/>
        </w:rPr>
      </w:pPr>
    </w:p>
    <w:p w:rsidR="00CE722E" w:rsidRPr="00CE722E" w:rsidRDefault="00966AB1" w:rsidP="00CE722E">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Ενσυναίσθηση. </w:t>
      </w:r>
      <w:r w:rsidR="00C804F7" w:rsidRPr="00CE722E">
        <w:rPr>
          <w:rFonts w:ascii="Times New Roman" w:hAnsi="Times New Roman" w:cs="Times New Roman"/>
          <w:b/>
          <w:sz w:val="24"/>
          <w:szCs w:val="24"/>
        </w:rPr>
        <w:t>Ενεργητική ακρόαση</w:t>
      </w:r>
      <w:r w:rsidR="00C804F7" w:rsidRPr="00CE722E">
        <w:rPr>
          <w:rFonts w:ascii="Times New Roman" w:hAnsi="Times New Roman" w:cs="Times New Roman"/>
          <w:sz w:val="24"/>
          <w:szCs w:val="24"/>
        </w:rPr>
        <w:t>. Ακούμε την άλλην και τον άλλον με ενδιαφέρον, με προσοχή, με σοβαρότητα, δεν την, τον διακόπτουμε, κοιτάμε στα μάτια, κάνουμε νοήματα όταν καταλαβαίνουμε τι λέει, δεν γελάμε με αυτά που λέει, δεν τα κρίνουμε ούτε τα κοροϊδεύουμε.</w:t>
      </w:r>
    </w:p>
    <w:p w:rsidR="00CE722E" w:rsidRPr="00CE722E" w:rsidRDefault="00CE722E" w:rsidP="00CE722E">
      <w:pPr>
        <w:pStyle w:val="a4"/>
        <w:spacing w:after="0" w:line="240" w:lineRule="auto"/>
        <w:jc w:val="both"/>
        <w:rPr>
          <w:rFonts w:ascii="Times New Roman" w:hAnsi="Times New Roman" w:cs="Times New Roman"/>
          <w:sz w:val="24"/>
          <w:szCs w:val="24"/>
        </w:rPr>
      </w:pPr>
    </w:p>
    <w:p w:rsidR="00C804F7" w:rsidRPr="00CE722E" w:rsidRDefault="00C804F7" w:rsidP="00C804F7">
      <w:pPr>
        <w:pStyle w:val="a4"/>
        <w:numPr>
          <w:ilvl w:val="0"/>
          <w:numId w:val="2"/>
        </w:numPr>
        <w:spacing w:after="0" w:line="240" w:lineRule="auto"/>
        <w:jc w:val="both"/>
        <w:rPr>
          <w:rFonts w:ascii="Times New Roman" w:hAnsi="Times New Roman" w:cs="Times New Roman"/>
          <w:sz w:val="24"/>
          <w:szCs w:val="24"/>
        </w:rPr>
      </w:pPr>
      <w:r w:rsidRPr="00BF00EE">
        <w:rPr>
          <w:rFonts w:ascii="Times New Roman" w:hAnsi="Times New Roman" w:cs="Times New Roman"/>
          <w:sz w:val="24"/>
          <w:szCs w:val="24"/>
        </w:rPr>
        <w:t xml:space="preserve">Προσπαθούμε να μάθουμε για αυτόν, αυτήν που μας μιλάει, κάνοντας </w:t>
      </w:r>
      <w:r w:rsidRPr="00BF00EE">
        <w:rPr>
          <w:rFonts w:ascii="Times New Roman" w:hAnsi="Times New Roman" w:cs="Times New Roman"/>
          <w:b/>
          <w:sz w:val="24"/>
          <w:szCs w:val="24"/>
        </w:rPr>
        <w:t xml:space="preserve">ερωτήσεις ανοιχτού τύπου </w:t>
      </w:r>
      <w:r w:rsidRPr="00CE722E">
        <w:rPr>
          <w:rFonts w:ascii="Times New Roman" w:hAnsi="Times New Roman" w:cs="Times New Roman"/>
          <w:sz w:val="24"/>
          <w:szCs w:val="24"/>
        </w:rPr>
        <w:t>που η απάντηση δεν είναι με ένα ναι ή όχι αλλά αναλυτική. Δηλ. ρωτάω: που συνέβη, πότε, πως, με ποιον, από πότε συμβαίνει αυτό, έχει ξανασυμβεί, τι εννοείς όταν λες…, πως αισθάνθηκες;</w:t>
      </w:r>
    </w:p>
    <w:p w:rsidR="00C804F7" w:rsidRPr="00CE722E" w:rsidRDefault="00C804F7" w:rsidP="00C804F7">
      <w:pPr>
        <w:pStyle w:val="a4"/>
        <w:rPr>
          <w:rFonts w:ascii="Times New Roman" w:hAnsi="Times New Roman" w:cs="Times New Roman"/>
          <w:sz w:val="24"/>
          <w:szCs w:val="24"/>
        </w:rPr>
      </w:pPr>
    </w:p>
    <w:p w:rsidR="00C804F7" w:rsidRPr="00BF00EE" w:rsidRDefault="003F2970" w:rsidP="00C804F7">
      <w:pPr>
        <w:pStyle w:val="a4"/>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Γλώσσα της Καμηλοπάρδαλης </w:t>
      </w:r>
      <w:r>
        <w:rPr>
          <w:rFonts w:ascii="Times New Roman" w:hAnsi="Times New Roman" w:cs="Times New Roman"/>
          <w:sz w:val="24"/>
          <w:szCs w:val="24"/>
        </w:rPr>
        <w:t>(παρατήρηση, συναίσθημα, ανάγκη, αίτημα).</w:t>
      </w:r>
    </w:p>
    <w:p w:rsidR="00C804F7" w:rsidRPr="00BF00EE" w:rsidRDefault="00C804F7" w:rsidP="00C804F7">
      <w:pPr>
        <w:pStyle w:val="a4"/>
        <w:rPr>
          <w:rFonts w:ascii="Times New Roman" w:hAnsi="Times New Roman" w:cs="Times New Roman"/>
          <w:b/>
          <w:sz w:val="24"/>
          <w:szCs w:val="24"/>
        </w:rPr>
      </w:pPr>
    </w:p>
    <w:p w:rsidR="00C804F7" w:rsidRDefault="00C804F7" w:rsidP="00C804F7">
      <w:pPr>
        <w:pStyle w:val="a4"/>
        <w:numPr>
          <w:ilvl w:val="0"/>
          <w:numId w:val="2"/>
        </w:numPr>
        <w:spacing w:after="0" w:line="240" w:lineRule="auto"/>
        <w:ind w:left="360"/>
        <w:jc w:val="both"/>
        <w:rPr>
          <w:rFonts w:ascii="Times New Roman" w:hAnsi="Times New Roman" w:cs="Times New Roman"/>
          <w:b/>
          <w:sz w:val="24"/>
          <w:szCs w:val="24"/>
        </w:rPr>
      </w:pPr>
      <w:r w:rsidRPr="00226856">
        <w:rPr>
          <w:rFonts w:ascii="Times New Roman" w:hAnsi="Times New Roman" w:cs="Times New Roman"/>
          <w:b/>
          <w:sz w:val="24"/>
          <w:szCs w:val="24"/>
        </w:rPr>
        <w:t>Αποδοχή της διαφορετικότητας.</w:t>
      </w:r>
      <w:r w:rsidR="00966AB1" w:rsidRPr="00226856">
        <w:rPr>
          <w:rFonts w:ascii="Times New Roman" w:hAnsi="Times New Roman" w:cs="Times New Roman"/>
          <w:b/>
          <w:sz w:val="24"/>
          <w:szCs w:val="24"/>
        </w:rPr>
        <w:t xml:space="preserve"> Σεβασμός.</w:t>
      </w:r>
    </w:p>
    <w:p w:rsidR="00226856" w:rsidRPr="00226856" w:rsidRDefault="00226856" w:rsidP="00226856">
      <w:pPr>
        <w:pStyle w:val="a4"/>
        <w:spacing w:after="0" w:line="240" w:lineRule="auto"/>
        <w:ind w:left="360"/>
        <w:jc w:val="both"/>
        <w:rPr>
          <w:rFonts w:ascii="Times New Roman" w:hAnsi="Times New Roman" w:cs="Times New Roman"/>
          <w:b/>
          <w:sz w:val="24"/>
          <w:szCs w:val="24"/>
        </w:rPr>
      </w:pPr>
    </w:p>
    <w:p w:rsidR="00C804F7" w:rsidRPr="00EC4DCF" w:rsidRDefault="008E3833" w:rsidP="00C804F7">
      <w:pPr>
        <w:numPr>
          <w:ilvl w:val="0"/>
          <w:numId w:val="1"/>
        </w:numPr>
        <w:spacing w:after="0" w:line="240" w:lineRule="auto"/>
        <w:jc w:val="both"/>
        <w:rPr>
          <w:rFonts w:ascii="Times New Roman" w:hAnsi="Times New Roman" w:cs="Times New Roman"/>
          <w:b/>
          <w:sz w:val="24"/>
          <w:szCs w:val="24"/>
        </w:rPr>
      </w:pPr>
      <w:proofErr w:type="spellStart"/>
      <w:r w:rsidRPr="00EC4DCF">
        <w:rPr>
          <w:rFonts w:ascii="Times New Roman" w:hAnsi="Times New Roman" w:cs="Times New Roman"/>
          <w:b/>
          <w:sz w:val="24"/>
          <w:szCs w:val="24"/>
        </w:rPr>
        <w:t>Αναπλαισίωση</w:t>
      </w:r>
      <w:proofErr w:type="spellEnd"/>
      <w:r w:rsidRPr="00EC4DCF">
        <w:rPr>
          <w:rFonts w:ascii="Times New Roman" w:hAnsi="Times New Roman" w:cs="Times New Roman"/>
          <w:b/>
          <w:sz w:val="24"/>
          <w:szCs w:val="24"/>
        </w:rPr>
        <w:t>:</w:t>
      </w:r>
      <w:r w:rsidRPr="00EC4DCF">
        <w:rPr>
          <w:rFonts w:ascii="Times New Roman" w:hAnsi="Times New Roman" w:cs="Times New Roman"/>
          <w:sz w:val="24"/>
          <w:szCs w:val="24"/>
        </w:rPr>
        <w:t xml:space="preserve"> </w:t>
      </w:r>
      <w:r w:rsidR="00C804F7" w:rsidRPr="00EC4DCF">
        <w:rPr>
          <w:rFonts w:ascii="Times New Roman" w:hAnsi="Times New Roman" w:cs="Times New Roman"/>
          <w:sz w:val="24"/>
          <w:szCs w:val="24"/>
        </w:rPr>
        <w:t xml:space="preserve">Όταν ο μαθητής, η μαθήτρια που ήρθε στη διαμεσολάβηση, ολοκληρώσει όσα έχει να πει, επαναλαμβάνουμε με δικά μας λόγια, σε μία </w:t>
      </w:r>
      <w:r w:rsidR="00C804F7" w:rsidRPr="00EC4DCF">
        <w:rPr>
          <w:rFonts w:ascii="Times New Roman" w:hAnsi="Times New Roman" w:cs="Times New Roman"/>
          <w:b/>
          <w:sz w:val="24"/>
          <w:szCs w:val="24"/>
        </w:rPr>
        <w:t xml:space="preserve">περίληψη </w:t>
      </w:r>
      <w:r w:rsidR="00C804F7" w:rsidRPr="00EC4DCF">
        <w:rPr>
          <w:rFonts w:ascii="Times New Roman" w:hAnsi="Times New Roman" w:cs="Times New Roman"/>
          <w:sz w:val="24"/>
          <w:szCs w:val="24"/>
        </w:rPr>
        <w:t xml:space="preserve">όλα όσα μας είπε. Δείχνουμε τι καταλάβαμε, επεξηγούμε και καθρεφτίζουμε ό,τι μας είπε. Λέμε με δικά μας λόγια αυτά που μας είπε. (π.χ. από αυτό που είπες κατάλαβα ότι… Τέλος ρωτάμε : ‘’είναι έτσι; Κατάλαβα καλά; Θέλεις να προσθέσεις κάτι;). </w:t>
      </w:r>
    </w:p>
    <w:p w:rsidR="00EC4DCF" w:rsidRPr="00EC4DCF" w:rsidRDefault="00EC4DCF" w:rsidP="00EC4DCF">
      <w:pPr>
        <w:spacing w:after="0" w:line="240" w:lineRule="auto"/>
        <w:ind w:left="360"/>
        <w:jc w:val="both"/>
        <w:rPr>
          <w:rFonts w:ascii="Times New Roman" w:hAnsi="Times New Roman" w:cs="Times New Roman"/>
          <w:b/>
          <w:sz w:val="24"/>
          <w:szCs w:val="24"/>
        </w:rPr>
      </w:pPr>
    </w:p>
    <w:p w:rsidR="00670C50" w:rsidRDefault="008E3833" w:rsidP="00EC4DCF">
      <w:pPr>
        <w:numPr>
          <w:ilvl w:val="0"/>
          <w:numId w:val="1"/>
        </w:numPr>
        <w:spacing w:after="0" w:line="240" w:lineRule="auto"/>
        <w:jc w:val="both"/>
        <w:rPr>
          <w:rFonts w:ascii="Times New Roman" w:hAnsi="Times New Roman" w:cs="Times New Roman"/>
          <w:sz w:val="24"/>
          <w:szCs w:val="24"/>
        </w:rPr>
      </w:pPr>
      <w:r w:rsidRPr="00EC4DCF">
        <w:rPr>
          <w:rFonts w:ascii="Times New Roman" w:hAnsi="Times New Roman" w:cs="Times New Roman"/>
          <w:b/>
          <w:sz w:val="24"/>
          <w:szCs w:val="24"/>
        </w:rPr>
        <w:t xml:space="preserve">Αίτημα προς βοήθεια: </w:t>
      </w:r>
      <w:r w:rsidR="00C804F7" w:rsidRPr="00EC4DCF">
        <w:rPr>
          <w:rFonts w:ascii="Times New Roman" w:hAnsi="Times New Roman" w:cs="Times New Roman"/>
          <w:sz w:val="24"/>
          <w:szCs w:val="24"/>
        </w:rPr>
        <w:t xml:space="preserve">Στο τέλος, προσφέρουμε τη </w:t>
      </w:r>
      <w:r w:rsidR="00C804F7" w:rsidRPr="00EC4DCF">
        <w:rPr>
          <w:rFonts w:ascii="Times New Roman" w:hAnsi="Times New Roman" w:cs="Times New Roman"/>
          <w:b/>
          <w:sz w:val="24"/>
          <w:szCs w:val="24"/>
        </w:rPr>
        <w:t xml:space="preserve">βοήθεια </w:t>
      </w:r>
      <w:r w:rsidR="00C804F7" w:rsidRPr="00EC4DCF">
        <w:rPr>
          <w:rFonts w:ascii="Times New Roman" w:hAnsi="Times New Roman" w:cs="Times New Roman"/>
          <w:sz w:val="24"/>
          <w:szCs w:val="24"/>
        </w:rPr>
        <w:t xml:space="preserve">, ρωτώντας στην αρχή και τις δύο πλευρές : </w:t>
      </w:r>
      <w:r w:rsidR="00C804F7" w:rsidRPr="00EC4DCF">
        <w:rPr>
          <w:rFonts w:ascii="Times New Roman" w:hAnsi="Times New Roman" w:cs="Times New Roman"/>
          <w:b/>
          <w:sz w:val="24"/>
          <w:szCs w:val="24"/>
        </w:rPr>
        <w:t>εσύ πως θα ήθελες να σε βοηθήσουμε,</w:t>
      </w:r>
      <w:r w:rsidR="00C804F7" w:rsidRPr="00EC4DCF">
        <w:rPr>
          <w:rFonts w:ascii="Times New Roman" w:hAnsi="Times New Roman" w:cs="Times New Roman"/>
          <w:sz w:val="24"/>
          <w:szCs w:val="24"/>
        </w:rPr>
        <w:t xml:space="preserve"> </w:t>
      </w:r>
      <w:r w:rsidR="00C804F7" w:rsidRPr="00EC4DCF">
        <w:rPr>
          <w:rFonts w:ascii="Times New Roman" w:hAnsi="Times New Roman" w:cs="Times New Roman"/>
          <w:b/>
          <w:sz w:val="24"/>
          <w:szCs w:val="24"/>
        </w:rPr>
        <w:t>τι θα ήθελες να γίνει  και τι πιστεύεις ότι πραγματικά μπορεί να γίνει;</w:t>
      </w:r>
      <w:r w:rsidR="00C804F7" w:rsidRPr="00EC4DCF">
        <w:rPr>
          <w:rFonts w:ascii="Times New Roman" w:hAnsi="Times New Roman" w:cs="Times New Roman"/>
          <w:sz w:val="24"/>
          <w:szCs w:val="24"/>
        </w:rPr>
        <w:t xml:space="preserve"> Έπειτα βρίσκουμε μία κοινή λύση και από τις δύο πλευρές και συνυπογράφουν ένα συμβόλαιο μη επανάληψης του περιστατικού. Μετά από</w:t>
      </w:r>
      <w:r w:rsidR="00EC4DCF" w:rsidRPr="00EC4DCF">
        <w:rPr>
          <w:rFonts w:ascii="Times New Roman" w:hAnsi="Times New Roman" w:cs="Times New Roman"/>
          <w:sz w:val="24"/>
          <w:szCs w:val="24"/>
        </w:rPr>
        <w:t xml:space="preserve"> 5-</w:t>
      </w:r>
      <w:r w:rsidR="00C804F7" w:rsidRPr="00EC4DCF">
        <w:rPr>
          <w:rFonts w:ascii="Times New Roman" w:hAnsi="Times New Roman" w:cs="Times New Roman"/>
          <w:sz w:val="24"/>
          <w:szCs w:val="24"/>
        </w:rPr>
        <w:t xml:space="preserve"> 10 ημέρες, επανεξετάζουμε το αίτημά τους για να δούμε αν τηρούνται οι από κοινού όροι της συμφωνίας</w:t>
      </w:r>
      <w:r w:rsidR="00EC4DCF" w:rsidRPr="00EC4DCF">
        <w:rPr>
          <w:rFonts w:ascii="Times New Roman" w:hAnsi="Times New Roman" w:cs="Times New Roman"/>
          <w:sz w:val="24"/>
          <w:szCs w:val="24"/>
        </w:rPr>
        <w:t>.</w:t>
      </w:r>
      <w:r w:rsidR="00C804F7" w:rsidRPr="00EC4DCF">
        <w:rPr>
          <w:rFonts w:ascii="Times New Roman" w:hAnsi="Times New Roman" w:cs="Times New Roman"/>
          <w:sz w:val="24"/>
          <w:szCs w:val="24"/>
        </w:rPr>
        <w:t xml:space="preserve"> </w:t>
      </w:r>
    </w:p>
    <w:p w:rsidR="00226856" w:rsidRDefault="00226856" w:rsidP="00226856">
      <w:pPr>
        <w:pStyle w:val="a4"/>
        <w:rPr>
          <w:rFonts w:ascii="Times New Roman" w:hAnsi="Times New Roman" w:cs="Times New Roman"/>
          <w:sz w:val="24"/>
          <w:szCs w:val="24"/>
        </w:rPr>
      </w:pPr>
    </w:p>
    <w:p w:rsidR="00DE1ECA" w:rsidRDefault="00DE1ECA" w:rsidP="00226856">
      <w:pPr>
        <w:pStyle w:val="a3"/>
        <w:rPr>
          <w:rFonts w:ascii="Times New Roman" w:hAnsi="Times New Roman" w:cs="Times New Roman"/>
          <w:sz w:val="20"/>
          <w:szCs w:val="20"/>
        </w:rPr>
      </w:pPr>
    </w:p>
    <w:p w:rsidR="009B1649" w:rsidRDefault="009B1649" w:rsidP="00226856">
      <w:pPr>
        <w:pStyle w:val="a3"/>
        <w:rPr>
          <w:rFonts w:ascii="Times New Roman" w:hAnsi="Times New Roman" w:cs="Times New Roman"/>
        </w:rPr>
      </w:pPr>
    </w:p>
    <w:p w:rsidR="009B1649" w:rsidRDefault="009B1649" w:rsidP="00226856">
      <w:pPr>
        <w:pStyle w:val="a3"/>
        <w:rPr>
          <w:rFonts w:ascii="Times New Roman" w:hAnsi="Times New Roman" w:cs="Times New Roman"/>
        </w:rPr>
      </w:pPr>
    </w:p>
    <w:p w:rsidR="00226856" w:rsidRPr="009B1649" w:rsidRDefault="00226856" w:rsidP="00226856">
      <w:pPr>
        <w:pStyle w:val="a3"/>
        <w:rPr>
          <w:rFonts w:ascii="Times New Roman" w:hAnsi="Times New Roman" w:cs="Times New Roman"/>
        </w:rPr>
      </w:pPr>
      <w:proofErr w:type="spellStart"/>
      <w:r w:rsidRPr="009B1649">
        <w:rPr>
          <w:rFonts w:ascii="Times New Roman" w:hAnsi="Times New Roman" w:cs="Times New Roman"/>
        </w:rPr>
        <w:t>Μενίκη</w:t>
      </w:r>
      <w:proofErr w:type="spellEnd"/>
      <w:r w:rsidRPr="009B1649">
        <w:rPr>
          <w:rFonts w:ascii="Times New Roman" w:hAnsi="Times New Roman" w:cs="Times New Roman"/>
        </w:rPr>
        <w:t xml:space="preserve"> </w:t>
      </w:r>
      <w:proofErr w:type="spellStart"/>
      <w:r w:rsidRPr="009B1649">
        <w:rPr>
          <w:rFonts w:ascii="Times New Roman" w:hAnsi="Times New Roman" w:cs="Times New Roman"/>
        </w:rPr>
        <w:t>Βίλμα</w:t>
      </w:r>
      <w:proofErr w:type="spellEnd"/>
    </w:p>
    <w:p w:rsidR="00226856" w:rsidRPr="009B1649" w:rsidRDefault="00226856" w:rsidP="00226856">
      <w:pPr>
        <w:pStyle w:val="a3"/>
        <w:rPr>
          <w:rFonts w:ascii="Times New Roman" w:hAnsi="Times New Roman" w:cs="Times New Roman"/>
        </w:rPr>
      </w:pPr>
      <w:r w:rsidRPr="009B1649">
        <w:rPr>
          <w:rFonts w:ascii="Times New Roman" w:hAnsi="Times New Roman" w:cs="Times New Roman"/>
        </w:rPr>
        <w:t>Καθηγήτρια Δευτεροβάθμιας εκπαίδευσης ,Μ</w:t>
      </w:r>
      <w:r w:rsidRPr="009B1649">
        <w:rPr>
          <w:rFonts w:ascii="Times New Roman" w:hAnsi="Times New Roman" w:cs="Times New Roman"/>
          <w:lang w:val="en-US"/>
        </w:rPr>
        <w:t>A</w:t>
      </w:r>
      <w:r w:rsidRPr="009B1649">
        <w:rPr>
          <w:rFonts w:ascii="Times New Roman" w:hAnsi="Times New Roman" w:cs="Times New Roman"/>
        </w:rPr>
        <w:t xml:space="preserve"> Ειδική Αγωγή</w:t>
      </w:r>
      <w:r w:rsidR="00DE1ECA" w:rsidRPr="009B1649">
        <w:rPr>
          <w:rFonts w:ascii="Times New Roman" w:hAnsi="Times New Roman" w:cs="Times New Roman"/>
        </w:rPr>
        <w:t xml:space="preserve">                 </w:t>
      </w:r>
    </w:p>
    <w:p w:rsidR="00226856" w:rsidRPr="009B1649" w:rsidRDefault="00226856" w:rsidP="00226856">
      <w:pPr>
        <w:pStyle w:val="a3"/>
        <w:rPr>
          <w:rFonts w:ascii="Times New Roman" w:hAnsi="Times New Roman" w:cs="Times New Roman"/>
        </w:rPr>
      </w:pPr>
      <w:r w:rsidRPr="009B1649">
        <w:rPr>
          <w:rFonts w:ascii="Times New Roman" w:hAnsi="Times New Roman" w:cs="Times New Roman"/>
          <w:color w:val="000000"/>
          <w:kern w:val="36"/>
        </w:rPr>
        <w:t xml:space="preserve">Δίκτυο </w:t>
      </w:r>
      <w:r w:rsidRPr="009B1649">
        <w:rPr>
          <w:rFonts w:ascii="Times New Roman" w:hAnsi="Times New Roman" w:cs="Times New Roman"/>
        </w:rPr>
        <w:t>για τη Σχολική Διαμεσολάβηση (</w:t>
      </w:r>
      <w:hyperlink r:id="rId5" w:history="1">
        <w:r w:rsidR="00DE1ECA" w:rsidRPr="009B1649">
          <w:rPr>
            <w:rStyle w:val="-"/>
            <w:rFonts w:ascii="Times New Roman" w:hAnsi="Times New Roman" w:cs="Times New Roman"/>
            <w:lang w:val="en-US"/>
          </w:rPr>
          <w:t>www</w:t>
        </w:r>
        <w:r w:rsidR="00DE1ECA" w:rsidRPr="009B1649">
          <w:rPr>
            <w:rStyle w:val="-"/>
            <w:rFonts w:ascii="Times New Roman" w:hAnsi="Times New Roman" w:cs="Times New Roman"/>
          </w:rPr>
          <w:t>.</w:t>
        </w:r>
        <w:proofErr w:type="spellStart"/>
        <w:r w:rsidR="00DE1ECA" w:rsidRPr="009B1649">
          <w:rPr>
            <w:rStyle w:val="-"/>
            <w:rFonts w:ascii="Times New Roman" w:hAnsi="Times New Roman" w:cs="Times New Roman"/>
            <w:lang w:val="en-US"/>
          </w:rPr>
          <w:t>kede</w:t>
        </w:r>
        <w:proofErr w:type="spellEnd"/>
        <w:r w:rsidR="00DE1ECA" w:rsidRPr="009B1649">
          <w:rPr>
            <w:rStyle w:val="-"/>
            <w:rFonts w:ascii="Times New Roman" w:hAnsi="Times New Roman" w:cs="Times New Roman"/>
          </w:rPr>
          <w:t>.</w:t>
        </w:r>
        <w:r w:rsidR="00DE1ECA" w:rsidRPr="009B1649">
          <w:rPr>
            <w:rStyle w:val="-"/>
            <w:rFonts w:ascii="Times New Roman" w:hAnsi="Times New Roman" w:cs="Times New Roman"/>
            <w:lang w:val="en-US"/>
          </w:rPr>
          <w:t>org</w:t>
        </w:r>
      </w:hyperlink>
      <w:r w:rsidRPr="009B1649">
        <w:rPr>
          <w:rFonts w:ascii="Times New Roman" w:hAnsi="Times New Roman" w:cs="Times New Roman"/>
        </w:rPr>
        <w:t>)</w:t>
      </w:r>
      <w:r w:rsidR="00DE1ECA" w:rsidRPr="009B1649">
        <w:rPr>
          <w:rFonts w:ascii="Times New Roman" w:hAnsi="Times New Roman" w:cs="Times New Roman"/>
        </w:rPr>
        <w:t xml:space="preserve">                            </w:t>
      </w:r>
    </w:p>
    <w:p w:rsidR="00226856" w:rsidRPr="009B1649" w:rsidRDefault="00226856" w:rsidP="00226856">
      <w:pPr>
        <w:pStyle w:val="a3"/>
        <w:rPr>
          <w:rFonts w:ascii="Times New Roman" w:hAnsi="Times New Roman" w:cs="Times New Roman"/>
        </w:rPr>
      </w:pPr>
      <w:r w:rsidRPr="009B1649">
        <w:rPr>
          <w:rFonts w:ascii="Times New Roman" w:hAnsi="Times New Roman" w:cs="Times New Roman"/>
        </w:rPr>
        <w:t>Υπ</w:t>
      </w:r>
      <w:r w:rsidR="00606E4C">
        <w:rPr>
          <w:rFonts w:ascii="Times New Roman" w:hAnsi="Times New Roman" w:cs="Times New Roman"/>
        </w:rPr>
        <w:t xml:space="preserve">εύθυνη </w:t>
      </w:r>
      <w:r w:rsidR="00DE1ECA" w:rsidRPr="009B1649">
        <w:rPr>
          <w:rFonts w:ascii="Times New Roman" w:hAnsi="Times New Roman" w:cs="Times New Roman"/>
        </w:rPr>
        <w:t xml:space="preserve">πρόληψης </w:t>
      </w:r>
      <w:r w:rsidRPr="009B1649">
        <w:rPr>
          <w:rFonts w:ascii="Times New Roman" w:hAnsi="Times New Roman" w:cs="Times New Roman"/>
        </w:rPr>
        <w:t>της ενδοσχολικής βίας στο 1</w:t>
      </w:r>
      <w:r w:rsidRPr="009B1649">
        <w:rPr>
          <w:rFonts w:ascii="Times New Roman" w:hAnsi="Times New Roman" w:cs="Times New Roman"/>
          <w:vertAlign w:val="superscript"/>
        </w:rPr>
        <w:t>ο</w:t>
      </w:r>
      <w:r w:rsidRPr="009B1649">
        <w:rPr>
          <w:rFonts w:ascii="Times New Roman" w:hAnsi="Times New Roman" w:cs="Times New Roman"/>
        </w:rPr>
        <w:t xml:space="preserve"> Γυμν. </w:t>
      </w:r>
      <w:proofErr w:type="spellStart"/>
      <w:r w:rsidRPr="009B1649">
        <w:rPr>
          <w:rFonts w:ascii="Times New Roman" w:hAnsi="Times New Roman" w:cs="Times New Roman"/>
        </w:rPr>
        <w:t>Αρτέμιδας</w:t>
      </w:r>
      <w:proofErr w:type="spellEnd"/>
      <w:r w:rsidR="00DE1ECA" w:rsidRPr="009B1649">
        <w:rPr>
          <w:rFonts w:ascii="Times New Roman" w:hAnsi="Times New Roman" w:cs="Times New Roman"/>
        </w:rPr>
        <w:t xml:space="preserve">      </w:t>
      </w:r>
    </w:p>
    <w:p w:rsidR="00226856" w:rsidRPr="009B1649" w:rsidRDefault="00226856" w:rsidP="00226856">
      <w:pPr>
        <w:pStyle w:val="a3"/>
        <w:rPr>
          <w:rFonts w:ascii="Times New Roman" w:hAnsi="Times New Roman" w:cs="Times New Roman"/>
        </w:rPr>
      </w:pPr>
      <w:r w:rsidRPr="009B1649">
        <w:rPr>
          <w:rFonts w:ascii="Times New Roman" w:hAnsi="Times New Roman" w:cs="Times New Roman"/>
        </w:rPr>
        <w:t>Επιμορφώτρια  εκπαιδευτικών στη Σχολική Διαμεσολάβηση</w:t>
      </w:r>
    </w:p>
    <w:p w:rsidR="00226856" w:rsidRPr="00786A23" w:rsidRDefault="00226856" w:rsidP="00226856">
      <w:pPr>
        <w:spacing w:after="0" w:line="240" w:lineRule="auto"/>
        <w:ind w:left="360"/>
        <w:jc w:val="both"/>
        <w:rPr>
          <w:rFonts w:ascii="Times New Roman" w:hAnsi="Times New Roman" w:cs="Times New Roman"/>
          <w:sz w:val="24"/>
          <w:szCs w:val="24"/>
        </w:rPr>
      </w:pPr>
    </w:p>
    <w:sectPr w:rsidR="00226856" w:rsidRPr="00786A23" w:rsidSect="00670C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F600A"/>
    <w:multiLevelType w:val="hybridMultilevel"/>
    <w:tmpl w:val="55308594"/>
    <w:lvl w:ilvl="0" w:tplc="7C0EA570">
      <w:start w:val="1"/>
      <w:numFmt w:val="decimal"/>
      <w:lvlText w:val="%1."/>
      <w:lvlJc w:val="left"/>
      <w:pPr>
        <w:tabs>
          <w:tab w:val="num" w:pos="360"/>
        </w:tabs>
        <w:ind w:left="360" w:hanging="360"/>
      </w:pPr>
      <w:rPr>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6A614D00"/>
    <w:multiLevelType w:val="hybridMultilevel"/>
    <w:tmpl w:val="70BA0CB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4F7"/>
    <w:rsid w:val="00226856"/>
    <w:rsid w:val="003F2970"/>
    <w:rsid w:val="00606E4C"/>
    <w:rsid w:val="00670C50"/>
    <w:rsid w:val="00786A23"/>
    <w:rsid w:val="008E3833"/>
    <w:rsid w:val="00966AB1"/>
    <w:rsid w:val="009B1649"/>
    <w:rsid w:val="009B34F9"/>
    <w:rsid w:val="00AD6558"/>
    <w:rsid w:val="00B9156A"/>
    <w:rsid w:val="00BB240B"/>
    <w:rsid w:val="00BF00EE"/>
    <w:rsid w:val="00C804F7"/>
    <w:rsid w:val="00CE722E"/>
    <w:rsid w:val="00DE1ECA"/>
    <w:rsid w:val="00EC4DC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04F7"/>
    <w:pPr>
      <w:spacing w:after="0" w:line="240" w:lineRule="auto"/>
    </w:pPr>
  </w:style>
  <w:style w:type="paragraph" w:styleId="a4">
    <w:name w:val="List Paragraph"/>
    <w:basedOn w:val="a"/>
    <w:uiPriority w:val="34"/>
    <w:qFormat/>
    <w:rsid w:val="00C804F7"/>
    <w:pPr>
      <w:ind w:left="720"/>
      <w:contextualSpacing/>
    </w:pPr>
  </w:style>
  <w:style w:type="character" w:styleId="-">
    <w:name w:val="Hyperlink"/>
    <w:basedOn w:val="a0"/>
    <w:uiPriority w:val="99"/>
    <w:unhideWhenUsed/>
    <w:rsid w:val="00226856"/>
    <w:rPr>
      <w:color w:val="0000FF" w:themeColor="hyperlink"/>
      <w:u w:val="single"/>
    </w:rPr>
  </w:style>
  <w:style w:type="paragraph" w:styleId="a5">
    <w:name w:val="Balloon Text"/>
    <w:basedOn w:val="a"/>
    <w:link w:val="Char"/>
    <w:uiPriority w:val="99"/>
    <w:semiHidden/>
    <w:unhideWhenUsed/>
    <w:rsid w:val="0022685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268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58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d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815</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2016-03-20T13:45:00Z</dcterms:created>
  <dcterms:modified xsi:type="dcterms:W3CDTF">2020-07-10T14:51:00Z</dcterms:modified>
</cp:coreProperties>
</file>