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4A1F16" w14:paraId="4FE705CD" w14:textId="77777777" w:rsidTr="00B9611E">
        <w:tc>
          <w:tcPr>
            <w:tcW w:w="3200" w:type="pct"/>
            <w:gridSpan w:val="3"/>
            <w:shd w:val="clear" w:color="auto" w:fill="C0504D" w:themeFill="accent2"/>
          </w:tcPr>
          <w:p w14:paraId="3825E87E" w14:textId="77777777" w:rsidR="004A1F16" w:rsidRDefault="004A1F16" w:rsidP="00B9611E">
            <w:pPr>
              <w:pStyle w:val="a5"/>
            </w:pPr>
            <w:proofErr w:type="spellStart"/>
            <w:r>
              <w:t>cali</w:t>
            </w:r>
            <w:proofErr w:type="spellEnd"/>
          </w:p>
        </w:tc>
        <w:tc>
          <w:tcPr>
            <w:tcW w:w="104" w:type="pct"/>
          </w:tcPr>
          <w:p w14:paraId="2154EA5B" w14:textId="77777777" w:rsidR="004A1F16" w:rsidRDefault="004A1F16" w:rsidP="00B9611E">
            <w:pPr>
              <w:pStyle w:val="a5"/>
            </w:pPr>
          </w:p>
        </w:tc>
        <w:tc>
          <w:tcPr>
            <w:tcW w:w="1696" w:type="pct"/>
            <w:gridSpan w:val="2"/>
            <w:shd w:val="clear" w:color="auto" w:fill="7F7F7F" w:themeFill="text1" w:themeFillTint="80"/>
          </w:tcPr>
          <w:p w14:paraId="51AF5F47" w14:textId="77777777" w:rsidR="004A1F16" w:rsidRDefault="004A1F16" w:rsidP="00B9611E">
            <w:pPr>
              <w:pStyle w:val="a5"/>
            </w:pPr>
          </w:p>
        </w:tc>
      </w:tr>
      <w:tr w:rsidR="004A1F16" w:rsidRPr="00B2799D" w14:paraId="3FDCD368" w14:textId="77777777" w:rsidTr="00B9611E">
        <w:trPr>
          <w:trHeight w:val="2069"/>
        </w:trPr>
        <w:tc>
          <w:tcPr>
            <w:tcW w:w="3200" w:type="pct"/>
            <w:gridSpan w:val="3"/>
            <w:vAlign w:val="bottom"/>
          </w:tcPr>
          <w:p w14:paraId="6CD66F99" w14:textId="6765468E" w:rsidR="004A1F16" w:rsidRPr="00337190" w:rsidRDefault="00982ACA" w:rsidP="00977FDB">
            <w:pPr>
              <w:pStyle w:val="a7"/>
              <w:rPr>
                <w:szCs w:val="72"/>
                <w:lang w:val="el-GR"/>
              </w:rPr>
            </w:pPr>
            <w:sdt>
              <w:sdtPr>
                <w:rPr>
                  <w:rFonts w:asciiTheme="minorHAnsi" w:hAnsiTheme="minorHAnsi"/>
                  <w:b/>
                  <w:sz w:val="36"/>
                  <w:szCs w:val="36"/>
                  <w:lang w:val="el-GR"/>
                </w:rPr>
                <w:alias w:val="Title"/>
                <w:tag w:val=""/>
                <w:id w:val="-841541200"/>
                <w:placeholder>
                  <w:docPart w:val="266ABAAB05E84BC29173A61EF58631EA"/>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337190" w:rsidRPr="00337190">
                  <w:rPr>
                    <w:rFonts w:asciiTheme="minorHAnsi" w:hAnsiTheme="minorHAnsi"/>
                    <w:b/>
                    <w:sz w:val="36"/>
                    <w:szCs w:val="36"/>
                    <w:lang w:val="el-GR"/>
                  </w:rPr>
                  <w:t>Ενεργοί Πολίτες εν</w:t>
                </w:r>
                <w:r w:rsidR="00337190">
                  <w:rPr>
                    <w:rFonts w:asciiTheme="minorHAnsi" w:hAnsiTheme="minorHAnsi"/>
                    <w:b/>
                    <w:sz w:val="36"/>
                    <w:szCs w:val="36"/>
                    <w:lang w:val="el-GR"/>
                  </w:rPr>
                  <w:t xml:space="preserve"> δράσει!</w:t>
                </w:r>
                <w:r w:rsidR="00337190" w:rsidRPr="00337190">
                  <w:rPr>
                    <w:rFonts w:asciiTheme="minorHAnsi" w:hAnsiTheme="minorHAnsi"/>
                    <w:b/>
                    <w:sz w:val="36"/>
                    <w:szCs w:val="36"/>
                    <w:lang w:val="el-GR"/>
                  </w:rPr>
                  <w:br/>
                </w:r>
                <w:proofErr w:type="spellStart"/>
                <w:r w:rsidR="00337190" w:rsidRPr="00337190">
                  <w:rPr>
                    <w:rFonts w:asciiTheme="minorHAnsi" w:hAnsiTheme="minorHAnsi"/>
                    <w:b/>
                    <w:sz w:val="36"/>
                    <w:szCs w:val="36"/>
                    <w:lang w:val="el-GR"/>
                  </w:rPr>
                  <w:t>QualityNet</w:t>
                </w:r>
                <w:proofErr w:type="spellEnd"/>
                <w:r w:rsidR="00337190" w:rsidRPr="00337190">
                  <w:rPr>
                    <w:rFonts w:asciiTheme="minorHAnsi" w:hAnsiTheme="minorHAnsi"/>
                    <w:b/>
                    <w:sz w:val="36"/>
                    <w:szCs w:val="36"/>
                    <w:lang w:val="el-GR"/>
                  </w:rPr>
                  <w:t xml:space="preserve"> </w:t>
                </w:r>
                <w:proofErr w:type="spellStart"/>
                <w:r w:rsidR="00337190" w:rsidRPr="00337190">
                  <w:rPr>
                    <w:rFonts w:asciiTheme="minorHAnsi" w:hAnsiTheme="minorHAnsi"/>
                    <w:b/>
                    <w:sz w:val="36"/>
                    <w:szCs w:val="36"/>
                    <w:lang w:val="el-GR"/>
                  </w:rPr>
                  <w:t>Foundation</w:t>
                </w:r>
                <w:proofErr w:type="spellEnd"/>
                <w:r w:rsidR="00337190" w:rsidRPr="00337190">
                  <w:rPr>
                    <w:rFonts w:asciiTheme="minorHAnsi" w:hAnsiTheme="minorHAnsi"/>
                    <w:b/>
                    <w:sz w:val="36"/>
                    <w:szCs w:val="36"/>
                    <w:lang w:val="el-GR"/>
                  </w:rPr>
                  <w:t xml:space="preserve"> | η εκπαιδευτική ομάδα του </w:t>
                </w:r>
                <w:proofErr w:type="spellStart"/>
                <w:r w:rsidR="00337190" w:rsidRPr="00337190">
                  <w:rPr>
                    <w:rFonts w:asciiTheme="minorHAnsi" w:hAnsiTheme="minorHAnsi"/>
                    <w:b/>
                    <w:sz w:val="36"/>
                    <w:szCs w:val="36"/>
                    <w:lang w:val="el-GR"/>
                  </w:rPr>
                  <w:t>QualityNet</w:t>
                </w:r>
                <w:proofErr w:type="spellEnd"/>
              </w:sdtContent>
            </w:sdt>
          </w:p>
        </w:tc>
        <w:tc>
          <w:tcPr>
            <w:tcW w:w="104" w:type="pct"/>
            <w:vAlign w:val="bottom"/>
          </w:tcPr>
          <w:p w14:paraId="79843086" w14:textId="77777777" w:rsidR="004A1F16" w:rsidRPr="00337190" w:rsidRDefault="004A1F16" w:rsidP="00B9611E">
            <w:pPr>
              <w:rPr>
                <w:lang w:val="el-GR"/>
              </w:rPr>
            </w:pPr>
          </w:p>
        </w:tc>
        <w:tc>
          <w:tcPr>
            <w:tcW w:w="1696" w:type="pct"/>
            <w:gridSpan w:val="2"/>
            <w:vAlign w:val="bottom"/>
          </w:tcPr>
          <w:p w14:paraId="5F466CE7" w14:textId="3880DC4D" w:rsidR="004A1F16" w:rsidRPr="00703276" w:rsidRDefault="004A1F16" w:rsidP="00B9611E">
            <w:pPr>
              <w:pStyle w:val="CourseDetails"/>
              <w:rPr>
                <w:rFonts w:cs="Times New Roman"/>
                <w:color w:val="auto"/>
                <w:lang w:val="el-GR"/>
              </w:rPr>
            </w:pPr>
            <w:r w:rsidRPr="00703276">
              <w:rPr>
                <w:rFonts w:cs="Times New Roman"/>
                <w:color w:val="auto"/>
                <w:lang w:val="el-GR"/>
              </w:rPr>
              <w:t xml:space="preserve">Θεματική: </w:t>
            </w:r>
            <w:r w:rsidR="00337190">
              <w:rPr>
                <w:rFonts w:cs="Times New Roman"/>
                <w:color w:val="auto"/>
                <w:sz w:val="18"/>
                <w:lang w:val="el-GR"/>
              </w:rPr>
              <w:t>Ενδιαφέρομαι &amp; Ενεργώ</w:t>
            </w:r>
          </w:p>
          <w:p w14:paraId="2BCCCD3C" w14:textId="367162DE" w:rsidR="004A1F16" w:rsidRPr="00337190" w:rsidRDefault="004A1F16" w:rsidP="00B9611E">
            <w:pPr>
              <w:pStyle w:val="CourseDetails"/>
              <w:rPr>
                <w:rFonts w:cs="Times New Roman"/>
                <w:color w:val="auto"/>
                <w:sz w:val="18"/>
                <w:lang w:val="el-GR"/>
              </w:rPr>
            </w:pPr>
            <w:proofErr w:type="spellStart"/>
            <w:r w:rsidRPr="00703276">
              <w:rPr>
                <w:rFonts w:cs="Times New Roman"/>
                <w:color w:val="auto"/>
                <w:lang w:val="el-GR"/>
              </w:rPr>
              <w:t>Υποθεματική</w:t>
            </w:r>
            <w:proofErr w:type="spellEnd"/>
            <w:r w:rsidRPr="00703276">
              <w:rPr>
                <w:rFonts w:cs="Times New Roman"/>
                <w:color w:val="auto"/>
                <w:lang w:val="el-GR"/>
              </w:rPr>
              <w:t xml:space="preserve">: </w:t>
            </w:r>
            <w:r w:rsidR="00337190" w:rsidRPr="00337190">
              <w:rPr>
                <w:rFonts w:cs="Times New Roman"/>
                <w:color w:val="auto"/>
                <w:sz w:val="18"/>
                <w:lang w:val="el-GR"/>
              </w:rPr>
              <w:t>Εθελοντισμός</w:t>
            </w:r>
          </w:p>
          <w:p w14:paraId="53A6DFF7" w14:textId="77777777" w:rsidR="00B2799D" w:rsidRDefault="004A1F16" w:rsidP="00337190">
            <w:pPr>
              <w:pStyle w:val="CourseDetails"/>
              <w:rPr>
                <w:rFonts w:cs="Times New Roman"/>
                <w:color w:val="auto"/>
                <w:lang w:val="el-GR"/>
              </w:rPr>
            </w:pPr>
            <w:r w:rsidRPr="00703276">
              <w:rPr>
                <w:rFonts w:cs="Times New Roman"/>
                <w:color w:val="auto"/>
                <w:lang w:val="el-GR"/>
              </w:rPr>
              <w:t xml:space="preserve">Απευθύνεται σε μαθητές/μαθήτριες: </w:t>
            </w:r>
          </w:p>
          <w:p w14:paraId="5887D53C" w14:textId="43EAE9B6" w:rsidR="00337190" w:rsidRDefault="00AD16E4" w:rsidP="00337190">
            <w:pPr>
              <w:pStyle w:val="CourseDetails"/>
              <w:rPr>
                <w:rFonts w:cs="Times New Roman"/>
                <w:color w:val="auto"/>
                <w:lang w:val="el-GR"/>
              </w:rPr>
            </w:pPr>
            <w:r>
              <w:rPr>
                <w:rFonts w:cs="Times New Roman"/>
                <w:color w:val="auto"/>
                <w:lang w:val="el-GR"/>
              </w:rPr>
              <w:t>Δ</w:t>
            </w:r>
            <w:r w:rsidR="00B2799D">
              <w:rPr>
                <w:rFonts w:cs="Times New Roman"/>
                <w:color w:val="auto"/>
                <w:lang w:val="el-GR"/>
              </w:rPr>
              <w:t>΄</w:t>
            </w:r>
            <w:r>
              <w:rPr>
                <w:rFonts w:cs="Times New Roman"/>
                <w:color w:val="auto"/>
                <w:lang w:val="el-GR"/>
              </w:rPr>
              <w:t>-ΣΤ</w:t>
            </w:r>
            <w:r w:rsidR="00B2799D">
              <w:rPr>
                <w:rFonts w:cs="Times New Roman"/>
                <w:color w:val="auto"/>
                <w:lang w:val="el-GR"/>
              </w:rPr>
              <w:t>΄</w:t>
            </w:r>
            <w:r>
              <w:rPr>
                <w:rFonts w:cs="Times New Roman"/>
                <w:color w:val="auto"/>
                <w:lang w:val="el-GR"/>
              </w:rPr>
              <w:t xml:space="preserve"> Δημοτικού</w:t>
            </w:r>
          </w:p>
          <w:p w14:paraId="37868D05" w14:textId="70B0F6C0" w:rsidR="004A1F16" w:rsidRPr="0051692A" w:rsidRDefault="004A1F16" w:rsidP="00337190">
            <w:pPr>
              <w:pStyle w:val="CourseDetails"/>
              <w:rPr>
                <w:rFonts w:ascii="Times New Roman" w:hAnsi="Times New Roman" w:cs="Times New Roman"/>
                <w:lang w:val="el-GR"/>
              </w:rPr>
            </w:pPr>
            <w:r w:rsidRPr="00703276">
              <w:rPr>
                <w:rFonts w:cs="Times New Roman"/>
                <w:color w:val="auto"/>
                <w:lang w:val="el-GR"/>
              </w:rPr>
              <w:t>Διάρκεια στο τετράμηνο</w:t>
            </w:r>
            <w:r w:rsidRPr="00703276">
              <w:rPr>
                <w:rFonts w:cs="Times New Roman"/>
                <w:color w:val="auto"/>
                <w:sz w:val="18"/>
                <w:szCs w:val="18"/>
                <w:lang w:val="el-GR"/>
              </w:rPr>
              <w:t xml:space="preserve">: </w:t>
            </w:r>
            <w:r w:rsidR="00337190">
              <w:rPr>
                <w:rFonts w:cs="Times New Roman"/>
                <w:color w:val="auto"/>
                <w:sz w:val="18"/>
                <w:szCs w:val="18"/>
                <w:lang w:val="el-GR"/>
              </w:rPr>
              <w:t>1</w:t>
            </w:r>
            <w:r w:rsidR="00B2799D">
              <w:rPr>
                <w:rFonts w:cs="Times New Roman"/>
                <w:color w:val="auto"/>
                <w:sz w:val="18"/>
                <w:szCs w:val="18"/>
                <w:lang w:val="el-GR"/>
              </w:rPr>
              <w:t xml:space="preserve"> τρίωρο</w:t>
            </w:r>
            <w:r w:rsidR="00337190">
              <w:rPr>
                <w:rFonts w:cs="Times New Roman"/>
                <w:color w:val="auto"/>
                <w:sz w:val="18"/>
                <w:szCs w:val="18"/>
                <w:lang w:val="el-GR"/>
              </w:rPr>
              <w:t xml:space="preserve"> εργαστήριο </w:t>
            </w:r>
            <w:r w:rsidR="00B2799D">
              <w:rPr>
                <w:rFonts w:cs="Times New Roman"/>
                <w:color w:val="auto"/>
                <w:sz w:val="18"/>
                <w:szCs w:val="18"/>
                <w:lang w:val="el-GR"/>
              </w:rPr>
              <w:t>με δυνατότητα επέκτασης</w:t>
            </w:r>
          </w:p>
        </w:tc>
      </w:tr>
      <w:tr w:rsidR="004A1F16" w:rsidRPr="00B2799D" w14:paraId="47A64B8B" w14:textId="77777777" w:rsidTr="00B9611E">
        <w:trPr>
          <w:trHeight w:val="100"/>
        </w:trPr>
        <w:tc>
          <w:tcPr>
            <w:tcW w:w="3200" w:type="pct"/>
            <w:gridSpan w:val="3"/>
            <w:shd w:val="clear" w:color="auto" w:fill="C0504D" w:themeFill="accent2"/>
          </w:tcPr>
          <w:p w14:paraId="15A7076A" w14:textId="77777777" w:rsidR="004A1F16" w:rsidRPr="0051692A" w:rsidRDefault="004A1F16" w:rsidP="00B9611E">
            <w:pPr>
              <w:pStyle w:val="a5"/>
              <w:rPr>
                <w:lang w:val="el-GR"/>
              </w:rPr>
            </w:pPr>
          </w:p>
        </w:tc>
        <w:tc>
          <w:tcPr>
            <w:tcW w:w="104" w:type="pct"/>
          </w:tcPr>
          <w:p w14:paraId="43D41DB0" w14:textId="77777777" w:rsidR="004A1F16" w:rsidRPr="0051692A" w:rsidRDefault="004A1F16" w:rsidP="00B9611E">
            <w:pPr>
              <w:pStyle w:val="a5"/>
              <w:rPr>
                <w:lang w:val="el-GR"/>
              </w:rPr>
            </w:pPr>
          </w:p>
        </w:tc>
        <w:tc>
          <w:tcPr>
            <w:tcW w:w="1696" w:type="pct"/>
            <w:gridSpan w:val="2"/>
            <w:shd w:val="clear" w:color="auto" w:fill="7F7F7F" w:themeFill="text1" w:themeFillTint="80"/>
          </w:tcPr>
          <w:p w14:paraId="3B83BAE9" w14:textId="77777777" w:rsidR="004A1F16" w:rsidRPr="0051692A" w:rsidRDefault="004A1F16" w:rsidP="00B9611E">
            <w:pPr>
              <w:pStyle w:val="a5"/>
              <w:rPr>
                <w:lang w:val="el-GR"/>
              </w:rPr>
            </w:pPr>
          </w:p>
        </w:tc>
      </w:tr>
      <w:tr w:rsidR="004A1F16" w:rsidRPr="00B2799D" w14:paraId="452F25B5" w14:textId="77777777" w:rsidTr="00B9611E">
        <w:trPr>
          <w:gridBefore w:val="1"/>
          <w:wBefore w:w="64" w:type="pct"/>
          <w:trHeight w:val="2160"/>
        </w:trPr>
        <w:tc>
          <w:tcPr>
            <w:tcW w:w="3057" w:type="pct"/>
          </w:tcPr>
          <w:p w14:paraId="51ACF799" w14:textId="77777777" w:rsidR="004A1F16" w:rsidRDefault="004A1F16" w:rsidP="00B9611E">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14:paraId="4D1FC832" w14:textId="6F2041D7" w:rsidR="00AD16E4" w:rsidRDefault="00AD16E4" w:rsidP="00AD16E4">
            <w:pPr>
              <w:spacing w:line="300" w:lineRule="atLeast"/>
              <w:jc w:val="both"/>
              <w:rPr>
                <w:rFonts w:ascii="Calibri" w:hAnsi="Calibri"/>
                <w:sz w:val="22"/>
                <w:lang w:val="el-GR"/>
              </w:rPr>
            </w:pPr>
            <w:r>
              <w:rPr>
                <w:rFonts w:ascii="Calibri" w:hAnsi="Calibri" w:cs="Helvetica"/>
                <w:sz w:val="22"/>
                <w:szCs w:val="22"/>
                <w:shd w:val="clear" w:color="auto" w:fill="FFFFFF"/>
                <w:lang w:val="el-GR"/>
              </w:rPr>
              <w:t xml:space="preserve">Το συγκεκριμένο εκπαιδευτικό πρόγραμμα αφορά στην ευαισθητοποίηση των παιδιών πάνω σε θέματα κοινωνικής υπευθυνότητας σε ατομικό και συλλογικό επίπεδο και διαμόρφωσης των ενεργών πολιτών. </w:t>
            </w:r>
            <w:r>
              <w:rPr>
                <w:rFonts w:ascii="Calibri" w:hAnsi="Calibri"/>
                <w:sz w:val="22"/>
                <w:szCs w:val="22"/>
                <w:lang w:val="el-GR"/>
              </w:rPr>
              <w:t>Τα παιδιά γνωρίζουν τα δικαιώματα και τις υποχρεώσεις που έχουν οι άνθρωποι, εξοικειώνονται με τις έννοιες του εθελοντισμού και της κοινωνικής αλληλεγγύης, υιοθετούν θετική στάση απέναντι σε θέματα της καθημερινότητας, παρακινούνται για εμπλοκή τους σε εθελοντικές δραστηριότητες και αντιλαμβάνονται την αξία της ανάληψης δράσεων για την ανακούφιση του πλησίον τους.</w:t>
            </w:r>
          </w:p>
          <w:p w14:paraId="406B0658" w14:textId="39391BC0" w:rsidR="00AD16E4" w:rsidRPr="00B109C4" w:rsidRDefault="00AD16E4" w:rsidP="00AD16E4">
            <w:pPr>
              <w:jc w:val="both"/>
              <w:rPr>
                <w:rFonts w:ascii="Calibri" w:hAnsi="Calibri"/>
                <w:color w:val="000000" w:themeColor="text1"/>
                <w:sz w:val="22"/>
                <w:lang w:val="el-GR"/>
              </w:rPr>
            </w:pPr>
            <w:r w:rsidRPr="00B109C4">
              <w:rPr>
                <w:rFonts w:ascii="Calibri" w:hAnsi="Calibri" w:cs="Calibri"/>
                <w:sz w:val="22"/>
                <w:szCs w:val="22"/>
                <w:lang w:val="el-GR"/>
              </w:rPr>
              <w:t>Συνδέεται με τ</w:t>
            </w:r>
            <w:r>
              <w:rPr>
                <w:rFonts w:ascii="Calibri" w:hAnsi="Calibri" w:cs="Calibri"/>
                <w:sz w:val="22"/>
                <w:szCs w:val="22"/>
                <w:lang w:val="el-GR"/>
              </w:rPr>
              <w:t>ους</w:t>
            </w:r>
            <w:r w:rsidRPr="00B109C4">
              <w:rPr>
                <w:rFonts w:ascii="Calibri" w:hAnsi="Calibri" w:cs="Calibri"/>
                <w:sz w:val="22"/>
                <w:szCs w:val="22"/>
                <w:lang w:val="el-GR"/>
              </w:rPr>
              <w:t xml:space="preserve"> Παγκόσμιο</w:t>
            </w:r>
            <w:r>
              <w:rPr>
                <w:rFonts w:ascii="Calibri" w:hAnsi="Calibri" w:cs="Calibri"/>
                <w:sz w:val="22"/>
                <w:szCs w:val="22"/>
                <w:lang w:val="el-GR"/>
              </w:rPr>
              <w:t>υς</w:t>
            </w:r>
            <w:r w:rsidRPr="00B109C4">
              <w:rPr>
                <w:rFonts w:ascii="Calibri" w:hAnsi="Calibri" w:cs="Calibri"/>
                <w:sz w:val="22"/>
                <w:szCs w:val="22"/>
                <w:lang w:val="el-GR"/>
              </w:rPr>
              <w:t xml:space="preserve"> Στόχο</w:t>
            </w:r>
            <w:r>
              <w:rPr>
                <w:rFonts w:ascii="Calibri" w:hAnsi="Calibri" w:cs="Calibri"/>
                <w:sz w:val="22"/>
                <w:szCs w:val="22"/>
                <w:lang w:val="el-GR"/>
              </w:rPr>
              <w:t>υς</w:t>
            </w:r>
            <w:r w:rsidRPr="00B109C4">
              <w:rPr>
                <w:rFonts w:ascii="Calibri" w:hAnsi="Calibri" w:cs="Calibri"/>
                <w:sz w:val="22"/>
                <w:szCs w:val="22"/>
                <w:lang w:val="el-GR"/>
              </w:rPr>
              <w:t xml:space="preserve"> </w:t>
            </w:r>
            <w:r>
              <w:rPr>
                <w:rFonts w:ascii="Calibri" w:hAnsi="Calibri" w:cs="Calibri"/>
                <w:sz w:val="22"/>
                <w:szCs w:val="22"/>
                <w:lang w:val="el-GR"/>
              </w:rPr>
              <w:t>16 &amp; 17</w:t>
            </w:r>
            <w:r w:rsidRPr="00B109C4">
              <w:rPr>
                <w:rFonts w:ascii="Calibri" w:hAnsi="Calibri" w:cs="Calibri"/>
                <w:sz w:val="22"/>
                <w:szCs w:val="22"/>
                <w:lang w:val="el-GR"/>
              </w:rPr>
              <w:t xml:space="preserve"> της Βιώσιμης Ανάπτυξης στην πλατφόρμα </w:t>
            </w:r>
            <w:hyperlink r:id="rId7" w:history="1">
              <w:r w:rsidRPr="002A0F0D">
                <w:rPr>
                  <w:rStyle w:val="-"/>
                  <w:rFonts w:ascii="Calibri" w:hAnsi="Calibri"/>
                  <w:b/>
                  <w:bCs/>
                  <w:sz w:val="22"/>
                </w:rPr>
                <w:t>www</w:t>
              </w:r>
              <w:r w:rsidRPr="00B109C4">
                <w:rPr>
                  <w:rStyle w:val="-"/>
                  <w:rFonts w:ascii="Calibri" w:hAnsi="Calibri"/>
                  <w:b/>
                  <w:bCs/>
                  <w:sz w:val="22"/>
                  <w:lang w:val="el-GR"/>
                </w:rPr>
                <w:t>.</w:t>
              </w:r>
              <w:proofErr w:type="spellStart"/>
              <w:r w:rsidRPr="002A0F0D">
                <w:rPr>
                  <w:rStyle w:val="-"/>
                  <w:rFonts w:ascii="Calibri" w:hAnsi="Calibri"/>
                  <w:b/>
                  <w:bCs/>
                  <w:sz w:val="22"/>
                </w:rPr>
                <w:t>inactionforabetterworld</w:t>
              </w:r>
              <w:proofErr w:type="spellEnd"/>
              <w:r w:rsidRPr="00B109C4">
                <w:rPr>
                  <w:rStyle w:val="-"/>
                  <w:rFonts w:ascii="Calibri" w:hAnsi="Calibri"/>
                  <w:b/>
                  <w:bCs/>
                  <w:sz w:val="22"/>
                  <w:lang w:val="el-GR"/>
                </w:rPr>
                <w:t>.</w:t>
              </w:r>
              <w:r w:rsidRPr="002A0F0D">
                <w:rPr>
                  <w:rStyle w:val="-"/>
                  <w:rFonts w:ascii="Calibri" w:hAnsi="Calibri"/>
                  <w:b/>
                  <w:bCs/>
                  <w:sz w:val="22"/>
                </w:rPr>
                <w:t>com</w:t>
              </w:r>
            </w:hyperlink>
            <w:r>
              <w:rPr>
                <w:rStyle w:val="-"/>
                <w:rFonts w:ascii="Calibri" w:hAnsi="Calibri"/>
                <w:b/>
                <w:bCs/>
                <w:sz w:val="22"/>
                <w:lang w:val="el-GR"/>
              </w:rPr>
              <w:t>.</w:t>
            </w:r>
            <w:r w:rsidRPr="00B109C4">
              <w:rPr>
                <w:rFonts w:ascii="Calibri" w:hAnsi="Calibri" w:cs="Calibri"/>
                <w:color w:val="000000"/>
                <w:sz w:val="22"/>
                <w:szCs w:val="22"/>
                <w:lang w:val="el-GR"/>
              </w:rPr>
              <w:t xml:space="preserve"> </w:t>
            </w:r>
            <w:r w:rsidRPr="00B109C4">
              <w:rPr>
                <w:rFonts w:ascii="Calibri" w:hAnsi="Calibri"/>
                <w:color w:val="000000" w:themeColor="text1"/>
                <w:sz w:val="22"/>
                <w:szCs w:val="22"/>
                <w:lang w:val="el-GR"/>
              </w:rPr>
              <w:t xml:space="preserve">Απώτερος στόχος είναι να εισάγουμε τους μαθητές σε μια από τις θεματικές των Παγκόσμιων </w:t>
            </w:r>
            <w:r>
              <w:rPr>
                <w:rFonts w:ascii="Calibri" w:hAnsi="Calibri"/>
                <w:color w:val="000000" w:themeColor="text1"/>
                <w:sz w:val="22"/>
                <w:szCs w:val="22"/>
                <w:lang w:val="el-GR"/>
              </w:rPr>
              <w:t>Σ</w:t>
            </w:r>
            <w:r w:rsidRPr="00B109C4">
              <w:rPr>
                <w:rFonts w:ascii="Calibri" w:hAnsi="Calibri"/>
                <w:color w:val="000000" w:themeColor="text1"/>
                <w:sz w:val="22"/>
                <w:szCs w:val="22"/>
                <w:lang w:val="el-GR"/>
              </w:rPr>
              <w:t>τόχων της Βιώσιμης Ανάπτυξης και να τους ευαισθητοποιήσουμε με όραμα να διαμορφώσουμε τους ενεργούς Πολίτες του Αύριο, οι οποίοι θα αναλάβουν δράση για τη μεγάλη αλλαγή στον πλανήτη μας μέχρι το 2030.</w:t>
            </w:r>
          </w:p>
          <w:p w14:paraId="66AC0E6B" w14:textId="77777777" w:rsidR="004A1F16" w:rsidRPr="00DA2A6A" w:rsidRDefault="004A1F16" w:rsidP="00B9611E">
            <w:pPr>
              <w:pStyle w:val="1"/>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Στοχευόμενες</w:t>
            </w:r>
            <w:proofErr w:type="spellEnd"/>
            <w:r w:rsidRPr="00DA2A6A">
              <w:rPr>
                <w:rFonts w:ascii="Calibri" w:hAnsi="Calibri" w:cs="Times New Roman"/>
                <w:b/>
                <w:sz w:val="22"/>
                <w:szCs w:val="22"/>
                <w:lang w:val="el-GR"/>
              </w:rPr>
              <w:t xml:space="preserve"> δεξιότητες</w:t>
            </w:r>
          </w:p>
          <w:p w14:paraId="7A2F790B" w14:textId="77777777" w:rsidR="008003D7" w:rsidRDefault="008003D7" w:rsidP="008003D7">
            <w:pPr>
              <w:spacing w:after="0"/>
              <w:jc w:val="both"/>
              <w:rPr>
                <w:rFonts w:ascii="Calibri" w:hAnsi="Calibri" w:cs="Times New Roman"/>
                <w:sz w:val="22"/>
                <w:lang w:val="el-GR"/>
              </w:rPr>
            </w:pPr>
            <w:r w:rsidRPr="00165E8A">
              <w:rPr>
                <w:rFonts w:ascii="Calibri" w:hAnsi="Calibri" w:cs="Times New Roman"/>
                <w:sz w:val="22"/>
                <w:szCs w:val="22"/>
                <w:u w:val="single"/>
                <w:lang w:val="el-GR"/>
              </w:rPr>
              <w:t>Δεξιότητες Μάθησης</w:t>
            </w:r>
            <w:r>
              <w:rPr>
                <w:rFonts w:ascii="Calibri" w:hAnsi="Calibri" w:cs="Times New Roman"/>
                <w:sz w:val="22"/>
                <w:szCs w:val="22"/>
                <w:lang w:val="el-GR"/>
              </w:rPr>
              <w:t>: Δημιουργικότητα, Κριτική σκέψη, Συνεργασία</w:t>
            </w:r>
          </w:p>
          <w:p w14:paraId="0A4389BE" w14:textId="013A9649" w:rsidR="008003D7" w:rsidRDefault="008003D7" w:rsidP="008003D7">
            <w:pPr>
              <w:spacing w:after="0"/>
              <w:jc w:val="both"/>
              <w:rPr>
                <w:rFonts w:ascii="Calibri" w:hAnsi="Calibri" w:cs="Times New Roman"/>
                <w:sz w:val="22"/>
                <w:lang w:val="el-GR"/>
              </w:rPr>
            </w:pPr>
            <w:r w:rsidRPr="00165E8A">
              <w:rPr>
                <w:rFonts w:ascii="Calibri" w:hAnsi="Calibri" w:cs="Times New Roman"/>
                <w:sz w:val="22"/>
                <w:szCs w:val="22"/>
                <w:u w:val="single"/>
                <w:lang w:val="el-GR"/>
              </w:rPr>
              <w:t>Δεξιότητες Ζωής</w:t>
            </w:r>
            <w:r>
              <w:rPr>
                <w:rFonts w:ascii="Calibri" w:hAnsi="Calibri" w:cs="Times New Roman"/>
                <w:sz w:val="22"/>
                <w:szCs w:val="22"/>
                <w:lang w:val="el-GR"/>
              </w:rPr>
              <w:t xml:space="preserve">: </w:t>
            </w:r>
            <w:proofErr w:type="spellStart"/>
            <w:r w:rsidR="0004425C">
              <w:rPr>
                <w:rFonts w:ascii="Calibri" w:hAnsi="Calibri" w:cs="Times New Roman"/>
                <w:sz w:val="22"/>
                <w:szCs w:val="22"/>
                <w:lang w:val="el-GR"/>
              </w:rPr>
              <w:t>Πολιτειότητα</w:t>
            </w:r>
            <w:proofErr w:type="spellEnd"/>
            <w:r w:rsidR="0004425C">
              <w:rPr>
                <w:rFonts w:ascii="Calibri" w:hAnsi="Calibri" w:cs="Times New Roman"/>
                <w:sz w:val="22"/>
                <w:szCs w:val="22"/>
                <w:lang w:val="el-GR"/>
              </w:rPr>
              <w:t xml:space="preserve">, </w:t>
            </w:r>
            <w:r>
              <w:rPr>
                <w:rFonts w:ascii="Calibri" w:hAnsi="Calibri" w:cs="Times New Roman"/>
                <w:sz w:val="22"/>
                <w:szCs w:val="22"/>
                <w:lang w:val="el-GR"/>
              </w:rPr>
              <w:t>Ενσυναίσθηση και ευαισθησία, Πρωτοβουλία, Υπευθυνότητα</w:t>
            </w:r>
          </w:p>
          <w:p w14:paraId="5C08037B" w14:textId="77777777" w:rsidR="008003D7" w:rsidRDefault="008003D7" w:rsidP="008003D7">
            <w:pPr>
              <w:spacing w:after="0"/>
              <w:jc w:val="both"/>
              <w:rPr>
                <w:rFonts w:ascii="Calibri" w:hAnsi="Calibri" w:cs="Times New Roman"/>
                <w:sz w:val="22"/>
                <w:lang w:val="el-GR"/>
              </w:rPr>
            </w:pPr>
            <w:r w:rsidRPr="00B1662F">
              <w:rPr>
                <w:rFonts w:ascii="Calibri" w:hAnsi="Calibri" w:cs="Times New Roman"/>
                <w:sz w:val="22"/>
                <w:szCs w:val="22"/>
                <w:u w:val="single"/>
              </w:rPr>
              <w:t>MIT</w:t>
            </w:r>
            <w:r w:rsidRPr="00B1662F">
              <w:rPr>
                <w:rFonts w:ascii="Calibri" w:hAnsi="Calibri" w:cs="Times New Roman"/>
                <w:sz w:val="22"/>
                <w:szCs w:val="22"/>
                <w:u w:val="single"/>
                <w:lang w:val="el-GR"/>
              </w:rPr>
              <w:t>: Δεξιότητες της τεχνολογίας και της επιστήμης:</w:t>
            </w:r>
            <w:r>
              <w:rPr>
                <w:rFonts w:ascii="Calibri" w:hAnsi="Calibri" w:cs="Times New Roman"/>
                <w:sz w:val="22"/>
                <w:szCs w:val="22"/>
                <w:u w:val="single"/>
                <w:lang w:val="el-GR"/>
              </w:rPr>
              <w:t xml:space="preserve"> </w:t>
            </w:r>
            <w:r>
              <w:rPr>
                <w:rFonts w:ascii="Calibri" w:hAnsi="Calibri" w:cs="Times New Roman"/>
                <w:sz w:val="22"/>
                <w:szCs w:val="22"/>
                <w:lang w:val="el-GR"/>
              </w:rPr>
              <w:t xml:space="preserve"> Ψηφιακός </w:t>
            </w:r>
            <w:proofErr w:type="spellStart"/>
            <w:r>
              <w:rPr>
                <w:rFonts w:ascii="Calibri" w:hAnsi="Calibri" w:cs="Times New Roman"/>
                <w:sz w:val="22"/>
                <w:szCs w:val="22"/>
                <w:lang w:val="el-GR"/>
              </w:rPr>
              <w:t>γραμματισμός</w:t>
            </w:r>
            <w:proofErr w:type="spellEnd"/>
          </w:p>
          <w:p w14:paraId="3A7A6E22" w14:textId="4C4FCE3A" w:rsidR="008003D7" w:rsidRPr="00B26BA4" w:rsidRDefault="008003D7" w:rsidP="008003D7">
            <w:pPr>
              <w:spacing w:after="0"/>
              <w:jc w:val="both"/>
              <w:rPr>
                <w:rFonts w:ascii="Calibri" w:hAnsi="Calibri" w:cs="Times New Roman"/>
                <w:sz w:val="22"/>
                <w:lang w:val="el-GR"/>
              </w:rPr>
            </w:pPr>
            <w:r w:rsidRPr="00B26BA4">
              <w:rPr>
                <w:rFonts w:ascii="Calibri" w:hAnsi="Calibri" w:cs="Times New Roman"/>
                <w:sz w:val="22"/>
                <w:szCs w:val="22"/>
                <w:u w:val="single"/>
                <w:lang w:val="el-GR"/>
              </w:rPr>
              <w:t>Δεξι</w:t>
            </w:r>
            <w:r>
              <w:rPr>
                <w:rFonts w:ascii="Calibri" w:hAnsi="Calibri" w:cs="Times New Roman"/>
                <w:sz w:val="22"/>
                <w:szCs w:val="22"/>
                <w:u w:val="single"/>
                <w:lang w:val="el-GR"/>
              </w:rPr>
              <w:t xml:space="preserve">ότητες του νου: </w:t>
            </w:r>
            <w:r>
              <w:rPr>
                <w:rFonts w:ascii="Calibri" w:hAnsi="Calibri" w:cs="Times New Roman"/>
                <w:sz w:val="22"/>
                <w:szCs w:val="22"/>
                <w:lang w:val="el-GR"/>
              </w:rPr>
              <w:t xml:space="preserve">Επίλυση προβλημάτων, κατασκευές, </w:t>
            </w:r>
            <w:r w:rsidR="0004425C">
              <w:rPr>
                <w:rFonts w:ascii="Calibri" w:hAnsi="Calibri" w:cs="Times New Roman"/>
                <w:sz w:val="22"/>
                <w:szCs w:val="22"/>
                <w:lang w:val="el-GR"/>
              </w:rPr>
              <w:t>στρατηγική σκέψη</w:t>
            </w:r>
          </w:p>
          <w:p w14:paraId="53D8AD34" w14:textId="77777777" w:rsidR="004A1F16" w:rsidRDefault="004A1F16" w:rsidP="00B9611E">
            <w:pPr>
              <w:pStyle w:val="1"/>
              <w:spacing w:before="0" w:after="0"/>
              <w:jc w:val="both"/>
              <w:rPr>
                <w:rFonts w:ascii="Calibri" w:hAnsi="Calibri" w:cs="Times New Roman"/>
                <w:b/>
                <w:sz w:val="22"/>
                <w:szCs w:val="22"/>
                <w:lang w:val="el-GR"/>
              </w:rPr>
            </w:pPr>
          </w:p>
          <w:p w14:paraId="3A7977BC" w14:textId="77777777" w:rsidR="004A1F16" w:rsidRPr="00DA2A6A" w:rsidRDefault="004A1F16" w:rsidP="00B9611E">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 xml:space="preserve">Δραστηριότητες </w:t>
            </w:r>
            <w:r w:rsidRPr="00DA2A6A">
              <w:rPr>
                <w:rFonts w:ascii="Calibri" w:hAnsi="Calibri" w:cs="Times New Roman"/>
                <w:b/>
                <w:sz w:val="20"/>
                <w:szCs w:val="20"/>
                <w:lang w:val="el-GR"/>
              </w:rPr>
              <w:t>(περιγράφουμε ανά εργαστήριο το σενάριο ή τις βασικές δραστηριότητες.. Αν υπάρχει έτοιμος οδηγός αναρτάται στη θέση Υποστήριξη)</w:t>
            </w:r>
          </w:p>
          <w:p w14:paraId="60F34AF3" w14:textId="5972FCD9" w:rsidR="004A1F16" w:rsidRPr="00DA2A6A" w:rsidRDefault="00982ACA" w:rsidP="00B9611E">
            <w:pPr>
              <w:spacing w:after="0"/>
              <w:jc w:val="both"/>
              <w:rPr>
                <w:rFonts w:ascii="Calibri" w:eastAsiaTheme="minorHAnsi" w:hAnsi="Calibri" w:cs="Times New Roman"/>
                <w:bCs/>
                <w:color w:val="auto"/>
                <w:sz w:val="22"/>
                <w:lang w:val="el-GR"/>
              </w:rPr>
            </w:pPr>
            <w:hyperlink r:id="rId8" w:history="1">
              <w:r w:rsidR="004A1F16" w:rsidRPr="008003D7">
                <w:rPr>
                  <w:rStyle w:val="-"/>
                  <w:rFonts w:ascii="Calibri" w:eastAsiaTheme="minorHAnsi" w:hAnsi="Calibri" w:cs="Times New Roman"/>
                  <w:bCs/>
                  <w:sz w:val="22"/>
                  <w:szCs w:val="22"/>
                  <w:lang w:val="el-GR"/>
                </w:rPr>
                <w:t>1ο εργαστήριο</w:t>
              </w:r>
            </w:hyperlink>
            <w:r w:rsidR="004A1F16" w:rsidRPr="00DA2A6A">
              <w:rPr>
                <w:rFonts w:ascii="Calibri" w:eastAsiaTheme="minorHAnsi" w:hAnsi="Calibri" w:cs="Times New Roman"/>
                <w:bCs/>
                <w:color w:val="auto"/>
                <w:sz w:val="22"/>
                <w:szCs w:val="22"/>
                <w:lang w:val="el-GR"/>
              </w:rPr>
              <w:t xml:space="preserve"> </w:t>
            </w:r>
            <w:r w:rsidR="008003D7">
              <w:rPr>
                <w:rFonts w:ascii="Calibri" w:eastAsiaTheme="minorHAnsi" w:hAnsi="Calibri" w:cs="Times New Roman"/>
                <w:bCs/>
                <w:color w:val="auto"/>
                <w:sz w:val="22"/>
                <w:szCs w:val="22"/>
                <w:lang w:val="el-GR"/>
              </w:rPr>
              <w:t>(3 διδακτικών ωρών)</w:t>
            </w:r>
          </w:p>
          <w:p w14:paraId="7483CF33" w14:textId="429C8FC7" w:rsidR="004A1F16" w:rsidRDefault="008003D7" w:rsidP="00B9611E">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Δραστηριότητα 1: Εισαγωγή στο θέμα με παρουσίαση</w:t>
            </w:r>
          </w:p>
          <w:p w14:paraId="0B44ACC6" w14:textId="520426BC" w:rsidR="008003D7" w:rsidRDefault="008003D7" w:rsidP="00B9611E">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lang w:val="el-GR"/>
              </w:rPr>
              <w:t>Δραστηριότητα 2: Όλα ξεκινούν από εμένα τον ίδιο</w:t>
            </w:r>
          </w:p>
          <w:p w14:paraId="044EE4C6" w14:textId="32D0E9F5" w:rsidR="008003D7" w:rsidRDefault="008003D7" w:rsidP="00B9611E">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lang w:val="el-GR"/>
              </w:rPr>
              <w:t>Δραστηριότητα 3: …ΜΑΣ</w:t>
            </w:r>
          </w:p>
          <w:p w14:paraId="1815B398" w14:textId="08449FDE" w:rsidR="008003D7" w:rsidRDefault="008003D7" w:rsidP="00B9611E">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lang w:val="el-GR"/>
              </w:rPr>
              <w:t>Δραστηριότητα 4: Σκηνές καθημερινότητας</w:t>
            </w:r>
          </w:p>
          <w:p w14:paraId="4BB5B14F" w14:textId="7BC5177E" w:rsidR="008003D7" w:rsidRDefault="008003D7" w:rsidP="00B9611E">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lang w:val="el-GR"/>
              </w:rPr>
              <w:t xml:space="preserve">Δραστηριότητα 5: Το πάρκο της γειτονιάς γίνεται </w:t>
            </w:r>
            <w:r>
              <w:rPr>
                <w:rFonts w:ascii="Calibri" w:eastAsiaTheme="minorHAnsi" w:hAnsi="Calibri" w:cs="Times New Roman"/>
                <w:bCs/>
                <w:color w:val="auto"/>
                <w:sz w:val="22"/>
              </w:rPr>
              <w:t>parking</w:t>
            </w:r>
            <w:r w:rsidRPr="008003D7">
              <w:rPr>
                <w:rFonts w:ascii="Calibri" w:eastAsiaTheme="minorHAnsi" w:hAnsi="Calibri" w:cs="Times New Roman"/>
                <w:bCs/>
                <w:color w:val="auto"/>
                <w:sz w:val="22"/>
                <w:lang w:val="el-GR"/>
              </w:rPr>
              <w:t xml:space="preserve">. </w:t>
            </w:r>
            <w:r>
              <w:rPr>
                <w:rFonts w:ascii="Calibri" w:eastAsiaTheme="minorHAnsi" w:hAnsi="Calibri" w:cs="Times New Roman"/>
                <w:bCs/>
                <w:color w:val="auto"/>
                <w:sz w:val="22"/>
                <w:lang w:val="el-GR"/>
              </w:rPr>
              <w:t>Γίνεται;</w:t>
            </w:r>
          </w:p>
          <w:p w14:paraId="532348F7" w14:textId="2B5AE893" w:rsidR="008003D7" w:rsidRDefault="008003D7" w:rsidP="00B9611E">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lang w:val="el-GR"/>
              </w:rPr>
              <w:t>Δραστηριότητα 6: Φτιάχνουμε τις αφίσες της τάξης</w:t>
            </w:r>
          </w:p>
          <w:p w14:paraId="59991DC7" w14:textId="7F0CA8F1" w:rsidR="008003D7" w:rsidRDefault="008003D7" w:rsidP="00B9611E">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lang w:val="el-GR"/>
              </w:rPr>
              <w:t>Αξιολόγηση</w:t>
            </w:r>
          </w:p>
          <w:p w14:paraId="31215C62" w14:textId="77777777" w:rsidR="00857BAF" w:rsidRDefault="00857BAF" w:rsidP="00857BAF">
            <w:pPr>
              <w:jc w:val="both"/>
              <w:rPr>
                <w:rFonts w:ascii="Calibri" w:eastAsia="Times New Roman" w:hAnsi="Calibri" w:cs="Calibri"/>
                <w:color w:val="000000"/>
                <w:sz w:val="22"/>
                <w:lang w:val="el-GR" w:eastAsia="el-GR"/>
              </w:rPr>
            </w:pPr>
            <w:r>
              <w:rPr>
                <w:rFonts w:ascii="Calibri" w:hAnsi="Calibri" w:cs="Calibri"/>
                <w:color w:val="000000"/>
                <w:sz w:val="22"/>
                <w:szCs w:val="22"/>
                <w:lang w:val="el-GR" w:eastAsia="el-GR"/>
              </w:rPr>
              <w:t>ενδεικτικές ερωτήσεις αξιολόγησης-επίτευξης των στόχων του προγράμματος από τον ίδιο τον εκπαιδευτικό:</w:t>
            </w:r>
          </w:p>
          <w:p w14:paraId="67E1DF09" w14:textId="77777777" w:rsidR="00857BAF" w:rsidRDefault="00857BAF" w:rsidP="00857BAF">
            <w:pPr>
              <w:numPr>
                <w:ilvl w:val="0"/>
                <w:numId w:val="2"/>
              </w:numPr>
              <w:spacing w:after="0" w:line="240" w:lineRule="auto"/>
              <w:jc w:val="both"/>
              <w:rPr>
                <w:rFonts w:ascii="Calibri" w:hAnsi="Calibri" w:cs="Calibri"/>
                <w:color w:val="000000"/>
                <w:sz w:val="22"/>
                <w:lang w:val="el-GR" w:eastAsia="el-GR"/>
              </w:rPr>
            </w:pPr>
            <w:r>
              <w:rPr>
                <w:rFonts w:ascii="Calibri" w:hAnsi="Calibri" w:cs="Calibri"/>
                <w:color w:val="000000"/>
                <w:sz w:val="22"/>
                <w:szCs w:val="22"/>
                <w:lang w:val="el-GR" w:eastAsia="el-GR"/>
              </w:rPr>
              <w:t>Επιτεύχθηκαν όλοι οι στόχοι του προγράμματος;</w:t>
            </w:r>
          </w:p>
          <w:p w14:paraId="5F364864" w14:textId="77777777" w:rsidR="00857BAF" w:rsidRDefault="00857BAF" w:rsidP="00857BAF">
            <w:pPr>
              <w:numPr>
                <w:ilvl w:val="0"/>
                <w:numId w:val="2"/>
              </w:numPr>
              <w:spacing w:after="0" w:line="240" w:lineRule="auto"/>
              <w:jc w:val="both"/>
              <w:rPr>
                <w:rFonts w:ascii="Calibri" w:hAnsi="Calibri" w:cs="Calibri"/>
                <w:color w:val="000000"/>
                <w:sz w:val="22"/>
                <w:lang w:val="el-GR" w:eastAsia="el-GR"/>
              </w:rPr>
            </w:pPr>
            <w:r>
              <w:rPr>
                <w:rFonts w:ascii="Calibri" w:hAnsi="Calibri" w:cs="Calibri"/>
                <w:color w:val="000000"/>
                <w:sz w:val="22"/>
                <w:szCs w:val="22"/>
                <w:lang w:val="el-GR" w:eastAsia="el-GR"/>
              </w:rPr>
              <w:t>Υπήρξαν στόχοι που δεν επιτεύχθηκαν; Ποιοι ήταν αυτοί και γιατί δεν επιτεύχθηκαν;</w:t>
            </w:r>
          </w:p>
          <w:p w14:paraId="4084024A" w14:textId="77777777" w:rsidR="00857BAF" w:rsidRDefault="00857BAF" w:rsidP="00857BAF">
            <w:pPr>
              <w:numPr>
                <w:ilvl w:val="0"/>
                <w:numId w:val="2"/>
              </w:numPr>
              <w:spacing w:after="0" w:line="240" w:lineRule="auto"/>
              <w:jc w:val="both"/>
              <w:rPr>
                <w:rFonts w:ascii="Calibri" w:hAnsi="Calibri" w:cs="Calibri"/>
                <w:color w:val="000000"/>
                <w:sz w:val="22"/>
                <w:lang w:val="el-GR" w:eastAsia="el-GR"/>
              </w:rPr>
            </w:pPr>
            <w:r>
              <w:rPr>
                <w:rFonts w:ascii="Calibri" w:hAnsi="Calibri" w:cs="Calibri"/>
                <w:color w:val="000000"/>
                <w:sz w:val="22"/>
                <w:szCs w:val="22"/>
                <w:lang w:val="el-GR" w:eastAsia="el-GR"/>
              </w:rPr>
              <w:t>Χρειάστηκε να αλλάξουν κάποιοι στόχοι; Ποιοι ήταν αυτοί;</w:t>
            </w:r>
          </w:p>
          <w:p w14:paraId="2358A22F" w14:textId="77777777" w:rsidR="00857BAF" w:rsidRDefault="00857BAF" w:rsidP="00857BAF">
            <w:pPr>
              <w:numPr>
                <w:ilvl w:val="0"/>
                <w:numId w:val="2"/>
              </w:numPr>
              <w:spacing w:after="0" w:line="240" w:lineRule="auto"/>
              <w:jc w:val="both"/>
              <w:rPr>
                <w:rFonts w:ascii="Calibri" w:hAnsi="Calibri" w:cs="Calibri"/>
                <w:color w:val="000000"/>
                <w:sz w:val="22"/>
                <w:lang w:val="el-GR" w:eastAsia="el-GR"/>
              </w:rPr>
            </w:pPr>
            <w:r>
              <w:rPr>
                <w:rFonts w:ascii="Calibri" w:hAnsi="Calibri" w:cs="Calibri"/>
                <w:color w:val="000000"/>
                <w:sz w:val="22"/>
                <w:szCs w:val="22"/>
                <w:lang w:val="el-GR" w:eastAsia="el-GR"/>
              </w:rPr>
              <w:t>Ποιες δραστηριότητες ήταν οι πιο ενδιαφέρουσες για τα παιδιά;</w:t>
            </w:r>
          </w:p>
          <w:p w14:paraId="1A529BA0" w14:textId="77777777" w:rsidR="00857BAF" w:rsidRDefault="00857BAF" w:rsidP="00857BAF">
            <w:pPr>
              <w:numPr>
                <w:ilvl w:val="0"/>
                <w:numId w:val="2"/>
              </w:numPr>
              <w:spacing w:after="0" w:line="240" w:lineRule="auto"/>
              <w:jc w:val="both"/>
              <w:rPr>
                <w:rFonts w:ascii="Calibri" w:hAnsi="Calibri" w:cs="Calibri"/>
                <w:color w:val="000000"/>
                <w:sz w:val="22"/>
                <w:lang w:val="el-GR" w:eastAsia="el-GR"/>
              </w:rPr>
            </w:pPr>
            <w:r>
              <w:rPr>
                <w:rFonts w:ascii="Calibri" w:hAnsi="Calibri" w:cs="Calibri"/>
                <w:color w:val="000000"/>
                <w:sz w:val="22"/>
                <w:szCs w:val="22"/>
                <w:lang w:val="el-GR" w:eastAsia="el-GR"/>
              </w:rPr>
              <w:t>Αξιοποιήθηκαν πηγές και εξωτερικοί φορείς;</w:t>
            </w:r>
          </w:p>
          <w:p w14:paraId="36C86219" w14:textId="77777777" w:rsidR="00857BAF" w:rsidRDefault="00857BAF" w:rsidP="00857BAF">
            <w:pPr>
              <w:numPr>
                <w:ilvl w:val="0"/>
                <w:numId w:val="2"/>
              </w:numPr>
              <w:spacing w:after="0" w:line="240" w:lineRule="auto"/>
              <w:jc w:val="both"/>
              <w:rPr>
                <w:rFonts w:ascii="Calibri" w:hAnsi="Calibri" w:cs="Calibri"/>
                <w:color w:val="000000"/>
                <w:sz w:val="22"/>
                <w:lang w:val="el-GR" w:eastAsia="el-GR"/>
              </w:rPr>
            </w:pPr>
            <w:r>
              <w:rPr>
                <w:rFonts w:ascii="Calibri" w:hAnsi="Calibri" w:cs="Calibri"/>
                <w:color w:val="000000"/>
                <w:sz w:val="22"/>
                <w:szCs w:val="22"/>
                <w:lang w:val="el-GR" w:eastAsia="el-GR"/>
              </w:rPr>
              <w:lastRenderedPageBreak/>
              <w:t>Προτάσεις βελτίωσης;</w:t>
            </w:r>
          </w:p>
          <w:p w14:paraId="23BA2036" w14:textId="77777777" w:rsidR="00857BAF" w:rsidRDefault="00857BAF" w:rsidP="00B9611E">
            <w:pPr>
              <w:spacing w:after="0"/>
              <w:jc w:val="both"/>
              <w:rPr>
                <w:rFonts w:ascii="Calibri" w:eastAsiaTheme="minorHAnsi" w:hAnsi="Calibri" w:cs="Times New Roman"/>
                <w:bCs/>
                <w:color w:val="auto"/>
                <w:sz w:val="22"/>
                <w:lang w:val="el-GR"/>
              </w:rPr>
            </w:pPr>
          </w:p>
          <w:p w14:paraId="7FB0DB06" w14:textId="77777777" w:rsidR="004A1F16" w:rsidRPr="00DA2A6A" w:rsidRDefault="004A1F16" w:rsidP="00B9611E">
            <w:pPr>
              <w:spacing w:after="0"/>
              <w:jc w:val="both"/>
              <w:rPr>
                <w:rFonts w:ascii="Calibri" w:eastAsiaTheme="minorHAnsi" w:hAnsi="Calibri" w:cs="Times New Roman"/>
                <w:bCs/>
                <w:color w:val="auto"/>
                <w:sz w:val="22"/>
                <w:lang w:val="el-GR"/>
              </w:rPr>
            </w:pPr>
          </w:p>
          <w:p w14:paraId="3ECF6CFE" w14:textId="77777777" w:rsidR="004A1F16" w:rsidRPr="00DA2A6A" w:rsidRDefault="004A1F16" w:rsidP="00B9611E">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14:paraId="6478B69B" w14:textId="5B819010" w:rsidR="008003D7" w:rsidRPr="00DA2A6A" w:rsidRDefault="008003D7" w:rsidP="008003D7">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 xml:space="preserve">Δεν προβλέπεται. </w:t>
            </w:r>
            <w:r w:rsidRPr="008003D7">
              <w:rPr>
                <w:rFonts w:ascii="Calibri" w:eastAsiaTheme="minorHAnsi" w:hAnsi="Calibri" w:cs="Times New Roman"/>
                <w:bCs/>
                <w:color w:val="auto"/>
                <w:szCs w:val="20"/>
                <w:lang w:val="el-GR"/>
              </w:rPr>
              <w:t>Ωστόσο, η προτεινόμενη δράση βασίζεται στις αρχές της συμπεριληπτικής/βιωματικής μάθησης. Οι δραστηριότητες που παρουσιάζονται είναι προτεινόμενες και υπάρχει η ευελιξία να προσαρμοστούν στα ενδιαφέροντα και τις ανάγκες των μαθητών.</w:t>
            </w:r>
          </w:p>
          <w:p w14:paraId="45FF05B6" w14:textId="77777777" w:rsidR="008003D7" w:rsidRPr="00DA2A6A" w:rsidRDefault="008003D7" w:rsidP="00B9611E">
            <w:pPr>
              <w:spacing w:after="0"/>
              <w:jc w:val="both"/>
              <w:rPr>
                <w:rFonts w:ascii="Calibri" w:eastAsiaTheme="minorHAnsi" w:hAnsi="Calibri" w:cs="Times New Roman"/>
                <w:bCs/>
                <w:color w:val="auto"/>
                <w:szCs w:val="20"/>
                <w:lang w:val="el-GR"/>
              </w:rPr>
            </w:pPr>
          </w:p>
          <w:p w14:paraId="0FB39CF0" w14:textId="77777777" w:rsidR="004A1F16" w:rsidRPr="00DA2A6A" w:rsidRDefault="004A1F16" w:rsidP="00B9611E">
            <w:pPr>
              <w:spacing w:after="0"/>
              <w:jc w:val="both"/>
              <w:rPr>
                <w:rFonts w:ascii="Calibri" w:hAnsi="Calibri" w:cs="Times New Roman"/>
                <w:sz w:val="22"/>
                <w:lang w:val="el-GR"/>
              </w:rPr>
            </w:pPr>
          </w:p>
          <w:p w14:paraId="789869B1" w14:textId="77777777" w:rsidR="004A1F16" w:rsidRPr="00DA2A6A" w:rsidRDefault="004A1F16" w:rsidP="00B9611E">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14:paraId="0A1BA896" w14:textId="77777777" w:rsidR="004A1F16" w:rsidRPr="00DA2A6A" w:rsidRDefault="004A1F16" w:rsidP="00B9611E">
            <w:pPr>
              <w:spacing w:after="0"/>
              <w:jc w:val="both"/>
              <w:rPr>
                <w:rFonts w:ascii="Calibri" w:hAnsi="Calibri" w:cs="Times New Roman"/>
                <w:sz w:val="22"/>
                <w:lang w:val="el-GR"/>
              </w:rPr>
            </w:pPr>
            <w:r w:rsidRPr="00DA2A6A">
              <w:rPr>
                <w:rFonts w:ascii="Calibri" w:hAnsi="Calibri" w:cs="Times New Roman"/>
                <w:sz w:val="22"/>
                <w:szCs w:val="22"/>
                <w:lang w:val="el-GR"/>
              </w:rPr>
              <w:t xml:space="preserve">(παρατίθενται προτάσεις για περαιτέρω επεξεργασία σε άλλες </w:t>
            </w:r>
          </w:p>
          <w:p w14:paraId="621F2A94" w14:textId="77777777" w:rsidR="004A1F16" w:rsidRDefault="004A1F16" w:rsidP="00B9611E">
            <w:pPr>
              <w:spacing w:after="0"/>
              <w:jc w:val="both"/>
              <w:rPr>
                <w:rFonts w:ascii="Calibri" w:hAnsi="Calibri" w:cs="Times New Roman"/>
                <w:sz w:val="22"/>
                <w:lang w:val="el-GR"/>
              </w:rPr>
            </w:pPr>
            <w:r w:rsidRPr="00DA2A6A">
              <w:rPr>
                <w:rFonts w:ascii="Calibri" w:hAnsi="Calibri" w:cs="Times New Roman"/>
                <w:sz w:val="22"/>
                <w:szCs w:val="22"/>
                <w:lang w:val="el-GR"/>
              </w:rPr>
              <w:t>σχολικές δράσεις ή για προαιρετικές εργασίες)</w:t>
            </w:r>
          </w:p>
          <w:p w14:paraId="03FB53B5" w14:textId="77777777" w:rsidR="008003D7" w:rsidRDefault="008003D7" w:rsidP="008003D7">
            <w:pPr>
              <w:pStyle w:val="a9"/>
              <w:numPr>
                <w:ilvl w:val="0"/>
                <w:numId w:val="1"/>
              </w:numPr>
              <w:jc w:val="both"/>
              <w:rPr>
                <w:rFonts w:ascii="Calibri" w:hAnsi="Calibri"/>
                <w:sz w:val="22"/>
              </w:rPr>
            </w:pPr>
            <w:r>
              <w:rPr>
                <w:rFonts w:ascii="Calibri" w:hAnsi="Calibri"/>
                <w:sz w:val="22"/>
              </w:rPr>
              <w:t xml:space="preserve">Μπορεί να γίνει επέκταση του προγράμματος με την υλοποίηση δράσεων σε συνεργασία με την τοπική κοινωνία που θα έχουν </w:t>
            </w:r>
            <w:proofErr w:type="spellStart"/>
            <w:r>
              <w:rPr>
                <w:rFonts w:ascii="Calibri" w:hAnsi="Calibri"/>
                <w:sz w:val="22"/>
              </w:rPr>
              <w:t>μετασχηματική</w:t>
            </w:r>
            <w:proofErr w:type="spellEnd"/>
            <w:r>
              <w:rPr>
                <w:rFonts w:ascii="Calibri" w:hAnsi="Calibri"/>
                <w:sz w:val="22"/>
              </w:rPr>
              <w:t xml:space="preserve"> επίδραση στο ευρύτερο σύνολο βάσει του οδηγού </w:t>
            </w:r>
            <w:hyperlink r:id="rId9" w:history="1">
              <w:r w:rsidRPr="005457A8">
                <w:rPr>
                  <w:rStyle w:val="-"/>
                  <w:rFonts w:ascii="Calibri" w:hAnsi="Calibri"/>
                  <w:sz w:val="22"/>
                </w:rPr>
                <w:t>Μετατρέποντας τη Γνώση σε Δράση</w:t>
              </w:r>
            </w:hyperlink>
            <w:r>
              <w:rPr>
                <w:rFonts w:ascii="Calibri" w:hAnsi="Calibri"/>
                <w:sz w:val="22"/>
              </w:rPr>
              <w:t xml:space="preserve"> (</w:t>
            </w:r>
            <w:hyperlink r:id="rId10" w:history="1">
              <w:r w:rsidRPr="005457A8">
                <w:rPr>
                  <w:rStyle w:val="-"/>
                  <w:rFonts w:ascii="Calibri" w:hAnsi="Calibri"/>
                  <w:sz w:val="22"/>
                </w:rPr>
                <w:t>Το Μεγαλύτερο Μάθημα του Κόσμου</w:t>
              </w:r>
            </w:hyperlink>
            <w:r>
              <w:rPr>
                <w:rFonts w:ascii="Calibri" w:hAnsi="Calibri"/>
                <w:sz w:val="22"/>
              </w:rPr>
              <w:t xml:space="preserve">) </w:t>
            </w:r>
          </w:p>
          <w:p w14:paraId="5BC6FF66" w14:textId="27CD38DB" w:rsidR="008003D7" w:rsidRDefault="008003D7" w:rsidP="008003D7">
            <w:pPr>
              <w:pStyle w:val="a9"/>
              <w:numPr>
                <w:ilvl w:val="0"/>
                <w:numId w:val="1"/>
              </w:numPr>
              <w:jc w:val="both"/>
              <w:rPr>
                <w:rFonts w:ascii="Calibri" w:hAnsi="Calibri"/>
                <w:sz w:val="22"/>
              </w:rPr>
            </w:pPr>
            <w:r>
              <w:rPr>
                <w:rFonts w:ascii="Calibri" w:hAnsi="Calibri"/>
                <w:sz w:val="22"/>
              </w:rPr>
              <w:t xml:space="preserve">Μπορεί να επεκταθούν στα θέματα των 17 Παγκόσμιων Στόχων και της ενεργού </w:t>
            </w:r>
            <w:proofErr w:type="spellStart"/>
            <w:r>
              <w:rPr>
                <w:rFonts w:ascii="Calibri" w:hAnsi="Calibri"/>
                <w:sz w:val="22"/>
              </w:rPr>
              <w:t>πολιτότητας</w:t>
            </w:r>
            <w:proofErr w:type="spellEnd"/>
            <w:r>
              <w:rPr>
                <w:rFonts w:ascii="Calibri" w:hAnsi="Calibri"/>
                <w:sz w:val="22"/>
              </w:rPr>
              <w:t xml:space="preserve"> </w:t>
            </w:r>
            <w:r w:rsidR="007B3656">
              <w:rPr>
                <w:rFonts w:ascii="Calibri" w:hAnsi="Calibri"/>
                <w:sz w:val="22"/>
              </w:rPr>
              <w:t>με βάση</w:t>
            </w:r>
            <w:r>
              <w:rPr>
                <w:rFonts w:ascii="Calibri" w:hAnsi="Calibri"/>
                <w:sz w:val="22"/>
              </w:rPr>
              <w:t xml:space="preserve"> τον οδηγό </w:t>
            </w:r>
            <w:hyperlink r:id="rId11" w:history="1">
              <w:r w:rsidR="007B3656" w:rsidRPr="007B3656">
                <w:rPr>
                  <w:rStyle w:val="-"/>
                  <w:rFonts w:ascii="Calibri" w:hAnsi="Calibri"/>
                  <w:sz w:val="22"/>
                </w:rPr>
                <w:t>Όλοι Μπορούμε να Είμαστε Πρεσβευτές των 17 Παγκόσμιων Στόχων</w:t>
              </w:r>
            </w:hyperlink>
            <w:r w:rsidR="007B3656">
              <w:rPr>
                <w:rFonts w:ascii="Calibri" w:hAnsi="Calibri"/>
                <w:sz w:val="22"/>
              </w:rPr>
              <w:t xml:space="preserve"> ή να παρακολουθήσουν το </w:t>
            </w:r>
            <w:r w:rsidR="007B3656">
              <w:rPr>
                <w:rFonts w:ascii="Calibri" w:hAnsi="Calibri"/>
                <w:sz w:val="22"/>
                <w:lang w:val="en-US"/>
              </w:rPr>
              <w:t>video</w:t>
            </w:r>
            <w:r w:rsidR="007B3656" w:rsidRPr="007B3656">
              <w:rPr>
                <w:rFonts w:ascii="Calibri" w:hAnsi="Calibri"/>
                <w:sz w:val="22"/>
              </w:rPr>
              <w:t xml:space="preserve"> </w:t>
            </w:r>
            <w:hyperlink r:id="rId12" w:history="1">
              <w:r w:rsidR="007B3656" w:rsidRPr="007B3656">
                <w:rPr>
                  <w:rStyle w:val="-"/>
                  <w:rFonts w:ascii="Calibri" w:hAnsi="Calibri"/>
                  <w:sz w:val="22"/>
                </w:rPr>
                <w:t>Μπες στο παιχνίδι</w:t>
              </w:r>
            </w:hyperlink>
            <w:r w:rsidR="007B3656">
              <w:rPr>
                <w:rFonts w:ascii="Calibri" w:hAnsi="Calibri"/>
                <w:sz w:val="22"/>
              </w:rPr>
              <w:t xml:space="preserve"> </w:t>
            </w:r>
            <w:r>
              <w:rPr>
                <w:rFonts w:ascii="Calibri" w:hAnsi="Calibri"/>
                <w:sz w:val="22"/>
              </w:rPr>
              <w:t>(</w:t>
            </w:r>
            <w:hyperlink r:id="rId13" w:history="1">
              <w:r w:rsidRPr="005457A8">
                <w:rPr>
                  <w:rStyle w:val="-"/>
                  <w:rFonts w:ascii="Calibri" w:hAnsi="Calibri"/>
                  <w:sz w:val="22"/>
                </w:rPr>
                <w:t>Το Μεγαλύτερο Μάθημα του Κόσμου</w:t>
              </w:r>
            </w:hyperlink>
            <w:r>
              <w:rPr>
                <w:rFonts w:ascii="Calibri" w:hAnsi="Calibri"/>
                <w:sz w:val="22"/>
              </w:rPr>
              <w:t xml:space="preserve">) </w:t>
            </w:r>
          </w:p>
          <w:p w14:paraId="7C40DDAD" w14:textId="77777777" w:rsidR="008003D7" w:rsidRPr="005457A8" w:rsidRDefault="008003D7" w:rsidP="008003D7">
            <w:pPr>
              <w:pStyle w:val="a9"/>
              <w:numPr>
                <w:ilvl w:val="0"/>
                <w:numId w:val="1"/>
              </w:numPr>
              <w:jc w:val="both"/>
              <w:rPr>
                <w:rFonts w:ascii="Calibri" w:hAnsi="Calibri"/>
                <w:sz w:val="22"/>
              </w:rPr>
            </w:pPr>
            <w:r>
              <w:rPr>
                <w:rFonts w:ascii="Calibri" w:hAnsi="Calibri"/>
                <w:sz w:val="22"/>
              </w:rPr>
              <w:t xml:space="preserve">Να μελετήσουν </w:t>
            </w:r>
            <w:hyperlink r:id="rId14" w:history="1">
              <w:r w:rsidRPr="00151847">
                <w:rPr>
                  <w:rStyle w:val="-"/>
                  <w:rFonts w:ascii="Calibri" w:hAnsi="Calibri"/>
                  <w:sz w:val="22"/>
                </w:rPr>
                <w:t>καλές πρακτικές</w:t>
              </w:r>
            </w:hyperlink>
            <w:r>
              <w:rPr>
                <w:rFonts w:ascii="Calibri" w:hAnsi="Calibri"/>
                <w:sz w:val="22"/>
              </w:rPr>
              <w:t xml:space="preserve"> μαθητών ανά τον κόσμο (</w:t>
            </w:r>
            <w:hyperlink r:id="rId15" w:history="1">
              <w:r w:rsidRPr="005457A8">
                <w:rPr>
                  <w:rStyle w:val="-"/>
                  <w:rFonts w:ascii="Calibri" w:hAnsi="Calibri"/>
                  <w:sz w:val="22"/>
                </w:rPr>
                <w:t>Το Μεγαλύτερο Μάθημα του Κόσμου</w:t>
              </w:r>
            </w:hyperlink>
            <w:r>
              <w:rPr>
                <w:rFonts w:ascii="Calibri" w:hAnsi="Calibri"/>
                <w:sz w:val="22"/>
              </w:rPr>
              <w:t>)</w:t>
            </w:r>
          </w:p>
          <w:p w14:paraId="5F852CD5" w14:textId="77777777" w:rsidR="008003D7" w:rsidRPr="00A017F8" w:rsidRDefault="008003D7" w:rsidP="008003D7">
            <w:pPr>
              <w:pStyle w:val="a9"/>
              <w:numPr>
                <w:ilvl w:val="0"/>
                <w:numId w:val="1"/>
              </w:numPr>
              <w:jc w:val="both"/>
              <w:rPr>
                <w:rFonts w:ascii="Calibri" w:hAnsi="Calibri"/>
                <w:sz w:val="22"/>
              </w:rPr>
            </w:pPr>
            <w:r>
              <w:rPr>
                <w:rFonts w:ascii="Calibri" w:hAnsi="Calibri"/>
                <w:sz w:val="22"/>
              </w:rPr>
              <w:t xml:space="preserve">Συμμετοχή στον Πανελλήνιο Σχολικό Διαγωνισμό για τους 17 Παγκόσμιους Στόχους </w:t>
            </w:r>
            <w:hyperlink r:id="rId16" w:history="1">
              <w:r w:rsidRPr="00A017F8">
                <w:rPr>
                  <w:rStyle w:val="-"/>
                  <w:rFonts w:ascii="Calibri" w:hAnsi="Calibri"/>
                  <w:sz w:val="22"/>
                  <w:lang w:val="en-US"/>
                </w:rPr>
                <w:t>Bravo</w:t>
              </w:r>
              <w:r w:rsidRPr="00A017F8">
                <w:rPr>
                  <w:rStyle w:val="-"/>
                  <w:rFonts w:ascii="Calibri" w:hAnsi="Calibri"/>
                  <w:sz w:val="22"/>
                </w:rPr>
                <w:t xml:space="preserve"> </w:t>
              </w:r>
              <w:r w:rsidRPr="00A017F8">
                <w:rPr>
                  <w:rStyle w:val="-"/>
                  <w:rFonts w:ascii="Calibri" w:hAnsi="Calibri"/>
                  <w:sz w:val="22"/>
                  <w:lang w:val="en-US"/>
                </w:rPr>
                <w:t>Schools</w:t>
              </w:r>
            </w:hyperlink>
          </w:p>
          <w:p w14:paraId="1315D24E" w14:textId="77777777" w:rsidR="008003D7" w:rsidRPr="00A017F8" w:rsidRDefault="008003D7" w:rsidP="008003D7">
            <w:pPr>
              <w:ind w:left="360"/>
              <w:jc w:val="both"/>
              <w:rPr>
                <w:rFonts w:ascii="Calibri" w:hAnsi="Calibri"/>
                <w:sz w:val="22"/>
                <w:lang w:val="el-GR"/>
              </w:rPr>
            </w:pPr>
            <w:r>
              <w:rPr>
                <w:rFonts w:ascii="Calibri" w:hAnsi="Calibri"/>
                <w:sz w:val="22"/>
                <w:lang w:val="el-GR"/>
              </w:rPr>
              <w:t xml:space="preserve">Οι άνω προτάσεις παρατίθενται εντός της πλατφόρμας </w:t>
            </w:r>
            <w:hyperlink r:id="rId17" w:history="1">
              <w:r w:rsidRPr="002A0F0D">
                <w:rPr>
                  <w:rStyle w:val="-"/>
                  <w:rFonts w:ascii="Calibri" w:hAnsi="Calibri"/>
                  <w:sz w:val="22"/>
                </w:rPr>
                <w:t>www</w:t>
              </w:r>
              <w:r w:rsidRPr="002A0F0D">
                <w:rPr>
                  <w:rStyle w:val="-"/>
                  <w:rFonts w:ascii="Calibri" w:hAnsi="Calibri"/>
                  <w:sz w:val="22"/>
                  <w:lang w:val="el-GR"/>
                </w:rPr>
                <w:t>.</w:t>
              </w:r>
              <w:proofErr w:type="spellStart"/>
              <w:r w:rsidRPr="002A0F0D">
                <w:rPr>
                  <w:rStyle w:val="-"/>
                  <w:rFonts w:ascii="Calibri" w:hAnsi="Calibri"/>
                  <w:sz w:val="22"/>
                </w:rPr>
                <w:t>inactionforabetterworld</w:t>
              </w:r>
              <w:proofErr w:type="spellEnd"/>
              <w:r w:rsidRPr="002A0F0D">
                <w:rPr>
                  <w:rStyle w:val="-"/>
                  <w:rFonts w:ascii="Calibri" w:hAnsi="Calibri"/>
                  <w:sz w:val="22"/>
                  <w:lang w:val="el-GR"/>
                </w:rPr>
                <w:t>.</w:t>
              </w:r>
              <w:r w:rsidRPr="002A0F0D">
                <w:rPr>
                  <w:rStyle w:val="-"/>
                  <w:rFonts w:ascii="Calibri" w:hAnsi="Calibri"/>
                  <w:sz w:val="22"/>
                </w:rPr>
                <w:t>com</w:t>
              </w:r>
            </w:hyperlink>
            <w:r w:rsidRPr="00A017F8">
              <w:rPr>
                <w:rFonts w:ascii="Calibri" w:hAnsi="Calibri"/>
                <w:sz w:val="22"/>
                <w:lang w:val="el-GR"/>
              </w:rPr>
              <w:t xml:space="preserve"> </w:t>
            </w:r>
          </w:p>
          <w:p w14:paraId="60B1506C" w14:textId="77777777" w:rsidR="004A1F16" w:rsidRPr="00DA2A6A" w:rsidRDefault="004A1F16" w:rsidP="00B9611E">
            <w:pPr>
              <w:spacing w:after="0"/>
              <w:jc w:val="both"/>
              <w:rPr>
                <w:rFonts w:ascii="Calibri" w:hAnsi="Calibri" w:cs="Times New Roman"/>
                <w:sz w:val="22"/>
                <w:lang w:val="el-GR"/>
              </w:rPr>
            </w:pPr>
          </w:p>
          <w:p w14:paraId="0D672537" w14:textId="77777777" w:rsidR="004A1F16" w:rsidRPr="00DA2A6A" w:rsidRDefault="004A1F16" w:rsidP="00B9611E">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14:paraId="56064614" w14:textId="746CE168" w:rsidR="004A1F16" w:rsidRPr="00DA2A6A" w:rsidRDefault="007B3656" w:rsidP="00B9611E">
            <w:pPr>
              <w:spacing w:after="0"/>
              <w:jc w:val="both"/>
              <w:rPr>
                <w:rFonts w:ascii="Calibri" w:eastAsiaTheme="minorHAnsi" w:hAnsi="Calibri" w:cs="Times New Roman"/>
                <w:bCs/>
                <w:color w:val="auto"/>
                <w:sz w:val="22"/>
                <w:lang w:val="el-GR"/>
              </w:rPr>
            </w:pPr>
            <w:r w:rsidRPr="00D81DEB">
              <w:rPr>
                <w:rFonts w:ascii="Calibri" w:eastAsia="Cambria" w:hAnsi="Calibri" w:cs="Calibri"/>
                <w:color w:val="000000" w:themeColor="text1"/>
                <w:sz w:val="22"/>
                <w:szCs w:val="22"/>
                <w:lang w:val="el-GR"/>
              </w:rPr>
              <w:t>Προβλέπεται συμπλήρωση ερωτηματολογίου από τον εκπαιδευτικό, καθώς και η λήψη αναφορών (σχολίων) των εκπαιδευτικών, η καταγραφή τηλεφωνικών θετικών/αρνητικών παρατηρήσεων, παρακολούθηση συμμετοχής (αριθμητικά δεδομένα).</w:t>
            </w:r>
          </w:p>
          <w:p w14:paraId="49BB51D2" w14:textId="77777777" w:rsidR="004A1F16" w:rsidRPr="00DA2A6A" w:rsidRDefault="004A1F16" w:rsidP="00B9611E">
            <w:pPr>
              <w:spacing w:after="0"/>
              <w:jc w:val="both"/>
              <w:rPr>
                <w:rFonts w:ascii="Calibri" w:eastAsiaTheme="minorHAnsi" w:hAnsi="Calibri" w:cs="Times New Roman"/>
                <w:bCs/>
                <w:color w:val="auto"/>
                <w:sz w:val="22"/>
                <w:lang w:val="el-GR"/>
              </w:rPr>
            </w:pPr>
          </w:p>
          <w:p w14:paraId="323EB5FD" w14:textId="77777777" w:rsidR="004A1F16" w:rsidRPr="00DA2A6A" w:rsidRDefault="004A1F16" w:rsidP="00B9611E">
            <w:pPr>
              <w:spacing w:after="0"/>
              <w:jc w:val="both"/>
              <w:rPr>
                <w:rFonts w:ascii="Calibri" w:eastAsiaTheme="minorHAnsi" w:hAnsi="Calibri" w:cs="Times New Roman"/>
                <w:bCs/>
                <w:color w:val="auto"/>
                <w:sz w:val="22"/>
                <w:lang w:val="el-GR"/>
              </w:rPr>
            </w:pPr>
          </w:p>
          <w:p w14:paraId="2AD87671" w14:textId="77777777" w:rsidR="004A1F16" w:rsidRPr="00DA2A6A" w:rsidRDefault="004A1F16" w:rsidP="00B9611E">
            <w:pPr>
              <w:spacing w:after="0"/>
              <w:jc w:val="both"/>
              <w:rPr>
                <w:rFonts w:ascii="Calibri" w:hAnsi="Calibri" w:cs="Times New Roman"/>
                <w:bCs/>
                <w:color w:val="auto"/>
                <w:sz w:val="22"/>
                <w:lang w:val="el-GR"/>
              </w:rPr>
            </w:pPr>
          </w:p>
        </w:tc>
        <w:tc>
          <w:tcPr>
            <w:tcW w:w="188" w:type="pct"/>
            <w:gridSpan w:val="3"/>
          </w:tcPr>
          <w:p w14:paraId="4D44841F" w14:textId="77777777" w:rsidR="004A1F16" w:rsidRPr="00DA2A6A" w:rsidRDefault="004A1F16" w:rsidP="00B9611E">
            <w:pPr>
              <w:spacing w:after="0"/>
              <w:jc w:val="both"/>
              <w:rPr>
                <w:rFonts w:ascii="Calibri" w:hAnsi="Calibri" w:cs="Times New Roman"/>
                <w:sz w:val="22"/>
                <w:lang w:val="el-GR"/>
              </w:rPr>
            </w:pPr>
          </w:p>
        </w:tc>
        <w:tc>
          <w:tcPr>
            <w:tcW w:w="1690" w:type="pct"/>
          </w:tcPr>
          <w:p w14:paraId="588D8682" w14:textId="77777777" w:rsidR="004A1F16" w:rsidRPr="00DA2A6A" w:rsidRDefault="004A1F16" w:rsidP="00B9611E">
            <w:pPr>
              <w:pStyle w:val="2"/>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p>
          <w:p w14:paraId="278EC554" w14:textId="17DB7FA3" w:rsidR="005B3B10" w:rsidRPr="00151847" w:rsidRDefault="005B3B10" w:rsidP="005B3B10">
            <w:pPr>
              <w:pStyle w:val="2"/>
              <w:spacing w:before="0" w:after="0"/>
              <w:jc w:val="both"/>
              <w:rPr>
                <w:rFonts w:ascii="Times New Roman" w:eastAsiaTheme="minorEastAsia" w:hAnsi="Times New Roman" w:cstheme="minorBidi"/>
                <w:bCs w:val="0"/>
                <w:color w:val="404040" w:themeColor="text1" w:themeTint="BF"/>
                <w:sz w:val="20"/>
                <w:szCs w:val="24"/>
                <w:lang w:val="el-GR"/>
              </w:rPr>
            </w:pPr>
            <w:r w:rsidRPr="00151847">
              <w:rPr>
                <w:rFonts w:ascii="Times New Roman" w:eastAsiaTheme="minorEastAsia" w:hAnsi="Times New Roman" w:cstheme="minorBidi"/>
                <w:bCs w:val="0"/>
                <w:color w:val="404040" w:themeColor="text1" w:themeTint="BF"/>
                <w:sz w:val="20"/>
                <w:szCs w:val="24"/>
                <w:lang w:val="el-GR"/>
              </w:rPr>
              <w:t xml:space="preserve">Το πρόγραμμα </w:t>
            </w:r>
            <w:r>
              <w:rPr>
                <w:rFonts w:ascii="Times New Roman" w:eastAsiaTheme="minorEastAsia" w:hAnsi="Times New Roman" w:cstheme="minorBidi"/>
                <w:bCs w:val="0"/>
                <w:color w:val="404040" w:themeColor="text1" w:themeTint="BF"/>
                <w:sz w:val="20"/>
                <w:szCs w:val="24"/>
                <w:lang w:val="el-GR"/>
              </w:rPr>
              <w:t xml:space="preserve">για την ενεργό </w:t>
            </w:r>
            <w:proofErr w:type="spellStart"/>
            <w:r>
              <w:rPr>
                <w:rFonts w:ascii="Times New Roman" w:eastAsiaTheme="minorEastAsia" w:hAnsi="Times New Roman" w:cstheme="minorBidi"/>
                <w:bCs w:val="0"/>
                <w:color w:val="404040" w:themeColor="text1" w:themeTint="BF"/>
                <w:sz w:val="20"/>
                <w:szCs w:val="24"/>
                <w:lang w:val="el-GR"/>
              </w:rPr>
              <w:t>πολιτότητα</w:t>
            </w:r>
            <w:proofErr w:type="spellEnd"/>
            <w:r>
              <w:rPr>
                <w:rFonts w:ascii="Times New Roman" w:eastAsiaTheme="minorEastAsia" w:hAnsi="Times New Roman" w:cstheme="minorBidi"/>
                <w:bCs w:val="0"/>
                <w:color w:val="404040" w:themeColor="text1" w:themeTint="BF"/>
                <w:sz w:val="20"/>
                <w:szCs w:val="24"/>
                <w:lang w:val="el-GR"/>
              </w:rPr>
              <w:t xml:space="preserve"> / υπευθυνότητα</w:t>
            </w:r>
            <w:r w:rsidRPr="00151847">
              <w:rPr>
                <w:rFonts w:ascii="Times New Roman" w:eastAsiaTheme="minorEastAsia" w:hAnsi="Times New Roman" w:cstheme="minorBidi"/>
                <w:bCs w:val="0"/>
                <w:color w:val="404040" w:themeColor="text1" w:themeTint="BF"/>
                <w:sz w:val="20"/>
                <w:szCs w:val="24"/>
                <w:lang w:val="el-GR"/>
              </w:rPr>
              <w:t xml:space="preserve"> </w:t>
            </w:r>
            <w:r w:rsidR="00815E31" w:rsidRPr="00151847">
              <w:rPr>
                <w:rFonts w:ascii="Times New Roman" w:eastAsiaTheme="minorEastAsia" w:hAnsi="Times New Roman" w:cstheme="minorBidi"/>
                <w:bCs w:val="0"/>
                <w:color w:val="404040" w:themeColor="text1" w:themeTint="BF"/>
                <w:sz w:val="20"/>
                <w:szCs w:val="24"/>
                <w:lang w:val="el-GR"/>
              </w:rPr>
              <w:t xml:space="preserve">μπορεί να αξιοποιηθεί </w:t>
            </w:r>
            <w:r w:rsidR="00815E31">
              <w:rPr>
                <w:rFonts w:ascii="Times New Roman" w:eastAsiaTheme="minorEastAsia" w:hAnsi="Times New Roman" w:cstheme="minorBidi"/>
                <w:bCs w:val="0"/>
                <w:color w:val="404040" w:themeColor="text1" w:themeTint="BF"/>
                <w:sz w:val="20"/>
                <w:szCs w:val="24"/>
                <w:lang w:val="el-GR"/>
              </w:rPr>
              <w:t xml:space="preserve">στο δημοτικό </w:t>
            </w:r>
            <w:r w:rsidR="00815E31" w:rsidRPr="00151847">
              <w:rPr>
                <w:rFonts w:ascii="Times New Roman" w:eastAsiaTheme="minorEastAsia" w:hAnsi="Times New Roman" w:cstheme="minorBidi"/>
                <w:bCs w:val="0"/>
                <w:color w:val="404040" w:themeColor="text1" w:themeTint="BF"/>
                <w:sz w:val="20"/>
                <w:szCs w:val="24"/>
                <w:lang w:val="el-GR"/>
              </w:rPr>
              <w:t>για τον εμπλουτισμό</w:t>
            </w:r>
            <w:r w:rsidRPr="00151847">
              <w:rPr>
                <w:rFonts w:ascii="Times New Roman" w:eastAsiaTheme="minorEastAsia" w:hAnsi="Times New Roman" w:cstheme="minorBidi"/>
                <w:bCs w:val="0"/>
                <w:color w:val="404040" w:themeColor="text1" w:themeTint="BF"/>
                <w:sz w:val="20"/>
                <w:szCs w:val="24"/>
                <w:lang w:val="el-GR"/>
              </w:rPr>
              <w:t xml:space="preserve"> </w:t>
            </w:r>
            <w:r w:rsidR="00815E31">
              <w:rPr>
                <w:rFonts w:ascii="Times New Roman" w:eastAsiaTheme="minorEastAsia" w:hAnsi="Times New Roman" w:cstheme="minorBidi"/>
                <w:bCs w:val="0"/>
                <w:color w:val="404040" w:themeColor="text1" w:themeTint="BF"/>
                <w:sz w:val="20"/>
                <w:szCs w:val="24"/>
                <w:lang w:val="el-GR"/>
              </w:rPr>
              <w:t>του μαθήματος</w:t>
            </w:r>
            <w:r>
              <w:rPr>
                <w:rFonts w:ascii="Times New Roman" w:eastAsiaTheme="minorEastAsia" w:hAnsi="Times New Roman" w:cstheme="minorBidi"/>
                <w:bCs w:val="0"/>
                <w:color w:val="404040" w:themeColor="text1" w:themeTint="BF"/>
                <w:sz w:val="20"/>
                <w:szCs w:val="24"/>
                <w:lang w:val="el-GR"/>
              </w:rPr>
              <w:t xml:space="preserve"> της Κοινωνικής &amp; Πολιτικής Αγωγής</w:t>
            </w:r>
            <w:r w:rsidR="00815E31">
              <w:rPr>
                <w:rFonts w:ascii="Times New Roman" w:eastAsiaTheme="minorEastAsia" w:hAnsi="Times New Roman" w:cstheme="minorBidi"/>
                <w:bCs w:val="0"/>
                <w:color w:val="404040" w:themeColor="text1" w:themeTint="BF"/>
                <w:sz w:val="20"/>
                <w:szCs w:val="24"/>
                <w:lang w:val="el-GR"/>
              </w:rPr>
              <w:t xml:space="preserve"> (άτομο &amp; κοινωνία/ άτομο &amp; πολιτεία) στην Ε-ΣΤ Δημοτικού, με το μάθημα της Μελέτης Περιβάλλοντος και της </w:t>
            </w:r>
            <w:proofErr w:type="spellStart"/>
            <w:r w:rsidR="00815E31">
              <w:rPr>
                <w:rFonts w:ascii="Times New Roman" w:eastAsiaTheme="minorEastAsia" w:hAnsi="Times New Roman" w:cstheme="minorBidi"/>
                <w:bCs w:val="0"/>
                <w:color w:val="404040" w:themeColor="text1" w:themeTint="BF"/>
                <w:sz w:val="20"/>
                <w:szCs w:val="24"/>
                <w:lang w:val="el-GR"/>
              </w:rPr>
              <w:t>ευαισθητοποίσης</w:t>
            </w:r>
            <w:proofErr w:type="spellEnd"/>
            <w:r w:rsidR="00815E31">
              <w:rPr>
                <w:rFonts w:ascii="Times New Roman" w:eastAsiaTheme="minorEastAsia" w:hAnsi="Times New Roman" w:cstheme="minorBidi"/>
                <w:bCs w:val="0"/>
                <w:color w:val="404040" w:themeColor="text1" w:themeTint="BF"/>
                <w:sz w:val="20"/>
                <w:szCs w:val="24"/>
                <w:lang w:val="el-GR"/>
              </w:rPr>
              <w:t xml:space="preserve"> για αυτό, αναπτύσσοντας δεξιότητες παρέμβασης στην Δ’ Δημοτικού. </w:t>
            </w:r>
            <w:r w:rsidRPr="00151847">
              <w:rPr>
                <w:rFonts w:ascii="Times New Roman" w:eastAsiaTheme="minorEastAsia" w:hAnsi="Times New Roman" w:cstheme="minorBidi"/>
                <w:bCs w:val="0"/>
                <w:color w:val="404040" w:themeColor="text1" w:themeTint="BF"/>
                <w:sz w:val="20"/>
                <w:szCs w:val="24"/>
                <w:lang w:val="el-GR"/>
              </w:rPr>
              <w:t xml:space="preserve">Επίσης, μπορεί να αποτελέσει σημείο αναφοράς για την ανάπτυξη </w:t>
            </w:r>
            <w:r w:rsidR="00815E31">
              <w:rPr>
                <w:rFonts w:ascii="Times New Roman" w:eastAsiaTheme="minorEastAsia" w:hAnsi="Times New Roman" w:cstheme="minorBidi"/>
                <w:bCs w:val="0"/>
                <w:color w:val="404040" w:themeColor="text1" w:themeTint="BF"/>
                <w:sz w:val="20"/>
                <w:szCs w:val="24"/>
                <w:lang w:val="el-GR"/>
              </w:rPr>
              <w:t>διαθεματικών προγραμμάτων</w:t>
            </w:r>
            <w:r w:rsidR="00EE504D">
              <w:rPr>
                <w:rFonts w:ascii="Times New Roman" w:eastAsiaTheme="minorEastAsia" w:hAnsi="Times New Roman" w:cstheme="minorBidi"/>
                <w:bCs w:val="0"/>
                <w:color w:val="404040" w:themeColor="text1" w:themeTint="BF"/>
                <w:sz w:val="20"/>
                <w:szCs w:val="24"/>
                <w:lang w:val="el-GR"/>
              </w:rPr>
              <w:t xml:space="preserve"> </w:t>
            </w:r>
            <w:proofErr w:type="spellStart"/>
            <w:r w:rsidR="00EE504D">
              <w:rPr>
                <w:rFonts w:ascii="Times New Roman" w:eastAsiaTheme="minorEastAsia" w:hAnsi="Times New Roman" w:cstheme="minorBidi"/>
                <w:bCs w:val="0"/>
                <w:color w:val="404040" w:themeColor="text1" w:themeTint="BF"/>
                <w:sz w:val="20"/>
                <w:szCs w:val="24"/>
                <w:lang w:val="el-GR"/>
              </w:rPr>
              <w:t>αειφορίας</w:t>
            </w:r>
            <w:proofErr w:type="spellEnd"/>
            <w:r w:rsidRPr="00151847">
              <w:rPr>
                <w:rFonts w:ascii="Times New Roman" w:eastAsiaTheme="minorEastAsia" w:hAnsi="Times New Roman" w:cstheme="minorBidi"/>
                <w:bCs w:val="0"/>
                <w:color w:val="404040" w:themeColor="text1" w:themeTint="BF"/>
                <w:sz w:val="20"/>
                <w:szCs w:val="24"/>
                <w:lang w:val="el-GR"/>
              </w:rPr>
              <w:t>.</w:t>
            </w:r>
          </w:p>
          <w:p w14:paraId="486DFC9F" w14:textId="77777777" w:rsidR="004A1F16" w:rsidRDefault="004A1F16" w:rsidP="00B9611E">
            <w:pPr>
              <w:pStyle w:val="2"/>
              <w:spacing w:before="0" w:after="0"/>
              <w:jc w:val="both"/>
              <w:rPr>
                <w:rFonts w:ascii="Calibri" w:hAnsi="Calibri" w:cs="Times New Roman"/>
                <w:b/>
                <w:sz w:val="22"/>
                <w:szCs w:val="22"/>
                <w:lang w:val="el-GR"/>
              </w:rPr>
            </w:pPr>
          </w:p>
          <w:p w14:paraId="3E813FF8" w14:textId="77777777" w:rsidR="004A1F16" w:rsidRPr="00DA2A6A" w:rsidRDefault="004A1F16" w:rsidP="00B9611E">
            <w:pPr>
              <w:pStyle w:val="2"/>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14:paraId="7F7FEF9F" w14:textId="17AD68AF" w:rsidR="004A1F16" w:rsidRPr="00DA2A6A" w:rsidRDefault="00982ACA" w:rsidP="00B9611E">
            <w:pPr>
              <w:pStyle w:val="a3"/>
              <w:ind w:right="0"/>
              <w:jc w:val="both"/>
              <w:rPr>
                <w:rFonts w:ascii="Calibri" w:hAnsi="Calibri" w:cs="Times New Roman"/>
                <w:bCs/>
                <w:iCs w:val="0"/>
                <w:sz w:val="22"/>
                <w:lang w:val="el-GR"/>
              </w:rPr>
            </w:pPr>
            <w:hyperlink r:id="rId18" w:history="1">
              <w:r w:rsidR="004A1F16" w:rsidRPr="009C6E7F">
                <w:rPr>
                  <w:rStyle w:val="-"/>
                  <w:rFonts w:ascii="Calibri" w:hAnsi="Calibri" w:cs="Times New Roman"/>
                  <w:bCs/>
                  <w:iCs w:val="0"/>
                  <w:sz w:val="22"/>
                  <w:szCs w:val="22"/>
                  <w:lang w:val="el-GR"/>
                </w:rPr>
                <w:t>Φύλλα</w:t>
              </w:r>
            </w:hyperlink>
            <w:r w:rsidR="004A1F16" w:rsidRPr="00DA2A6A">
              <w:rPr>
                <w:rFonts w:ascii="Calibri" w:hAnsi="Calibri" w:cs="Times New Roman"/>
                <w:bCs/>
                <w:iCs w:val="0"/>
                <w:sz w:val="22"/>
                <w:szCs w:val="22"/>
                <w:lang w:val="el-GR"/>
              </w:rPr>
              <w:t xml:space="preserve"> </w:t>
            </w:r>
            <w:r w:rsidR="009C6E7F">
              <w:rPr>
                <w:rFonts w:ascii="Calibri" w:hAnsi="Calibri" w:cs="Times New Roman"/>
                <w:bCs/>
                <w:iCs w:val="0"/>
                <w:sz w:val="22"/>
                <w:szCs w:val="22"/>
                <w:lang w:val="el-GR"/>
              </w:rPr>
              <w:t>με δραστηριότητες</w:t>
            </w:r>
          </w:p>
          <w:p w14:paraId="6A18A17E" w14:textId="4182CA04" w:rsidR="004A1F16" w:rsidRDefault="00982ACA" w:rsidP="00B9611E">
            <w:pPr>
              <w:pStyle w:val="a3"/>
              <w:ind w:right="0"/>
              <w:jc w:val="both"/>
              <w:rPr>
                <w:rFonts w:ascii="Calibri" w:hAnsi="Calibri" w:cs="Times New Roman"/>
                <w:bCs/>
                <w:iCs w:val="0"/>
                <w:sz w:val="22"/>
                <w:lang w:val="el-GR"/>
              </w:rPr>
            </w:pPr>
            <w:hyperlink r:id="rId19" w:history="1">
              <w:r w:rsidR="009C6E7F" w:rsidRPr="009C6E7F">
                <w:rPr>
                  <w:rStyle w:val="-"/>
                  <w:rFonts w:ascii="Calibri" w:hAnsi="Calibri" w:cs="Times New Roman"/>
                  <w:bCs/>
                  <w:iCs w:val="0"/>
                  <w:sz w:val="22"/>
                  <w:lang w:val="el-GR"/>
                </w:rPr>
                <w:t>Φύλλο</w:t>
              </w:r>
            </w:hyperlink>
            <w:r w:rsidR="009C6E7F">
              <w:rPr>
                <w:rFonts w:ascii="Calibri" w:hAnsi="Calibri" w:cs="Times New Roman"/>
                <w:bCs/>
                <w:iCs w:val="0"/>
                <w:sz w:val="22"/>
                <w:lang w:val="el-GR"/>
              </w:rPr>
              <w:t xml:space="preserve"> εργασίας «Αναλαμβάνουμε δράση»</w:t>
            </w:r>
          </w:p>
          <w:p w14:paraId="518CC8A1" w14:textId="40735796" w:rsidR="009C6E7F" w:rsidRDefault="00982ACA" w:rsidP="00B9611E">
            <w:pPr>
              <w:pStyle w:val="a3"/>
              <w:ind w:right="0"/>
              <w:jc w:val="both"/>
              <w:rPr>
                <w:rFonts w:ascii="Calibri" w:hAnsi="Calibri" w:cs="Times New Roman"/>
                <w:bCs/>
                <w:iCs w:val="0"/>
                <w:sz w:val="22"/>
                <w:lang w:val="el-GR"/>
              </w:rPr>
            </w:pPr>
            <w:hyperlink r:id="rId20" w:history="1">
              <w:r w:rsidR="009C6E7F" w:rsidRPr="009C6E7F">
                <w:rPr>
                  <w:rStyle w:val="-"/>
                  <w:rFonts w:ascii="Calibri" w:hAnsi="Calibri" w:cs="Times New Roman"/>
                  <w:bCs/>
                  <w:iCs w:val="0"/>
                  <w:sz w:val="22"/>
                  <w:lang w:val="el-GR"/>
                </w:rPr>
                <w:t>Φύλλο</w:t>
              </w:r>
            </w:hyperlink>
            <w:r w:rsidR="009C6E7F">
              <w:rPr>
                <w:rFonts w:ascii="Calibri" w:hAnsi="Calibri" w:cs="Times New Roman"/>
                <w:bCs/>
                <w:iCs w:val="0"/>
                <w:sz w:val="22"/>
                <w:lang w:val="el-GR"/>
              </w:rPr>
              <w:t xml:space="preserve"> εργασίας «Όλα ξεκινούν από εμένα»</w:t>
            </w:r>
          </w:p>
          <w:p w14:paraId="23F3F16E" w14:textId="5EC52164" w:rsidR="009C6E7F" w:rsidRDefault="00982ACA" w:rsidP="00B9611E">
            <w:pPr>
              <w:pStyle w:val="a3"/>
              <w:ind w:right="0"/>
              <w:jc w:val="both"/>
              <w:rPr>
                <w:rFonts w:ascii="Calibri" w:hAnsi="Calibri" w:cs="Times New Roman"/>
                <w:bCs/>
                <w:iCs w:val="0"/>
                <w:sz w:val="22"/>
                <w:lang w:val="el-GR"/>
              </w:rPr>
            </w:pPr>
            <w:hyperlink r:id="rId21" w:history="1">
              <w:r w:rsidR="009C6E7F" w:rsidRPr="009C6E7F">
                <w:rPr>
                  <w:rStyle w:val="-"/>
                  <w:rFonts w:ascii="Calibri" w:hAnsi="Calibri" w:cs="Times New Roman"/>
                  <w:bCs/>
                  <w:iCs w:val="0"/>
                  <w:sz w:val="22"/>
                  <w:lang w:val="el-GR"/>
                </w:rPr>
                <w:t>Κάρτες</w:t>
              </w:r>
            </w:hyperlink>
            <w:r w:rsidR="009C6E7F">
              <w:rPr>
                <w:rFonts w:ascii="Calibri" w:hAnsi="Calibri" w:cs="Times New Roman"/>
                <w:bCs/>
                <w:iCs w:val="0"/>
                <w:sz w:val="22"/>
                <w:lang w:val="el-GR"/>
              </w:rPr>
              <w:t xml:space="preserve"> με σκηνές καθημερινότητας</w:t>
            </w:r>
          </w:p>
          <w:p w14:paraId="4B9EF03D" w14:textId="5E62837F" w:rsidR="009C6E7F" w:rsidRPr="00DA2A6A" w:rsidRDefault="00982ACA" w:rsidP="00B9611E">
            <w:pPr>
              <w:pStyle w:val="a3"/>
              <w:ind w:right="0"/>
              <w:jc w:val="both"/>
              <w:rPr>
                <w:rFonts w:ascii="Calibri" w:hAnsi="Calibri" w:cs="Times New Roman"/>
                <w:bCs/>
                <w:iCs w:val="0"/>
                <w:sz w:val="22"/>
                <w:lang w:val="el-GR"/>
              </w:rPr>
            </w:pPr>
            <w:hyperlink r:id="rId22" w:history="1">
              <w:r w:rsidR="009C6E7F" w:rsidRPr="009C6E7F">
                <w:rPr>
                  <w:rStyle w:val="-"/>
                  <w:rFonts w:ascii="Calibri" w:hAnsi="Calibri" w:cs="Times New Roman"/>
                  <w:bCs/>
                  <w:iCs w:val="0"/>
                  <w:sz w:val="22"/>
                  <w:lang w:val="el-GR"/>
                </w:rPr>
                <w:t>Φύλλο</w:t>
              </w:r>
            </w:hyperlink>
            <w:r w:rsidR="009C6E7F">
              <w:rPr>
                <w:rFonts w:ascii="Calibri" w:hAnsi="Calibri" w:cs="Times New Roman"/>
                <w:bCs/>
                <w:iCs w:val="0"/>
                <w:sz w:val="22"/>
                <w:lang w:val="el-GR"/>
              </w:rPr>
              <w:t xml:space="preserve"> εργασίας «Απόφαση Δ.Σ.»</w:t>
            </w:r>
          </w:p>
          <w:p w14:paraId="4DF84CFE" w14:textId="77777777" w:rsidR="004A1F16" w:rsidRDefault="004A1F16" w:rsidP="00B9611E">
            <w:pPr>
              <w:pStyle w:val="2"/>
              <w:spacing w:before="0" w:after="0"/>
              <w:jc w:val="both"/>
              <w:rPr>
                <w:rFonts w:ascii="Calibri" w:hAnsi="Calibri" w:cs="Times New Roman"/>
                <w:b/>
                <w:sz w:val="22"/>
                <w:szCs w:val="22"/>
                <w:lang w:val="el-GR"/>
              </w:rPr>
            </w:pPr>
          </w:p>
          <w:p w14:paraId="49AE8D88" w14:textId="74ED2720" w:rsidR="004A1F16" w:rsidRDefault="004A1F16" w:rsidP="00B9611E">
            <w:pPr>
              <w:pStyle w:val="2"/>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14:paraId="298C6CA2" w14:textId="1E291499" w:rsidR="00D5265F" w:rsidRPr="00D5265F" w:rsidRDefault="00982ACA" w:rsidP="007B3656">
            <w:pPr>
              <w:pStyle w:val="2"/>
              <w:spacing w:before="0" w:after="0"/>
              <w:jc w:val="both"/>
              <w:rPr>
                <w:rFonts w:ascii="Calibri" w:hAnsi="Calibri" w:cs="Calibri"/>
                <w:sz w:val="22"/>
                <w:szCs w:val="22"/>
                <w:lang w:val="el-GR"/>
              </w:rPr>
            </w:pPr>
            <w:hyperlink r:id="rId23" w:history="1">
              <w:r w:rsidR="00D5265F" w:rsidRPr="00D5265F">
                <w:rPr>
                  <w:rStyle w:val="-"/>
                  <w:rFonts w:ascii="Calibri" w:hAnsi="Calibri" w:cs="Calibri"/>
                  <w:sz w:val="22"/>
                  <w:szCs w:val="22"/>
                </w:rPr>
                <w:t>https</w:t>
              </w:r>
              <w:r w:rsidR="00D5265F" w:rsidRPr="00D5265F">
                <w:rPr>
                  <w:rStyle w:val="-"/>
                  <w:rFonts w:ascii="Calibri" w:hAnsi="Calibri" w:cs="Calibri"/>
                  <w:sz w:val="22"/>
                  <w:szCs w:val="22"/>
                  <w:lang w:val="el-GR"/>
                </w:rPr>
                <w:t>://</w:t>
              </w:r>
              <w:proofErr w:type="spellStart"/>
              <w:r w:rsidR="00D5265F" w:rsidRPr="00D5265F">
                <w:rPr>
                  <w:rStyle w:val="-"/>
                  <w:rFonts w:ascii="Calibri" w:hAnsi="Calibri" w:cs="Calibri"/>
                  <w:sz w:val="22"/>
                  <w:szCs w:val="22"/>
                </w:rPr>
                <w:t>inactionforabetterworld</w:t>
              </w:r>
              <w:proofErr w:type="spellEnd"/>
              <w:r w:rsidR="00D5265F" w:rsidRPr="00D5265F">
                <w:rPr>
                  <w:rStyle w:val="-"/>
                  <w:rFonts w:ascii="Calibri" w:hAnsi="Calibri" w:cs="Calibri"/>
                  <w:sz w:val="22"/>
                  <w:szCs w:val="22"/>
                  <w:lang w:val="el-GR"/>
                </w:rPr>
                <w:t>.</w:t>
              </w:r>
              <w:r w:rsidR="00D5265F" w:rsidRPr="00D5265F">
                <w:rPr>
                  <w:rStyle w:val="-"/>
                  <w:rFonts w:ascii="Calibri" w:hAnsi="Calibri" w:cs="Calibri"/>
                  <w:sz w:val="22"/>
                  <w:szCs w:val="22"/>
                </w:rPr>
                <w:t>com</w:t>
              </w:r>
              <w:r w:rsidR="00D5265F" w:rsidRPr="00D5265F">
                <w:rPr>
                  <w:rStyle w:val="-"/>
                  <w:rFonts w:ascii="Calibri" w:hAnsi="Calibri" w:cs="Calibri"/>
                  <w:sz w:val="22"/>
                  <w:szCs w:val="22"/>
                  <w:lang w:val="el-GR"/>
                </w:rPr>
                <w:t>/βιωματικά-προγράμματα/πολιτισμού/</w:t>
              </w:r>
              <w:proofErr w:type="spellStart"/>
              <w:r w:rsidR="00D5265F" w:rsidRPr="00D5265F">
                <w:rPr>
                  <w:rStyle w:val="-"/>
                  <w:rFonts w:ascii="Calibri" w:hAnsi="Calibri" w:cs="Calibri"/>
                  <w:sz w:val="22"/>
                  <w:szCs w:val="22"/>
                </w:rPr>
                <w:t>enrgoi</w:t>
              </w:r>
              <w:proofErr w:type="spellEnd"/>
              <w:r w:rsidR="00D5265F" w:rsidRPr="00D5265F">
                <w:rPr>
                  <w:rStyle w:val="-"/>
                  <w:rFonts w:ascii="Calibri" w:hAnsi="Calibri" w:cs="Calibri"/>
                  <w:sz w:val="22"/>
                  <w:szCs w:val="22"/>
                  <w:lang w:val="el-GR"/>
                </w:rPr>
                <w:t>-</w:t>
              </w:r>
              <w:proofErr w:type="spellStart"/>
              <w:r w:rsidR="00D5265F" w:rsidRPr="00D5265F">
                <w:rPr>
                  <w:rStyle w:val="-"/>
                  <w:rFonts w:ascii="Calibri" w:hAnsi="Calibri" w:cs="Calibri"/>
                  <w:sz w:val="22"/>
                  <w:szCs w:val="22"/>
                </w:rPr>
                <w:t>polites</w:t>
              </w:r>
              <w:proofErr w:type="spellEnd"/>
              <w:r w:rsidR="00D5265F" w:rsidRPr="00D5265F">
                <w:rPr>
                  <w:rStyle w:val="-"/>
                  <w:rFonts w:ascii="Calibri" w:hAnsi="Calibri" w:cs="Calibri"/>
                  <w:sz w:val="22"/>
                  <w:szCs w:val="22"/>
                  <w:lang w:val="el-GR"/>
                </w:rPr>
                <w:t>-</w:t>
              </w:r>
              <w:r w:rsidR="00D5265F" w:rsidRPr="00D5265F">
                <w:rPr>
                  <w:rStyle w:val="-"/>
                  <w:rFonts w:ascii="Calibri" w:hAnsi="Calibri" w:cs="Calibri"/>
                  <w:sz w:val="22"/>
                  <w:szCs w:val="22"/>
                </w:rPr>
                <w:t>en</w:t>
              </w:r>
              <w:r w:rsidR="00D5265F" w:rsidRPr="00D5265F">
                <w:rPr>
                  <w:rStyle w:val="-"/>
                  <w:rFonts w:ascii="Calibri" w:hAnsi="Calibri" w:cs="Calibri"/>
                  <w:sz w:val="22"/>
                  <w:szCs w:val="22"/>
                  <w:lang w:val="el-GR"/>
                </w:rPr>
                <w:t>-</w:t>
              </w:r>
              <w:proofErr w:type="spellStart"/>
              <w:r w:rsidR="00D5265F" w:rsidRPr="00D5265F">
                <w:rPr>
                  <w:rStyle w:val="-"/>
                  <w:rFonts w:ascii="Calibri" w:hAnsi="Calibri" w:cs="Calibri"/>
                  <w:sz w:val="22"/>
                  <w:szCs w:val="22"/>
                </w:rPr>
                <w:t>drasi</w:t>
              </w:r>
              <w:proofErr w:type="spellEnd"/>
              <w:r w:rsidR="00D5265F" w:rsidRPr="00D5265F">
                <w:rPr>
                  <w:rStyle w:val="-"/>
                  <w:rFonts w:ascii="Calibri" w:hAnsi="Calibri" w:cs="Calibri"/>
                  <w:sz w:val="22"/>
                  <w:szCs w:val="22"/>
                  <w:lang w:val="el-GR"/>
                </w:rPr>
                <w:t>-</w:t>
              </w:r>
              <w:proofErr w:type="spellStart"/>
              <w:r w:rsidR="00D5265F" w:rsidRPr="00D5265F">
                <w:rPr>
                  <w:rStyle w:val="-"/>
                  <w:rFonts w:ascii="Calibri" w:hAnsi="Calibri" w:cs="Calibri"/>
                  <w:sz w:val="22"/>
                  <w:szCs w:val="22"/>
                </w:rPr>
                <w:t>dest</w:t>
              </w:r>
              <w:proofErr w:type="spellEnd"/>
              <w:r w:rsidR="00D5265F" w:rsidRPr="00D5265F">
                <w:rPr>
                  <w:rStyle w:val="-"/>
                  <w:rFonts w:ascii="Calibri" w:hAnsi="Calibri" w:cs="Calibri"/>
                  <w:sz w:val="22"/>
                  <w:szCs w:val="22"/>
                  <w:lang w:val="el-GR"/>
                </w:rPr>
                <w:t>-</w:t>
              </w:r>
              <w:proofErr w:type="spellStart"/>
              <w:r w:rsidR="00D5265F" w:rsidRPr="00D5265F">
                <w:rPr>
                  <w:rStyle w:val="-"/>
                  <w:rFonts w:ascii="Calibri" w:hAnsi="Calibri" w:cs="Calibri"/>
                  <w:sz w:val="22"/>
                  <w:szCs w:val="22"/>
                </w:rPr>
                <w:t>dimotikou</w:t>
              </w:r>
              <w:proofErr w:type="spellEnd"/>
              <w:r w:rsidR="00D5265F" w:rsidRPr="00D5265F">
                <w:rPr>
                  <w:rStyle w:val="-"/>
                  <w:rFonts w:ascii="Calibri" w:hAnsi="Calibri" w:cs="Calibri"/>
                  <w:sz w:val="22"/>
                  <w:szCs w:val="22"/>
                  <w:lang w:val="el-GR"/>
                </w:rPr>
                <w:t>/</w:t>
              </w:r>
            </w:hyperlink>
            <w:r w:rsidR="00D5265F" w:rsidRPr="00D5265F">
              <w:rPr>
                <w:rFonts w:ascii="Calibri" w:hAnsi="Calibri" w:cs="Calibri"/>
                <w:sz w:val="22"/>
                <w:szCs w:val="22"/>
                <w:lang w:val="el-GR"/>
              </w:rPr>
              <w:t xml:space="preserve"> </w:t>
            </w:r>
          </w:p>
          <w:p w14:paraId="55F12B8C" w14:textId="77777777" w:rsidR="00D5265F" w:rsidRPr="00D5265F" w:rsidRDefault="00D5265F" w:rsidP="007B3656">
            <w:pPr>
              <w:pStyle w:val="2"/>
              <w:spacing w:before="0" w:after="0"/>
              <w:jc w:val="both"/>
              <w:rPr>
                <w:b/>
                <w:lang w:val="el-GR"/>
              </w:rPr>
            </w:pPr>
          </w:p>
          <w:p w14:paraId="0F17D14E" w14:textId="0B3045C4" w:rsidR="007B3656" w:rsidRPr="007B3656" w:rsidRDefault="007B3656" w:rsidP="007B3656">
            <w:pPr>
              <w:pStyle w:val="2"/>
              <w:spacing w:before="0" w:after="0"/>
              <w:jc w:val="both"/>
              <w:rPr>
                <w:rFonts w:ascii="Calibri" w:hAnsi="Calibri" w:cs="Times New Roman"/>
                <w:b/>
                <w:sz w:val="22"/>
                <w:szCs w:val="22"/>
                <w:lang w:val="el-GR"/>
              </w:rPr>
            </w:pPr>
            <w:r w:rsidRPr="007B3656">
              <w:rPr>
                <w:rFonts w:ascii="Calibri" w:hAnsi="Calibri" w:cs="Times New Roman"/>
                <w:b/>
                <w:sz w:val="22"/>
                <w:szCs w:val="22"/>
                <w:lang w:val="el-GR"/>
              </w:rPr>
              <w:t>Υλικό μαθητή</w:t>
            </w:r>
          </w:p>
          <w:p w14:paraId="3E804FD7" w14:textId="403CDF3D" w:rsidR="007B3656" w:rsidRPr="007B3656" w:rsidRDefault="00982ACA" w:rsidP="007B3656">
            <w:pPr>
              <w:rPr>
                <w:lang w:val="el-GR"/>
              </w:rPr>
            </w:pPr>
            <w:hyperlink r:id="rId24" w:history="1">
              <w:r w:rsidR="007B3656" w:rsidRPr="007B3656">
                <w:rPr>
                  <w:rStyle w:val="-"/>
                  <w:lang w:val="el-GR"/>
                </w:rPr>
                <w:t>Έπαινος</w:t>
              </w:r>
            </w:hyperlink>
            <w:r w:rsidR="007B3656">
              <w:rPr>
                <w:lang w:val="el-GR"/>
              </w:rPr>
              <w:t xml:space="preserve"> συμμετοχής στο πρόγραμμα </w:t>
            </w:r>
          </w:p>
          <w:p w14:paraId="4EBD35D2" w14:textId="77777777" w:rsidR="004A1F16" w:rsidRPr="00DA2A6A" w:rsidRDefault="004A1F16" w:rsidP="00B9611E">
            <w:pPr>
              <w:pStyle w:val="2"/>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4BC6863D" w14:textId="4F748FB5" w:rsidR="004A1F16" w:rsidRPr="009C6E7F" w:rsidRDefault="009C6E7F" w:rsidP="009C6E7F">
            <w:pPr>
              <w:pStyle w:val="a3"/>
              <w:ind w:right="0"/>
              <w:jc w:val="both"/>
              <w:rPr>
                <w:rFonts w:ascii="Calibri" w:hAnsi="Calibri" w:cs="Times New Roman"/>
                <w:bCs/>
                <w:iCs w:val="0"/>
                <w:sz w:val="22"/>
                <w:lang w:val="el-GR"/>
              </w:rPr>
            </w:pPr>
            <w:r w:rsidRPr="009C6E7F">
              <w:rPr>
                <w:rFonts w:ascii="Calibri" w:hAnsi="Calibri" w:cs="Times New Roman"/>
                <w:bCs/>
                <w:iCs w:val="0"/>
                <w:sz w:val="22"/>
                <w:szCs w:val="22"/>
                <w:lang w:val="el-GR"/>
              </w:rPr>
              <w:t xml:space="preserve">Εισαγωγική </w:t>
            </w:r>
            <w:hyperlink r:id="rId25" w:history="1">
              <w:r w:rsidRPr="009C6E7F">
                <w:rPr>
                  <w:rStyle w:val="-"/>
                  <w:rFonts w:ascii="Calibri" w:hAnsi="Calibri" w:cs="Times New Roman"/>
                  <w:bCs/>
                  <w:iCs w:val="0"/>
                  <w:sz w:val="22"/>
                  <w:szCs w:val="22"/>
                  <w:lang w:val="el-GR"/>
                </w:rPr>
                <w:t>παρουσίαση</w:t>
              </w:r>
            </w:hyperlink>
          </w:p>
          <w:p w14:paraId="127F87EE" w14:textId="25F0C625" w:rsidR="009C6E7F" w:rsidRPr="009C6E7F" w:rsidRDefault="00982ACA" w:rsidP="009C6E7F">
            <w:pPr>
              <w:rPr>
                <w:lang w:val="el-GR"/>
              </w:rPr>
            </w:pPr>
            <w:hyperlink r:id="rId26" w:history="1">
              <w:r w:rsidR="009C6E7F" w:rsidRPr="009C6E7F">
                <w:rPr>
                  <w:rStyle w:val="-"/>
                  <w:lang w:val="el-GR"/>
                </w:rPr>
                <w:t>Βίντεο - σποτ</w:t>
              </w:r>
            </w:hyperlink>
          </w:p>
          <w:p w14:paraId="1A18C0E8" w14:textId="77777777" w:rsidR="004A1F16" w:rsidRPr="00DA2A6A" w:rsidRDefault="004A1F16" w:rsidP="00B9611E">
            <w:pPr>
              <w:pStyle w:val="2"/>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Διαδραστικό</w:t>
            </w:r>
            <w:proofErr w:type="spellEnd"/>
            <w:r w:rsidRPr="00DA2A6A">
              <w:rPr>
                <w:rFonts w:ascii="Calibri" w:hAnsi="Calibri" w:cs="Times New Roman"/>
                <w:b/>
                <w:sz w:val="22"/>
                <w:szCs w:val="22"/>
                <w:lang w:val="el-GR"/>
              </w:rPr>
              <w:t xml:space="preserve"> υλικό</w:t>
            </w:r>
          </w:p>
          <w:p w14:paraId="42AD4997" w14:textId="760FF560" w:rsidR="004A1F16" w:rsidRPr="00D5265F" w:rsidRDefault="00982ACA" w:rsidP="00D5265F">
            <w:pPr>
              <w:rPr>
                <w:lang w:val="el-GR"/>
              </w:rPr>
            </w:pPr>
            <w:hyperlink r:id="rId27" w:history="1">
              <w:proofErr w:type="spellStart"/>
              <w:r w:rsidR="009C6E7F" w:rsidRPr="00D5265F">
                <w:rPr>
                  <w:rStyle w:val="-"/>
                  <w:lang w:val="el-GR"/>
                </w:rPr>
                <w:t>Κρυπτόλεξο</w:t>
              </w:r>
              <w:proofErr w:type="spellEnd"/>
            </w:hyperlink>
          </w:p>
          <w:p w14:paraId="0CED005F" w14:textId="77777777" w:rsidR="004A1F16" w:rsidRPr="00DA2A6A" w:rsidRDefault="004A1F16" w:rsidP="00B9611E">
            <w:pPr>
              <w:pStyle w:val="2"/>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Pr>
                <w:rFonts w:ascii="Calibri" w:hAnsi="Calibri" w:cs="Times New Roman"/>
                <w:b/>
                <w:sz w:val="22"/>
                <w:szCs w:val="22"/>
                <w:lang w:val="el-GR"/>
              </w:rPr>
              <w:t xml:space="preserve"> εκπαιδευτικού</w:t>
            </w:r>
          </w:p>
          <w:p w14:paraId="7B34002B" w14:textId="7B425D95" w:rsidR="004A1F16" w:rsidRDefault="004A1F16" w:rsidP="00B9611E">
            <w:pPr>
              <w:pStyle w:val="a3"/>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Πληροφορίες υποβάθρου </w:t>
            </w:r>
          </w:p>
          <w:p w14:paraId="0F557855" w14:textId="77777777" w:rsidR="007B3656" w:rsidRPr="00151847" w:rsidRDefault="00982ACA" w:rsidP="007B3656">
            <w:pPr>
              <w:pStyle w:val="a3"/>
              <w:jc w:val="both"/>
              <w:rPr>
                <w:rFonts w:ascii="Calibri" w:hAnsi="Calibri" w:cs="Calibri"/>
                <w:iCs w:val="0"/>
                <w:color w:val="404040" w:themeColor="text1" w:themeTint="BF"/>
                <w:lang w:val="el-GR"/>
              </w:rPr>
            </w:pPr>
            <w:hyperlink r:id="rId28" w:history="1">
              <w:r w:rsidR="007B3656" w:rsidRPr="00151847">
                <w:rPr>
                  <w:rStyle w:val="-"/>
                  <w:rFonts w:ascii="Times New Roman" w:hAnsi="Times New Roman"/>
                  <w:iCs w:val="0"/>
                  <w:lang w:val="el-GR"/>
                </w:rPr>
                <w:t>Ο</w:t>
              </w:r>
              <w:r w:rsidR="007B3656" w:rsidRPr="00151847">
                <w:rPr>
                  <w:rStyle w:val="-"/>
                  <w:rFonts w:ascii="Calibri" w:hAnsi="Calibri" w:cs="Calibri"/>
                  <w:lang w:val="el-GR"/>
                </w:rPr>
                <w:t>ι 17 Παγκόσμιοι Στόχοι</w:t>
              </w:r>
            </w:hyperlink>
          </w:p>
          <w:p w14:paraId="3C0D097A" w14:textId="50F77F02" w:rsidR="007B3656" w:rsidRDefault="00982ACA" w:rsidP="00B9611E">
            <w:pPr>
              <w:pStyle w:val="a3"/>
              <w:ind w:right="0"/>
              <w:jc w:val="both"/>
              <w:rPr>
                <w:rFonts w:ascii="Calibri" w:hAnsi="Calibri" w:cs="Times New Roman"/>
                <w:bCs/>
                <w:iCs w:val="0"/>
                <w:sz w:val="22"/>
                <w:lang w:val="el-GR"/>
              </w:rPr>
            </w:pPr>
            <w:hyperlink r:id="rId29" w:history="1">
              <w:r w:rsidR="007B3656" w:rsidRPr="007B3656">
                <w:rPr>
                  <w:rStyle w:val="-"/>
                  <w:rFonts w:ascii="Calibri" w:hAnsi="Calibri" w:cs="Times New Roman"/>
                  <w:bCs/>
                  <w:iCs w:val="0"/>
                  <w:sz w:val="22"/>
                  <w:lang w:val="el-GR"/>
                </w:rPr>
                <w:t>Θεωρητικό ενημερωτικό υλικό</w:t>
              </w:r>
            </w:hyperlink>
            <w:r w:rsidR="007B3656">
              <w:rPr>
                <w:rFonts w:ascii="Calibri" w:hAnsi="Calibri" w:cs="Times New Roman"/>
                <w:bCs/>
                <w:iCs w:val="0"/>
                <w:sz w:val="22"/>
                <w:lang w:val="el-GR"/>
              </w:rPr>
              <w:t xml:space="preserve"> με πληροφορίες για το θέμα</w:t>
            </w:r>
          </w:p>
          <w:p w14:paraId="41D05B8C" w14:textId="790D7ED5" w:rsidR="007B3656" w:rsidRPr="00DA2A6A" w:rsidRDefault="00982ACA" w:rsidP="00B9611E">
            <w:pPr>
              <w:pStyle w:val="a3"/>
              <w:ind w:right="0"/>
              <w:jc w:val="both"/>
              <w:rPr>
                <w:rFonts w:ascii="Calibri" w:hAnsi="Calibri" w:cs="Times New Roman"/>
                <w:bCs/>
                <w:iCs w:val="0"/>
                <w:sz w:val="22"/>
                <w:lang w:val="el-GR"/>
              </w:rPr>
            </w:pPr>
            <w:hyperlink r:id="rId30" w:history="1">
              <w:r w:rsidR="007B3656" w:rsidRPr="007B3656">
                <w:rPr>
                  <w:rStyle w:val="-"/>
                  <w:rFonts w:ascii="Calibri" w:hAnsi="Calibri" w:cs="Times New Roman"/>
                  <w:bCs/>
                  <w:iCs w:val="0"/>
                  <w:sz w:val="22"/>
                  <w:lang w:val="el-GR"/>
                </w:rPr>
                <w:t>Προτεινόμενοι πόροι</w:t>
              </w:r>
            </w:hyperlink>
            <w:r w:rsidR="007B3656">
              <w:rPr>
                <w:rFonts w:ascii="Calibri" w:hAnsi="Calibri" w:cs="Times New Roman"/>
                <w:bCs/>
                <w:iCs w:val="0"/>
                <w:sz w:val="22"/>
                <w:lang w:val="el-GR"/>
              </w:rPr>
              <w:t xml:space="preserve"> σχετικά με το θέμα</w:t>
            </w:r>
          </w:p>
          <w:p w14:paraId="45FB549B" w14:textId="77777777" w:rsidR="00D5265F" w:rsidRPr="00DA2A6A" w:rsidRDefault="00D5265F" w:rsidP="00D5265F">
            <w:pPr>
              <w:pStyle w:val="a3"/>
              <w:ind w:right="0"/>
              <w:jc w:val="both"/>
              <w:rPr>
                <w:rFonts w:ascii="Calibri" w:hAnsi="Calibri" w:cs="Times New Roman"/>
                <w:bCs/>
                <w:iCs w:val="0"/>
                <w:sz w:val="22"/>
                <w:lang w:val="el-GR"/>
              </w:rPr>
            </w:pPr>
            <w:r>
              <w:rPr>
                <w:rFonts w:ascii="Calibri" w:hAnsi="Calibri" w:cs="Times New Roman"/>
                <w:bCs/>
                <w:iCs w:val="0"/>
                <w:sz w:val="22"/>
                <w:szCs w:val="22"/>
                <w:lang w:val="el-GR"/>
              </w:rPr>
              <w:t xml:space="preserve">Αναλυτικός </w:t>
            </w:r>
            <w:hyperlink r:id="rId31" w:history="1">
              <w:r w:rsidRPr="007B3656">
                <w:rPr>
                  <w:rStyle w:val="-"/>
                  <w:rFonts w:ascii="Calibri" w:hAnsi="Calibri" w:cs="Times New Roman"/>
                  <w:bCs/>
                  <w:iCs w:val="0"/>
                  <w:sz w:val="22"/>
                  <w:szCs w:val="22"/>
                  <w:lang w:val="el-GR"/>
                </w:rPr>
                <w:t>Οδηγός</w:t>
              </w:r>
            </w:hyperlink>
            <w:r>
              <w:rPr>
                <w:rFonts w:ascii="Calibri" w:hAnsi="Calibri" w:cs="Times New Roman"/>
                <w:bCs/>
                <w:iCs w:val="0"/>
                <w:sz w:val="22"/>
                <w:szCs w:val="22"/>
                <w:lang w:val="el-GR"/>
              </w:rPr>
              <w:t xml:space="preserve"> για την υλοποίηση</w:t>
            </w:r>
            <w:r w:rsidRPr="00DA2A6A">
              <w:rPr>
                <w:rFonts w:ascii="Calibri" w:hAnsi="Calibri" w:cs="Times New Roman"/>
                <w:bCs/>
                <w:iCs w:val="0"/>
                <w:sz w:val="22"/>
                <w:szCs w:val="22"/>
                <w:lang w:val="el-GR"/>
              </w:rPr>
              <w:t xml:space="preserve"> </w:t>
            </w:r>
            <w:r>
              <w:rPr>
                <w:rFonts w:ascii="Calibri" w:hAnsi="Calibri" w:cs="Times New Roman"/>
                <w:bCs/>
                <w:iCs w:val="0"/>
                <w:sz w:val="22"/>
                <w:szCs w:val="22"/>
                <w:lang w:val="el-GR"/>
              </w:rPr>
              <w:t>του βιωματικού προγράμματος</w:t>
            </w:r>
          </w:p>
          <w:p w14:paraId="304D42B3" w14:textId="77777777" w:rsidR="007B3656" w:rsidRDefault="007B3656" w:rsidP="007B3656">
            <w:pPr>
              <w:pStyle w:val="a3"/>
              <w:ind w:right="0"/>
              <w:rPr>
                <w:rFonts w:ascii="Calibri" w:hAnsi="Calibri" w:cs="Times New Roman"/>
                <w:bCs/>
                <w:iCs w:val="0"/>
                <w:sz w:val="22"/>
                <w:lang w:val="el-GR"/>
              </w:rPr>
            </w:pPr>
          </w:p>
          <w:p w14:paraId="5FBBEBFD" w14:textId="61C727C3" w:rsidR="007B3656" w:rsidRPr="00151847" w:rsidRDefault="007B3656" w:rsidP="007B3656">
            <w:pPr>
              <w:pStyle w:val="a3"/>
              <w:ind w:right="0"/>
              <w:rPr>
                <w:rFonts w:ascii="Times New Roman" w:hAnsi="Times New Roman" w:cs="Times New Roman"/>
                <w:b/>
                <w:bCs/>
                <w:sz w:val="22"/>
                <w:lang w:val="el-GR"/>
              </w:rPr>
            </w:pPr>
            <w:r w:rsidRPr="00151847">
              <w:rPr>
                <w:rFonts w:ascii="Calibri" w:hAnsi="Calibri" w:cs="Times New Roman"/>
                <w:b/>
                <w:bCs/>
                <w:sz w:val="22"/>
                <w:lang w:val="el-GR"/>
              </w:rPr>
              <w:t xml:space="preserve">Ενημέρωση/εκπαίδευση εκπαιδευτικών: </w:t>
            </w:r>
            <w:r w:rsidRPr="00151847">
              <w:rPr>
                <w:rFonts w:ascii="Times New Roman" w:hAnsi="Times New Roman"/>
                <w:iCs w:val="0"/>
                <w:color w:val="404040" w:themeColor="text1" w:themeTint="BF"/>
                <w:lang w:val="el-GR"/>
              </w:rPr>
              <w:t>Η ενημέρωση αυτή προσφέρεται αναλυτικά μέσω της πλατφόρμας του προγράμματος</w:t>
            </w:r>
            <w:r w:rsidRPr="00151847">
              <w:rPr>
                <w:rFonts w:ascii="Calibri" w:hAnsi="Calibri" w:cs="Times New Roman"/>
                <w:b/>
                <w:bCs/>
                <w:sz w:val="22"/>
                <w:lang w:val="el-GR"/>
              </w:rPr>
              <w:t xml:space="preserve"> </w:t>
            </w:r>
            <w:hyperlink r:id="rId32" w:history="1">
              <w:r w:rsidRPr="00151847">
                <w:rPr>
                  <w:rStyle w:val="-"/>
                  <w:rFonts w:ascii="Calibri" w:hAnsi="Calibri" w:cs="Calibri"/>
                </w:rPr>
                <w:t>https</w:t>
              </w:r>
              <w:r w:rsidRPr="00151847">
                <w:rPr>
                  <w:rStyle w:val="-"/>
                  <w:rFonts w:ascii="Calibri" w:hAnsi="Calibri" w:cs="Calibri"/>
                  <w:lang w:val="el-GR"/>
                </w:rPr>
                <w:t>://</w:t>
              </w:r>
              <w:proofErr w:type="spellStart"/>
              <w:r w:rsidRPr="00151847">
                <w:rPr>
                  <w:rStyle w:val="-"/>
                  <w:rFonts w:ascii="Calibri" w:hAnsi="Calibri" w:cs="Calibri"/>
                </w:rPr>
                <w:t>inactionforabetterworld</w:t>
              </w:r>
              <w:proofErr w:type="spellEnd"/>
              <w:r w:rsidRPr="00151847">
                <w:rPr>
                  <w:rStyle w:val="-"/>
                  <w:rFonts w:ascii="Calibri" w:hAnsi="Calibri" w:cs="Calibri"/>
                  <w:lang w:val="el-GR"/>
                </w:rPr>
                <w:t>.</w:t>
              </w:r>
              <w:r w:rsidRPr="00151847">
                <w:rPr>
                  <w:rStyle w:val="-"/>
                  <w:rFonts w:ascii="Calibri" w:hAnsi="Calibri" w:cs="Calibri"/>
                </w:rPr>
                <w:t>com</w:t>
              </w:r>
              <w:r w:rsidRPr="00151847">
                <w:rPr>
                  <w:rStyle w:val="-"/>
                  <w:rFonts w:ascii="Calibri" w:hAnsi="Calibri" w:cs="Calibri"/>
                  <w:lang w:val="el-GR"/>
                </w:rPr>
                <w:t>/για-εκπαιδευτικούς/</w:t>
              </w:r>
            </w:hyperlink>
            <w:r w:rsidRPr="00151847">
              <w:rPr>
                <w:rFonts w:ascii="Times New Roman" w:hAnsi="Times New Roman"/>
                <w:lang w:val="el-GR"/>
              </w:rPr>
              <w:t xml:space="preserve"> </w:t>
            </w:r>
          </w:p>
          <w:p w14:paraId="088BC22B" w14:textId="77777777" w:rsidR="004A1F16" w:rsidRPr="00DA2A6A" w:rsidRDefault="004A1F16" w:rsidP="00B9611E">
            <w:pPr>
              <w:pStyle w:val="a3"/>
              <w:ind w:right="0"/>
              <w:jc w:val="both"/>
              <w:rPr>
                <w:rFonts w:ascii="Calibri" w:hAnsi="Calibri" w:cs="Times New Roman"/>
                <w:bCs/>
                <w:iCs w:val="0"/>
                <w:sz w:val="22"/>
                <w:lang w:val="el-GR"/>
              </w:rPr>
            </w:pPr>
          </w:p>
          <w:p w14:paraId="333CC2E5" w14:textId="77777777" w:rsidR="007B3656" w:rsidRPr="00151847" w:rsidRDefault="007B3656" w:rsidP="007B3656">
            <w:pPr>
              <w:pStyle w:val="a3"/>
              <w:rPr>
                <w:rFonts w:ascii="Calibri" w:hAnsi="Calibri" w:cs="Times New Roman"/>
                <w:b/>
                <w:bCs/>
                <w:sz w:val="22"/>
                <w:lang w:val="el-GR"/>
              </w:rPr>
            </w:pPr>
            <w:r w:rsidRPr="00151847">
              <w:rPr>
                <w:rFonts w:ascii="Calibri" w:hAnsi="Calibri" w:cs="Times New Roman"/>
                <w:b/>
                <w:bCs/>
                <w:sz w:val="22"/>
                <w:lang w:val="el-GR"/>
              </w:rPr>
              <w:t xml:space="preserve">Γραμμή υποστήριξης  </w:t>
            </w:r>
          </w:p>
          <w:p w14:paraId="3D0D93B9" w14:textId="77777777" w:rsidR="007B3656" w:rsidRPr="00151847" w:rsidRDefault="007B3656" w:rsidP="007B3656">
            <w:pPr>
              <w:pStyle w:val="a3"/>
              <w:ind w:right="0"/>
              <w:jc w:val="both"/>
              <w:rPr>
                <w:rFonts w:ascii="Times New Roman" w:hAnsi="Times New Roman"/>
                <w:iCs w:val="0"/>
                <w:color w:val="404040" w:themeColor="text1" w:themeTint="BF"/>
                <w:lang w:val="el-GR"/>
              </w:rPr>
            </w:pPr>
            <w:r w:rsidRPr="00151847">
              <w:rPr>
                <w:rFonts w:ascii="Times New Roman" w:hAnsi="Times New Roman"/>
                <w:iCs w:val="0"/>
                <w:color w:val="404040" w:themeColor="text1" w:themeTint="BF"/>
                <w:lang w:val="el-GR"/>
              </w:rPr>
              <w:t xml:space="preserve">Ο Οργανισμός διατηρεί γραμμή βοήθειας τηλεφωνικής και ηλεκτρονικής υποστήριξης με εκπαιδευτικό προσωπικό, με στόχο τη συνεργασία σε επίπεδο υλοποίησης, τη </w:t>
            </w:r>
            <w:proofErr w:type="spellStart"/>
            <w:r w:rsidRPr="00151847">
              <w:rPr>
                <w:rFonts w:ascii="Times New Roman" w:hAnsi="Times New Roman"/>
                <w:iCs w:val="0"/>
                <w:color w:val="404040" w:themeColor="text1" w:themeTint="BF"/>
                <w:lang w:val="el-GR"/>
              </w:rPr>
              <w:t>διάδραση</w:t>
            </w:r>
            <w:proofErr w:type="spellEnd"/>
            <w:r w:rsidRPr="00151847">
              <w:rPr>
                <w:rFonts w:ascii="Times New Roman" w:hAnsi="Times New Roman"/>
                <w:iCs w:val="0"/>
                <w:color w:val="404040" w:themeColor="text1" w:themeTint="BF"/>
                <w:lang w:val="el-GR"/>
              </w:rPr>
              <w:t xml:space="preserve"> αλλά και την ανατροφοδότηση.</w:t>
            </w:r>
          </w:p>
          <w:p w14:paraId="74A4ABD5" w14:textId="77777777" w:rsidR="004A1F16" w:rsidRPr="00DA2A6A" w:rsidRDefault="004A1F16" w:rsidP="00B9611E">
            <w:pPr>
              <w:pStyle w:val="a3"/>
              <w:ind w:right="0"/>
              <w:jc w:val="both"/>
              <w:rPr>
                <w:rFonts w:ascii="Calibri" w:hAnsi="Calibri" w:cs="Times New Roman"/>
                <w:bCs/>
                <w:iCs w:val="0"/>
                <w:sz w:val="22"/>
                <w:lang w:val="el-GR"/>
              </w:rPr>
            </w:pPr>
          </w:p>
          <w:p w14:paraId="6C60FDC4" w14:textId="77777777" w:rsidR="004A1F16" w:rsidRPr="00DA2A6A" w:rsidRDefault="004A1F16" w:rsidP="00B9611E">
            <w:pPr>
              <w:pStyle w:val="a3"/>
              <w:ind w:right="0"/>
              <w:jc w:val="both"/>
              <w:rPr>
                <w:rFonts w:ascii="Calibri" w:hAnsi="Calibri" w:cs="Times New Roman"/>
                <w:bCs/>
                <w:iCs w:val="0"/>
                <w:sz w:val="22"/>
                <w:lang w:val="el-GR"/>
              </w:rPr>
            </w:pPr>
          </w:p>
          <w:p w14:paraId="5FF43DEA" w14:textId="77777777" w:rsidR="004A1F16" w:rsidRPr="00DA2A6A" w:rsidRDefault="004A1F16" w:rsidP="00B9611E">
            <w:pPr>
              <w:pStyle w:val="a3"/>
              <w:ind w:right="0"/>
              <w:jc w:val="both"/>
              <w:rPr>
                <w:rFonts w:ascii="Calibri" w:hAnsi="Calibri" w:cs="Times New Roman"/>
                <w:bCs/>
                <w:iCs w:val="0"/>
                <w:sz w:val="22"/>
                <w:lang w:val="el-GR"/>
              </w:rPr>
            </w:pPr>
          </w:p>
          <w:p w14:paraId="37F821A2" w14:textId="77777777" w:rsidR="004A1F16" w:rsidRPr="00DA2A6A" w:rsidRDefault="004A1F16" w:rsidP="00B9611E">
            <w:pPr>
              <w:pStyle w:val="a3"/>
              <w:ind w:right="0"/>
              <w:jc w:val="both"/>
              <w:rPr>
                <w:rFonts w:ascii="Calibri" w:hAnsi="Calibri" w:cs="Times New Roman"/>
                <w:sz w:val="22"/>
                <w:lang w:val="el-GR"/>
              </w:rPr>
            </w:pPr>
          </w:p>
        </w:tc>
      </w:tr>
      <w:bookmarkEnd w:id="1"/>
    </w:tbl>
    <w:p w14:paraId="3CC67323" w14:textId="77777777" w:rsidR="008740B5" w:rsidRPr="00780338" w:rsidRDefault="008740B5">
      <w:pPr>
        <w:rPr>
          <w:rFonts w:ascii="Times New Roman" w:hAnsi="Times New Roman" w:cs="Times New Roman"/>
          <w:b/>
          <w:sz w:val="28"/>
          <w:lang w:val="el-GR"/>
        </w:rPr>
      </w:pPr>
    </w:p>
    <w:sectPr w:rsidR="008740B5" w:rsidRPr="00780338" w:rsidSect="002B3238">
      <w:headerReference w:type="even" r:id="rId33"/>
      <w:headerReference w:type="default" r:id="rId34"/>
      <w:footerReference w:type="even" r:id="rId35"/>
      <w:footerReference w:type="default" r:id="rId36"/>
      <w:headerReference w:type="first" r:id="rId37"/>
      <w:footerReference w:type="first" r:id="rId38"/>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C2A6C" w14:textId="77777777" w:rsidR="00E84A26" w:rsidRDefault="00E84A26" w:rsidP="006E5FBF">
      <w:pPr>
        <w:spacing w:after="0" w:line="240" w:lineRule="auto"/>
      </w:pPr>
      <w:r>
        <w:separator/>
      </w:r>
    </w:p>
  </w:endnote>
  <w:endnote w:type="continuationSeparator" w:id="0">
    <w:p w14:paraId="118F1D6C" w14:textId="77777777" w:rsidR="00E84A26" w:rsidRDefault="00E84A26" w:rsidP="006E5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F34F5" w14:textId="77777777" w:rsidR="00982ACA" w:rsidRDefault="00982AC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7A7084" w14:paraId="4B6274A0" w14:textId="77777777" w:rsidTr="007919AA">
      <w:trPr>
        <w:trHeight w:val="83"/>
      </w:trPr>
      <w:tc>
        <w:tcPr>
          <w:tcW w:w="3200" w:type="pct"/>
          <w:shd w:val="clear" w:color="auto" w:fill="C0504D" w:themeFill="accent2"/>
        </w:tcPr>
        <w:p w14:paraId="07548677" w14:textId="77777777" w:rsidR="007A7084" w:rsidRDefault="00982ACA" w:rsidP="00384A08">
          <w:pPr>
            <w:pStyle w:val="a5"/>
          </w:pPr>
        </w:p>
      </w:tc>
      <w:tc>
        <w:tcPr>
          <w:tcW w:w="104" w:type="pct"/>
        </w:tcPr>
        <w:p w14:paraId="50B730C9" w14:textId="77777777" w:rsidR="007A7084" w:rsidRDefault="00982ACA" w:rsidP="00384A08">
          <w:pPr>
            <w:pStyle w:val="a5"/>
          </w:pPr>
        </w:p>
      </w:tc>
      <w:tc>
        <w:tcPr>
          <w:tcW w:w="1696" w:type="pct"/>
          <w:shd w:val="clear" w:color="auto" w:fill="7F7F7F" w:themeFill="text1" w:themeFillTint="80"/>
        </w:tcPr>
        <w:p w14:paraId="1ED779A5" w14:textId="77777777" w:rsidR="007A7084" w:rsidRDefault="00982ACA" w:rsidP="00384A08">
          <w:pPr>
            <w:pStyle w:val="a5"/>
          </w:pPr>
        </w:p>
      </w:tc>
    </w:tr>
    <w:tr w:rsidR="007A7084" w14:paraId="16CC23B9" w14:textId="77777777" w:rsidTr="007919AA">
      <w:trPr>
        <w:trHeight w:val="545"/>
      </w:trPr>
      <w:sdt>
        <w:sdtPr>
          <w:rPr>
            <w:color w:val="262626" w:themeColor="text1" w:themeTint="D9"/>
            <w:lang w:val="el-GR"/>
          </w:rPr>
          <w:alias w:val="Title"/>
          <w:tag w:val=""/>
          <w:id w:val="-939296879"/>
          <w:placeholder>
            <w:docPart w:val="84BF1F0DF37946CF8F6C838CC76FDF74"/>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1B20F51F" w14:textId="7C01EEEA" w:rsidR="007A7084" w:rsidRPr="0063697D" w:rsidRDefault="00AD16E4" w:rsidP="007919AA">
              <w:pPr>
                <w:pStyle w:val="a4"/>
                <w:jc w:val="both"/>
                <w:rPr>
                  <w:color w:val="262626" w:themeColor="text1" w:themeTint="D9"/>
                  <w:lang w:val="el-GR"/>
                </w:rPr>
              </w:pPr>
              <w:r>
                <w:rPr>
                  <w:color w:val="262626" w:themeColor="text1" w:themeTint="D9"/>
                  <w:lang w:val="el-GR"/>
                </w:rPr>
                <w:t xml:space="preserve">Ενεργοί Πολίτες εν </w:t>
              </w:r>
              <w:proofErr w:type="spellStart"/>
              <w:r>
                <w:rPr>
                  <w:color w:val="262626" w:themeColor="text1" w:themeTint="D9"/>
                  <w:lang w:val="el-GR"/>
                </w:rPr>
                <w:t>δράσει!QualityNet</w:t>
              </w:r>
              <w:proofErr w:type="spellEnd"/>
              <w:r>
                <w:rPr>
                  <w:color w:val="262626" w:themeColor="text1" w:themeTint="D9"/>
                  <w:lang w:val="el-GR"/>
                </w:rPr>
                <w:t xml:space="preserve"> </w:t>
              </w:r>
              <w:proofErr w:type="spellStart"/>
              <w:r>
                <w:rPr>
                  <w:color w:val="262626" w:themeColor="text1" w:themeTint="D9"/>
                  <w:lang w:val="el-GR"/>
                </w:rPr>
                <w:t>Foundation</w:t>
              </w:r>
              <w:proofErr w:type="spellEnd"/>
              <w:r>
                <w:rPr>
                  <w:color w:val="262626" w:themeColor="text1" w:themeTint="D9"/>
                  <w:lang w:val="el-GR"/>
                </w:rPr>
                <w:t xml:space="preserve"> | η εκπαιδευτική ομάδα του </w:t>
              </w:r>
              <w:proofErr w:type="spellStart"/>
              <w:r>
                <w:rPr>
                  <w:color w:val="262626" w:themeColor="text1" w:themeTint="D9"/>
                  <w:lang w:val="el-GR"/>
                </w:rPr>
                <w:t>QualityNet</w:t>
              </w:r>
              <w:proofErr w:type="spellEnd"/>
            </w:p>
          </w:tc>
        </w:sdtContent>
      </w:sdt>
      <w:tc>
        <w:tcPr>
          <w:tcW w:w="104" w:type="pct"/>
          <w:vAlign w:val="bottom"/>
        </w:tcPr>
        <w:p w14:paraId="5A685551" w14:textId="77777777" w:rsidR="007A7084" w:rsidRPr="0063697D" w:rsidRDefault="00982ACA" w:rsidP="00384A08">
          <w:pPr>
            <w:pStyle w:val="a4"/>
            <w:rPr>
              <w:lang w:val="el-GR"/>
            </w:rPr>
          </w:pPr>
        </w:p>
      </w:tc>
      <w:tc>
        <w:tcPr>
          <w:tcW w:w="1696" w:type="pct"/>
          <w:vAlign w:val="bottom"/>
        </w:tcPr>
        <w:p w14:paraId="6F9DE0F6" w14:textId="4CE7500C" w:rsidR="007A7084" w:rsidRPr="00982ACA" w:rsidRDefault="00982ACA" w:rsidP="007919AA">
          <w:pPr>
            <w:pStyle w:val="FooterRight"/>
            <w:jc w:val="left"/>
            <w:rPr>
              <w:sz w:val="22"/>
              <w:szCs w:val="22"/>
              <w:lang w:val="el-GR"/>
            </w:rPr>
          </w:pPr>
          <w:bookmarkStart w:id="2" w:name="_GoBack"/>
          <w:r w:rsidRPr="00982ACA">
            <w:rPr>
              <w:rFonts w:cs="Times New Roman"/>
              <w:color w:val="262626" w:themeColor="text1" w:themeTint="D9"/>
              <w:sz w:val="22"/>
              <w:szCs w:val="22"/>
              <w:lang w:val="el-GR" w:eastAsia="ja-JP"/>
            </w:rPr>
            <w:t>Ενδιαφέρομαι και Ενεργώ</w:t>
          </w:r>
          <w:bookmarkEnd w:id="2"/>
        </w:p>
      </w:tc>
    </w:tr>
  </w:tbl>
  <w:p w14:paraId="3083287B" w14:textId="77777777" w:rsidR="007A7084" w:rsidRPr="00384A08" w:rsidRDefault="00982ACA" w:rsidP="00384A0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78163" w14:textId="77777777" w:rsidR="00982ACA" w:rsidRDefault="00982AC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EE627" w14:textId="77777777" w:rsidR="00E84A26" w:rsidRDefault="00E84A26" w:rsidP="006E5FBF">
      <w:pPr>
        <w:spacing w:after="0" w:line="240" w:lineRule="auto"/>
      </w:pPr>
      <w:r>
        <w:separator/>
      </w:r>
    </w:p>
  </w:footnote>
  <w:footnote w:type="continuationSeparator" w:id="0">
    <w:p w14:paraId="18931F2D" w14:textId="77777777" w:rsidR="00E84A26" w:rsidRDefault="00E84A26" w:rsidP="006E5F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1152B" w14:textId="77777777" w:rsidR="00982ACA" w:rsidRDefault="00982A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AD2F9" w14:textId="77777777" w:rsidR="00982ACA" w:rsidRDefault="00982A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FD5B2" w14:textId="77777777" w:rsidR="00982ACA" w:rsidRDefault="00982AC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83B03"/>
    <w:multiLevelType w:val="multilevel"/>
    <w:tmpl w:val="3A82FC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A9A58B3"/>
    <w:multiLevelType w:val="hybridMultilevel"/>
    <w:tmpl w:val="BA4473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A1F16"/>
    <w:rsid w:val="0004425C"/>
    <w:rsid w:val="00337190"/>
    <w:rsid w:val="004A1F16"/>
    <w:rsid w:val="005B3B10"/>
    <w:rsid w:val="0063697D"/>
    <w:rsid w:val="006E5FBF"/>
    <w:rsid w:val="00703276"/>
    <w:rsid w:val="00780338"/>
    <w:rsid w:val="007B3656"/>
    <w:rsid w:val="008003D7"/>
    <w:rsid w:val="00815E31"/>
    <w:rsid w:val="00857BAF"/>
    <w:rsid w:val="008740B5"/>
    <w:rsid w:val="00977FDB"/>
    <w:rsid w:val="00982ACA"/>
    <w:rsid w:val="009B7CED"/>
    <w:rsid w:val="009C6E7F"/>
    <w:rsid w:val="00AD16E4"/>
    <w:rsid w:val="00B2799D"/>
    <w:rsid w:val="00C70C9A"/>
    <w:rsid w:val="00D5265F"/>
    <w:rsid w:val="00E84A26"/>
    <w:rsid w:val="00EA259A"/>
    <w:rsid w:val="00EE504D"/>
    <w:rsid w:val="00F35881"/>
    <w:rsid w:val="00FF2D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B12F"/>
  <w15:docId w15:val="{6D866750-FCB7-49F4-8252-1F5FF630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F16"/>
    <w:rPr>
      <w:rFonts w:eastAsiaTheme="minorEastAsia"/>
      <w:color w:val="404040" w:themeColor="text1" w:themeTint="BF"/>
      <w:sz w:val="20"/>
      <w:szCs w:val="24"/>
      <w:lang w:val="en-US"/>
    </w:rPr>
  </w:style>
  <w:style w:type="paragraph" w:styleId="1">
    <w:name w:val="heading 1"/>
    <w:basedOn w:val="a"/>
    <w:next w:val="a"/>
    <w:link w:val="1Char"/>
    <w:uiPriority w:val="1"/>
    <w:qFormat/>
    <w:rsid w:val="004A1F16"/>
    <w:pPr>
      <w:keepNext/>
      <w:keepLines/>
      <w:spacing w:before="360" w:after="120"/>
      <w:outlineLvl w:val="0"/>
    </w:pPr>
    <w:rPr>
      <w:rFonts w:asciiTheme="majorHAnsi" w:eastAsiaTheme="majorEastAsia" w:hAnsiTheme="majorHAnsi" w:cstheme="majorBidi"/>
      <w:bCs/>
      <w:color w:val="C0504D" w:themeColor="accent2"/>
      <w:sz w:val="28"/>
      <w:szCs w:val="28"/>
    </w:rPr>
  </w:style>
  <w:style w:type="paragraph" w:styleId="2">
    <w:name w:val="heading 2"/>
    <w:basedOn w:val="a"/>
    <w:next w:val="a"/>
    <w:link w:val="2Char"/>
    <w:uiPriority w:val="1"/>
    <w:qFormat/>
    <w:rsid w:val="004A1F16"/>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4A1F16"/>
    <w:rPr>
      <w:rFonts w:asciiTheme="majorHAnsi" w:eastAsiaTheme="majorEastAsia" w:hAnsiTheme="majorHAnsi" w:cstheme="majorBidi"/>
      <w:bCs/>
      <w:color w:val="C0504D" w:themeColor="accent2"/>
      <w:sz w:val="28"/>
      <w:szCs w:val="28"/>
      <w:lang w:val="en-US"/>
    </w:rPr>
  </w:style>
  <w:style w:type="character" w:customStyle="1" w:styleId="2Char">
    <w:name w:val="Επικεφαλίδα 2 Char"/>
    <w:basedOn w:val="a0"/>
    <w:link w:val="2"/>
    <w:uiPriority w:val="1"/>
    <w:rsid w:val="004A1F16"/>
    <w:rPr>
      <w:rFonts w:asciiTheme="majorHAnsi" w:eastAsiaTheme="majorEastAsia" w:hAnsiTheme="majorHAnsi" w:cstheme="majorBidi"/>
      <w:bCs/>
      <w:color w:val="595959" w:themeColor="text1" w:themeTint="A6"/>
      <w:sz w:val="28"/>
      <w:szCs w:val="26"/>
      <w:lang w:val="en-US"/>
    </w:rPr>
  </w:style>
  <w:style w:type="paragraph" w:styleId="a3">
    <w:name w:val="Block Text"/>
    <w:basedOn w:val="a"/>
    <w:uiPriority w:val="1"/>
    <w:unhideWhenUsed/>
    <w:qFormat/>
    <w:rsid w:val="004A1F16"/>
    <w:pPr>
      <w:spacing w:after="0"/>
      <w:ind w:right="360"/>
    </w:pPr>
    <w:rPr>
      <w:iCs/>
      <w:color w:val="7F7F7F" w:themeColor="text1" w:themeTint="80"/>
    </w:rPr>
  </w:style>
  <w:style w:type="paragraph" w:customStyle="1" w:styleId="CourseDetails">
    <w:name w:val="Course Details"/>
    <w:basedOn w:val="a"/>
    <w:uiPriority w:val="1"/>
    <w:qFormat/>
    <w:rsid w:val="004A1F16"/>
    <w:pPr>
      <w:spacing w:after="120"/>
    </w:pPr>
    <w:rPr>
      <w:color w:val="595959" w:themeColor="text1" w:themeTint="A6"/>
      <w:sz w:val="24"/>
    </w:rPr>
  </w:style>
  <w:style w:type="paragraph" w:styleId="a4">
    <w:name w:val="footer"/>
    <w:basedOn w:val="a"/>
    <w:link w:val="Char"/>
    <w:uiPriority w:val="99"/>
    <w:rsid w:val="004A1F16"/>
    <w:pPr>
      <w:tabs>
        <w:tab w:val="center" w:pos="4680"/>
        <w:tab w:val="right" w:pos="9360"/>
      </w:tabs>
      <w:spacing w:before="40" w:after="0" w:line="240" w:lineRule="auto"/>
    </w:pPr>
    <w:rPr>
      <w:color w:val="595959" w:themeColor="text1" w:themeTint="A6"/>
    </w:rPr>
  </w:style>
  <w:style w:type="character" w:customStyle="1" w:styleId="Char">
    <w:name w:val="Υποσέλιδο Char"/>
    <w:basedOn w:val="a0"/>
    <w:link w:val="a4"/>
    <w:uiPriority w:val="99"/>
    <w:rsid w:val="004A1F16"/>
    <w:rPr>
      <w:rFonts w:eastAsiaTheme="minorEastAsia"/>
      <w:color w:val="595959" w:themeColor="text1" w:themeTint="A6"/>
      <w:sz w:val="20"/>
      <w:szCs w:val="24"/>
      <w:lang w:val="en-US"/>
    </w:rPr>
  </w:style>
  <w:style w:type="paragraph" w:customStyle="1" w:styleId="FooterRight">
    <w:name w:val="Footer Right"/>
    <w:basedOn w:val="a4"/>
    <w:uiPriority w:val="99"/>
    <w:rsid w:val="004A1F16"/>
    <w:pPr>
      <w:jc w:val="right"/>
    </w:pPr>
  </w:style>
  <w:style w:type="paragraph" w:styleId="a5">
    <w:name w:val="No Spacing"/>
    <w:uiPriority w:val="1"/>
    <w:rsid w:val="004A1F16"/>
    <w:pPr>
      <w:spacing w:after="0" w:line="240" w:lineRule="auto"/>
    </w:pPr>
    <w:rPr>
      <w:rFonts w:eastAsiaTheme="minorEastAsia"/>
      <w:sz w:val="5"/>
      <w:szCs w:val="24"/>
      <w:lang w:val="en-US"/>
    </w:rPr>
  </w:style>
  <w:style w:type="character" w:styleId="a6">
    <w:name w:val="Placeholder Text"/>
    <w:basedOn w:val="a0"/>
    <w:uiPriority w:val="99"/>
    <w:semiHidden/>
    <w:rsid w:val="004A1F16"/>
    <w:rPr>
      <w:color w:val="808080"/>
    </w:rPr>
  </w:style>
  <w:style w:type="paragraph" w:styleId="a7">
    <w:name w:val="Title"/>
    <w:basedOn w:val="a"/>
    <w:next w:val="a"/>
    <w:link w:val="Char0"/>
    <w:uiPriority w:val="9"/>
    <w:qFormat/>
    <w:rsid w:val="004A1F16"/>
    <w:pPr>
      <w:spacing w:before="40" w:after="40" w:line="240" w:lineRule="auto"/>
    </w:pPr>
    <w:rPr>
      <w:rFonts w:asciiTheme="majorHAnsi" w:eastAsiaTheme="majorEastAsia" w:hAnsiTheme="majorHAnsi" w:cstheme="majorBidi"/>
      <w:color w:val="C0504D" w:themeColor="accent2"/>
      <w:kern w:val="28"/>
      <w:sz w:val="72"/>
      <w:szCs w:val="52"/>
    </w:rPr>
  </w:style>
  <w:style w:type="character" w:customStyle="1" w:styleId="Char0">
    <w:name w:val="Τίτλος Char"/>
    <w:basedOn w:val="a0"/>
    <w:link w:val="a7"/>
    <w:uiPriority w:val="9"/>
    <w:rsid w:val="004A1F16"/>
    <w:rPr>
      <w:rFonts w:asciiTheme="majorHAnsi" w:eastAsiaTheme="majorEastAsia" w:hAnsiTheme="majorHAnsi" w:cstheme="majorBidi"/>
      <w:color w:val="C0504D" w:themeColor="accent2"/>
      <w:kern w:val="28"/>
      <w:sz w:val="72"/>
      <w:szCs w:val="52"/>
      <w:lang w:val="en-US"/>
    </w:rPr>
  </w:style>
  <w:style w:type="character" w:styleId="-">
    <w:name w:val="Hyperlink"/>
    <w:basedOn w:val="a0"/>
    <w:uiPriority w:val="99"/>
    <w:unhideWhenUsed/>
    <w:rsid w:val="004A1F16"/>
    <w:rPr>
      <w:color w:val="0000FF" w:themeColor="hyperlink"/>
      <w:u w:val="single"/>
    </w:rPr>
  </w:style>
  <w:style w:type="paragraph" w:styleId="a8">
    <w:name w:val="Balloon Text"/>
    <w:basedOn w:val="a"/>
    <w:link w:val="Char1"/>
    <w:uiPriority w:val="99"/>
    <w:semiHidden/>
    <w:unhideWhenUsed/>
    <w:rsid w:val="004A1F16"/>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4A1F16"/>
    <w:rPr>
      <w:rFonts w:ascii="Tahoma" w:eastAsiaTheme="minorEastAsia" w:hAnsi="Tahoma" w:cs="Tahoma"/>
      <w:color w:val="404040" w:themeColor="text1" w:themeTint="BF"/>
      <w:sz w:val="16"/>
      <w:szCs w:val="16"/>
      <w:lang w:val="en-US"/>
    </w:rPr>
  </w:style>
  <w:style w:type="character" w:customStyle="1" w:styleId="UnresolvedMention">
    <w:name w:val="Unresolved Mention"/>
    <w:basedOn w:val="a0"/>
    <w:uiPriority w:val="99"/>
    <w:semiHidden/>
    <w:unhideWhenUsed/>
    <w:rsid w:val="008003D7"/>
    <w:rPr>
      <w:color w:val="605E5C"/>
      <w:shd w:val="clear" w:color="auto" w:fill="E1DFDD"/>
    </w:rPr>
  </w:style>
  <w:style w:type="paragraph" w:styleId="a9">
    <w:name w:val="List Paragraph"/>
    <w:basedOn w:val="a"/>
    <w:uiPriority w:val="34"/>
    <w:qFormat/>
    <w:rsid w:val="008003D7"/>
    <w:pPr>
      <w:spacing w:after="0" w:line="240" w:lineRule="auto"/>
      <w:ind w:left="720"/>
      <w:contextualSpacing/>
    </w:pPr>
    <w:rPr>
      <w:rFonts w:ascii="Times New Roman" w:eastAsia="Times New Roman" w:hAnsi="Times New Roman" w:cs="Times New Roman"/>
      <w:color w:val="auto"/>
      <w:sz w:val="24"/>
      <w:lang w:val="el-GR" w:eastAsia="el-GR"/>
    </w:rPr>
  </w:style>
  <w:style w:type="character" w:styleId="-0">
    <w:name w:val="FollowedHyperlink"/>
    <w:basedOn w:val="a0"/>
    <w:uiPriority w:val="99"/>
    <w:semiHidden/>
    <w:unhideWhenUsed/>
    <w:rsid w:val="009C6E7F"/>
    <w:rPr>
      <w:color w:val="800080" w:themeColor="followedHyperlink"/>
      <w:u w:val="single"/>
    </w:rPr>
  </w:style>
  <w:style w:type="paragraph" w:styleId="aa">
    <w:name w:val="header"/>
    <w:basedOn w:val="a"/>
    <w:link w:val="Char2"/>
    <w:uiPriority w:val="99"/>
    <w:unhideWhenUsed/>
    <w:rsid w:val="00982ACA"/>
    <w:pPr>
      <w:tabs>
        <w:tab w:val="center" w:pos="4153"/>
        <w:tab w:val="right" w:pos="8306"/>
      </w:tabs>
      <w:spacing w:after="0" w:line="240" w:lineRule="auto"/>
    </w:pPr>
  </w:style>
  <w:style w:type="character" w:customStyle="1" w:styleId="Char2">
    <w:name w:val="Κεφαλίδα Char"/>
    <w:basedOn w:val="a0"/>
    <w:link w:val="aa"/>
    <w:uiPriority w:val="99"/>
    <w:rsid w:val="00982ACA"/>
    <w:rPr>
      <w:rFonts w:eastAsiaTheme="minorEastAsia"/>
      <w:color w:val="404040" w:themeColor="text1" w:themeTint="BF"/>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048058">
      <w:bodyDiv w:val="1"/>
      <w:marLeft w:val="0"/>
      <w:marRight w:val="0"/>
      <w:marTop w:val="0"/>
      <w:marBottom w:val="0"/>
      <w:divBdr>
        <w:top w:val="none" w:sz="0" w:space="0" w:color="auto"/>
        <w:left w:val="none" w:sz="0" w:space="0" w:color="auto"/>
        <w:bottom w:val="none" w:sz="0" w:space="0" w:color="auto"/>
        <w:right w:val="none" w:sz="0" w:space="0" w:color="auto"/>
      </w:divBdr>
    </w:div>
    <w:div w:id="13017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actionforabetterworld.com/%ce%b2%ce%b9%cf%89%ce%bc%ce%b1%cf%84%ce%b9%ce%ba%ce%ac-%cf%80%cf%81%ce%bf%ce%b3%cf%81%ce%ac%ce%bc%ce%bc%ce%b1%cf%84%ce%b1/%cf%80%ce%bf%ce%bb%ce%b9%cf%84%ce%b9%cf%83%ce%bc%ce%bf%cf%8d/enrgoi-polites-en-drasi-dest-dimotikou/" TargetMode="External"/><Relationship Id="rId13" Type="http://schemas.openxmlformats.org/officeDocument/2006/relationships/hyperlink" Target="https://inactionforabetterworld.com/&#964;&#959;-&#956;&#949;&#947;&#945;&#955;&#973;&#964;&#949;&#961;&#959;-&#956;&#940;&#952;&#951;&#956;&#945;-&#964;&#959;&#965;-&#954;&#972;&#963;&#956;&#959;&#965;/" TargetMode="External"/><Relationship Id="rId18" Type="http://schemas.openxmlformats.org/officeDocument/2006/relationships/hyperlink" Target="https://inactionforabetterworld.com/wp-content/uploads/2020/05/%CE%B5%CE%BD%CE%B5%CF%81%CE%B3%CE%BF%CE%AF-%CF%80%CE%BF%CE%BB%CE%AF%CF%84%CE%B5%CF%82-%CE%B5%CE%BD-%CE%B4%CF%81%CE%AC%CF%83%CE%B5%CE%B9_%CF%86%CF%8D%CE%BB%CE%BB%CE%B1-%CE%B4%CF%81%CE%B1%CF%83%CF%84%CE%B7%CF%81%CE%B9%CE%BF%CF%84%CE%AE%CF%84%CF%89%CE%BD.pdf" TargetMode="External"/><Relationship Id="rId26" Type="http://schemas.openxmlformats.org/officeDocument/2006/relationships/hyperlink" Target="https://inactionforabetterworld.com/%ce%b2%ce%b9%cf%89%ce%bc%ce%b1%cf%84%ce%b9%ce%ba%ce%ac-%cf%80%cf%81%ce%bf%ce%b3%cf%81%ce%ac%ce%bc%ce%bc%ce%b1%cf%84%ce%b1/%cf%80%ce%bf%ce%bb%ce%b9%cf%84%ce%b9%cf%83%ce%bc%ce%bf%cf%8d/enrgoi-polites-en-drasi-dest-dimotikou/"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actionforabetterworld.com/wp-content/uploads/2020/05/skines-kathimerinotitas-synthikes.pdf" TargetMode="External"/><Relationship Id="rId34" Type="http://schemas.openxmlformats.org/officeDocument/2006/relationships/header" Target="header2.xml"/><Relationship Id="rId7" Type="http://schemas.openxmlformats.org/officeDocument/2006/relationships/hyperlink" Target="http://www.inactionforabetterworld.com" TargetMode="External"/><Relationship Id="rId12" Type="http://schemas.openxmlformats.org/officeDocument/2006/relationships/hyperlink" Target="https://www.youtube.com/watch?v=SAjKTnpFIWk&amp;feature=youtu.be" TargetMode="External"/><Relationship Id="rId17" Type="http://schemas.openxmlformats.org/officeDocument/2006/relationships/hyperlink" Target="http://www.inactionforabetterworld.com" TargetMode="External"/><Relationship Id="rId25" Type="http://schemas.openxmlformats.org/officeDocument/2006/relationships/hyperlink" Target="https://inactionforabetterworld.com/wp-content/uploads/2020/05/%CE%B5%CE%BD%CE%B5%CF%81%CE%B3%CF%8C%CF%82-%CF%80%CE%BF%CE%BB%CE%AF%CF%84%CE%B7%CF%82.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inactionforabetterworld.com/bravo-schools/" TargetMode="External"/><Relationship Id="rId20" Type="http://schemas.openxmlformats.org/officeDocument/2006/relationships/hyperlink" Target="https://inactionforabetterworld.com/wp-content/uploads/2020/05/%CE%BF%CE%BB%CE%B1-%CE%BE%CE%B5%CE%BA%CE%B9%CE%BD%CE%BF%CF%85%CE%BD-%CE%B1%CF%80%CE%BF-%CE%B5%CE%BC%CE%B5%CE%BD%CE%B1.pdf" TargetMode="External"/><Relationship Id="rId29" Type="http://schemas.openxmlformats.org/officeDocument/2006/relationships/hyperlink" Target="https://inactionforabetterworld.com/wp-content/uploads/2020/05/%CE%B5%CE%BD%CE%B5%CF%81%CE%B3%CE%BF%CE%AF-%CF%80%CE%BF%CE%BB%CE%AF%CF%84%CE%B5%CF%82-%CE%B5%CE%BD-%CE%B4%CF%81%CE%AC%CF%83%CE%B5%CE%B9_%CE%B8%CE%B5%CF%89%CF%81%CE%B7%CF%84%CE%B9%CE%BA%CF%8C-%CE%B5%CE%BD%CE%B7%CE%BC%CE%B5%CF%81%CF%89%CF%84%CE%B9%CE%BA%CF%8C-%CF%85%CE%BB%CE%B9%CE%BA%CF%8C.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actionforabetterworld.com/wp-content/uploads/2019/11/Goal_Keeper_Lessonplan_final-compressed-1-new.pdf" TargetMode="External"/><Relationship Id="rId24" Type="http://schemas.openxmlformats.org/officeDocument/2006/relationships/hyperlink" Target="https://inactionforabetterworld.com/wp-content/uploads/2020/05/final_biomatiko_epainos.pdf" TargetMode="External"/><Relationship Id="rId32" Type="http://schemas.openxmlformats.org/officeDocument/2006/relationships/hyperlink" Target="https://inactionforabetterworld.com/&#947;&#953;&#945;-&#949;&#954;&#960;&#945;&#953;&#948;&#949;&#965;&#964;&#953;&#954;&#959;&#973;&#962;/" TargetMode="Externa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inactionforabetterworld.com/&#964;&#959;-&#956;&#949;&#947;&#945;&#955;&#973;&#964;&#949;&#961;&#959;-&#956;&#940;&#952;&#951;&#956;&#945;-&#964;&#959;&#965;-&#954;&#972;&#963;&#956;&#959;&#965;/" TargetMode="External"/><Relationship Id="rId23" Type="http://schemas.openxmlformats.org/officeDocument/2006/relationships/hyperlink" Target="https://inactionforabetterworld.com/&#946;&#953;&#969;&#956;&#945;&#964;&#953;&#954;&#940;-&#960;&#961;&#959;&#947;&#961;&#940;&#956;&#956;&#945;&#964;&#945;/&#960;&#959;&#955;&#953;&#964;&#953;&#963;&#956;&#959;&#973;/enrgoi-polites-en-drasi-dest-dimotikou/" TargetMode="External"/><Relationship Id="rId28" Type="http://schemas.openxmlformats.org/officeDocument/2006/relationships/hyperlink" Target="https://inactionforabetterworld.com/17-pagkosmioi-stoxoi/" TargetMode="External"/><Relationship Id="rId36" Type="http://schemas.openxmlformats.org/officeDocument/2006/relationships/footer" Target="footer2.xml"/><Relationship Id="rId10" Type="http://schemas.openxmlformats.org/officeDocument/2006/relationships/hyperlink" Target="https://inactionforabetterworld.com/&#964;&#959;-&#956;&#949;&#947;&#945;&#955;&#973;&#964;&#949;&#961;&#959;-&#956;&#940;&#952;&#951;&#956;&#945;-&#964;&#959;&#965;-&#954;&#972;&#963;&#956;&#959;&#965;/" TargetMode="External"/><Relationship Id="rId19" Type="http://schemas.openxmlformats.org/officeDocument/2006/relationships/hyperlink" Target="https://inactionforabetterworld.com/wp-content/uploads/2020/05/%CE%B1%CE%BD%CE%B1%CE%BB%CE%B1%CE%BC%CE%B2%CE%AC%CE%BD%CE%BF%CF%85%CE%BC%CE%B5-%CE%B4%CF%81%CE%AC%CF%83%CE%B7.pdf" TargetMode="External"/><Relationship Id="rId31" Type="http://schemas.openxmlformats.org/officeDocument/2006/relationships/hyperlink" Target="https://inactionforabetterworld.com/wp-content/uploads/2020/05/%CE%B5%CE%BD%CE%B5%CF%81%CE%B3%CE%BF%CE%AF-%CF%80%CE%BF%CE%BB%CE%AF%CF%84%CE%B5%CF%82-%CE%B5%CE%BD-%CE%B4%CF%81%CE%AC%CF%83%CE%B5%CE%B9%CE%B1%CE%BD%CE%B1%CE%BB%CF%85%CF%84%CE%B9%CE%BA%CF%8C%CF%82-%CE%BF%CE%B4%CE%B7%CE%B3%CF%8C%CF%82-%CE%B4-%CF%83%CF%84-%CE%B4%CE%B7%CE%BC%CE%BF%CF%84%CE%B9%CE%BA%CE%BF%CF%8D.pdf" TargetMode="External"/><Relationship Id="rId4" Type="http://schemas.openxmlformats.org/officeDocument/2006/relationships/webSettings" Target="webSettings.xml"/><Relationship Id="rId9" Type="http://schemas.openxmlformats.org/officeDocument/2006/relationships/hyperlink" Target="https://inactionforabetterworld.com/wp-content/uploads/2019/11/Turning-Learning_final-min.pdf" TargetMode="External"/><Relationship Id="rId14" Type="http://schemas.openxmlformats.org/officeDocument/2006/relationships/hyperlink" Target="https://inactionforabetterworld.com/wp-content/uploads/2019/06/Changemakers_2018_final.pdf" TargetMode="External"/><Relationship Id="rId22" Type="http://schemas.openxmlformats.org/officeDocument/2006/relationships/hyperlink" Target="https://inactionforabetterworld.com/wp-content/uploads/2020/05/to-parko-tis-geitonias-ginetai-parking.pdf" TargetMode="External"/><Relationship Id="rId27" Type="http://schemas.openxmlformats.org/officeDocument/2006/relationships/hyperlink" Target="https://inactionforabetterworld.com/goal17-kryptolekso/" TargetMode="External"/><Relationship Id="rId30" Type="http://schemas.openxmlformats.org/officeDocument/2006/relationships/hyperlink" Target="https://inactionforabetterworld.com/wp-content/uploads/2020/05/%CE%B5%CE%BD%CE%B5%CF%81%CE%B3%CE%BF%CE%AF-%CF%80%CE%BF%CE%BB%CE%AF%CF%84%CE%B5%CF%82-%CE%B5%CE%BD-%CE%B4%CF%81%CE%AC%CF%83%CE%B5%CE%B9_%CF%80%CF%81%CE%BF%CF%84%CE%B5%CE%B9%CE%BD%CF%8C%CE%BC%CE%B5%CE%BD%CE%BF%CE%B9-%CF%80%CF%8C%CF%81%CE%BF%CE%B9.pdf"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6ABAAB05E84BC29173A61EF58631EA"/>
        <w:category>
          <w:name w:val="Γενικά"/>
          <w:gallery w:val="placeholder"/>
        </w:category>
        <w:types>
          <w:type w:val="bbPlcHdr"/>
        </w:types>
        <w:behaviors>
          <w:behavior w:val="content"/>
        </w:behaviors>
        <w:guid w:val="{6895728A-5814-403E-9113-955174EE8A49}"/>
      </w:docPartPr>
      <w:docPartBody>
        <w:p w:rsidR="00BD43EB" w:rsidRDefault="00EF7087" w:rsidP="00EF7087">
          <w:pPr>
            <w:pStyle w:val="266ABAAB05E84BC29173A61EF58631EA"/>
          </w:pPr>
          <w:r>
            <w:t>Lesson Title</w:t>
          </w:r>
        </w:p>
      </w:docPartBody>
    </w:docPart>
    <w:docPart>
      <w:docPartPr>
        <w:name w:val="84BF1F0DF37946CF8F6C838CC76FDF74"/>
        <w:category>
          <w:name w:val="Γενικά"/>
          <w:gallery w:val="placeholder"/>
        </w:category>
        <w:types>
          <w:type w:val="bbPlcHdr"/>
        </w:types>
        <w:behaviors>
          <w:behavior w:val="content"/>
        </w:behaviors>
        <w:guid w:val="{A650545C-6FBF-4B5A-8BE2-346896212D9F}"/>
      </w:docPartPr>
      <w:docPartBody>
        <w:p w:rsidR="00BD43EB" w:rsidRDefault="00EF7087" w:rsidP="00EF7087">
          <w:pPr>
            <w:pStyle w:val="84BF1F0DF37946CF8F6C838CC76FDF74"/>
          </w:pPr>
          <w:r w:rsidRPr="00D63F22">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F7087"/>
    <w:rsid w:val="00181494"/>
    <w:rsid w:val="00594A3C"/>
    <w:rsid w:val="00675257"/>
    <w:rsid w:val="00A211A1"/>
    <w:rsid w:val="00BD43EB"/>
    <w:rsid w:val="00EF70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3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6ABAAB05E84BC29173A61EF58631EA">
    <w:name w:val="266ABAAB05E84BC29173A61EF58631EA"/>
    <w:rsid w:val="00EF7087"/>
  </w:style>
  <w:style w:type="character" w:styleId="a3">
    <w:name w:val="Placeholder Text"/>
    <w:basedOn w:val="a0"/>
    <w:uiPriority w:val="99"/>
    <w:semiHidden/>
    <w:rsid w:val="00EF7087"/>
    <w:rPr>
      <w:color w:val="808080"/>
    </w:rPr>
  </w:style>
  <w:style w:type="paragraph" w:customStyle="1" w:styleId="84BF1F0DF37946CF8F6C838CC76FDF74">
    <w:name w:val="84BF1F0DF37946CF8F6C838CC76FDF74"/>
    <w:rsid w:val="00EF7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1480</Words>
  <Characters>7996</Characters>
  <Application>Microsoft Office Word</Application>
  <DocSecurity>0</DocSecurity>
  <Lines>66</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Ενεργοί Πολίτες εν δράσει!
QualityNet Foundation | η εκπαιδευτική ομάδα του QualityNet</vt:lpstr>
      <vt:lpstr>ΤΊΤΛΟΣ ΕΚΠ/ΚΟΥ ΠΡΟΓΡΑΜΜΑΤΟΣ</vt:lpstr>
    </vt:vector>
  </TitlesOfParts>
  <Company>Hewlett-Packard</Company>
  <LinksUpToDate>false</LinksUpToDate>
  <CharactersWithSpaces>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Ενεργοί Πολίτες εν δράσει!
QualityNet Foundation | η εκπαιδευτική ομάδα του QualityNet</dc:title>
  <dc:creator>LIA</dc:creator>
  <cp:lastModifiedBy>Χατζηηλίου Αγγελική</cp:lastModifiedBy>
  <cp:revision>8</cp:revision>
  <dcterms:created xsi:type="dcterms:W3CDTF">2020-05-18T08:01:00Z</dcterms:created>
  <dcterms:modified xsi:type="dcterms:W3CDTF">2020-10-27T11:21:00Z</dcterms:modified>
</cp:coreProperties>
</file>