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ayout w:type="fixed"/>
        <w:tblLook w:val="04A0"/>
      </w:tblPr>
      <w:tblGrid>
        <w:gridCol w:w="144"/>
        <w:gridCol w:w="6911"/>
        <w:gridCol w:w="179"/>
        <w:gridCol w:w="236"/>
        <w:gridCol w:w="11"/>
        <w:gridCol w:w="3823"/>
      </w:tblGrid>
      <w:tr w:rsidR="0026113B" w:rsidRPr="00AD67E8" w:rsidTr="007919AA">
        <w:tc>
          <w:tcPr>
            <w:tcW w:w="3200" w:type="pct"/>
            <w:gridSpan w:val="3"/>
            <w:shd w:val="clear" w:color="auto" w:fill="983620"/>
          </w:tcPr>
          <w:p w:rsidR="0026113B" w:rsidRPr="00AD67E8" w:rsidRDefault="00DA2A6A" w:rsidP="00F277E6">
            <w:pPr>
              <w:pStyle w:val="aa"/>
            </w:pPr>
            <w:bookmarkStart w:id="0" w:name="_GoBack"/>
            <w:bookmarkEnd w:id="0"/>
            <w:proofErr w:type="spellStart"/>
            <w:r w:rsidRPr="00AD67E8">
              <w:t>cali</w:t>
            </w:r>
            <w:proofErr w:type="spellEnd"/>
          </w:p>
        </w:tc>
        <w:tc>
          <w:tcPr>
            <w:tcW w:w="104" w:type="pct"/>
          </w:tcPr>
          <w:p w:rsidR="0026113B" w:rsidRPr="00AD67E8" w:rsidRDefault="0026113B" w:rsidP="00F277E6">
            <w:pPr>
              <w:pStyle w:val="aa"/>
            </w:pPr>
          </w:p>
        </w:tc>
        <w:tc>
          <w:tcPr>
            <w:tcW w:w="1696" w:type="pct"/>
            <w:gridSpan w:val="2"/>
            <w:shd w:val="clear" w:color="auto" w:fill="7F7F7F"/>
          </w:tcPr>
          <w:p w:rsidR="0026113B" w:rsidRPr="00AD67E8" w:rsidRDefault="0026113B" w:rsidP="00F277E6">
            <w:pPr>
              <w:pStyle w:val="aa"/>
            </w:pPr>
          </w:p>
        </w:tc>
      </w:tr>
      <w:tr w:rsidR="0026113B" w:rsidRPr="00A05709" w:rsidTr="002B3238">
        <w:trPr>
          <w:trHeight w:val="2069"/>
        </w:trPr>
        <w:tc>
          <w:tcPr>
            <w:tcW w:w="3200" w:type="pct"/>
            <w:gridSpan w:val="3"/>
            <w:vAlign w:val="bottom"/>
          </w:tcPr>
          <w:p w:rsidR="0026113B" w:rsidRPr="007F73A0" w:rsidRDefault="00BD4197" w:rsidP="008D0E0A">
            <w:pPr>
              <w:pStyle w:val="ae"/>
              <w:rPr>
                <w:rFonts w:ascii="Times New Roman" w:hAnsi="Times New Roman"/>
                <w:sz w:val="44"/>
                <w:szCs w:val="44"/>
                <w:lang w:val="el-GR"/>
              </w:rPr>
            </w:pPr>
            <w:proofErr w:type="spellStart"/>
            <w:r>
              <w:rPr>
                <w:rFonts w:ascii="Times New Roman" w:eastAsia="Cambria" w:hAnsi="Times New Roman"/>
                <w:b/>
                <w:bCs/>
                <w:iCs/>
                <w:sz w:val="44"/>
                <w:szCs w:val="44"/>
                <w:lang w:val="el-GR" w:eastAsia="en-GB"/>
              </w:rPr>
              <w:t>Walk</w:t>
            </w:r>
            <w:proofErr w:type="spellEnd"/>
            <w:r>
              <w:rPr>
                <w:rFonts w:ascii="Times New Roman" w:eastAsia="Cambria" w:hAnsi="Times New Roman"/>
                <w:b/>
                <w:bCs/>
                <w:iCs/>
                <w:sz w:val="44"/>
                <w:szCs w:val="44"/>
                <w:lang w:val="el-GR" w:eastAsia="en-GB"/>
              </w:rPr>
              <w:t xml:space="preserve"> </w:t>
            </w:r>
            <w:proofErr w:type="spellStart"/>
            <w:r>
              <w:rPr>
                <w:rFonts w:ascii="Times New Roman" w:eastAsia="Cambria" w:hAnsi="Times New Roman"/>
                <w:b/>
                <w:bCs/>
                <w:iCs/>
                <w:sz w:val="44"/>
                <w:szCs w:val="44"/>
                <w:lang w:val="el-GR" w:eastAsia="en-GB"/>
              </w:rPr>
              <w:t>the</w:t>
            </w:r>
            <w:proofErr w:type="spellEnd"/>
            <w:r>
              <w:rPr>
                <w:rFonts w:ascii="Times New Roman" w:eastAsia="Cambria" w:hAnsi="Times New Roman"/>
                <w:b/>
                <w:bCs/>
                <w:iCs/>
                <w:sz w:val="44"/>
                <w:szCs w:val="44"/>
                <w:lang w:val="el-GR" w:eastAsia="en-GB"/>
              </w:rPr>
              <w:t xml:space="preserve"> </w:t>
            </w:r>
            <w:proofErr w:type="spellStart"/>
            <w:r>
              <w:rPr>
                <w:rFonts w:ascii="Times New Roman" w:eastAsia="Cambria" w:hAnsi="Times New Roman"/>
                <w:b/>
                <w:bCs/>
                <w:iCs/>
                <w:sz w:val="44"/>
                <w:szCs w:val="44"/>
                <w:lang w:val="el-GR" w:eastAsia="en-GB"/>
              </w:rPr>
              <w:t>Global</w:t>
            </w:r>
            <w:proofErr w:type="spellEnd"/>
            <w:r>
              <w:rPr>
                <w:rFonts w:ascii="Times New Roman" w:eastAsia="Cambria" w:hAnsi="Times New Roman"/>
                <w:b/>
                <w:bCs/>
                <w:iCs/>
                <w:sz w:val="44"/>
                <w:szCs w:val="44"/>
                <w:lang w:val="el-GR" w:eastAsia="en-GB"/>
              </w:rPr>
              <w:t xml:space="preserve"> </w:t>
            </w:r>
            <w:proofErr w:type="spellStart"/>
            <w:r>
              <w:rPr>
                <w:rFonts w:ascii="Times New Roman" w:eastAsia="Cambria" w:hAnsi="Times New Roman"/>
                <w:b/>
                <w:bCs/>
                <w:iCs/>
                <w:sz w:val="44"/>
                <w:szCs w:val="44"/>
                <w:lang w:val="el-GR" w:eastAsia="en-GB"/>
              </w:rPr>
              <w:t>Walk</w:t>
            </w:r>
            <w:proofErr w:type="spellEnd"/>
            <w:r>
              <w:rPr>
                <w:rFonts w:ascii="Times New Roman" w:eastAsia="Cambria" w:hAnsi="Times New Roman"/>
                <w:b/>
                <w:bCs/>
                <w:iCs/>
                <w:sz w:val="44"/>
                <w:szCs w:val="44"/>
                <w:lang w:val="el-GR" w:eastAsia="en-GB"/>
              </w:rPr>
              <w:t>: Κινητοποιώντας τους Ν</w:t>
            </w:r>
            <w:r w:rsidR="00AD67E8" w:rsidRPr="007F73A0">
              <w:rPr>
                <w:rFonts w:ascii="Times New Roman" w:eastAsia="Cambria" w:hAnsi="Times New Roman"/>
                <w:b/>
                <w:bCs/>
                <w:iCs/>
                <w:sz w:val="44"/>
                <w:szCs w:val="44"/>
                <w:lang w:val="el-GR" w:eastAsia="en-GB"/>
              </w:rPr>
              <w:t>έους για την Υποστήριξη των 17 Στόχων Βιώσιμης Ανάπτυξης/</w:t>
            </w:r>
            <w:r w:rsidR="00AD67E8" w:rsidRPr="007F73A0">
              <w:rPr>
                <w:rFonts w:ascii="Times New Roman" w:eastAsia="Cambria" w:hAnsi="Times New Roman"/>
                <w:b/>
                <w:bCs/>
                <w:iCs/>
                <w:sz w:val="44"/>
                <w:szCs w:val="44"/>
                <w:lang w:val="el-GR" w:eastAsia="en-GB"/>
              </w:rPr>
              <w:br/>
            </w:r>
            <w:proofErr w:type="spellStart"/>
            <w:r w:rsidR="00AD67E8" w:rsidRPr="007F73A0">
              <w:rPr>
                <w:rFonts w:ascii="Times New Roman" w:eastAsia="Cambria" w:hAnsi="Times New Roman"/>
                <w:b/>
                <w:bCs/>
                <w:iCs/>
                <w:sz w:val="44"/>
                <w:szCs w:val="44"/>
                <w:lang w:val="el-GR" w:eastAsia="en-GB"/>
              </w:rPr>
              <w:t>ActionAid</w:t>
            </w:r>
            <w:proofErr w:type="spellEnd"/>
            <w:r w:rsidR="00AD67E8" w:rsidRPr="007F73A0">
              <w:rPr>
                <w:rFonts w:ascii="Times New Roman" w:eastAsia="Cambria" w:hAnsi="Times New Roman"/>
                <w:b/>
                <w:bCs/>
                <w:iCs/>
                <w:sz w:val="44"/>
                <w:szCs w:val="44"/>
                <w:lang w:val="el-GR" w:eastAsia="en-GB"/>
              </w:rPr>
              <w:t xml:space="preserve"> Ελλάς</w:t>
            </w:r>
          </w:p>
        </w:tc>
        <w:tc>
          <w:tcPr>
            <w:tcW w:w="104" w:type="pct"/>
            <w:vAlign w:val="bottom"/>
          </w:tcPr>
          <w:p w:rsidR="0026113B" w:rsidRPr="00AD67E8" w:rsidRDefault="0026113B" w:rsidP="00F277E6">
            <w:pPr>
              <w:rPr>
                <w:lang w:val="el-GR"/>
              </w:rPr>
            </w:pPr>
          </w:p>
        </w:tc>
        <w:tc>
          <w:tcPr>
            <w:tcW w:w="1696" w:type="pct"/>
            <w:gridSpan w:val="2"/>
            <w:vAlign w:val="bottom"/>
          </w:tcPr>
          <w:p w:rsidR="00091C4C" w:rsidRPr="00AD67E8" w:rsidRDefault="00A4318E" w:rsidP="0067573E">
            <w:pPr>
              <w:pStyle w:val="CourseDetails"/>
              <w:rPr>
                <w:rFonts w:ascii="Times New Roman" w:hAnsi="Times New Roman"/>
                <w:color w:val="auto"/>
                <w:sz w:val="18"/>
                <w:lang w:val="el-GR"/>
              </w:rPr>
            </w:pPr>
            <w:r w:rsidRPr="00AD67E8">
              <w:rPr>
                <w:rFonts w:ascii="Times New Roman" w:hAnsi="Times New Roman"/>
                <w:color w:val="auto"/>
                <w:lang w:val="el-GR"/>
              </w:rPr>
              <w:t>Θεματική:</w:t>
            </w:r>
            <w:r w:rsidR="00F80D88">
              <w:rPr>
                <w:rFonts w:ascii="Times New Roman" w:hAnsi="Times New Roman"/>
                <w:color w:val="auto"/>
                <w:lang w:val="el-GR"/>
              </w:rPr>
              <w:t xml:space="preserve"> </w:t>
            </w:r>
            <w:r w:rsidR="00F80D88">
              <w:rPr>
                <w:rFonts w:ascii="Times New Roman" w:hAnsi="Times New Roman"/>
                <w:color w:val="auto"/>
                <w:sz w:val="18"/>
                <w:lang w:val="el-GR"/>
              </w:rPr>
              <w:t xml:space="preserve"> </w:t>
            </w:r>
            <w:r w:rsidR="00F80D88" w:rsidRPr="00F80D88">
              <w:rPr>
                <w:rFonts w:ascii="Times New Roman" w:hAnsi="Times New Roman"/>
                <w:color w:val="auto"/>
                <w:sz w:val="22"/>
                <w:szCs w:val="22"/>
                <w:lang w:val="el-GR"/>
              </w:rPr>
              <w:t>Περιβάλλον</w:t>
            </w:r>
          </w:p>
          <w:p w:rsidR="00A4318E" w:rsidRPr="00AD67E8" w:rsidRDefault="00A4318E" w:rsidP="0067573E">
            <w:pPr>
              <w:pStyle w:val="CourseDetails"/>
              <w:rPr>
                <w:rFonts w:ascii="Times New Roman" w:hAnsi="Times New Roman"/>
                <w:color w:val="auto"/>
                <w:sz w:val="18"/>
                <w:szCs w:val="18"/>
                <w:lang w:val="el-GR"/>
              </w:rPr>
            </w:pPr>
            <w:proofErr w:type="spellStart"/>
            <w:r w:rsidRPr="00AD67E8">
              <w:rPr>
                <w:rFonts w:ascii="Times New Roman" w:hAnsi="Times New Roman"/>
                <w:color w:val="auto"/>
                <w:lang w:val="el-GR"/>
              </w:rPr>
              <w:t>Υποθεματική</w:t>
            </w:r>
            <w:proofErr w:type="spellEnd"/>
            <w:r w:rsidRPr="00AD67E8">
              <w:rPr>
                <w:rFonts w:ascii="Times New Roman" w:hAnsi="Times New Roman"/>
                <w:color w:val="auto"/>
                <w:lang w:val="el-GR"/>
              </w:rPr>
              <w:t>:</w:t>
            </w:r>
            <w:r w:rsidR="00F80D88">
              <w:rPr>
                <w:rFonts w:ascii="Times New Roman" w:hAnsi="Times New Roman"/>
                <w:color w:val="auto"/>
                <w:lang w:val="el-GR"/>
              </w:rPr>
              <w:t xml:space="preserve"> </w:t>
            </w:r>
            <w:r w:rsidR="00091C4C" w:rsidRPr="00F80D88">
              <w:rPr>
                <w:rFonts w:ascii="Times New Roman" w:hAnsi="Times New Roman"/>
                <w:color w:val="auto"/>
                <w:sz w:val="22"/>
                <w:szCs w:val="22"/>
                <w:lang w:val="el-GR"/>
              </w:rPr>
              <w:t>Αειφόρος ανάπτυξη,</w:t>
            </w:r>
            <w:r w:rsidR="00F80D88" w:rsidRPr="00F80D88">
              <w:rPr>
                <w:rFonts w:ascii="Times New Roman" w:hAnsi="Times New Roman"/>
                <w:color w:val="auto"/>
                <w:sz w:val="22"/>
                <w:szCs w:val="22"/>
                <w:lang w:val="el-GR"/>
              </w:rPr>
              <w:t xml:space="preserve"> </w:t>
            </w:r>
            <w:r w:rsidR="00091C4C" w:rsidRPr="00F80D88">
              <w:rPr>
                <w:rFonts w:ascii="Times New Roman" w:hAnsi="Times New Roman"/>
                <w:color w:val="auto"/>
                <w:sz w:val="22"/>
                <w:szCs w:val="22"/>
                <w:lang w:val="el-GR"/>
              </w:rPr>
              <w:t>Κλιματική αλλαγή,</w:t>
            </w:r>
            <w:r w:rsidR="00F80D88" w:rsidRPr="00F80D88">
              <w:rPr>
                <w:rFonts w:ascii="Times New Roman" w:hAnsi="Times New Roman"/>
                <w:color w:val="auto"/>
                <w:sz w:val="22"/>
                <w:szCs w:val="22"/>
                <w:lang w:val="el-GR"/>
              </w:rPr>
              <w:t xml:space="preserve"> </w:t>
            </w:r>
            <w:r w:rsidR="00091C4C" w:rsidRPr="00F80D88">
              <w:rPr>
                <w:rFonts w:ascii="Times New Roman" w:hAnsi="Times New Roman"/>
                <w:color w:val="auto"/>
                <w:sz w:val="22"/>
                <w:szCs w:val="22"/>
                <w:lang w:val="el-GR"/>
              </w:rPr>
              <w:t>Οικολογική συνείδηση,</w:t>
            </w:r>
            <w:r w:rsidR="00F80D88" w:rsidRPr="00F80D88">
              <w:rPr>
                <w:rFonts w:ascii="Times New Roman" w:hAnsi="Times New Roman"/>
                <w:color w:val="auto"/>
                <w:sz w:val="22"/>
                <w:szCs w:val="22"/>
                <w:lang w:val="el-GR"/>
              </w:rPr>
              <w:t xml:space="preserve"> </w:t>
            </w:r>
            <w:r w:rsidR="00091C4C" w:rsidRPr="00F80D88">
              <w:rPr>
                <w:rFonts w:ascii="Times New Roman" w:hAnsi="Times New Roman"/>
                <w:color w:val="auto"/>
                <w:sz w:val="22"/>
                <w:szCs w:val="22"/>
                <w:lang w:val="el-GR"/>
              </w:rPr>
              <w:t>Φυσικές καταστροφές</w:t>
            </w:r>
          </w:p>
          <w:p w:rsidR="0067573E" w:rsidRPr="00AD67E8" w:rsidRDefault="003421A5" w:rsidP="0067573E">
            <w:pPr>
              <w:pStyle w:val="CourseDetails"/>
              <w:rPr>
                <w:rFonts w:ascii="Times New Roman" w:hAnsi="Times New Roman"/>
                <w:color w:val="auto"/>
                <w:lang w:val="el-GR"/>
              </w:rPr>
            </w:pPr>
            <w:r w:rsidRPr="00AD67E8">
              <w:rPr>
                <w:rFonts w:ascii="Times New Roman" w:hAnsi="Times New Roman"/>
                <w:color w:val="auto"/>
                <w:lang w:val="el-GR"/>
              </w:rPr>
              <w:t xml:space="preserve">Απευθύνεται σε </w:t>
            </w:r>
            <w:r w:rsidR="0051692A" w:rsidRPr="00AD67E8">
              <w:rPr>
                <w:rFonts w:ascii="Times New Roman" w:hAnsi="Times New Roman"/>
                <w:color w:val="auto"/>
                <w:lang w:val="el-GR"/>
              </w:rPr>
              <w:t>μαθητές/μαθήτριες</w:t>
            </w:r>
            <w:r w:rsidR="00A4318E" w:rsidRPr="00AD67E8">
              <w:rPr>
                <w:rFonts w:ascii="Times New Roman" w:hAnsi="Times New Roman"/>
                <w:color w:val="auto"/>
                <w:lang w:val="el-GR"/>
              </w:rPr>
              <w:t>:</w:t>
            </w:r>
            <w:r w:rsidR="008D0E0A" w:rsidRPr="00AD67E8">
              <w:rPr>
                <w:rFonts w:ascii="Times New Roman" w:hAnsi="Times New Roman"/>
                <w:color w:val="auto"/>
                <w:lang w:val="el-GR"/>
              </w:rPr>
              <w:t xml:space="preserve"> </w:t>
            </w:r>
            <w:r w:rsidR="008D0E0A" w:rsidRPr="00AD67E8">
              <w:rPr>
                <w:rFonts w:ascii="Times New Roman" w:hAnsi="Times New Roman"/>
                <w:color w:val="auto"/>
                <w:sz w:val="22"/>
                <w:szCs w:val="22"/>
                <w:lang w:val="el-GR"/>
              </w:rPr>
              <w:t>Α´-Γ´ γυμνασίου</w:t>
            </w:r>
          </w:p>
          <w:p w:rsidR="00A05709" w:rsidRDefault="003421A5" w:rsidP="005208AF">
            <w:pPr>
              <w:pStyle w:val="CourseDetails"/>
              <w:rPr>
                <w:rFonts w:ascii="Times New Roman" w:hAnsi="Times New Roman"/>
                <w:color w:val="auto"/>
                <w:sz w:val="18"/>
                <w:szCs w:val="18"/>
                <w:lang w:val="el-GR"/>
              </w:rPr>
            </w:pPr>
            <w:r w:rsidRPr="00AD67E8">
              <w:rPr>
                <w:rFonts w:ascii="Times New Roman" w:hAnsi="Times New Roman"/>
                <w:color w:val="auto"/>
                <w:lang w:val="el-GR"/>
              </w:rPr>
              <w:t>Διάρκεια στο τετράμηνο</w:t>
            </w:r>
            <w:r w:rsidR="00A4318E" w:rsidRPr="00AD67E8">
              <w:rPr>
                <w:rFonts w:ascii="Times New Roman" w:hAnsi="Times New Roman"/>
                <w:color w:val="auto"/>
                <w:sz w:val="18"/>
                <w:szCs w:val="18"/>
                <w:lang w:val="el-GR"/>
              </w:rPr>
              <w:t>:</w:t>
            </w:r>
          </w:p>
          <w:p w:rsidR="00857263" w:rsidRDefault="008D0E0A" w:rsidP="00A05709">
            <w:pPr>
              <w:pStyle w:val="CourseDetails"/>
              <w:rPr>
                <w:rFonts w:ascii="Times New Roman" w:hAnsi="Times New Roman"/>
                <w:color w:val="auto"/>
                <w:lang w:val="el-GR"/>
              </w:rPr>
            </w:pPr>
            <w:r w:rsidRPr="00AD67E8">
              <w:rPr>
                <w:rFonts w:ascii="Times New Roman" w:hAnsi="Times New Roman"/>
                <w:color w:val="auto"/>
                <w:sz w:val="18"/>
                <w:szCs w:val="18"/>
                <w:lang w:val="el-GR"/>
              </w:rPr>
              <w:t xml:space="preserve"> </w:t>
            </w:r>
            <w:r w:rsidR="00A05709" w:rsidRPr="00A05709">
              <w:rPr>
                <w:rFonts w:ascii="Times New Roman" w:hAnsi="Times New Roman"/>
                <w:color w:val="auto"/>
                <w:lang w:val="el-GR"/>
              </w:rPr>
              <w:t>Επιλογή από 2 θεματικές</w:t>
            </w:r>
            <w:r w:rsidR="00857263">
              <w:rPr>
                <w:rFonts w:ascii="Times New Roman" w:hAnsi="Times New Roman"/>
                <w:color w:val="auto"/>
                <w:lang w:val="el-GR"/>
              </w:rPr>
              <w:t xml:space="preserve"> ενότητες</w:t>
            </w:r>
            <w:r w:rsidR="00A05709" w:rsidRPr="00A05709">
              <w:rPr>
                <w:rFonts w:ascii="Times New Roman" w:hAnsi="Times New Roman"/>
                <w:color w:val="auto"/>
                <w:lang w:val="el-GR"/>
              </w:rPr>
              <w:t xml:space="preserve">, </w:t>
            </w:r>
          </w:p>
          <w:p w:rsidR="007919AA" w:rsidRPr="00AD67E8" w:rsidRDefault="00A05709" w:rsidP="00A05709">
            <w:pPr>
              <w:pStyle w:val="CourseDetails"/>
              <w:rPr>
                <w:rFonts w:ascii="Times New Roman" w:hAnsi="Times New Roman"/>
                <w:lang w:val="el-GR"/>
              </w:rPr>
            </w:pPr>
            <w:r w:rsidRPr="00A05709">
              <w:rPr>
                <w:rFonts w:ascii="Times New Roman" w:hAnsi="Times New Roman"/>
                <w:color w:val="auto"/>
                <w:lang w:val="el-GR"/>
              </w:rPr>
              <w:t xml:space="preserve">5 εργαστήρια για την  κάθε θεματική, </w:t>
            </w:r>
            <w:r w:rsidR="005208AF" w:rsidRPr="00A05709">
              <w:rPr>
                <w:rFonts w:ascii="Times New Roman" w:hAnsi="Times New Roman"/>
                <w:color w:val="auto"/>
                <w:lang w:val="el-GR"/>
              </w:rPr>
              <w:t xml:space="preserve"> κυμαινόμενη διάρκεια έως 34 ώρ</w:t>
            </w:r>
            <w:r w:rsidRPr="00A05709">
              <w:rPr>
                <w:rFonts w:ascii="Times New Roman" w:hAnsi="Times New Roman"/>
                <w:color w:val="auto"/>
                <w:lang w:val="el-GR"/>
              </w:rPr>
              <w:t>ες</w:t>
            </w:r>
          </w:p>
        </w:tc>
      </w:tr>
      <w:tr w:rsidR="0026113B" w:rsidRPr="00A05709" w:rsidTr="002B3238">
        <w:trPr>
          <w:trHeight w:val="100"/>
        </w:trPr>
        <w:tc>
          <w:tcPr>
            <w:tcW w:w="3200" w:type="pct"/>
            <w:gridSpan w:val="3"/>
            <w:shd w:val="clear" w:color="auto" w:fill="983620"/>
          </w:tcPr>
          <w:p w:rsidR="0026113B" w:rsidRPr="00AD67E8" w:rsidRDefault="0026113B" w:rsidP="00F277E6">
            <w:pPr>
              <w:pStyle w:val="aa"/>
              <w:rPr>
                <w:lang w:val="el-GR"/>
              </w:rPr>
            </w:pPr>
          </w:p>
        </w:tc>
        <w:tc>
          <w:tcPr>
            <w:tcW w:w="104" w:type="pct"/>
          </w:tcPr>
          <w:p w:rsidR="0026113B" w:rsidRPr="00AD67E8" w:rsidRDefault="0026113B" w:rsidP="00F277E6">
            <w:pPr>
              <w:pStyle w:val="aa"/>
              <w:rPr>
                <w:lang w:val="el-GR"/>
              </w:rPr>
            </w:pPr>
          </w:p>
        </w:tc>
        <w:tc>
          <w:tcPr>
            <w:tcW w:w="1696" w:type="pct"/>
            <w:gridSpan w:val="2"/>
            <w:shd w:val="clear" w:color="auto" w:fill="7F7F7F"/>
          </w:tcPr>
          <w:p w:rsidR="0026113B" w:rsidRPr="00AD67E8" w:rsidRDefault="0026113B" w:rsidP="00F277E6">
            <w:pPr>
              <w:pStyle w:val="aa"/>
              <w:rPr>
                <w:lang w:val="el-GR"/>
              </w:rPr>
            </w:pPr>
          </w:p>
        </w:tc>
      </w:tr>
      <w:tr w:rsidR="0026113B" w:rsidRPr="00A05709" w:rsidTr="007919AA">
        <w:trPr>
          <w:gridBefore w:val="1"/>
          <w:wBefore w:w="64" w:type="pct"/>
          <w:trHeight w:val="2160"/>
        </w:trPr>
        <w:tc>
          <w:tcPr>
            <w:tcW w:w="3057" w:type="pct"/>
          </w:tcPr>
          <w:p w:rsidR="00DA2A6A" w:rsidRPr="00F80D88" w:rsidRDefault="00DA2A6A" w:rsidP="00DA2A6A">
            <w:pPr>
              <w:pStyle w:val="1"/>
              <w:spacing w:before="0" w:after="0"/>
              <w:jc w:val="both"/>
              <w:rPr>
                <w:rFonts w:ascii="Calibri" w:hAnsi="Calibri"/>
                <w:b/>
                <w:sz w:val="22"/>
                <w:szCs w:val="22"/>
                <w:lang w:val="el-GR"/>
              </w:rPr>
            </w:pPr>
            <w:bookmarkStart w:id="1" w:name="_Toc261004494"/>
            <w:bookmarkStart w:id="2" w:name="_Toc261004492"/>
            <w:r w:rsidRPr="00F80D88">
              <w:rPr>
                <w:rFonts w:ascii="Calibri" w:hAnsi="Calibri"/>
                <w:b/>
                <w:sz w:val="22"/>
                <w:szCs w:val="22"/>
                <w:lang w:val="el-GR"/>
              </w:rPr>
              <w:lastRenderedPageBreak/>
              <w:t>Περιγρα</w:t>
            </w:r>
            <w:r w:rsidRPr="007F73A0">
              <w:rPr>
                <w:rFonts w:ascii="Calibri" w:hAnsi="Calibri"/>
                <w:b/>
                <w:sz w:val="22"/>
                <w:szCs w:val="22"/>
                <w:lang w:val="el-GR"/>
              </w:rPr>
              <w:t xml:space="preserve">φή </w:t>
            </w:r>
          </w:p>
          <w:p w:rsidR="00091C4C" w:rsidRPr="00347009" w:rsidRDefault="00091C4C" w:rsidP="00091C4C">
            <w:pPr>
              <w:jc w:val="both"/>
              <w:rPr>
                <w:rFonts w:ascii="Calibri" w:eastAsia="Cambria" w:hAnsi="Calibri" w:cs="Calibri"/>
                <w:sz w:val="22"/>
                <w:lang w:val="el-GR"/>
              </w:rPr>
            </w:pPr>
            <w:r w:rsidRPr="00F80D88">
              <w:rPr>
                <w:rFonts w:ascii="Calibri" w:eastAsia="Cambria" w:hAnsi="Calibri" w:cs="Calibri"/>
                <w:sz w:val="22"/>
                <w:szCs w:val="22"/>
                <w:lang w:val="el-GR"/>
              </w:rPr>
              <w:t xml:space="preserve">Το πρόγραμμα </w:t>
            </w:r>
            <w:r w:rsidR="008D0E0A" w:rsidRPr="00F80D88">
              <w:rPr>
                <w:rFonts w:ascii="Calibri" w:eastAsia="Times New Roman" w:hAnsi="Calibri" w:cs="Calibri"/>
                <w:b/>
                <w:bCs/>
                <w:iCs/>
                <w:sz w:val="22"/>
                <w:szCs w:val="22"/>
                <w:lang w:val="el-GR"/>
              </w:rPr>
              <w:t>«</w:t>
            </w:r>
            <w:proofErr w:type="spellStart"/>
            <w:r w:rsidR="008D0E0A" w:rsidRPr="00F80D88">
              <w:rPr>
                <w:rFonts w:ascii="Calibri" w:eastAsia="Times New Roman" w:hAnsi="Calibri" w:cs="Calibri"/>
                <w:b/>
                <w:bCs/>
                <w:iCs/>
                <w:sz w:val="22"/>
                <w:szCs w:val="22"/>
                <w:lang w:val="el-GR"/>
              </w:rPr>
              <w:t>Walk</w:t>
            </w:r>
            <w:proofErr w:type="spellEnd"/>
            <w:r w:rsidR="008D0E0A" w:rsidRPr="00F80D88">
              <w:rPr>
                <w:rFonts w:ascii="Calibri" w:eastAsia="Times New Roman" w:hAnsi="Calibri" w:cs="Calibri"/>
                <w:b/>
                <w:bCs/>
                <w:iCs/>
                <w:sz w:val="22"/>
                <w:szCs w:val="22"/>
                <w:lang w:val="el-GR"/>
              </w:rPr>
              <w:t xml:space="preserve"> </w:t>
            </w:r>
            <w:proofErr w:type="spellStart"/>
            <w:r w:rsidR="008D0E0A" w:rsidRPr="00F80D88">
              <w:rPr>
                <w:rFonts w:ascii="Calibri" w:eastAsia="Times New Roman" w:hAnsi="Calibri" w:cs="Calibri"/>
                <w:b/>
                <w:bCs/>
                <w:iCs/>
                <w:sz w:val="22"/>
                <w:szCs w:val="22"/>
                <w:lang w:val="el-GR"/>
              </w:rPr>
              <w:t>the</w:t>
            </w:r>
            <w:proofErr w:type="spellEnd"/>
            <w:r w:rsidR="008D0E0A" w:rsidRPr="00F80D88">
              <w:rPr>
                <w:rFonts w:ascii="Calibri" w:eastAsia="Times New Roman" w:hAnsi="Calibri" w:cs="Calibri"/>
                <w:b/>
                <w:bCs/>
                <w:iCs/>
                <w:sz w:val="22"/>
                <w:szCs w:val="22"/>
                <w:lang w:val="el-GR"/>
              </w:rPr>
              <w:t xml:space="preserve"> </w:t>
            </w:r>
            <w:proofErr w:type="spellStart"/>
            <w:r w:rsidR="008D0E0A" w:rsidRPr="00F80D88">
              <w:rPr>
                <w:rFonts w:ascii="Calibri" w:eastAsia="Times New Roman" w:hAnsi="Calibri" w:cs="Calibri"/>
                <w:b/>
                <w:bCs/>
                <w:iCs/>
                <w:sz w:val="22"/>
                <w:szCs w:val="22"/>
                <w:lang w:val="el-GR"/>
              </w:rPr>
              <w:t>Global</w:t>
            </w:r>
            <w:proofErr w:type="spellEnd"/>
            <w:r w:rsidR="008D0E0A" w:rsidRPr="00F80D88">
              <w:rPr>
                <w:rFonts w:ascii="Calibri" w:eastAsia="Times New Roman" w:hAnsi="Calibri" w:cs="Calibri"/>
                <w:b/>
                <w:bCs/>
                <w:iCs/>
                <w:sz w:val="22"/>
                <w:szCs w:val="22"/>
                <w:lang w:val="el-GR"/>
              </w:rPr>
              <w:t xml:space="preserve"> </w:t>
            </w:r>
            <w:proofErr w:type="spellStart"/>
            <w:r w:rsidR="008D0E0A" w:rsidRPr="00F80D88">
              <w:rPr>
                <w:rFonts w:ascii="Calibri" w:eastAsia="Times New Roman" w:hAnsi="Calibri" w:cs="Calibri"/>
                <w:b/>
                <w:bCs/>
                <w:iCs/>
                <w:sz w:val="22"/>
                <w:szCs w:val="22"/>
                <w:lang w:val="el-GR"/>
              </w:rPr>
              <w:t>Walk</w:t>
            </w:r>
            <w:proofErr w:type="spellEnd"/>
            <w:r w:rsidR="008D0E0A" w:rsidRPr="00F80D88">
              <w:rPr>
                <w:rFonts w:ascii="Calibri" w:eastAsia="Times New Roman" w:hAnsi="Calibri" w:cs="Calibri"/>
                <w:b/>
                <w:bCs/>
                <w:iCs/>
                <w:sz w:val="22"/>
                <w:szCs w:val="22"/>
                <w:lang w:val="el-GR"/>
              </w:rPr>
              <w:t xml:space="preserve">: Κινητοποιώντας τους Νέους για την Υποστήριξη των 17 Στόχων Βιώσιμης Ανάπτυξης» </w:t>
            </w:r>
            <w:r w:rsidRPr="00F80D88">
              <w:rPr>
                <w:rFonts w:ascii="Calibri" w:eastAsia="Cambria" w:hAnsi="Calibri" w:cs="Calibri"/>
                <w:sz w:val="22"/>
                <w:szCs w:val="22"/>
                <w:lang w:val="el-GR"/>
              </w:rPr>
              <w:t>στοχεύει στο να παρέχει σε εκπαιδευτικούς και μαθητές/</w:t>
            </w:r>
            <w:proofErr w:type="spellStart"/>
            <w:r w:rsidRPr="00F80D88">
              <w:rPr>
                <w:rFonts w:ascii="Calibri" w:eastAsia="Cambria" w:hAnsi="Calibri" w:cs="Calibri"/>
                <w:sz w:val="22"/>
                <w:szCs w:val="22"/>
                <w:lang w:val="el-GR"/>
              </w:rPr>
              <w:t>τριες</w:t>
            </w:r>
            <w:proofErr w:type="spellEnd"/>
            <w:r w:rsidRPr="00F80D88">
              <w:rPr>
                <w:rFonts w:ascii="Calibri" w:eastAsia="Cambria" w:hAnsi="Calibri" w:cs="Calibri"/>
                <w:sz w:val="22"/>
                <w:szCs w:val="22"/>
                <w:lang w:val="el-GR"/>
              </w:rPr>
              <w:t xml:space="preserve"> </w:t>
            </w:r>
            <w:r w:rsidRPr="00F80D88">
              <w:rPr>
                <w:rFonts w:ascii="Calibri" w:eastAsia="Cambria" w:hAnsi="Calibri" w:cs="Calibri"/>
                <w:b/>
                <w:bCs/>
                <w:sz w:val="22"/>
                <w:szCs w:val="22"/>
                <w:lang w:val="el-GR"/>
              </w:rPr>
              <w:t>Δευτεροβάθμιας Εκπαίδευσης</w:t>
            </w:r>
            <w:r w:rsidRPr="00F80D88">
              <w:rPr>
                <w:rFonts w:ascii="Calibri" w:eastAsia="Cambria" w:hAnsi="Calibri" w:cs="Calibri"/>
                <w:sz w:val="22"/>
                <w:szCs w:val="22"/>
                <w:lang w:val="el-GR"/>
              </w:rPr>
              <w:t xml:space="preserve"> τα κατάλληλα εργαλεία ώστε να συμπεριλάβουν θεματικές και μεθοδολογίες της Εκπαίδευσης για τον Ενεργό Πολίτη (G</w:t>
            </w:r>
            <w:proofErr w:type="spellStart"/>
            <w:r w:rsidRPr="00F80D88">
              <w:rPr>
                <w:rFonts w:ascii="Calibri" w:eastAsia="Cambria" w:hAnsi="Calibri" w:cs="Calibri"/>
                <w:sz w:val="22"/>
                <w:szCs w:val="22"/>
              </w:rPr>
              <w:t>lobal</w:t>
            </w:r>
            <w:proofErr w:type="spellEnd"/>
            <w:r w:rsidR="00347009" w:rsidRPr="00347009">
              <w:rPr>
                <w:rFonts w:ascii="Calibri" w:eastAsia="Cambria" w:hAnsi="Calibri" w:cs="Calibri"/>
                <w:sz w:val="22"/>
                <w:szCs w:val="22"/>
                <w:lang w:val="el-GR"/>
              </w:rPr>
              <w:t xml:space="preserve"> </w:t>
            </w:r>
            <w:r w:rsidRPr="00F80D88">
              <w:rPr>
                <w:rFonts w:ascii="Calibri" w:eastAsia="Cambria" w:hAnsi="Calibri" w:cs="Calibri"/>
                <w:sz w:val="22"/>
                <w:szCs w:val="22"/>
              </w:rPr>
              <w:t>Citizenship</w:t>
            </w:r>
            <w:r w:rsidR="00347009" w:rsidRPr="00347009">
              <w:rPr>
                <w:rFonts w:ascii="Calibri" w:eastAsia="Cambria" w:hAnsi="Calibri" w:cs="Calibri"/>
                <w:sz w:val="22"/>
                <w:szCs w:val="22"/>
                <w:lang w:val="el-GR"/>
              </w:rPr>
              <w:t xml:space="preserve"> </w:t>
            </w:r>
            <w:r w:rsidRPr="00F80D88">
              <w:rPr>
                <w:rFonts w:ascii="Calibri" w:eastAsia="Cambria" w:hAnsi="Calibri" w:cs="Calibri"/>
                <w:sz w:val="22"/>
                <w:szCs w:val="22"/>
              </w:rPr>
              <w:t>Education</w:t>
            </w:r>
            <w:r w:rsidRPr="00F80D88">
              <w:rPr>
                <w:rFonts w:ascii="Calibri" w:eastAsia="Cambria" w:hAnsi="Calibri" w:cs="Calibri"/>
                <w:sz w:val="22"/>
                <w:szCs w:val="22"/>
                <w:lang w:val="el-GR"/>
              </w:rPr>
              <w:t>) στο αναλυτικό πρόγραμμα και να ενισχυθεί η συνεργασία με την τοπική αυτοδιοίκηση σε θέματα που αφορούν τους 17 Στόχους Βιώσιμης Ανάπτυξης</w:t>
            </w:r>
            <w:r w:rsidR="00347009">
              <w:rPr>
                <w:rFonts w:ascii="Calibri" w:eastAsia="Cambria" w:hAnsi="Calibri" w:cs="Calibri"/>
                <w:sz w:val="22"/>
                <w:szCs w:val="22"/>
                <w:lang w:val="el-GR"/>
              </w:rPr>
              <w:t xml:space="preserve">  </w:t>
            </w:r>
            <w:r w:rsidR="00347009" w:rsidRPr="00347009">
              <w:rPr>
                <w:rFonts w:ascii="Calibri" w:eastAsia="Cambria" w:hAnsi="Calibri" w:cs="Calibri"/>
                <w:sz w:val="22"/>
                <w:szCs w:val="22"/>
                <w:lang w:val="el-GR"/>
              </w:rPr>
              <w:t>(</w:t>
            </w:r>
            <w:r w:rsidR="00347009" w:rsidRPr="00347009">
              <w:rPr>
                <w:rFonts w:ascii="Calibri" w:hAnsi="Calibri" w:cs="Calibri"/>
                <w:bCs/>
                <w:sz w:val="22"/>
                <w:szCs w:val="22"/>
              </w:rPr>
              <w:t>SDG</w:t>
            </w:r>
            <w:r w:rsidR="00347009">
              <w:rPr>
                <w:rFonts w:ascii="Calibri" w:hAnsi="Calibri" w:cs="Calibri"/>
                <w:bCs/>
                <w:sz w:val="22"/>
                <w:szCs w:val="22"/>
              </w:rPr>
              <w:t>s</w:t>
            </w:r>
            <w:r w:rsidR="00347009" w:rsidRPr="00347009">
              <w:rPr>
                <w:rFonts w:ascii="Calibri" w:hAnsi="Calibri" w:cs="Calibri"/>
                <w:bCs/>
                <w:sz w:val="22"/>
                <w:szCs w:val="22"/>
                <w:lang w:val="el-GR"/>
              </w:rPr>
              <w:t>)</w:t>
            </w:r>
            <w:r w:rsidRPr="00347009">
              <w:rPr>
                <w:rFonts w:ascii="Calibri" w:eastAsia="Cambria" w:hAnsi="Calibri" w:cs="Calibri"/>
                <w:sz w:val="22"/>
                <w:szCs w:val="22"/>
                <w:lang w:val="el-GR"/>
              </w:rPr>
              <w:t xml:space="preserve">. </w:t>
            </w:r>
          </w:p>
          <w:p w:rsidR="00091C4C" w:rsidRPr="00F80D88" w:rsidRDefault="00091C4C" w:rsidP="00091C4C">
            <w:pPr>
              <w:jc w:val="both"/>
              <w:rPr>
                <w:rFonts w:ascii="Calibri" w:eastAsia="Cambria" w:hAnsi="Calibri" w:cs="Calibri"/>
                <w:sz w:val="22"/>
                <w:lang w:val="el-GR"/>
              </w:rPr>
            </w:pPr>
            <w:r w:rsidRPr="00F80D88">
              <w:rPr>
                <w:rFonts w:ascii="Calibri" w:eastAsia="Cambria" w:hAnsi="Calibri" w:cs="Calibri"/>
                <w:sz w:val="22"/>
                <w:szCs w:val="22"/>
                <w:lang w:val="el-GR"/>
              </w:rPr>
              <w:t>Οι κύριες θεματικές του προγράμματος:</w:t>
            </w:r>
          </w:p>
          <w:p w:rsidR="00091C4C" w:rsidRPr="00F80D88" w:rsidRDefault="00091C4C" w:rsidP="00091C4C">
            <w:pPr>
              <w:pStyle w:val="af"/>
              <w:numPr>
                <w:ilvl w:val="0"/>
                <w:numId w:val="7"/>
              </w:numPr>
              <w:spacing w:line="276" w:lineRule="auto"/>
              <w:jc w:val="both"/>
              <w:rPr>
                <w:rFonts w:ascii="Calibri" w:eastAsia="Cambria" w:hAnsi="Calibri" w:cs="Calibri"/>
                <w:color w:val="404040"/>
                <w:sz w:val="22"/>
              </w:rPr>
            </w:pPr>
            <w:r w:rsidRPr="00F80D88">
              <w:rPr>
                <w:rFonts w:ascii="Calibri" w:eastAsia="Cambria" w:hAnsi="Calibri" w:cs="Calibri"/>
                <w:color w:val="404040"/>
                <w:sz w:val="22"/>
                <w:szCs w:val="22"/>
              </w:rPr>
              <w:t>Βιώσιμες Πόλεις και Κοινότητες (Στόχος 11)</w:t>
            </w:r>
          </w:p>
          <w:p w:rsidR="00091C4C" w:rsidRPr="00F80D88" w:rsidRDefault="00091C4C" w:rsidP="00091C4C">
            <w:pPr>
              <w:pStyle w:val="af"/>
              <w:numPr>
                <w:ilvl w:val="0"/>
                <w:numId w:val="7"/>
              </w:numPr>
              <w:spacing w:line="276" w:lineRule="auto"/>
              <w:jc w:val="both"/>
              <w:rPr>
                <w:rFonts w:ascii="Calibri" w:eastAsia="Cambria" w:hAnsi="Calibri" w:cs="Calibri"/>
                <w:color w:val="404040"/>
                <w:sz w:val="22"/>
              </w:rPr>
            </w:pPr>
            <w:r w:rsidRPr="00F80D88">
              <w:rPr>
                <w:rFonts w:ascii="Calibri" w:eastAsia="Cambria" w:hAnsi="Calibri" w:cs="Calibri"/>
                <w:color w:val="404040"/>
                <w:sz w:val="22"/>
                <w:szCs w:val="22"/>
              </w:rPr>
              <w:t>Δράση για το Κλίμα (Στόχος 13)</w:t>
            </w:r>
          </w:p>
          <w:p w:rsidR="00091C4C" w:rsidRPr="00F80D88" w:rsidRDefault="00091C4C" w:rsidP="00091C4C">
            <w:pPr>
              <w:pStyle w:val="af"/>
              <w:numPr>
                <w:ilvl w:val="0"/>
                <w:numId w:val="7"/>
              </w:numPr>
              <w:spacing w:line="276" w:lineRule="auto"/>
              <w:jc w:val="both"/>
              <w:rPr>
                <w:rFonts w:ascii="Calibri" w:eastAsia="Cambria" w:hAnsi="Calibri" w:cs="Calibri"/>
                <w:color w:val="404040"/>
                <w:sz w:val="22"/>
              </w:rPr>
            </w:pPr>
            <w:r w:rsidRPr="00F80D88">
              <w:rPr>
                <w:rFonts w:ascii="Calibri" w:eastAsia="Cambria" w:hAnsi="Calibri" w:cs="Calibri"/>
                <w:color w:val="404040"/>
                <w:sz w:val="22"/>
                <w:szCs w:val="22"/>
              </w:rPr>
              <w:t>Ειρήνη, Δικαιοσύνη και Ισχυροί Θεσμοί (Στόχος 16)</w:t>
            </w:r>
          </w:p>
          <w:p w:rsidR="008D0E0A" w:rsidRPr="00F80D88" w:rsidRDefault="008D0E0A" w:rsidP="008D0E0A">
            <w:pPr>
              <w:pStyle w:val="af"/>
              <w:spacing w:line="276" w:lineRule="auto"/>
              <w:jc w:val="both"/>
              <w:rPr>
                <w:rFonts w:ascii="Calibri" w:eastAsia="Cambria" w:hAnsi="Calibri" w:cs="Calibri"/>
                <w:color w:val="404040"/>
                <w:sz w:val="22"/>
              </w:rPr>
            </w:pPr>
          </w:p>
          <w:p w:rsidR="00091C4C" w:rsidRPr="00F80D88" w:rsidRDefault="00091C4C" w:rsidP="00091C4C">
            <w:pPr>
              <w:jc w:val="both"/>
              <w:rPr>
                <w:rFonts w:ascii="Calibri" w:eastAsia="Cambria" w:hAnsi="Calibri" w:cs="Calibri"/>
                <w:sz w:val="22"/>
                <w:lang w:val="el-GR"/>
              </w:rPr>
            </w:pPr>
            <w:r w:rsidRPr="00F80D88">
              <w:rPr>
                <w:rFonts w:ascii="Calibri" w:eastAsia="Cambria" w:hAnsi="Calibri" w:cs="Calibri"/>
                <w:sz w:val="22"/>
                <w:szCs w:val="22"/>
                <w:lang w:val="el-GR"/>
              </w:rPr>
              <w:t xml:space="preserve">Το πρόγραμμα παρέχει στους/στις εκπαιδευτικούς πολύτιμες ευκαιρίες συνεργασίας πάνω σε παγκόσμια ζητήματα και εισάγει μοντέλα ενεργού συμμετοχής και ηγεσίας νέων, ενώ δημιουργεί έναν συνεχή διάλογο γύρω από την ενεργή </w:t>
            </w:r>
            <w:proofErr w:type="spellStart"/>
            <w:r w:rsidRPr="00F80D88">
              <w:rPr>
                <w:rFonts w:ascii="Calibri" w:eastAsia="Cambria" w:hAnsi="Calibri" w:cs="Calibri"/>
                <w:sz w:val="22"/>
                <w:szCs w:val="22"/>
                <w:lang w:val="el-GR"/>
              </w:rPr>
              <w:t>πολιτειότητα</w:t>
            </w:r>
            <w:proofErr w:type="spellEnd"/>
            <w:r w:rsidRPr="00F80D88">
              <w:rPr>
                <w:rFonts w:ascii="Calibri" w:eastAsia="Cambria" w:hAnsi="Calibri" w:cs="Calibri"/>
                <w:sz w:val="22"/>
                <w:szCs w:val="22"/>
                <w:lang w:val="el-GR"/>
              </w:rPr>
              <w:t xml:space="preserve"> σε παγκόσμιο και τοπικό επίπεδο. </w:t>
            </w:r>
          </w:p>
          <w:p w:rsidR="00DA2A6A" w:rsidRPr="00F80D88" w:rsidRDefault="00DA2A6A" w:rsidP="00DA2A6A">
            <w:pPr>
              <w:pStyle w:val="1"/>
              <w:spacing w:before="0" w:after="0"/>
              <w:jc w:val="both"/>
              <w:rPr>
                <w:rFonts w:ascii="Calibri" w:hAnsi="Calibri"/>
                <w:b/>
                <w:sz w:val="22"/>
                <w:szCs w:val="22"/>
                <w:lang w:val="el-GR"/>
              </w:rPr>
            </w:pPr>
          </w:p>
          <w:p w:rsidR="007919AA" w:rsidRPr="00F80D88" w:rsidRDefault="007919AA" w:rsidP="00DA2A6A">
            <w:pPr>
              <w:pStyle w:val="1"/>
              <w:spacing w:before="0" w:after="0"/>
              <w:jc w:val="both"/>
              <w:rPr>
                <w:rFonts w:ascii="Calibri" w:hAnsi="Calibri"/>
                <w:b/>
                <w:sz w:val="22"/>
                <w:szCs w:val="22"/>
                <w:lang w:val="el-GR"/>
              </w:rPr>
            </w:pPr>
            <w:r w:rsidRPr="00F80D88">
              <w:rPr>
                <w:rFonts w:ascii="Calibri" w:hAnsi="Calibri"/>
                <w:b/>
                <w:sz w:val="22"/>
                <w:szCs w:val="22"/>
                <w:lang w:val="el-GR"/>
              </w:rPr>
              <w:t>Στοχευόμενες δεξιότητες</w:t>
            </w:r>
          </w:p>
          <w:p w:rsidR="00175BA4" w:rsidRPr="00175BA4" w:rsidRDefault="00175BA4" w:rsidP="00091C4C">
            <w:pPr>
              <w:pStyle w:val="1"/>
              <w:spacing w:before="0"/>
              <w:rPr>
                <w:rFonts w:ascii="Calibri" w:hAnsi="Calibri" w:cs="Calibri"/>
                <w:bCs w:val="0"/>
                <w:color w:val="404040"/>
                <w:sz w:val="22"/>
                <w:szCs w:val="22"/>
                <w:lang w:val="el-GR"/>
              </w:rPr>
            </w:pPr>
            <w:r w:rsidRPr="00F80D88">
              <w:rPr>
                <w:rFonts w:ascii="Calibri" w:hAnsi="Calibri"/>
                <w:color w:val="404040"/>
                <w:sz w:val="22"/>
                <w:szCs w:val="22"/>
                <w:lang w:val="el-GR"/>
              </w:rPr>
              <w:t>Δεξιότητες-Κύκλος 1:</w:t>
            </w:r>
            <w:r w:rsidRPr="002A5BF1">
              <w:rPr>
                <w:rFonts w:ascii="Calibri" w:hAnsi="Calibri"/>
                <w:sz w:val="22"/>
                <w:szCs w:val="22"/>
                <w:lang w:val="el-GR"/>
              </w:rPr>
              <w:t xml:space="preserve">  </w:t>
            </w:r>
            <w:r w:rsidR="00091C4C" w:rsidRPr="00091C4C">
              <w:rPr>
                <w:rFonts w:ascii="Calibri" w:hAnsi="Calibri" w:cs="Calibri"/>
                <w:bCs w:val="0"/>
                <w:color w:val="404040"/>
                <w:sz w:val="22"/>
                <w:szCs w:val="22"/>
                <w:lang w:val="el-GR"/>
              </w:rPr>
              <w:t>Δημιουργικότητα (</w:t>
            </w:r>
            <w:proofErr w:type="spellStart"/>
            <w:r w:rsidR="00091C4C" w:rsidRPr="00091C4C">
              <w:rPr>
                <w:rFonts w:ascii="Calibri" w:hAnsi="Calibri" w:cs="Calibri"/>
                <w:bCs w:val="0"/>
                <w:color w:val="404040"/>
                <w:sz w:val="22"/>
                <w:szCs w:val="22"/>
                <w:lang w:val="el-GR"/>
              </w:rPr>
              <w:t>Creativity</w:t>
            </w:r>
            <w:proofErr w:type="spellEnd"/>
            <w:r w:rsidR="00091C4C" w:rsidRPr="00091C4C">
              <w:rPr>
                <w:rFonts w:ascii="Calibri" w:hAnsi="Calibri" w:cs="Calibri"/>
                <w:bCs w:val="0"/>
                <w:color w:val="404040"/>
                <w:sz w:val="22"/>
                <w:szCs w:val="22"/>
                <w:lang w:val="el-GR"/>
              </w:rPr>
              <w:t>),Επικοινωνία (</w:t>
            </w:r>
            <w:proofErr w:type="spellStart"/>
            <w:r w:rsidR="00091C4C" w:rsidRPr="00091C4C">
              <w:rPr>
                <w:rFonts w:ascii="Calibri" w:hAnsi="Calibri" w:cs="Calibri"/>
                <w:bCs w:val="0"/>
                <w:color w:val="404040"/>
                <w:sz w:val="22"/>
                <w:szCs w:val="22"/>
                <w:lang w:val="el-GR"/>
              </w:rPr>
              <w:t>Communication</w:t>
            </w:r>
            <w:proofErr w:type="spellEnd"/>
            <w:r w:rsidR="00091C4C" w:rsidRPr="00091C4C">
              <w:rPr>
                <w:rFonts w:ascii="Calibri" w:hAnsi="Calibri" w:cs="Calibri"/>
                <w:bCs w:val="0"/>
                <w:color w:val="404040"/>
                <w:sz w:val="22"/>
                <w:szCs w:val="22"/>
                <w:lang w:val="el-GR"/>
              </w:rPr>
              <w:t>),Κριτική σκέψη (</w:t>
            </w:r>
            <w:proofErr w:type="spellStart"/>
            <w:r w:rsidR="00091C4C" w:rsidRPr="00091C4C">
              <w:rPr>
                <w:rFonts w:ascii="Calibri" w:hAnsi="Calibri" w:cs="Calibri"/>
                <w:bCs w:val="0"/>
                <w:color w:val="404040"/>
                <w:sz w:val="22"/>
                <w:szCs w:val="22"/>
                <w:lang w:val="el-GR"/>
              </w:rPr>
              <w:t>Critical</w:t>
            </w:r>
            <w:proofErr w:type="spellEnd"/>
            <w:r w:rsidR="00091C4C" w:rsidRPr="00091C4C">
              <w:rPr>
                <w:rFonts w:ascii="Calibri" w:hAnsi="Calibri" w:cs="Calibri"/>
                <w:bCs w:val="0"/>
                <w:color w:val="404040"/>
                <w:sz w:val="22"/>
                <w:szCs w:val="22"/>
                <w:lang w:val="el-GR"/>
              </w:rPr>
              <w:t xml:space="preserve"> </w:t>
            </w:r>
            <w:proofErr w:type="spellStart"/>
            <w:r w:rsidR="00091C4C" w:rsidRPr="00091C4C">
              <w:rPr>
                <w:rFonts w:ascii="Calibri" w:hAnsi="Calibri" w:cs="Calibri"/>
                <w:bCs w:val="0"/>
                <w:color w:val="404040"/>
                <w:sz w:val="22"/>
                <w:szCs w:val="22"/>
                <w:lang w:val="el-GR"/>
              </w:rPr>
              <w:t>thinking</w:t>
            </w:r>
            <w:proofErr w:type="spellEnd"/>
            <w:r w:rsidR="00091C4C" w:rsidRPr="00091C4C">
              <w:rPr>
                <w:rFonts w:ascii="Calibri" w:hAnsi="Calibri" w:cs="Calibri"/>
                <w:bCs w:val="0"/>
                <w:color w:val="404040"/>
                <w:sz w:val="22"/>
                <w:szCs w:val="22"/>
                <w:lang w:val="el-GR"/>
              </w:rPr>
              <w:t>),Συνεργασία (</w:t>
            </w:r>
            <w:proofErr w:type="spellStart"/>
            <w:r w:rsidR="00091C4C" w:rsidRPr="00091C4C">
              <w:rPr>
                <w:rFonts w:ascii="Calibri" w:hAnsi="Calibri" w:cs="Calibri"/>
                <w:bCs w:val="0"/>
                <w:color w:val="404040"/>
                <w:sz w:val="22"/>
                <w:szCs w:val="22"/>
                <w:lang w:val="el-GR"/>
              </w:rPr>
              <w:t>Collaboration</w:t>
            </w:r>
            <w:proofErr w:type="spellEnd"/>
            <w:r w:rsidR="00091C4C" w:rsidRPr="00091C4C">
              <w:rPr>
                <w:rFonts w:ascii="Calibri" w:hAnsi="Calibri" w:cs="Calibri"/>
                <w:bCs w:val="0"/>
                <w:color w:val="404040"/>
                <w:sz w:val="22"/>
                <w:szCs w:val="22"/>
                <w:lang w:val="el-GR"/>
              </w:rPr>
              <w:t>)</w:t>
            </w:r>
          </w:p>
          <w:p w:rsidR="00F80D88" w:rsidRPr="00F80D88" w:rsidRDefault="00175BA4" w:rsidP="00F80D88">
            <w:pPr>
              <w:pStyle w:val="1"/>
              <w:spacing w:before="0"/>
              <w:rPr>
                <w:rFonts w:ascii="Calibri" w:hAnsi="Calibri" w:cs="Calibri"/>
                <w:bCs w:val="0"/>
                <w:color w:val="404040"/>
                <w:sz w:val="22"/>
                <w:szCs w:val="22"/>
                <w:lang w:val="el-GR"/>
              </w:rPr>
            </w:pPr>
            <w:r w:rsidRPr="00F80D88">
              <w:rPr>
                <w:rFonts w:ascii="Calibri" w:hAnsi="Calibri"/>
                <w:color w:val="404040"/>
                <w:sz w:val="22"/>
                <w:szCs w:val="22"/>
                <w:lang w:val="el-GR"/>
              </w:rPr>
              <w:t xml:space="preserve">Δεξιότητες-Κύκλος 2:  </w:t>
            </w:r>
            <w:r w:rsidR="00091C4C" w:rsidRPr="00F80D88">
              <w:rPr>
                <w:rFonts w:ascii="Calibri" w:hAnsi="Calibri" w:cs="Calibri"/>
                <w:bCs w:val="0"/>
                <w:color w:val="404040"/>
                <w:sz w:val="22"/>
                <w:szCs w:val="22"/>
                <w:lang w:val="el-GR"/>
              </w:rPr>
              <w:t>Ανθεκτικότητα,</w:t>
            </w:r>
            <w:r w:rsidRPr="00F80D88">
              <w:rPr>
                <w:rFonts w:ascii="Calibri" w:hAnsi="Calibri" w:cs="Calibri"/>
                <w:bCs w:val="0"/>
                <w:color w:val="404040"/>
                <w:sz w:val="22"/>
                <w:szCs w:val="22"/>
                <w:lang w:val="el-GR"/>
              </w:rPr>
              <w:t xml:space="preserve"> </w:t>
            </w:r>
            <w:proofErr w:type="spellStart"/>
            <w:r w:rsidR="00091C4C" w:rsidRPr="00F80D88">
              <w:rPr>
                <w:rFonts w:ascii="Calibri" w:hAnsi="Calibri" w:cs="Calibri"/>
                <w:bCs w:val="0"/>
                <w:color w:val="404040"/>
                <w:sz w:val="22"/>
                <w:szCs w:val="22"/>
                <w:lang w:val="el-GR"/>
              </w:rPr>
              <w:t>Ενσυναίσθηση</w:t>
            </w:r>
            <w:proofErr w:type="spellEnd"/>
            <w:r w:rsidR="00091C4C" w:rsidRPr="00F80D88">
              <w:rPr>
                <w:rFonts w:ascii="Calibri" w:hAnsi="Calibri" w:cs="Calibri"/>
                <w:bCs w:val="0"/>
                <w:color w:val="404040"/>
                <w:sz w:val="22"/>
                <w:szCs w:val="22"/>
                <w:lang w:val="el-GR"/>
              </w:rPr>
              <w:t xml:space="preserve"> και ευαισθησία,</w:t>
            </w:r>
            <w:r w:rsidR="00F80D88">
              <w:rPr>
                <w:rFonts w:ascii="Calibri" w:hAnsi="Calibri" w:cs="Calibri"/>
                <w:bCs w:val="0"/>
                <w:color w:val="404040"/>
                <w:sz w:val="22"/>
                <w:szCs w:val="22"/>
                <w:lang w:val="el-GR"/>
              </w:rPr>
              <w:t xml:space="preserve">  </w:t>
            </w:r>
            <w:r w:rsidR="00091C4C" w:rsidRPr="00F80D88">
              <w:rPr>
                <w:rFonts w:ascii="Calibri" w:hAnsi="Calibri" w:cs="Calibri"/>
                <w:bCs w:val="0"/>
                <w:color w:val="404040"/>
                <w:sz w:val="22"/>
                <w:szCs w:val="22"/>
                <w:lang w:val="el-GR"/>
              </w:rPr>
              <w:t>Κοινωνικές Δεξιότητες,</w:t>
            </w:r>
            <w:r w:rsidRPr="00F80D88">
              <w:rPr>
                <w:rFonts w:ascii="Calibri" w:hAnsi="Calibri" w:cs="Calibri"/>
                <w:bCs w:val="0"/>
                <w:color w:val="404040"/>
                <w:sz w:val="22"/>
                <w:szCs w:val="22"/>
                <w:lang w:val="el-GR"/>
              </w:rPr>
              <w:t xml:space="preserve"> </w:t>
            </w:r>
            <w:proofErr w:type="spellStart"/>
            <w:r w:rsidR="00091C4C" w:rsidRPr="00F80D88">
              <w:rPr>
                <w:rFonts w:ascii="Calibri" w:hAnsi="Calibri" w:cs="Calibri"/>
                <w:bCs w:val="0"/>
                <w:color w:val="404040"/>
                <w:sz w:val="22"/>
                <w:szCs w:val="22"/>
                <w:lang w:val="el-GR"/>
              </w:rPr>
              <w:t>Πολιτειότητα</w:t>
            </w:r>
            <w:proofErr w:type="spellEnd"/>
            <w:r w:rsidR="00091C4C" w:rsidRPr="00F80D88">
              <w:rPr>
                <w:rFonts w:ascii="Calibri" w:hAnsi="Calibri" w:cs="Calibri"/>
                <w:bCs w:val="0"/>
                <w:color w:val="404040"/>
                <w:sz w:val="22"/>
                <w:szCs w:val="22"/>
                <w:lang w:val="el-GR"/>
              </w:rPr>
              <w:t>,</w:t>
            </w:r>
            <w:r w:rsidRPr="00F80D88">
              <w:rPr>
                <w:rFonts w:ascii="Calibri" w:hAnsi="Calibri" w:cs="Calibri"/>
                <w:bCs w:val="0"/>
                <w:color w:val="404040"/>
                <w:sz w:val="22"/>
                <w:szCs w:val="22"/>
                <w:lang w:val="el-GR"/>
              </w:rPr>
              <w:t xml:space="preserve"> </w:t>
            </w:r>
            <w:r w:rsidR="00091C4C" w:rsidRPr="00F80D88">
              <w:rPr>
                <w:rFonts w:ascii="Calibri" w:hAnsi="Calibri" w:cs="Calibri"/>
                <w:bCs w:val="0"/>
                <w:color w:val="404040"/>
                <w:sz w:val="22"/>
                <w:szCs w:val="22"/>
                <w:lang w:val="el-GR"/>
              </w:rPr>
              <w:t>Προσαρμο</w:t>
            </w:r>
            <w:r w:rsidR="00857263">
              <w:rPr>
                <w:rFonts w:ascii="Calibri" w:hAnsi="Calibri" w:cs="Calibri"/>
                <w:bCs w:val="0"/>
                <w:color w:val="404040"/>
                <w:sz w:val="22"/>
                <w:szCs w:val="22"/>
                <w:lang w:val="el-GR"/>
              </w:rPr>
              <w:t>σ</w:t>
            </w:r>
            <w:r w:rsidR="00091C4C" w:rsidRPr="00F80D88">
              <w:rPr>
                <w:rFonts w:ascii="Calibri" w:hAnsi="Calibri" w:cs="Calibri"/>
                <w:bCs w:val="0"/>
                <w:color w:val="404040"/>
                <w:sz w:val="22"/>
                <w:szCs w:val="22"/>
                <w:lang w:val="el-GR"/>
              </w:rPr>
              <w:t>τικότητα</w:t>
            </w:r>
          </w:p>
          <w:p w:rsidR="00F80D88" w:rsidRPr="00F80D88" w:rsidRDefault="00175BA4" w:rsidP="00F80D88">
            <w:pPr>
              <w:pStyle w:val="1"/>
              <w:spacing w:before="0"/>
              <w:rPr>
                <w:rFonts w:ascii="Calibri" w:hAnsi="Calibri" w:cs="Calibri"/>
                <w:bCs w:val="0"/>
                <w:color w:val="404040"/>
                <w:sz w:val="22"/>
                <w:szCs w:val="22"/>
                <w:lang w:val="el-GR"/>
              </w:rPr>
            </w:pPr>
            <w:r w:rsidRPr="00F80D88">
              <w:rPr>
                <w:rFonts w:ascii="Calibri" w:hAnsi="Calibri"/>
                <w:color w:val="404040"/>
                <w:sz w:val="22"/>
                <w:szCs w:val="22"/>
                <w:lang w:val="el-GR"/>
              </w:rPr>
              <w:t xml:space="preserve">Δεξιότητες-Κύκλος 3:  </w:t>
            </w:r>
            <w:r w:rsidR="00091C4C" w:rsidRPr="00F80D88">
              <w:rPr>
                <w:rFonts w:ascii="Calibri" w:hAnsi="Calibri" w:cs="Calibri"/>
                <w:bCs w:val="0"/>
                <w:color w:val="404040"/>
                <w:sz w:val="22"/>
                <w:szCs w:val="22"/>
                <w:lang w:val="el-GR"/>
              </w:rPr>
              <w:t xml:space="preserve">Ψηφιακός </w:t>
            </w:r>
            <w:proofErr w:type="spellStart"/>
            <w:r w:rsidR="00091C4C" w:rsidRPr="00F80D88">
              <w:rPr>
                <w:rFonts w:ascii="Calibri" w:hAnsi="Calibri" w:cs="Calibri"/>
                <w:bCs w:val="0"/>
                <w:color w:val="404040"/>
                <w:sz w:val="22"/>
                <w:szCs w:val="22"/>
                <w:lang w:val="el-GR"/>
              </w:rPr>
              <w:t>γραμματισμός</w:t>
            </w:r>
            <w:proofErr w:type="spellEnd"/>
            <w:r w:rsidR="00091C4C" w:rsidRPr="00F80D88">
              <w:rPr>
                <w:rFonts w:ascii="Calibri" w:hAnsi="Calibri" w:cs="Calibri"/>
                <w:bCs w:val="0"/>
                <w:color w:val="404040"/>
                <w:sz w:val="22"/>
                <w:szCs w:val="22"/>
                <w:lang w:val="el-GR"/>
              </w:rPr>
              <w:t xml:space="preserve"> (</w:t>
            </w:r>
            <w:proofErr w:type="spellStart"/>
            <w:r w:rsidR="00091C4C" w:rsidRPr="00F80D88">
              <w:rPr>
                <w:rFonts w:ascii="Calibri" w:hAnsi="Calibri" w:cs="Calibri"/>
                <w:bCs w:val="0"/>
                <w:color w:val="404040"/>
                <w:sz w:val="22"/>
                <w:szCs w:val="22"/>
                <w:lang w:val="el-GR"/>
              </w:rPr>
              <w:t>digital</w:t>
            </w:r>
            <w:proofErr w:type="spellEnd"/>
            <w:r w:rsidR="00091C4C" w:rsidRPr="00F80D88">
              <w:rPr>
                <w:rFonts w:ascii="Calibri" w:hAnsi="Calibri" w:cs="Calibri"/>
                <w:bCs w:val="0"/>
                <w:color w:val="404040"/>
                <w:sz w:val="22"/>
                <w:szCs w:val="22"/>
                <w:lang w:val="el-GR"/>
              </w:rPr>
              <w:t xml:space="preserve"> </w:t>
            </w:r>
            <w:proofErr w:type="spellStart"/>
            <w:r w:rsidR="00091C4C" w:rsidRPr="00F80D88">
              <w:rPr>
                <w:rFonts w:ascii="Calibri" w:hAnsi="Calibri" w:cs="Calibri"/>
                <w:bCs w:val="0"/>
                <w:color w:val="404040"/>
                <w:sz w:val="22"/>
                <w:szCs w:val="22"/>
                <w:lang w:val="el-GR"/>
              </w:rPr>
              <w:t>literacy</w:t>
            </w:r>
            <w:proofErr w:type="spellEnd"/>
            <w:r w:rsidR="00091C4C" w:rsidRPr="00F80D88">
              <w:rPr>
                <w:rFonts w:ascii="Calibri" w:hAnsi="Calibri" w:cs="Calibri"/>
                <w:bCs w:val="0"/>
                <w:color w:val="404040"/>
                <w:sz w:val="22"/>
                <w:szCs w:val="22"/>
                <w:lang w:val="el-GR"/>
              </w:rPr>
              <w:t>)</w:t>
            </w:r>
          </w:p>
          <w:p w:rsidR="00025B1D" w:rsidRPr="00F80D88" w:rsidRDefault="00175BA4" w:rsidP="007F73A0">
            <w:pPr>
              <w:pStyle w:val="1"/>
              <w:spacing w:before="0"/>
              <w:rPr>
                <w:lang w:val="el-GR"/>
              </w:rPr>
            </w:pPr>
            <w:r w:rsidRPr="00F80D88">
              <w:rPr>
                <w:rFonts w:ascii="Calibri" w:hAnsi="Calibri"/>
                <w:color w:val="404040"/>
                <w:sz w:val="22"/>
                <w:szCs w:val="22"/>
                <w:lang w:val="el-GR"/>
              </w:rPr>
              <w:t>Δεξιότητες-Κύκλος 4:</w:t>
            </w:r>
            <w:r w:rsidRPr="002A5BF1">
              <w:rPr>
                <w:rFonts w:ascii="Calibri" w:hAnsi="Calibri"/>
                <w:sz w:val="22"/>
                <w:szCs w:val="22"/>
                <w:lang w:val="el-GR"/>
              </w:rPr>
              <w:t xml:space="preserve">  </w:t>
            </w:r>
            <w:r w:rsidR="00091C4C" w:rsidRPr="00091C4C">
              <w:rPr>
                <w:rFonts w:ascii="Calibri" w:hAnsi="Calibri" w:cs="Calibri"/>
                <w:bCs w:val="0"/>
                <w:color w:val="404040"/>
                <w:sz w:val="22"/>
                <w:szCs w:val="22"/>
                <w:lang w:val="el-GR"/>
              </w:rPr>
              <w:t>Επίλυση προβλημάτων,</w:t>
            </w:r>
            <w:r w:rsidRPr="00175BA4">
              <w:rPr>
                <w:rFonts w:ascii="Calibri" w:hAnsi="Calibri" w:cs="Calibri"/>
                <w:bCs w:val="0"/>
                <w:color w:val="404040"/>
                <w:sz w:val="22"/>
                <w:szCs w:val="22"/>
                <w:lang w:val="el-GR"/>
              </w:rPr>
              <w:t xml:space="preserve"> </w:t>
            </w:r>
            <w:r w:rsidR="00091C4C" w:rsidRPr="00091C4C">
              <w:rPr>
                <w:rFonts w:ascii="Calibri" w:hAnsi="Calibri" w:cs="Calibri"/>
                <w:bCs w:val="0"/>
                <w:color w:val="404040"/>
                <w:sz w:val="22"/>
                <w:szCs w:val="22"/>
                <w:lang w:val="el-GR"/>
              </w:rPr>
              <w:t>Κατασκευές,</w:t>
            </w:r>
            <w:r w:rsidRPr="00175BA4">
              <w:rPr>
                <w:rFonts w:ascii="Calibri" w:hAnsi="Calibri" w:cs="Calibri"/>
                <w:bCs w:val="0"/>
                <w:color w:val="404040"/>
                <w:sz w:val="22"/>
                <w:szCs w:val="22"/>
                <w:lang w:val="el-GR"/>
              </w:rPr>
              <w:t xml:space="preserve"> </w:t>
            </w:r>
            <w:r w:rsidR="00091C4C" w:rsidRPr="00091C4C">
              <w:rPr>
                <w:rFonts w:ascii="Calibri" w:hAnsi="Calibri" w:cs="Calibri"/>
                <w:bCs w:val="0"/>
                <w:color w:val="404040"/>
                <w:sz w:val="22"/>
                <w:szCs w:val="22"/>
                <w:lang w:val="el-GR"/>
              </w:rPr>
              <w:t>Μελέτη περιπτώσεων (</w:t>
            </w:r>
            <w:proofErr w:type="spellStart"/>
            <w:r w:rsidR="00091C4C" w:rsidRPr="00091C4C">
              <w:rPr>
                <w:rFonts w:ascii="Calibri" w:hAnsi="Calibri" w:cs="Calibri"/>
                <w:bCs w:val="0"/>
                <w:color w:val="404040"/>
                <w:sz w:val="22"/>
                <w:szCs w:val="22"/>
                <w:lang w:val="el-GR"/>
              </w:rPr>
              <w:t>case</w:t>
            </w:r>
            <w:proofErr w:type="spellEnd"/>
            <w:r w:rsidR="00091C4C" w:rsidRPr="00091C4C">
              <w:rPr>
                <w:rFonts w:ascii="Calibri" w:hAnsi="Calibri" w:cs="Calibri"/>
                <w:bCs w:val="0"/>
                <w:color w:val="404040"/>
                <w:sz w:val="22"/>
                <w:szCs w:val="22"/>
                <w:lang w:val="el-GR"/>
              </w:rPr>
              <w:t xml:space="preserve"> </w:t>
            </w:r>
            <w:proofErr w:type="spellStart"/>
            <w:r w:rsidR="00091C4C" w:rsidRPr="00091C4C">
              <w:rPr>
                <w:rFonts w:ascii="Calibri" w:hAnsi="Calibri" w:cs="Calibri"/>
                <w:bCs w:val="0"/>
                <w:color w:val="404040"/>
                <w:sz w:val="22"/>
                <w:szCs w:val="22"/>
                <w:lang w:val="el-GR"/>
              </w:rPr>
              <w:t>studies</w:t>
            </w:r>
            <w:proofErr w:type="spellEnd"/>
            <w:r w:rsidR="00091C4C" w:rsidRPr="00091C4C">
              <w:rPr>
                <w:rFonts w:ascii="Calibri" w:hAnsi="Calibri" w:cs="Calibri"/>
                <w:bCs w:val="0"/>
                <w:color w:val="404040"/>
                <w:sz w:val="22"/>
                <w:szCs w:val="22"/>
                <w:lang w:val="el-GR"/>
              </w:rPr>
              <w:t>),Πλάγια σκέψη,</w:t>
            </w:r>
            <w:r w:rsidR="00347009" w:rsidRPr="00347009">
              <w:rPr>
                <w:rFonts w:ascii="Calibri" w:hAnsi="Calibri" w:cs="Calibri"/>
                <w:bCs w:val="0"/>
                <w:color w:val="404040"/>
                <w:sz w:val="22"/>
                <w:szCs w:val="22"/>
                <w:lang w:val="el-GR"/>
              </w:rPr>
              <w:t xml:space="preserve"> </w:t>
            </w:r>
            <w:r w:rsidR="00091C4C" w:rsidRPr="00091C4C">
              <w:rPr>
                <w:rFonts w:ascii="Calibri" w:hAnsi="Calibri" w:cs="Calibri"/>
                <w:bCs w:val="0"/>
                <w:color w:val="404040"/>
                <w:sz w:val="22"/>
                <w:szCs w:val="22"/>
                <w:lang w:val="el-GR"/>
              </w:rPr>
              <w:t>Στρατηγική σκέψη</w:t>
            </w:r>
          </w:p>
          <w:p w:rsidR="00A03075" w:rsidRPr="00AD67E8" w:rsidRDefault="00A4318E" w:rsidP="00DA2A6A">
            <w:pPr>
              <w:pStyle w:val="1"/>
              <w:spacing w:before="0" w:after="0"/>
              <w:jc w:val="both"/>
              <w:rPr>
                <w:rFonts w:ascii="Calibri" w:hAnsi="Calibri"/>
                <w:sz w:val="20"/>
                <w:szCs w:val="20"/>
                <w:lang w:val="el-GR"/>
              </w:rPr>
            </w:pPr>
            <w:r w:rsidRPr="00F80D88">
              <w:rPr>
                <w:rFonts w:ascii="Calibri" w:hAnsi="Calibri"/>
                <w:b/>
                <w:sz w:val="22"/>
                <w:szCs w:val="22"/>
                <w:lang w:val="el-GR"/>
              </w:rPr>
              <w:t>Δραστηριότητες</w:t>
            </w:r>
          </w:p>
          <w:p w:rsidR="00F80D88" w:rsidRPr="00AA491C" w:rsidRDefault="00F80D88" w:rsidP="00AA491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sz w:val="22"/>
                <w:lang w:val="el-GR"/>
              </w:rPr>
            </w:pPr>
            <w:r w:rsidRPr="00AA491C">
              <w:rPr>
                <w:rFonts w:ascii="Calibri" w:hAnsi="Calibri" w:cs="Calibri"/>
                <w:sz w:val="22"/>
                <w:szCs w:val="22"/>
                <w:lang w:val="el-GR"/>
              </w:rPr>
              <w:t>Οι προτεινόμενες δραστηριότητες που θα α</w:t>
            </w:r>
            <w:r w:rsidR="00347009" w:rsidRPr="00AA491C">
              <w:rPr>
                <w:rFonts w:ascii="Calibri" w:hAnsi="Calibri" w:cs="Calibri"/>
                <w:sz w:val="22"/>
                <w:szCs w:val="22"/>
                <w:lang w:val="el-GR"/>
              </w:rPr>
              <w:t>ναπτύξουν οι μαθητές/-</w:t>
            </w:r>
            <w:proofErr w:type="spellStart"/>
            <w:r w:rsidR="00347009" w:rsidRPr="00AA491C">
              <w:rPr>
                <w:rFonts w:ascii="Calibri" w:hAnsi="Calibri" w:cs="Calibri"/>
                <w:sz w:val="22"/>
                <w:szCs w:val="22"/>
                <w:lang w:val="el-GR"/>
              </w:rPr>
              <w:t>τριες</w:t>
            </w:r>
            <w:proofErr w:type="spellEnd"/>
            <w:r w:rsidR="00347009" w:rsidRPr="00AA491C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</w:t>
            </w:r>
            <w:r w:rsidRPr="00AA491C">
              <w:rPr>
                <w:rFonts w:ascii="Calibri" w:hAnsi="Calibri" w:cs="Calibri"/>
                <w:sz w:val="22"/>
                <w:szCs w:val="22"/>
                <w:lang w:val="el-GR"/>
              </w:rPr>
              <w:t>αν</w:t>
            </w:r>
            <w:r w:rsidR="00347009" w:rsidRPr="00AA491C">
              <w:rPr>
                <w:rFonts w:ascii="Calibri" w:hAnsi="Calibri" w:cs="Calibri"/>
                <w:sz w:val="22"/>
                <w:szCs w:val="22"/>
                <w:lang w:val="el-GR"/>
              </w:rPr>
              <w:t xml:space="preserve">ά εργαστήριο είναι ενδεικτικές, </w:t>
            </w:r>
            <w:r w:rsidR="004D55ED" w:rsidRPr="00AA491C">
              <w:rPr>
                <w:rFonts w:ascii="Calibri" w:hAnsi="Calibri" w:cs="Calibri"/>
                <w:sz w:val="22"/>
                <w:szCs w:val="22"/>
                <w:lang w:val="el-GR"/>
              </w:rPr>
              <w:t>με κοινά</w:t>
            </w:r>
            <w:r w:rsidR="00347009" w:rsidRPr="00AA491C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3 </w:t>
            </w:r>
            <w:r w:rsidR="004D55ED" w:rsidRPr="00AA491C">
              <w:rPr>
                <w:rFonts w:ascii="Calibri" w:hAnsi="Calibri" w:cs="Calibri"/>
                <w:sz w:val="22"/>
                <w:szCs w:val="22"/>
                <w:lang w:val="el-GR"/>
              </w:rPr>
              <w:t xml:space="preserve">εργαστήρια-κοινές </w:t>
            </w:r>
            <w:r w:rsidR="00347009" w:rsidRPr="00AA491C">
              <w:rPr>
                <w:rFonts w:ascii="Calibri" w:hAnsi="Calibri" w:cs="Calibri"/>
                <w:sz w:val="22"/>
                <w:szCs w:val="22"/>
                <w:lang w:val="el-GR"/>
              </w:rPr>
              <w:t>δρα</w:t>
            </w:r>
            <w:r w:rsidR="00AA491C">
              <w:rPr>
                <w:rFonts w:ascii="Calibri" w:hAnsi="Calibri" w:cs="Calibri"/>
                <w:sz w:val="22"/>
                <w:szCs w:val="22"/>
                <w:lang w:val="el-GR"/>
              </w:rPr>
              <w:t xml:space="preserve">στηριότητες και έπειτα επιλογή </w:t>
            </w:r>
            <w:r w:rsidR="004D55ED" w:rsidRPr="00AA491C">
              <w:rPr>
                <w:rFonts w:ascii="Calibri" w:hAnsi="Calibri" w:cs="Calibri"/>
                <w:sz w:val="22"/>
                <w:szCs w:val="22"/>
                <w:lang w:val="el-GR"/>
              </w:rPr>
              <w:t>των εκάστοτε εργαστηρ</w:t>
            </w:r>
            <w:r w:rsidR="00002CD9" w:rsidRPr="00AA491C">
              <w:rPr>
                <w:rFonts w:ascii="Calibri" w:hAnsi="Calibri" w:cs="Calibri"/>
                <w:sz w:val="22"/>
                <w:szCs w:val="22"/>
                <w:lang w:val="el-GR"/>
              </w:rPr>
              <w:t xml:space="preserve">ίων και δραστηριοτήτων </w:t>
            </w:r>
            <w:r w:rsidR="004D55ED" w:rsidRPr="00AA491C">
              <w:rPr>
                <w:rFonts w:ascii="Calibri" w:hAnsi="Calibri" w:cs="Calibri"/>
                <w:sz w:val="22"/>
                <w:szCs w:val="22"/>
                <w:lang w:val="el-GR"/>
              </w:rPr>
              <w:t>σύμφωνα με τους στόχους που επιθυμούν</w:t>
            </w:r>
            <w:r w:rsidR="00002CD9" w:rsidRPr="00AA491C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οι εκπαιδευτικοί και οι μαθητές/</w:t>
            </w:r>
            <w:proofErr w:type="spellStart"/>
            <w:r w:rsidR="00002CD9" w:rsidRPr="00AA491C">
              <w:rPr>
                <w:rFonts w:ascii="Calibri" w:hAnsi="Calibri" w:cs="Calibri"/>
                <w:sz w:val="22"/>
                <w:szCs w:val="22"/>
                <w:lang w:val="el-GR"/>
              </w:rPr>
              <w:t>τριες</w:t>
            </w:r>
            <w:proofErr w:type="spellEnd"/>
            <w:r w:rsidR="00002CD9" w:rsidRPr="00AA491C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</w:t>
            </w:r>
            <w:r w:rsidR="004D55ED" w:rsidRPr="00AA491C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να εστιάσουν:</w:t>
            </w:r>
          </w:p>
          <w:p w:rsidR="00F80D88" w:rsidRPr="00B9138D" w:rsidRDefault="00F80D88" w:rsidP="00F80D88">
            <w:pPr>
              <w:pStyle w:val="Web"/>
              <w:spacing w:before="0" w:beforeAutospacing="0" w:after="0" w:afterAutospacing="0"/>
              <w:rPr>
                <w:rFonts w:ascii="Calibri" w:eastAsia="MS Mincho" w:hAnsi="Calibri"/>
                <w:color w:val="404040"/>
                <w:sz w:val="20"/>
                <w:lang w:eastAsia="en-US"/>
              </w:rPr>
            </w:pPr>
          </w:p>
          <w:p w:rsidR="00F80D88" w:rsidRPr="00B9138D" w:rsidRDefault="00F65FF8" w:rsidP="00F80D88">
            <w:pPr>
              <w:pStyle w:val="Web"/>
              <w:spacing w:before="0" w:beforeAutospacing="0" w:after="0" w:afterAutospacing="0"/>
              <w:rPr>
                <w:rFonts w:ascii="Calibri" w:hAnsi="Calibri" w:cs="Calibri"/>
                <w:b/>
                <w:bCs/>
                <w:color w:val="40404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404040"/>
                <w:sz w:val="22"/>
                <w:szCs w:val="22"/>
              </w:rPr>
              <w:t>Κύρια θεματική</w:t>
            </w:r>
            <w:r w:rsidRPr="00F65FF8">
              <w:rPr>
                <w:rFonts w:ascii="Calibri" w:hAnsi="Calibri" w:cs="Calibri"/>
                <w:b/>
                <w:bCs/>
                <w:color w:val="404040"/>
                <w:sz w:val="22"/>
                <w:szCs w:val="22"/>
              </w:rPr>
              <w:t xml:space="preserve">: </w:t>
            </w:r>
            <w:r w:rsidR="00F80D88" w:rsidRPr="00B9138D">
              <w:rPr>
                <w:rFonts w:ascii="Calibri" w:hAnsi="Calibri" w:cs="Calibri"/>
                <w:b/>
                <w:bCs/>
                <w:color w:val="404040"/>
                <w:sz w:val="22"/>
                <w:szCs w:val="22"/>
              </w:rPr>
              <w:t xml:space="preserve">Βιώσιμες Πόλεις και Κοινότητες </w:t>
            </w:r>
            <w:r>
              <w:rPr>
                <w:rFonts w:ascii="Calibri" w:hAnsi="Calibri" w:cs="Calibri"/>
                <w:b/>
                <w:bCs/>
                <w:color w:val="404040"/>
                <w:sz w:val="22"/>
                <w:szCs w:val="22"/>
              </w:rPr>
              <w:t xml:space="preserve">- </w:t>
            </w:r>
            <w:r w:rsidRPr="00B9138D">
              <w:rPr>
                <w:rFonts w:ascii="Calibri" w:hAnsi="Calibri" w:cs="Calibri"/>
                <w:b/>
                <w:bCs/>
                <w:color w:val="404040"/>
                <w:sz w:val="22"/>
                <w:szCs w:val="22"/>
              </w:rPr>
              <w:t>11ο</w:t>
            </w:r>
            <w:r>
              <w:rPr>
                <w:rFonts w:ascii="Calibri" w:hAnsi="Calibri" w:cs="Calibri"/>
                <w:b/>
                <w:bCs/>
                <w:color w:val="404040"/>
                <w:sz w:val="22"/>
                <w:szCs w:val="22"/>
              </w:rPr>
              <w:t>ς</w:t>
            </w:r>
            <w:r w:rsidRPr="00B9138D">
              <w:rPr>
                <w:rFonts w:ascii="Calibri" w:hAnsi="Calibri" w:cs="Calibri"/>
                <w:b/>
                <w:bCs/>
                <w:color w:val="404040"/>
                <w:sz w:val="22"/>
                <w:szCs w:val="22"/>
              </w:rPr>
              <w:t xml:space="preserve"> Στόχο</w:t>
            </w:r>
            <w:r>
              <w:rPr>
                <w:rFonts w:ascii="Calibri" w:hAnsi="Calibri" w:cs="Calibri"/>
                <w:b/>
                <w:bCs/>
                <w:color w:val="404040"/>
                <w:sz w:val="22"/>
                <w:szCs w:val="22"/>
              </w:rPr>
              <w:t>ς</w:t>
            </w:r>
            <w:r w:rsidRPr="00B9138D">
              <w:rPr>
                <w:rFonts w:ascii="Calibri" w:hAnsi="Calibri" w:cs="Calibri"/>
                <w:b/>
                <w:bCs/>
                <w:color w:val="404040"/>
                <w:sz w:val="22"/>
                <w:szCs w:val="22"/>
              </w:rPr>
              <w:t xml:space="preserve"> Βιώσιμης Ανάπτυξης</w:t>
            </w:r>
            <w:r>
              <w:rPr>
                <w:rFonts w:ascii="Calibri" w:hAnsi="Calibri" w:cs="Calibri"/>
                <w:b/>
                <w:bCs/>
                <w:color w:val="404040"/>
                <w:sz w:val="22"/>
                <w:szCs w:val="22"/>
              </w:rPr>
              <w:t xml:space="preserve"> </w:t>
            </w:r>
            <w:r w:rsidRPr="00B9138D">
              <w:rPr>
                <w:rFonts w:ascii="Calibri" w:hAnsi="Calibri" w:cs="Calibri"/>
                <w:b/>
                <w:bCs/>
                <w:color w:val="404040"/>
                <w:sz w:val="22"/>
                <w:szCs w:val="22"/>
              </w:rPr>
              <w:t>(SDG</w:t>
            </w:r>
            <w:r>
              <w:rPr>
                <w:rFonts w:ascii="Calibri" w:hAnsi="Calibri" w:cs="Calibri"/>
                <w:b/>
                <w:bCs/>
                <w:color w:val="404040"/>
                <w:sz w:val="22"/>
                <w:szCs w:val="22"/>
              </w:rPr>
              <w:t xml:space="preserve"> 11</w:t>
            </w:r>
            <w:r w:rsidRPr="00B9138D">
              <w:rPr>
                <w:rFonts w:ascii="Calibri" w:hAnsi="Calibri" w:cs="Calibri"/>
                <w:b/>
                <w:bCs/>
                <w:color w:val="404040"/>
                <w:sz w:val="22"/>
                <w:szCs w:val="22"/>
              </w:rPr>
              <w:t xml:space="preserve">) </w:t>
            </w:r>
            <w:r w:rsidR="00F80D88" w:rsidRPr="00B9138D">
              <w:rPr>
                <w:rFonts w:ascii="Calibri" w:hAnsi="Calibri" w:cs="Calibri"/>
                <w:b/>
                <w:bCs/>
                <w:color w:val="404040"/>
                <w:sz w:val="22"/>
                <w:szCs w:val="22"/>
              </w:rPr>
              <w:t>(Τεύχος 1)</w:t>
            </w:r>
          </w:p>
          <w:p w:rsidR="00F80D88" w:rsidRPr="00B9138D" w:rsidRDefault="00F80D88" w:rsidP="00F80D88">
            <w:pPr>
              <w:pStyle w:val="Web"/>
              <w:spacing w:before="0" w:beforeAutospacing="0" w:after="0" w:afterAutospacing="0"/>
              <w:rPr>
                <w:rFonts w:ascii="Calibri" w:hAnsi="Calibri" w:cs="Calibri"/>
                <w:b/>
                <w:bCs/>
                <w:color w:val="404040"/>
                <w:sz w:val="22"/>
                <w:szCs w:val="22"/>
              </w:rPr>
            </w:pPr>
          </w:p>
          <w:p w:rsidR="00F80D88" w:rsidRPr="00B9138D" w:rsidRDefault="00F80D88" w:rsidP="00F80D88">
            <w:pPr>
              <w:pStyle w:val="Web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404040"/>
                <w:sz w:val="22"/>
                <w:szCs w:val="22"/>
              </w:rPr>
            </w:pPr>
            <w:r w:rsidRPr="00B9138D">
              <w:rPr>
                <w:rFonts w:ascii="Calibri" w:hAnsi="Calibri" w:cs="Calibri"/>
                <w:b/>
                <w:bCs/>
                <w:color w:val="404040"/>
                <w:sz w:val="22"/>
                <w:szCs w:val="22"/>
              </w:rPr>
              <w:t xml:space="preserve">1ο εργαστήριο: </w:t>
            </w:r>
            <w:r w:rsidRPr="00B9138D">
              <w:rPr>
                <w:rFonts w:ascii="Calibri" w:hAnsi="Calibri" w:cs="Calibri"/>
                <w:color w:val="404040"/>
                <w:sz w:val="22"/>
                <w:szCs w:val="22"/>
              </w:rPr>
              <w:t xml:space="preserve"> </w:t>
            </w:r>
            <w:r w:rsidRPr="00B9138D">
              <w:rPr>
                <w:rFonts w:ascii="Calibri" w:hAnsi="Calibri" w:cs="Calibri"/>
                <w:b/>
                <w:bCs/>
                <w:color w:val="404040"/>
                <w:sz w:val="22"/>
                <w:szCs w:val="22"/>
                <w:u w:val="single"/>
              </w:rPr>
              <w:t>Δραστηριότητα 1 - Κοινή δραστηριότητα</w:t>
            </w:r>
            <w:r w:rsidRPr="00B9138D">
              <w:rPr>
                <w:rFonts w:ascii="Calibri" w:hAnsi="Calibri" w:cs="Calibri"/>
                <w:color w:val="404040"/>
                <w:sz w:val="22"/>
                <w:szCs w:val="22"/>
              </w:rPr>
              <w:t xml:space="preserve"> (60΄ λεπτά και 15΄ λεπτά προετοιμασία)</w:t>
            </w:r>
            <w:r w:rsidRPr="00B9138D">
              <w:rPr>
                <w:rFonts w:ascii="Calibri" w:hAnsi="Calibri" w:cs="Calibri"/>
                <w:b/>
                <w:bCs/>
                <w:color w:val="404040"/>
                <w:sz w:val="22"/>
                <w:szCs w:val="22"/>
              </w:rPr>
              <w:t>:</w:t>
            </w:r>
            <w:r w:rsidRPr="00B9138D">
              <w:rPr>
                <w:rFonts w:ascii="Calibri" w:hAnsi="Calibri" w:cs="Calibri"/>
                <w:color w:val="404040"/>
                <w:sz w:val="22"/>
                <w:szCs w:val="22"/>
              </w:rPr>
              <w:t>: «</w:t>
            </w:r>
            <w:r w:rsidR="00F65FF8" w:rsidRPr="00B9138D">
              <w:rPr>
                <w:rFonts w:ascii="Calibri" w:hAnsi="Calibri" w:cs="Calibri"/>
                <w:color w:val="404040"/>
                <w:sz w:val="22"/>
                <w:szCs w:val="22"/>
              </w:rPr>
              <w:t>Εξερευνώντας</w:t>
            </w:r>
            <w:r w:rsidRPr="00B9138D">
              <w:rPr>
                <w:rFonts w:ascii="Calibri" w:hAnsi="Calibri" w:cs="Calibri"/>
                <w:color w:val="404040"/>
                <w:sz w:val="22"/>
                <w:szCs w:val="22"/>
              </w:rPr>
              <w:t xml:space="preserve"> τους 17 στόχους  και τον  στόχο 11- Βιώσιμες Πόλεις και Κοινότητες»</w:t>
            </w:r>
            <w:r w:rsidRPr="00B9138D">
              <w:rPr>
                <w:rFonts w:ascii="Calibri" w:hAnsi="Calibri" w:cs="Calibri"/>
                <w:b/>
                <w:bCs/>
                <w:color w:val="404040"/>
                <w:sz w:val="22"/>
                <w:szCs w:val="22"/>
              </w:rPr>
              <w:t xml:space="preserve"> </w:t>
            </w:r>
          </w:p>
          <w:p w:rsidR="00F80D88" w:rsidRPr="00B9138D" w:rsidRDefault="00F80D88" w:rsidP="00F80D88">
            <w:pPr>
              <w:pStyle w:val="Web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404040"/>
                <w:sz w:val="22"/>
                <w:szCs w:val="22"/>
              </w:rPr>
            </w:pPr>
          </w:p>
          <w:p w:rsidR="00F80D88" w:rsidRPr="00B9138D" w:rsidRDefault="00F80D88" w:rsidP="00F80D88">
            <w:pPr>
              <w:pStyle w:val="Web"/>
              <w:spacing w:before="0" w:beforeAutospacing="0" w:after="0" w:afterAutospacing="0"/>
              <w:jc w:val="both"/>
              <w:rPr>
                <w:rFonts w:ascii="Calibri" w:hAnsi="Calibri" w:cs="Calibri"/>
                <w:color w:val="404040"/>
                <w:sz w:val="22"/>
                <w:szCs w:val="22"/>
              </w:rPr>
            </w:pPr>
            <w:r w:rsidRPr="00B9138D">
              <w:rPr>
                <w:rFonts w:ascii="Calibri" w:hAnsi="Calibri" w:cs="Calibri"/>
                <w:b/>
                <w:bCs/>
                <w:color w:val="404040"/>
                <w:sz w:val="22"/>
                <w:szCs w:val="22"/>
              </w:rPr>
              <w:t>2</w:t>
            </w:r>
            <w:r w:rsidRPr="00B9138D">
              <w:rPr>
                <w:rFonts w:ascii="Calibri" w:hAnsi="Calibri" w:cs="Calibri"/>
                <w:b/>
                <w:bCs/>
                <w:color w:val="404040"/>
                <w:sz w:val="22"/>
                <w:szCs w:val="22"/>
                <w:vertAlign w:val="superscript"/>
              </w:rPr>
              <w:t>ο</w:t>
            </w:r>
            <w:r w:rsidRPr="00B9138D">
              <w:rPr>
                <w:rFonts w:ascii="Calibri" w:hAnsi="Calibri" w:cs="Calibri"/>
                <w:b/>
                <w:bCs/>
                <w:color w:val="404040"/>
                <w:sz w:val="22"/>
                <w:szCs w:val="22"/>
              </w:rPr>
              <w:t xml:space="preserve"> εργαστήριο</w:t>
            </w:r>
            <w:r w:rsidRPr="00B9138D">
              <w:rPr>
                <w:rFonts w:ascii="Calibri" w:hAnsi="Calibri" w:cs="Calibri"/>
                <w:color w:val="404040"/>
                <w:sz w:val="22"/>
                <w:szCs w:val="22"/>
              </w:rPr>
              <w:t xml:space="preserve">:  </w:t>
            </w:r>
            <w:r w:rsidRPr="00B9138D">
              <w:rPr>
                <w:rFonts w:ascii="Calibri" w:hAnsi="Calibri" w:cs="Calibri"/>
                <w:b/>
                <w:bCs/>
                <w:color w:val="404040"/>
                <w:sz w:val="22"/>
                <w:szCs w:val="22"/>
              </w:rPr>
              <w:t>Ενότητα 1 – Κοινωνική ένταξη</w:t>
            </w:r>
          </w:p>
          <w:p w:rsidR="00F80D88" w:rsidRPr="00B9138D" w:rsidRDefault="00F80D88" w:rsidP="00F80D88">
            <w:pPr>
              <w:pStyle w:val="Web"/>
              <w:spacing w:before="0" w:beforeAutospacing="0" w:after="0" w:afterAutospacing="0"/>
              <w:jc w:val="both"/>
              <w:rPr>
                <w:rFonts w:ascii="Calibri" w:hAnsi="Calibri" w:cs="Calibri"/>
                <w:color w:val="404040"/>
                <w:sz w:val="22"/>
                <w:szCs w:val="22"/>
              </w:rPr>
            </w:pPr>
            <w:r w:rsidRPr="00B9138D">
              <w:rPr>
                <w:rFonts w:ascii="Calibri" w:hAnsi="Calibri" w:cs="Calibri"/>
                <w:color w:val="404040"/>
                <w:sz w:val="22"/>
                <w:szCs w:val="22"/>
                <w:u w:val="single"/>
              </w:rPr>
              <w:lastRenderedPageBreak/>
              <w:t>Δραστηριότητα 1.1 - Συμμετέχω</w:t>
            </w:r>
            <w:r w:rsidRPr="00B9138D">
              <w:rPr>
                <w:rFonts w:ascii="Calibri" w:hAnsi="Calibri" w:cs="Calibri"/>
                <w:color w:val="404040"/>
                <w:sz w:val="22"/>
                <w:szCs w:val="22"/>
              </w:rPr>
              <w:t xml:space="preserve"> (60΄ λεπτά και 15΄ λεπτά προετοιμασία) Στόχος 4 – Ποιοτική Εκπαίδευση </w:t>
            </w:r>
            <w:r w:rsidR="00F65FF8" w:rsidRPr="00B9138D">
              <w:rPr>
                <w:rFonts w:ascii="Calibri" w:hAnsi="Calibri" w:cs="Calibri"/>
                <w:color w:val="404040"/>
                <w:sz w:val="22"/>
                <w:szCs w:val="22"/>
              </w:rPr>
              <w:t>Στόχος</w:t>
            </w:r>
            <w:r w:rsidRPr="00B9138D">
              <w:rPr>
                <w:rFonts w:ascii="Calibri" w:hAnsi="Calibri" w:cs="Calibri"/>
                <w:color w:val="404040"/>
                <w:sz w:val="22"/>
                <w:szCs w:val="22"/>
              </w:rPr>
              <w:t xml:space="preserve"> 11 – Βιώσιμες Πόλεις και Κοινότητες  Στόχος 16 – Ειρήνη, Δικαιοσύνη και Ισχυροί Θεσμοί</w:t>
            </w:r>
          </w:p>
          <w:p w:rsidR="00F80D88" w:rsidRPr="00B9138D" w:rsidRDefault="00F80D88" w:rsidP="00F80D88">
            <w:pPr>
              <w:pStyle w:val="Web"/>
              <w:spacing w:before="0" w:beforeAutospacing="0" w:after="0" w:afterAutospacing="0"/>
              <w:jc w:val="both"/>
              <w:rPr>
                <w:rFonts w:ascii="Calibri" w:hAnsi="Calibri" w:cs="Calibri"/>
                <w:color w:val="404040"/>
                <w:sz w:val="22"/>
                <w:szCs w:val="22"/>
              </w:rPr>
            </w:pPr>
            <w:r w:rsidRPr="00B9138D">
              <w:rPr>
                <w:rFonts w:ascii="Calibri" w:hAnsi="Calibri" w:cs="Calibri"/>
                <w:color w:val="404040"/>
                <w:sz w:val="22"/>
                <w:szCs w:val="22"/>
                <w:u w:val="single"/>
              </w:rPr>
              <w:t>Δραστηριότητα 1.2 = Δρω χωρίς διακρίσεις</w:t>
            </w:r>
            <w:r w:rsidRPr="00B9138D">
              <w:rPr>
                <w:rFonts w:ascii="Calibri" w:hAnsi="Calibri" w:cs="Calibri"/>
                <w:color w:val="404040"/>
                <w:sz w:val="22"/>
                <w:szCs w:val="22"/>
              </w:rPr>
              <w:t xml:space="preserve">  (60΄ λεπτά και 10΄ λεπτά προετοιμασία) Στόχος 4 – Ποιοτική Εκπαίδευση Στόχος 10 – Λιγότερες Ανισότητες Στόχος 11 – Βιώσιμες Πόλεις Στόχος 16 – Ειρήνη, Δικαιοσύνη και Ισχυροί Θεσμοί</w:t>
            </w:r>
          </w:p>
          <w:p w:rsidR="00F80D88" w:rsidRPr="00B9138D" w:rsidRDefault="00F80D88" w:rsidP="00F80D88">
            <w:pPr>
              <w:pStyle w:val="Web"/>
              <w:spacing w:before="0" w:beforeAutospacing="0" w:after="0" w:afterAutospacing="0"/>
              <w:jc w:val="both"/>
              <w:rPr>
                <w:rFonts w:ascii="Calibri" w:hAnsi="Calibri" w:cs="Calibri"/>
                <w:color w:val="404040"/>
                <w:sz w:val="22"/>
                <w:szCs w:val="22"/>
              </w:rPr>
            </w:pPr>
            <w:r w:rsidRPr="00B9138D">
              <w:rPr>
                <w:rFonts w:ascii="Calibri" w:hAnsi="Calibri" w:cs="Calibri"/>
                <w:color w:val="404040"/>
                <w:sz w:val="22"/>
                <w:szCs w:val="22"/>
                <w:u w:val="single"/>
              </w:rPr>
              <w:t>Δραστηριότητα 1.3 - Ανήκω</w:t>
            </w:r>
            <w:r w:rsidRPr="00B9138D">
              <w:rPr>
                <w:rFonts w:ascii="Calibri" w:hAnsi="Calibri" w:cs="Calibri"/>
                <w:color w:val="404040"/>
                <w:sz w:val="22"/>
                <w:szCs w:val="22"/>
              </w:rPr>
              <w:t xml:space="preserve"> (60΄ λεπτά και 5΄ λεπτά προετοιμασία) Στόχος 4 – Ποιοτική Εκπαίδευση Στόχος 10 – Λιγότερες Ανισότητες Στόχος 11 – Βιώσιμες Πόλεις Στόχος 16 – Ειρήνη, Δικαιοσύνη και Ισχυροί Θεσμοί</w:t>
            </w:r>
          </w:p>
          <w:p w:rsidR="00F80D88" w:rsidRPr="00B9138D" w:rsidRDefault="00F80D88" w:rsidP="00F80D88">
            <w:pPr>
              <w:pStyle w:val="Web"/>
              <w:spacing w:before="0" w:beforeAutospacing="0" w:after="0" w:afterAutospacing="0"/>
              <w:jc w:val="both"/>
              <w:rPr>
                <w:rFonts w:ascii="Calibri" w:hAnsi="Calibri" w:cs="Calibri"/>
                <w:color w:val="404040"/>
                <w:sz w:val="22"/>
                <w:szCs w:val="22"/>
              </w:rPr>
            </w:pPr>
          </w:p>
          <w:p w:rsidR="00F80D88" w:rsidRPr="00B9138D" w:rsidRDefault="00F80D88" w:rsidP="00F80D88">
            <w:pPr>
              <w:pStyle w:val="Web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404040"/>
                <w:sz w:val="22"/>
                <w:szCs w:val="22"/>
              </w:rPr>
            </w:pPr>
            <w:r w:rsidRPr="00B9138D">
              <w:rPr>
                <w:rFonts w:ascii="Calibri" w:hAnsi="Calibri" w:cs="Calibri"/>
                <w:b/>
                <w:bCs/>
                <w:color w:val="404040"/>
                <w:sz w:val="22"/>
                <w:szCs w:val="22"/>
              </w:rPr>
              <w:t>3</w:t>
            </w:r>
            <w:r w:rsidRPr="00B9138D">
              <w:rPr>
                <w:rFonts w:ascii="Calibri" w:hAnsi="Calibri" w:cs="Calibri"/>
                <w:b/>
                <w:bCs/>
                <w:color w:val="404040"/>
                <w:sz w:val="22"/>
                <w:szCs w:val="22"/>
                <w:vertAlign w:val="superscript"/>
              </w:rPr>
              <w:t>ο</w:t>
            </w:r>
            <w:r w:rsidRPr="00B9138D">
              <w:rPr>
                <w:rFonts w:ascii="Calibri" w:hAnsi="Calibri" w:cs="Calibri"/>
                <w:b/>
                <w:bCs/>
                <w:color w:val="404040"/>
                <w:sz w:val="22"/>
                <w:szCs w:val="22"/>
              </w:rPr>
              <w:t xml:space="preserve"> εργαστήριο</w:t>
            </w:r>
            <w:r w:rsidRPr="00B9138D">
              <w:rPr>
                <w:rFonts w:ascii="Calibri" w:hAnsi="Calibri" w:cs="Calibri"/>
                <w:color w:val="404040"/>
                <w:sz w:val="22"/>
                <w:szCs w:val="22"/>
              </w:rPr>
              <w:t xml:space="preserve">: </w:t>
            </w:r>
            <w:r w:rsidRPr="00B9138D">
              <w:rPr>
                <w:rFonts w:ascii="Calibri" w:hAnsi="Calibri" w:cs="Calibri"/>
                <w:b/>
                <w:bCs/>
                <w:color w:val="404040"/>
                <w:sz w:val="22"/>
                <w:szCs w:val="22"/>
              </w:rPr>
              <w:t>Ενότητα 2 – Κοινωνική και περιβαλλοντική ανθεκτικότητα</w:t>
            </w:r>
          </w:p>
          <w:p w:rsidR="00F80D88" w:rsidRPr="00B9138D" w:rsidRDefault="00F80D88" w:rsidP="00F80D88">
            <w:pPr>
              <w:pStyle w:val="Web"/>
              <w:spacing w:before="0" w:beforeAutospacing="0" w:after="0" w:afterAutospacing="0"/>
              <w:jc w:val="both"/>
              <w:rPr>
                <w:rFonts w:ascii="Calibri" w:hAnsi="Calibri" w:cs="Calibri"/>
                <w:color w:val="404040"/>
                <w:sz w:val="22"/>
                <w:szCs w:val="22"/>
              </w:rPr>
            </w:pPr>
            <w:r w:rsidRPr="00B9138D">
              <w:rPr>
                <w:rFonts w:ascii="Calibri" w:hAnsi="Calibri" w:cs="Calibri"/>
                <w:color w:val="404040"/>
                <w:sz w:val="22"/>
                <w:szCs w:val="22"/>
                <w:u w:val="single"/>
              </w:rPr>
              <w:t>Δραστηριότητα 2.1 - Γράψε (μια) ιστορία</w:t>
            </w:r>
            <w:r w:rsidRPr="00B9138D">
              <w:rPr>
                <w:rFonts w:ascii="Calibri" w:hAnsi="Calibri" w:cs="Calibri"/>
                <w:color w:val="404040"/>
                <w:sz w:val="22"/>
                <w:szCs w:val="22"/>
              </w:rPr>
              <w:t xml:space="preserve"> (60΄ λεπτά και 2΄ λεπτά προετοιμασία) Στόχος 2 - Μηδενική Πείνα Στόχος 12 – Υπεύθυνη Κατανάλωση και Παραγωγή Στόχος 13 – Δράση για το Κλίμα Στόχος 14 – Ζωή στο Νερό Στόχος 15 – Ζωή στη Στεριά Στόχος 17 – Συνεργασία για τους Στόχους</w:t>
            </w:r>
          </w:p>
          <w:p w:rsidR="00F80D88" w:rsidRPr="00B9138D" w:rsidRDefault="00F80D88" w:rsidP="00F80D88">
            <w:pPr>
              <w:pStyle w:val="Web"/>
              <w:spacing w:before="0" w:beforeAutospacing="0" w:after="0" w:afterAutospacing="0"/>
              <w:jc w:val="both"/>
              <w:rPr>
                <w:rFonts w:ascii="Calibri" w:hAnsi="Calibri" w:cs="Calibri"/>
                <w:color w:val="404040"/>
                <w:sz w:val="22"/>
                <w:szCs w:val="22"/>
              </w:rPr>
            </w:pPr>
            <w:r w:rsidRPr="00B9138D">
              <w:rPr>
                <w:rFonts w:ascii="Calibri" w:hAnsi="Calibri" w:cs="Calibri"/>
                <w:color w:val="404040"/>
                <w:sz w:val="22"/>
                <w:szCs w:val="22"/>
                <w:u w:val="single"/>
              </w:rPr>
              <w:t>Δραστηριότητα 2.2 - Μήνυμα στο μπουκάλι</w:t>
            </w:r>
            <w:r w:rsidRPr="00B9138D">
              <w:rPr>
                <w:rFonts w:ascii="Calibri" w:hAnsi="Calibri" w:cs="Calibri"/>
                <w:color w:val="404040"/>
                <w:sz w:val="22"/>
                <w:szCs w:val="22"/>
              </w:rPr>
              <w:t xml:space="preserve"> (60΄ λεπτά και 15΄ λεπτά προετοιμασία) Στόχος 3 – Καλή Υγεία και Ευημερία Στόχος 6 – Καθαρό Νερό και Αποχέτευση Στόχος 10 – Λιγότερες Ανισότητες Στόχος 12 – Υπεύθυνη Κατανάλωση και Παραγωγή Στόχος 13 – Δράση για το Κλίμα Στόχος 17 – Συνεργασία για τους Στόχους</w:t>
            </w:r>
          </w:p>
          <w:p w:rsidR="00F80D88" w:rsidRPr="00B9138D" w:rsidRDefault="00F80D88" w:rsidP="00F80D88">
            <w:pPr>
              <w:pStyle w:val="Web"/>
              <w:spacing w:before="0" w:beforeAutospacing="0" w:after="0" w:afterAutospacing="0"/>
              <w:jc w:val="both"/>
              <w:rPr>
                <w:rFonts w:ascii="Calibri" w:hAnsi="Calibri" w:cs="Calibri"/>
                <w:color w:val="404040"/>
                <w:sz w:val="22"/>
                <w:szCs w:val="22"/>
              </w:rPr>
            </w:pPr>
            <w:r w:rsidRPr="00B9138D">
              <w:rPr>
                <w:rFonts w:ascii="Calibri" w:hAnsi="Calibri" w:cs="Calibri"/>
                <w:color w:val="404040"/>
                <w:sz w:val="22"/>
                <w:szCs w:val="22"/>
                <w:u w:val="single"/>
              </w:rPr>
              <w:t>Δρα</w:t>
            </w:r>
            <w:r w:rsidR="003F7893" w:rsidRPr="00B9138D">
              <w:rPr>
                <w:rFonts w:ascii="Calibri" w:hAnsi="Calibri" w:cs="Calibri"/>
                <w:color w:val="404040"/>
                <w:sz w:val="22"/>
                <w:szCs w:val="22"/>
                <w:u w:val="single"/>
              </w:rPr>
              <w:t>σ</w:t>
            </w:r>
            <w:r w:rsidRPr="00B9138D">
              <w:rPr>
                <w:rFonts w:ascii="Calibri" w:hAnsi="Calibri" w:cs="Calibri"/>
                <w:color w:val="404040"/>
                <w:sz w:val="22"/>
                <w:szCs w:val="22"/>
                <w:u w:val="single"/>
              </w:rPr>
              <w:t>τηριότητα 2.3 - Βιώσιμες Μεταφορές</w:t>
            </w:r>
            <w:r w:rsidRPr="00B9138D">
              <w:rPr>
                <w:rFonts w:ascii="Calibri" w:hAnsi="Calibri" w:cs="Calibri"/>
                <w:color w:val="404040"/>
                <w:sz w:val="22"/>
                <w:szCs w:val="22"/>
              </w:rPr>
              <w:t xml:space="preserve"> (60΄ λεπτά και 2΄ λεπτά προετοιμασία) Στόχος 7 - Φτηνή και Καθαρή Ενέργεια Στόχος 9 - Βιομηχανία, Καινοτομία και Υποδομές Στόχος 13 - Δράση για το Κλίμα Στόχος 17 - Συνεργασία για τους Στόχους </w:t>
            </w:r>
          </w:p>
          <w:p w:rsidR="00F80D88" w:rsidRPr="00B9138D" w:rsidRDefault="00F80D88" w:rsidP="00F80D88">
            <w:pPr>
              <w:pStyle w:val="Web"/>
              <w:spacing w:before="0" w:beforeAutospacing="0" w:after="0" w:afterAutospacing="0"/>
              <w:jc w:val="both"/>
              <w:rPr>
                <w:rFonts w:ascii="Calibri" w:hAnsi="Calibri" w:cs="Calibri"/>
                <w:color w:val="404040"/>
                <w:sz w:val="22"/>
                <w:szCs w:val="22"/>
              </w:rPr>
            </w:pPr>
          </w:p>
          <w:p w:rsidR="00F80D88" w:rsidRPr="00A05709" w:rsidRDefault="00F80D88" w:rsidP="00F80D88">
            <w:pPr>
              <w:pStyle w:val="Web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404040"/>
                <w:sz w:val="22"/>
                <w:szCs w:val="22"/>
              </w:rPr>
            </w:pPr>
            <w:r w:rsidRPr="00B9138D">
              <w:rPr>
                <w:rFonts w:ascii="Calibri" w:hAnsi="Calibri" w:cs="Calibri"/>
                <w:b/>
                <w:bCs/>
                <w:color w:val="404040"/>
                <w:sz w:val="22"/>
                <w:szCs w:val="22"/>
              </w:rPr>
              <w:t>4</w:t>
            </w:r>
            <w:r w:rsidRPr="00B9138D">
              <w:rPr>
                <w:rFonts w:ascii="Calibri" w:hAnsi="Calibri" w:cs="Calibri"/>
                <w:b/>
                <w:bCs/>
                <w:color w:val="404040"/>
                <w:sz w:val="22"/>
                <w:szCs w:val="22"/>
                <w:vertAlign w:val="superscript"/>
              </w:rPr>
              <w:t>ο</w:t>
            </w:r>
            <w:r w:rsidRPr="00B9138D">
              <w:rPr>
                <w:rFonts w:ascii="Calibri" w:hAnsi="Calibri" w:cs="Calibri"/>
                <w:b/>
                <w:bCs/>
                <w:color w:val="404040"/>
                <w:sz w:val="22"/>
                <w:szCs w:val="22"/>
              </w:rPr>
              <w:t xml:space="preserve"> εργαστήριο: Ενότητα 3 - Κοινότητες: Σεβασμός και αξιοποίηση της πολιτιστικής και </w:t>
            </w:r>
            <w:proofErr w:type="spellStart"/>
            <w:r w:rsidRPr="00B9138D">
              <w:rPr>
                <w:rFonts w:ascii="Calibri" w:hAnsi="Calibri" w:cs="Calibri"/>
                <w:b/>
                <w:bCs/>
                <w:color w:val="404040"/>
                <w:sz w:val="22"/>
                <w:szCs w:val="22"/>
              </w:rPr>
              <w:t>εθνοτικής</w:t>
            </w:r>
            <w:proofErr w:type="spellEnd"/>
            <w:r w:rsidRPr="00B9138D">
              <w:rPr>
                <w:rFonts w:ascii="Calibri" w:hAnsi="Calibri" w:cs="Calibri"/>
                <w:b/>
                <w:bCs/>
                <w:color w:val="404040"/>
                <w:sz w:val="22"/>
                <w:szCs w:val="22"/>
              </w:rPr>
              <w:t xml:space="preserve"> </w:t>
            </w:r>
            <w:r w:rsidR="00F65FF8" w:rsidRPr="00B9138D">
              <w:rPr>
                <w:rFonts w:ascii="Calibri" w:hAnsi="Calibri" w:cs="Calibri"/>
                <w:b/>
                <w:bCs/>
                <w:color w:val="404040"/>
                <w:sz w:val="22"/>
                <w:szCs w:val="22"/>
              </w:rPr>
              <w:t>ποικιλομορφίας</w:t>
            </w:r>
          </w:p>
          <w:p w:rsidR="00F80D88" w:rsidRPr="00B9138D" w:rsidRDefault="00F80D88" w:rsidP="00F80D88">
            <w:pPr>
              <w:pStyle w:val="Web"/>
              <w:spacing w:before="0" w:beforeAutospacing="0" w:after="0" w:afterAutospacing="0"/>
              <w:jc w:val="both"/>
              <w:rPr>
                <w:rFonts w:ascii="Calibri" w:hAnsi="Calibri" w:cs="Calibri"/>
                <w:color w:val="404040"/>
                <w:sz w:val="22"/>
                <w:szCs w:val="22"/>
              </w:rPr>
            </w:pPr>
            <w:r w:rsidRPr="00B9138D">
              <w:rPr>
                <w:rFonts w:ascii="Calibri" w:hAnsi="Calibri" w:cs="Calibri"/>
                <w:color w:val="404040"/>
                <w:sz w:val="22"/>
                <w:szCs w:val="22"/>
                <w:u w:val="single"/>
              </w:rPr>
              <w:t>Δραστηριότητα 3.1 – Στερεότυπα και προκαταλήψεις ωε εμπόδιο στην πολιτιστική ποικιλομορφία</w:t>
            </w:r>
            <w:r w:rsidRPr="00B9138D">
              <w:rPr>
                <w:rFonts w:ascii="Calibri" w:hAnsi="Calibri" w:cs="Calibri"/>
                <w:color w:val="404040"/>
                <w:sz w:val="22"/>
                <w:szCs w:val="22"/>
              </w:rPr>
              <w:t xml:space="preserve"> (60΄ λεπτά και 2΄ λεπτά προετοιμασία) Στόχος 4 – Ποιοτική Εκπαίδευση Στόχος 5 – Ισότητα των Φύλων Στόχος 10 – Λιγότερες Ανισότητες Στόχος 16 – Ειρήνη, Δικαιοσύνη και Ισχυροί Θεσμοί</w:t>
            </w:r>
          </w:p>
          <w:p w:rsidR="00F80D88" w:rsidRPr="00B9138D" w:rsidRDefault="00F80D88" w:rsidP="00F80D88">
            <w:pPr>
              <w:pStyle w:val="Web"/>
              <w:spacing w:before="0" w:beforeAutospacing="0" w:after="0" w:afterAutospacing="0"/>
              <w:jc w:val="both"/>
              <w:rPr>
                <w:rFonts w:ascii="Calibri" w:hAnsi="Calibri" w:cs="Calibri"/>
                <w:color w:val="404040"/>
                <w:sz w:val="22"/>
                <w:szCs w:val="22"/>
              </w:rPr>
            </w:pPr>
            <w:r w:rsidRPr="00B9138D">
              <w:rPr>
                <w:rFonts w:ascii="Calibri" w:hAnsi="Calibri" w:cs="Calibri"/>
                <w:color w:val="404040"/>
                <w:sz w:val="22"/>
                <w:szCs w:val="22"/>
                <w:u w:val="single"/>
              </w:rPr>
              <w:t>Δραστηριότητα 3.2 - Αλληλεπίδραση μεταξύ των μελών</w:t>
            </w:r>
            <w:r w:rsidRPr="00B9138D">
              <w:rPr>
                <w:rFonts w:ascii="Calibri" w:hAnsi="Calibri" w:cs="Calibri"/>
                <w:color w:val="404040"/>
                <w:sz w:val="22"/>
                <w:szCs w:val="22"/>
              </w:rPr>
              <w:t xml:space="preserve"> (60΄ λεπτά και 2΄ λεπτά προετοιμασία) Στόχος 4 – Ποιοτική Εκπαίδευση Στόχος 10 – Λιγότερες Ανισότητες Στόχος 13 – Δράση για το Κλίμα</w:t>
            </w:r>
          </w:p>
          <w:p w:rsidR="00F80D88" w:rsidRPr="00B9138D" w:rsidRDefault="00F80D88" w:rsidP="00F80D88">
            <w:pPr>
              <w:pStyle w:val="Web"/>
              <w:spacing w:before="0" w:beforeAutospacing="0" w:after="0" w:afterAutospacing="0"/>
              <w:jc w:val="both"/>
              <w:rPr>
                <w:rFonts w:ascii="Calibri" w:hAnsi="Calibri" w:cs="Calibri"/>
                <w:color w:val="404040"/>
                <w:sz w:val="22"/>
                <w:szCs w:val="22"/>
              </w:rPr>
            </w:pPr>
            <w:r w:rsidRPr="00B9138D">
              <w:rPr>
                <w:rFonts w:ascii="Calibri" w:hAnsi="Calibri" w:cs="Calibri"/>
                <w:color w:val="404040"/>
                <w:sz w:val="22"/>
                <w:szCs w:val="22"/>
                <w:u w:val="single"/>
              </w:rPr>
              <w:t>Δραστηριότητα 3.3 – Ταυτότητες και πολιτιστική ποικιλομορφία</w:t>
            </w:r>
            <w:r w:rsidRPr="00B9138D">
              <w:rPr>
                <w:rFonts w:ascii="Calibri" w:hAnsi="Calibri" w:cs="Calibri"/>
                <w:color w:val="404040"/>
                <w:sz w:val="22"/>
                <w:szCs w:val="22"/>
              </w:rPr>
              <w:t xml:space="preserve"> (60΄ λεπτά και 2΄ λεπτά προετοιμασία) Στόχος 4 – Ποιοτική Εκπαίδευση Στόχος 5 – Ισότητα των Φύλων Στόχος 10 – Λιγότερες Ανισότητες Στόχος 17 – Συνεργασία για τους Στόχους</w:t>
            </w:r>
          </w:p>
          <w:p w:rsidR="00F80D88" w:rsidRPr="00B9138D" w:rsidRDefault="00F80D88" w:rsidP="00F80D88">
            <w:pPr>
              <w:pStyle w:val="Web"/>
              <w:spacing w:before="0" w:beforeAutospacing="0" w:after="0" w:afterAutospacing="0"/>
              <w:jc w:val="both"/>
              <w:rPr>
                <w:rFonts w:ascii="Calibri" w:hAnsi="Calibri" w:cs="Calibri"/>
                <w:color w:val="404040"/>
                <w:sz w:val="22"/>
                <w:szCs w:val="22"/>
              </w:rPr>
            </w:pPr>
          </w:p>
          <w:p w:rsidR="00F80D88" w:rsidRPr="00B9138D" w:rsidRDefault="00F80D88" w:rsidP="00F80D88">
            <w:pPr>
              <w:pStyle w:val="Web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404040"/>
                <w:sz w:val="22"/>
                <w:szCs w:val="22"/>
              </w:rPr>
            </w:pPr>
            <w:r w:rsidRPr="00B9138D">
              <w:rPr>
                <w:rFonts w:ascii="Calibri" w:hAnsi="Calibri" w:cs="Calibri"/>
                <w:b/>
                <w:bCs/>
                <w:color w:val="404040"/>
                <w:sz w:val="22"/>
                <w:szCs w:val="22"/>
              </w:rPr>
              <w:t>5</w:t>
            </w:r>
            <w:r w:rsidRPr="00B9138D">
              <w:rPr>
                <w:rFonts w:ascii="Calibri" w:hAnsi="Calibri" w:cs="Calibri"/>
                <w:b/>
                <w:bCs/>
                <w:color w:val="404040"/>
                <w:sz w:val="22"/>
                <w:szCs w:val="22"/>
                <w:vertAlign w:val="superscript"/>
              </w:rPr>
              <w:t>ο</w:t>
            </w:r>
            <w:r w:rsidRPr="00B9138D">
              <w:rPr>
                <w:rFonts w:ascii="Calibri" w:hAnsi="Calibri" w:cs="Calibri"/>
                <w:b/>
                <w:bCs/>
                <w:color w:val="404040"/>
                <w:sz w:val="22"/>
                <w:szCs w:val="22"/>
              </w:rPr>
              <w:t xml:space="preserve"> εργαστήριο: Ενότητα 4  - Ασφάλεια</w:t>
            </w:r>
          </w:p>
          <w:p w:rsidR="00F80D88" w:rsidRPr="00B9138D" w:rsidRDefault="00F80D88" w:rsidP="00F80D88">
            <w:pPr>
              <w:pStyle w:val="Web"/>
              <w:spacing w:before="0" w:beforeAutospacing="0" w:after="0" w:afterAutospacing="0"/>
              <w:jc w:val="both"/>
              <w:rPr>
                <w:rFonts w:ascii="Calibri" w:hAnsi="Calibri" w:cs="Calibri"/>
                <w:color w:val="404040"/>
                <w:sz w:val="22"/>
                <w:szCs w:val="22"/>
              </w:rPr>
            </w:pPr>
            <w:r w:rsidRPr="00B9138D">
              <w:rPr>
                <w:rFonts w:ascii="Calibri" w:hAnsi="Calibri" w:cs="Calibri"/>
                <w:color w:val="404040"/>
                <w:sz w:val="22"/>
                <w:szCs w:val="22"/>
                <w:u w:val="single"/>
              </w:rPr>
              <w:t>Δραστηριότητα 4.1 - Ασφαλής και επαρκής στέγαση</w:t>
            </w:r>
            <w:r w:rsidRPr="00B9138D">
              <w:rPr>
                <w:rFonts w:ascii="Calibri" w:hAnsi="Calibri" w:cs="Calibri"/>
                <w:color w:val="404040"/>
                <w:sz w:val="22"/>
                <w:szCs w:val="22"/>
              </w:rPr>
              <w:t xml:space="preserve"> (60΄ λεπτά και 2΄ λεπτά προετοιμασία) Στόχος 1 – Μηδενική Φτώχεια Στόχος 3 – Καλή Υγεία και Ευημερία Στόχος 5 – Ισότητα των Φύλων Στόχος 6 – Καθαρό Νερό και Αποχέτευση Στόχος 10 – Λιγότερες Ανισότητες Στόχος 13 – Δράση για το Κλίμα</w:t>
            </w:r>
          </w:p>
          <w:p w:rsidR="00F80D88" w:rsidRPr="00B9138D" w:rsidRDefault="00F80D88" w:rsidP="00F80D88">
            <w:pPr>
              <w:pStyle w:val="Web"/>
              <w:spacing w:before="0" w:beforeAutospacing="0" w:after="0" w:afterAutospacing="0"/>
              <w:jc w:val="both"/>
              <w:rPr>
                <w:rFonts w:ascii="Calibri" w:hAnsi="Calibri" w:cs="Calibri"/>
                <w:color w:val="404040"/>
                <w:sz w:val="22"/>
                <w:szCs w:val="22"/>
                <w:u w:val="single"/>
              </w:rPr>
            </w:pPr>
            <w:r w:rsidRPr="00B9138D">
              <w:rPr>
                <w:rFonts w:ascii="Calibri" w:hAnsi="Calibri" w:cs="Calibri"/>
                <w:color w:val="404040"/>
                <w:sz w:val="22"/>
                <w:szCs w:val="22"/>
                <w:u w:val="single"/>
              </w:rPr>
              <w:t>Δραστηριότητα 4.2 – Ρύπανση του αέρα</w:t>
            </w:r>
            <w:r w:rsidRPr="00B9138D">
              <w:rPr>
                <w:rFonts w:ascii="Calibri" w:hAnsi="Calibri" w:cs="Calibri"/>
                <w:color w:val="404040"/>
                <w:sz w:val="22"/>
                <w:szCs w:val="22"/>
              </w:rPr>
              <w:t xml:space="preserve"> (60΄ λεπτά και 15΄ λεπτά προετοιμασία) Στόχος 3 – Καλή Υγεία και Ευημερία Στόχος 9 – Βιομηχανία, Καινοτομία και Υποδομές Στόχος 10 – Λιγότερες Ανισότητες Στόχος 13 – Δράση για το Κλίμα Στόχος 15 – Ζωή στη Στεριά</w:t>
            </w:r>
          </w:p>
          <w:p w:rsidR="00F80D88" w:rsidRPr="00B9138D" w:rsidRDefault="00F80D88" w:rsidP="00F80D88">
            <w:pPr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B9138D">
              <w:rPr>
                <w:rFonts w:ascii="Calibri" w:hAnsi="Calibri" w:cs="Calibri"/>
                <w:sz w:val="22"/>
                <w:szCs w:val="22"/>
                <w:u w:val="single"/>
                <w:lang w:val="el-GR"/>
              </w:rPr>
              <w:lastRenderedPageBreak/>
              <w:t>Δραστηριότητα 4.3 – Καταστροφές που σχετίζονται με το νερό</w:t>
            </w:r>
            <w:r w:rsidRPr="00B9138D">
              <w:rPr>
                <w:rFonts w:ascii="Calibri" w:hAnsi="Calibri" w:cs="Calibri"/>
                <w:b/>
                <w:bCs/>
                <w:sz w:val="22"/>
                <w:szCs w:val="22"/>
                <w:lang w:val="el-GR"/>
              </w:rPr>
              <w:t xml:space="preserve"> </w:t>
            </w:r>
            <w:r w:rsidRPr="00B9138D">
              <w:rPr>
                <w:rFonts w:ascii="Calibri" w:hAnsi="Calibri" w:cs="Calibri"/>
                <w:sz w:val="22"/>
                <w:szCs w:val="22"/>
                <w:lang w:val="el-GR"/>
              </w:rPr>
              <w:t>(60΄ λεπτά και 2΄ λεπτά προετοιμασία) Στόχος 11 – Μηδενική Φτώχεια Στόχος 3 – Καλή Υγεία και Ευημερία Στόχος 6 – Καθαρό Νερό και Αποχέτευση Στόχος 10 – Λιγότερες Ανισότητες Στόχος 13 – Δράση για το Κλίμα</w:t>
            </w:r>
          </w:p>
          <w:p w:rsidR="00F80D88" w:rsidRPr="00B9138D" w:rsidRDefault="00F65FF8" w:rsidP="00F80D88">
            <w:pPr>
              <w:spacing w:after="120" w:line="240" w:lineRule="auto"/>
              <w:rPr>
                <w:rFonts w:ascii="Calibri" w:hAnsi="Calibri" w:cs="Calibri"/>
                <w:b/>
                <w:bCs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l-GR"/>
              </w:rPr>
              <w:t>Κύρια Θεματική</w:t>
            </w:r>
            <w:r w:rsidRPr="00F65FF8">
              <w:rPr>
                <w:rFonts w:ascii="Calibri" w:hAnsi="Calibri" w:cs="Calibri"/>
                <w:b/>
                <w:bCs/>
                <w:sz w:val="22"/>
                <w:szCs w:val="22"/>
                <w:lang w:val="el-GR"/>
              </w:rPr>
              <w:t>:</w:t>
            </w:r>
            <w:r w:rsidR="00F80D88" w:rsidRPr="00B9138D">
              <w:rPr>
                <w:rFonts w:ascii="Calibri" w:hAnsi="Calibri" w:cs="Calibri"/>
                <w:b/>
                <w:bCs/>
                <w:sz w:val="22"/>
                <w:szCs w:val="22"/>
                <w:lang w:val="el-GR"/>
              </w:rPr>
              <w:t xml:space="preserve"> Δράση για το Κλίμα</w:t>
            </w:r>
            <w:r w:rsidRPr="00F65FF8">
              <w:rPr>
                <w:rFonts w:ascii="Calibri" w:hAnsi="Calibri" w:cs="Calibri"/>
                <w:b/>
                <w:bCs/>
                <w:sz w:val="22"/>
                <w:szCs w:val="22"/>
                <w:lang w:val="el-GR"/>
              </w:rPr>
              <w:t>-</w:t>
            </w:r>
            <w:r w:rsidRPr="00B9138D">
              <w:rPr>
                <w:rFonts w:ascii="Calibri" w:hAnsi="Calibri" w:cs="Calibri"/>
                <w:b/>
                <w:bCs/>
                <w:sz w:val="22"/>
                <w:szCs w:val="22"/>
                <w:lang w:val="el-GR"/>
              </w:rPr>
              <w:t>13ο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el-GR"/>
              </w:rPr>
              <w:t>ς</w:t>
            </w:r>
            <w:r w:rsidRPr="00B9138D">
              <w:rPr>
                <w:rFonts w:ascii="Calibri" w:hAnsi="Calibri" w:cs="Calibri"/>
                <w:b/>
                <w:bCs/>
                <w:sz w:val="22"/>
                <w:szCs w:val="22"/>
                <w:lang w:val="el-GR"/>
              </w:rPr>
              <w:t xml:space="preserve"> Στόχο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el-GR"/>
              </w:rPr>
              <w:t>ς</w:t>
            </w:r>
            <w:r w:rsidRPr="00B9138D">
              <w:rPr>
                <w:rFonts w:ascii="Calibri" w:hAnsi="Calibri" w:cs="Calibri"/>
                <w:b/>
                <w:bCs/>
                <w:sz w:val="22"/>
                <w:szCs w:val="22"/>
                <w:lang w:val="el-GR"/>
              </w:rPr>
              <w:t xml:space="preserve"> Βιώσιμης Ανάπτυξης (</w:t>
            </w:r>
            <w:r w:rsidRPr="00B9138D">
              <w:rPr>
                <w:rFonts w:ascii="Calibri" w:hAnsi="Calibri" w:cs="Calibri"/>
                <w:b/>
                <w:bCs/>
                <w:sz w:val="22"/>
                <w:szCs w:val="22"/>
              </w:rPr>
              <w:t>SDG</w:t>
            </w:r>
            <w:r w:rsidRPr="00B9138D">
              <w:rPr>
                <w:rFonts w:ascii="Calibri" w:hAnsi="Calibri" w:cs="Calibri"/>
                <w:b/>
                <w:bCs/>
                <w:sz w:val="22"/>
                <w:szCs w:val="22"/>
                <w:lang w:val="el-GR"/>
              </w:rPr>
              <w:t xml:space="preserve"> 13)</w:t>
            </w:r>
            <w:r w:rsidR="00F80D88" w:rsidRPr="00B9138D">
              <w:rPr>
                <w:rFonts w:ascii="Calibri" w:hAnsi="Calibri" w:cs="Calibri"/>
                <w:b/>
                <w:bCs/>
                <w:sz w:val="22"/>
                <w:szCs w:val="22"/>
                <w:lang w:val="el-GR"/>
              </w:rPr>
              <w:t xml:space="preserve"> (τεύχος 2)</w:t>
            </w:r>
          </w:p>
          <w:p w:rsidR="00F80D88" w:rsidRPr="00B9138D" w:rsidRDefault="00F80D88" w:rsidP="00F80D88">
            <w:pPr>
              <w:spacing w:after="120" w:line="240" w:lineRule="auto"/>
              <w:rPr>
                <w:rFonts w:ascii="Calibri" w:hAnsi="Calibri" w:cs="Calibri"/>
                <w:b/>
                <w:bCs/>
                <w:sz w:val="22"/>
                <w:szCs w:val="22"/>
                <w:lang w:val="el-GR"/>
              </w:rPr>
            </w:pPr>
            <w:r w:rsidRPr="00B9138D">
              <w:rPr>
                <w:rFonts w:ascii="Calibri" w:hAnsi="Calibri" w:cs="Calibri"/>
                <w:b/>
                <w:bCs/>
                <w:sz w:val="22"/>
                <w:szCs w:val="22"/>
                <w:lang w:val="el-GR"/>
              </w:rPr>
              <w:t>1ο εργαστήριο: Ενότητα Α - Κοινή εισαγωγική δραστηριότητα</w:t>
            </w:r>
            <w:r w:rsidRPr="00B9138D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</w:t>
            </w:r>
          </w:p>
          <w:p w:rsidR="00F80D88" w:rsidRPr="00B9138D" w:rsidRDefault="00F80D88" w:rsidP="00F80D88">
            <w:pPr>
              <w:spacing w:after="0" w:line="240" w:lineRule="auto"/>
              <w:rPr>
                <w:rFonts w:ascii="Calibri" w:hAnsi="Calibri" w:cs="Calibri"/>
                <w:b/>
                <w:bCs/>
                <w:sz w:val="22"/>
                <w:szCs w:val="22"/>
                <w:lang w:val="el-GR"/>
              </w:rPr>
            </w:pPr>
            <w:r w:rsidRPr="00B9138D">
              <w:rPr>
                <w:rFonts w:ascii="Calibri" w:hAnsi="Calibri" w:cs="Calibri"/>
                <w:sz w:val="22"/>
                <w:szCs w:val="22"/>
                <w:u w:val="single"/>
                <w:lang w:val="el-GR"/>
              </w:rPr>
              <w:t>Δραστηριότητα Α1 - Τα χρώματα ενός βιώσιμου κόσμου (1’ ώρα:</w:t>
            </w:r>
            <w:r w:rsidRPr="00B9138D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1</w:t>
            </w:r>
            <w:r w:rsidRPr="00B9138D">
              <w:rPr>
                <w:rFonts w:ascii="Calibri" w:hAnsi="Calibri" w:cs="Calibri"/>
                <w:sz w:val="22"/>
                <w:szCs w:val="22"/>
                <w:vertAlign w:val="superscript"/>
                <w:lang w:val="el-GR"/>
              </w:rPr>
              <w:t>η</w:t>
            </w:r>
            <w:r w:rsidRPr="00B9138D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φάση 40λεπτά, 2</w:t>
            </w:r>
            <w:r w:rsidRPr="00B9138D">
              <w:rPr>
                <w:rFonts w:ascii="Calibri" w:hAnsi="Calibri" w:cs="Calibri"/>
                <w:sz w:val="22"/>
                <w:szCs w:val="22"/>
                <w:vertAlign w:val="superscript"/>
                <w:lang w:val="el-GR"/>
              </w:rPr>
              <w:t>η</w:t>
            </w:r>
            <w:r w:rsidRPr="00B9138D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φάση 20λεπτά</w:t>
            </w:r>
            <w:r w:rsidRPr="00B9138D">
              <w:rPr>
                <w:rFonts w:ascii="Calibri" w:hAnsi="Calibri" w:cs="Calibri"/>
                <w:sz w:val="22"/>
                <w:szCs w:val="22"/>
                <w:u w:val="single"/>
                <w:lang w:val="el-GR"/>
              </w:rPr>
              <w:t xml:space="preserve"> </w:t>
            </w:r>
            <w:r w:rsidRPr="00B9138D">
              <w:rPr>
                <w:rFonts w:ascii="Calibri" w:hAnsi="Calibri" w:cs="Calibri"/>
                <w:sz w:val="22"/>
                <w:szCs w:val="22"/>
                <w:lang w:val="el-GR"/>
              </w:rPr>
              <w:t>) Και οι 17 Στόχοι Βιώσιμης Ανάπτυξης</w:t>
            </w:r>
          </w:p>
          <w:p w:rsidR="00F80D88" w:rsidRPr="00B9138D" w:rsidRDefault="00F80D88" w:rsidP="00F80D88">
            <w:pPr>
              <w:rPr>
                <w:rFonts w:ascii="Times New Roman" w:hAnsi="Times New Roman"/>
                <w:lang w:val="el-GR"/>
              </w:rPr>
            </w:pPr>
            <w:r w:rsidRPr="00B9138D">
              <w:rPr>
                <w:rFonts w:ascii="Calibri" w:hAnsi="Calibri" w:cs="Calibri"/>
                <w:sz w:val="22"/>
                <w:szCs w:val="22"/>
                <w:u w:val="single"/>
                <w:lang w:val="el-GR"/>
              </w:rPr>
              <w:t>Δραστηριότητα Α2 - Κλιματική Αλλαγή: θα ήθελα να ξέρεις ότι...</w:t>
            </w:r>
            <w:r w:rsidRPr="00B9138D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(1 ώρα: 1</w:t>
            </w:r>
            <w:r w:rsidRPr="00B9138D">
              <w:rPr>
                <w:rFonts w:ascii="Calibri" w:hAnsi="Calibri" w:cs="Calibri"/>
                <w:sz w:val="22"/>
                <w:szCs w:val="22"/>
                <w:vertAlign w:val="superscript"/>
                <w:lang w:val="el-GR"/>
              </w:rPr>
              <w:t>η</w:t>
            </w:r>
            <w:r w:rsidRPr="00B9138D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φάση 20λεπτά, 2</w:t>
            </w:r>
            <w:r w:rsidRPr="00B9138D">
              <w:rPr>
                <w:rFonts w:ascii="Calibri" w:hAnsi="Calibri" w:cs="Calibri"/>
                <w:sz w:val="22"/>
                <w:szCs w:val="22"/>
                <w:vertAlign w:val="superscript"/>
                <w:lang w:val="el-GR"/>
              </w:rPr>
              <w:t>η</w:t>
            </w:r>
            <w:r w:rsidRPr="00B9138D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φάση 20λεπτά, 3</w:t>
            </w:r>
            <w:r w:rsidRPr="00B9138D">
              <w:rPr>
                <w:rFonts w:ascii="Calibri" w:hAnsi="Calibri" w:cs="Calibri"/>
                <w:sz w:val="22"/>
                <w:szCs w:val="22"/>
                <w:vertAlign w:val="superscript"/>
                <w:lang w:val="el-GR"/>
              </w:rPr>
              <w:t>η</w:t>
            </w:r>
            <w:r w:rsidRPr="00B9138D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φάση 20λεπτά) Στόχος 4 – Ποιοτική Εκπαίδευση Στόχος 6 – Καθαρό νερό και αποχέτευση Στόχος 11 – Βιώσιμες πόλεις και κοινότητες Στόχος 13 – Δράση για την κλιματική αλλαγή Στόχος 16 – Ειρήνη, Δικαιοσύνη και Ισχυροί Θεσμοί</w:t>
            </w:r>
            <w:r w:rsidRPr="00B9138D">
              <w:rPr>
                <w:lang w:val="el-GR"/>
              </w:rPr>
              <w:t xml:space="preserve"> </w:t>
            </w:r>
            <w:r w:rsidRPr="00B9138D">
              <w:rPr>
                <w:rFonts w:ascii="Times New Roman" w:hAnsi="Times New Roman"/>
                <w:lang w:val="el-GR"/>
              </w:rPr>
              <w:t xml:space="preserve"> </w:t>
            </w:r>
            <w:r w:rsidRPr="00B9138D">
              <w:rPr>
                <w:rFonts w:ascii="Calibri" w:hAnsi="Calibri" w:cs="Calibri"/>
                <w:sz w:val="22"/>
                <w:szCs w:val="22"/>
                <w:lang w:val="el-GR"/>
              </w:rPr>
              <w:t xml:space="preserve">Στόχος 17 – Συνεργασία για τους Στόχους  </w:t>
            </w:r>
          </w:p>
          <w:p w:rsidR="00F80D88" w:rsidRPr="00B9138D" w:rsidRDefault="00F80D88" w:rsidP="00F80D88">
            <w:pPr>
              <w:spacing w:after="0"/>
              <w:rPr>
                <w:rFonts w:ascii="Calibri" w:hAnsi="Calibri" w:cs="Calibri"/>
                <w:b/>
                <w:bCs/>
                <w:sz w:val="22"/>
                <w:szCs w:val="22"/>
                <w:lang w:val="el-GR"/>
              </w:rPr>
            </w:pPr>
            <w:r w:rsidRPr="00B9138D">
              <w:rPr>
                <w:rFonts w:ascii="Calibri" w:hAnsi="Calibri" w:cs="Calibri"/>
                <w:b/>
                <w:bCs/>
                <w:sz w:val="22"/>
                <w:szCs w:val="22"/>
                <w:lang w:val="el-GR"/>
              </w:rPr>
              <w:t>2</w:t>
            </w:r>
            <w:r w:rsidRPr="00B9138D">
              <w:rPr>
                <w:rFonts w:ascii="Calibri" w:hAnsi="Calibri" w:cs="Calibri"/>
                <w:b/>
                <w:bCs/>
                <w:sz w:val="22"/>
                <w:szCs w:val="22"/>
                <w:vertAlign w:val="superscript"/>
                <w:lang w:val="el-GR"/>
              </w:rPr>
              <w:t>ο</w:t>
            </w:r>
            <w:r w:rsidRPr="00B9138D">
              <w:rPr>
                <w:rFonts w:ascii="Calibri" w:hAnsi="Calibri" w:cs="Calibri"/>
                <w:b/>
                <w:bCs/>
                <w:sz w:val="22"/>
                <w:szCs w:val="22"/>
                <w:lang w:val="el-GR"/>
              </w:rPr>
              <w:t xml:space="preserve"> εργαστήριο: Ενότητα Β - Η ανθρώπινη διάσταση της κλιματικής αλλαγής </w:t>
            </w:r>
            <w:r w:rsidRPr="00B9138D">
              <w:rPr>
                <w:rFonts w:ascii="Calibri" w:hAnsi="Calibri" w:cs="Calibri"/>
                <w:sz w:val="22"/>
                <w:szCs w:val="22"/>
                <w:lang w:val="el-GR"/>
              </w:rPr>
              <w:t>(3 ώρες) Στόχος 4 – Ποιοτική εκπαίδευση Στόχος 6 – Καθαρό νερό και αποχέτευση Στόχος 11 – Βιώσιμες πόλεις και κοινότητες Στόχος 16 – Ειρήνη, δικαιοσύνη και ισχυροί θεσμοί Στόχος 17 – Συνεργασία για τους Στόχους</w:t>
            </w:r>
          </w:p>
          <w:p w:rsidR="00F80D88" w:rsidRPr="00B9138D" w:rsidRDefault="00F80D88" w:rsidP="00F80D88">
            <w:pPr>
              <w:spacing w:after="0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B9138D">
              <w:rPr>
                <w:rFonts w:ascii="Calibri" w:hAnsi="Calibri" w:cs="Calibri"/>
                <w:sz w:val="22"/>
                <w:szCs w:val="22"/>
                <w:u w:val="single"/>
                <w:lang w:val="el-GR"/>
              </w:rPr>
              <w:t>Δραστηριότητα Β1 -  Μα τι συμβαίνει στον κόσμο;</w:t>
            </w:r>
            <w:r w:rsidRPr="00B9138D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(1</w:t>
            </w:r>
            <w:r w:rsidRPr="00B9138D">
              <w:rPr>
                <w:rFonts w:ascii="Calibri" w:hAnsi="Calibri" w:cs="Calibri"/>
                <w:sz w:val="22"/>
                <w:szCs w:val="22"/>
                <w:vertAlign w:val="superscript"/>
                <w:lang w:val="el-GR"/>
              </w:rPr>
              <w:t>η</w:t>
            </w:r>
            <w:r w:rsidRPr="00B9138D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φάση 45 λεπτά)</w:t>
            </w:r>
          </w:p>
          <w:p w:rsidR="00F80D88" w:rsidRPr="00B9138D" w:rsidRDefault="00F80D88" w:rsidP="00F80D88">
            <w:pPr>
              <w:spacing w:after="0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B9138D">
              <w:rPr>
                <w:rFonts w:ascii="Calibri" w:hAnsi="Calibri" w:cs="Calibri"/>
                <w:sz w:val="22"/>
                <w:szCs w:val="22"/>
                <w:u w:val="single"/>
                <w:lang w:val="el-GR"/>
              </w:rPr>
              <w:t>Δραστηριότητα Β2 - Περπατώντας με τα παπούτσια του άλλου</w:t>
            </w:r>
            <w:r w:rsidRPr="00B9138D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(2</w:t>
            </w:r>
            <w:r w:rsidRPr="00B9138D">
              <w:rPr>
                <w:rFonts w:ascii="Calibri" w:hAnsi="Calibri" w:cs="Calibri"/>
                <w:sz w:val="22"/>
                <w:szCs w:val="22"/>
                <w:vertAlign w:val="superscript"/>
                <w:lang w:val="el-GR"/>
              </w:rPr>
              <w:t>η</w:t>
            </w:r>
            <w:r w:rsidRPr="00B9138D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φάση 60 λεπτά)</w:t>
            </w:r>
          </w:p>
          <w:p w:rsidR="00F80D88" w:rsidRPr="00B9138D" w:rsidRDefault="00F80D88" w:rsidP="00F80D88">
            <w:pPr>
              <w:spacing w:after="0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B9138D">
              <w:rPr>
                <w:rFonts w:ascii="Calibri" w:hAnsi="Calibri" w:cs="Calibri"/>
                <w:sz w:val="22"/>
                <w:szCs w:val="22"/>
                <w:u w:val="single"/>
                <w:lang w:val="el-GR"/>
              </w:rPr>
              <w:t>Δραστηριότητα Β3 - Κλιματική αλλαγή και μετανάστευση</w:t>
            </w:r>
            <w:r w:rsidRPr="00B9138D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(3</w:t>
            </w:r>
            <w:r w:rsidRPr="00B9138D">
              <w:rPr>
                <w:rFonts w:ascii="Calibri" w:hAnsi="Calibri" w:cs="Calibri"/>
                <w:sz w:val="22"/>
                <w:szCs w:val="22"/>
                <w:vertAlign w:val="superscript"/>
                <w:lang w:val="el-GR"/>
              </w:rPr>
              <w:t>η</w:t>
            </w:r>
            <w:r w:rsidRPr="00B9138D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φάση 60 λεπτά)</w:t>
            </w:r>
          </w:p>
          <w:p w:rsidR="00AA668F" w:rsidRPr="00B9138D" w:rsidRDefault="00F80D88" w:rsidP="00AA668F">
            <w:pPr>
              <w:spacing w:after="0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B9138D">
              <w:rPr>
                <w:rFonts w:ascii="Calibri" w:hAnsi="Calibri" w:cs="Calibri"/>
                <w:b/>
                <w:bCs/>
                <w:sz w:val="22"/>
                <w:szCs w:val="22"/>
                <w:lang w:val="el-GR"/>
              </w:rPr>
              <w:t>3</w:t>
            </w:r>
            <w:r w:rsidRPr="00B9138D">
              <w:rPr>
                <w:rFonts w:ascii="Calibri" w:hAnsi="Calibri" w:cs="Calibri"/>
                <w:b/>
                <w:bCs/>
                <w:sz w:val="22"/>
                <w:szCs w:val="22"/>
                <w:vertAlign w:val="superscript"/>
                <w:lang w:val="el-GR"/>
              </w:rPr>
              <w:t>ο</w:t>
            </w:r>
            <w:r w:rsidRPr="00B9138D">
              <w:rPr>
                <w:rFonts w:ascii="Calibri" w:hAnsi="Calibri" w:cs="Calibri"/>
                <w:b/>
                <w:bCs/>
                <w:sz w:val="22"/>
                <w:szCs w:val="22"/>
                <w:lang w:val="el-GR"/>
              </w:rPr>
              <w:t xml:space="preserve"> εργαστήριο: Ενότητα  Γ - Η περιβαλλοντική διάσταση της κλιματικής αλλαγής </w:t>
            </w:r>
            <w:r w:rsidRPr="00B9138D">
              <w:rPr>
                <w:rFonts w:ascii="Calibri" w:hAnsi="Calibri" w:cs="Calibri"/>
                <w:sz w:val="22"/>
                <w:szCs w:val="22"/>
                <w:lang w:val="el-GR"/>
              </w:rPr>
              <w:t>(2 ώρες)</w:t>
            </w:r>
            <w:r w:rsidR="00AA668F" w:rsidRPr="00B9138D">
              <w:rPr>
                <w:rFonts w:ascii="NotoSans-Regular" w:hAnsi="NotoSans-Regular" w:cs="NotoSans-Regular"/>
                <w:szCs w:val="20"/>
                <w:lang w:val="el-GR" w:eastAsia="el-GR"/>
              </w:rPr>
              <w:t xml:space="preserve"> </w:t>
            </w:r>
            <w:r w:rsidR="00AA668F" w:rsidRPr="00B9138D">
              <w:rPr>
                <w:rFonts w:ascii="Calibri" w:hAnsi="Calibri" w:cs="Calibri"/>
                <w:sz w:val="22"/>
                <w:szCs w:val="22"/>
                <w:lang w:val="el-GR"/>
              </w:rPr>
              <w:t>Στόχος  14 – Υποθαλάσσια ζωή</w:t>
            </w:r>
          </w:p>
          <w:p w:rsidR="00F80D88" w:rsidRPr="00B9138D" w:rsidRDefault="00AA668F" w:rsidP="00AA668F">
            <w:pPr>
              <w:spacing w:after="0"/>
              <w:rPr>
                <w:rFonts w:ascii="Times New Roman" w:hAnsi="Times New Roman" w:cs="Calibri"/>
                <w:b/>
                <w:bCs/>
                <w:sz w:val="22"/>
                <w:szCs w:val="22"/>
                <w:lang w:val="el-GR"/>
              </w:rPr>
            </w:pPr>
            <w:r w:rsidRPr="00B9138D">
              <w:rPr>
                <w:rFonts w:ascii="Calibri" w:hAnsi="Calibri" w:cs="Calibri"/>
                <w:sz w:val="22"/>
                <w:szCs w:val="22"/>
                <w:lang w:val="el-GR"/>
              </w:rPr>
              <w:t>Στόχος 15 – Χερσαία ζωή</w:t>
            </w:r>
          </w:p>
          <w:p w:rsidR="00F80D88" w:rsidRPr="00B9138D" w:rsidRDefault="00F80D88" w:rsidP="00F80D88">
            <w:pPr>
              <w:spacing w:after="0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B9138D">
              <w:rPr>
                <w:rFonts w:ascii="Calibri" w:hAnsi="Calibri" w:cs="Calibri"/>
                <w:sz w:val="22"/>
                <w:szCs w:val="22"/>
                <w:u w:val="single"/>
                <w:lang w:val="el-GR"/>
              </w:rPr>
              <w:t>Δραστηριότητα Γ1 - Ο ιστός της ζωής: βιοποικιλότητα</w:t>
            </w:r>
            <w:r w:rsidRPr="00B9138D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(1</w:t>
            </w:r>
            <w:r w:rsidRPr="00B9138D">
              <w:rPr>
                <w:rFonts w:ascii="Calibri" w:hAnsi="Calibri" w:cs="Calibri"/>
                <w:sz w:val="22"/>
                <w:szCs w:val="22"/>
                <w:vertAlign w:val="superscript"/>
                <w:lang w:val="el-GR"/>
              </w:rPr>
              <w:t>η</w:t>
            </w:r>
            <w:r w:rsidRPr="00B9138D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φάση 20 λεπτά)</w:t>
            </w:r>
          </w:p>
          <w:p w:rsidR="00F80D88" w:rsidRPr="00B9138D" w:rsidRDefault="00F80D88" w:rsidP="00F80D88">
            <w:pPr>
              <w:spacing w:after="0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B9138D">
              <w:rPr>
                <w:rFonts w:ascii="Calibri" w:hAnsi="Calibri" w:cs="Calibri"/>
                <w:sz w:val="22"/>
                <w:szCs w:val="22"/>
                <w:u w:val="single"/>
                <w:lang w:val="el-GR"/>
              </w:rPr>
              <w:t xml:space="preserve">Δραστηριότητα Γ2 - Ο ιστός της ζωής: </w:t>
            </w:r>
            <w:proofErr w:type="spellStart"/>
            <w:r w:rsidRPr="00B9138D">
              <w:rPr>
                <w:rFonts w:ascii="Calibri" w:hAnsi="Calibri" w:cs="Calibri"/>
                <w:sz w:val="22"/>
                <w:szCs w:val="22"/>
                <w:u w:val="single"/>
                <w:lang w:val="el-GR"/>
              </w:rPr>
              <w:t>αλληλοσύνδεση</w:t>
            </w:r>
            <w:proofErr w:type="spellEnd"/>
            <w:r w:rsidRPr="00B9138D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(2</w:t>
            </w:r>
            <w:r w:rsidRPr="00B9138D">
              <w:rPr>
                <w:rFonts w:ascii="Calibri" w:hAnsi="Calibri" w:cs="Calibri"/>
                <w:sz w:val="22"/>
                <w:szCs w:val="22"/>
                <w:vertAlign w:val="superscript"/>
                <w:lang w:val="el-GR"/>
              </w:rPr>
              <w:t>η</w:t>
            </w:r>
            <w:r w:rsidRPr="00B9138D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φάση 30 λεπτά)</w:t>
            </w:r>
          </w:p>
          <w:p w:rsidR="00F80D88" w:rsidRPr="00B9138D" w:rsidRDefault="00F80D88" w:rsidP="00F80D88">
            <w:pPr>
              <w:spacing w:after="0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B9138D">
              <w:rPr>
                <w:rFonts w:ascii="Calibri" w:hAnsi="Calibri" w:cs="Calibri"/>
                <w:sz w:val="22"/>
                <w:szCs w:val="22"/>
                <w:u w:val="single"/>
                <w:lang w:val="el-GR"/>
              </w:rPr>
              <w:t>Δραστηριότητα Γ3 - Ο ιστός της ζωής: διατάραξη</w:t>
            </w:r>
            <w:r w:rsidRPr="00B9138D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(3</w:t>
            </w:r>
            <w:r w:rsidRPr="00B9138D">
              <w:rPr>
                <w:rFonts w:ascii="Calibri" w:hAnsi="Calibri" w:cs="Calibri"/>
                <w:sz w:val="22"/>
                <w:szCs w:val="22"/>
                <w:vertAlign w:val="superscript"/>
                <w:lang w:val="el-GR"/>
              </w:rPr>
              <w:t>η</w:t>
            </w:r>
            <w:r w:rsidRPr="00B9138D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φάση 10 λεπτά)</w:t>
            </w:r>
          </w:p>
          <w:p w:rsidR="00F80D88" w:rsidRPr="00B9138D" w:rsidRDefault="00F80D88" w:rsidP="00F80D88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B9138D">
              <w:rPr>
                <w:rFonts w:ascii="Calibri" w:hAnsi="Calibri" w:cs="Calibri"/>
                <w:sz w:val="22"/>
                <w:szCs w:val="22"/>
                <w:lang w:val="el-GR"/>
              </w:rPr>
              <w:t>Δραστηριότητα Γ4 - Ο ιστός της ζωής: επιδιόρθωση (4</w:t>
            </w:r>
            <w:r w:rsidRPr="00B9138D">
              <w:rPr>
                <w:rFonts w:ascii="Calibri" w:hAnsi="Calibri" w:cs="Calibri"/>
                <w:sz w:val="22"/>
                <w:szCs w:val="22"/>
                <w:vertAlign w:val="superscript"/>
                <w:lang w:val="el-GR"/>
              </w:rPr>
              <w:t>η</w:t>
            </w:r>
            <w:r w:rsidRPr="00B9138D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φάση 40 λεπτά)</w:t>
            </w:r>
          </w:p>
          <w:p w:rsidR="00F80D88" w:rsidRPr="00B9138D" w:rsidRDefault="00F80D88" w:rsidP="00F80D88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  <w:p w:rsidR="00F80D88" w:rsidRPr="00B9138D" w:rsidRDefault="00F80D88" w:rsidP="00F80D88">
            <w:pPr>
              <w:spacing w:after="0" w:line="240" w:lineRule="auto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B9138D">
              <w:rPr>
                <w:rFonts w:ascii="Calibri" w:hAnsi="Calibri" w:cs="Calibri"/>
                <w:b/>
                <w:bCs/>
                <w:sz w:val="22"/>
                <w:szCs w:val="22"/>
                <w:lang w:val="el-GR"/>
              </w:rPr>
              <w:t>4</w:t>
            </w:r>
            <w:r w:rsidRPr="00B9138D">
              <w:rPr>
                <w:rFonts w:ascii="Calibri" w:hAnsi="Calibri" w:cs="Calibri"/>
                <w:b/>
                <w:bCs/>
                <w:sz w:val="22"/>
                <w:szCs w:val="22"/>
                <w:vertAlign w:val="superscript"/>
                <w:lang w:val="el-GR"/>
              </w:rPr>
              <w:t xml:space="preserve">ο </w:t>
            </w:r>
            <w:r w:rsidRPr="00B9138D">
              <w:rPr>
                <w:rFonts w:ascii="Calibri" w:hAnsi="Calibri" w:cs="Calibri"/>
                <w:b/>
                <w:bCs/>
                <w:sz w:val="22"/>
                <w:szCs w:val="22"/>
                <w:lang w:val="el-GR"/>
              </w:rPr>
              <w:t>εργαστήριο: Ενότητα Δ - Η οικονομική διάσταση της κλιματικής αλλαγής</w:t>
            </w:r>
            <w:r w:rsidRPr="00B9138D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 (2 ώρες) Στόχος 1 – Εξάλειψη της φτώχιας Στόχος 3 – Καλή υγεία και ευεξία Στόχος 7 – Οικονομικές και ανεξάρτητες πηγές ενέργειας Στόχος 8 – Αξιοπρεπής εργασία και οικονομική ανάπτυξη Στόχος 12 – Υπεύθυνη κατανάλωση και παραγωγή</w:t>
            </w:r>
          </w:p>
          <w:p w:rsidR="00F80D88" w:rsidRPr="00B9138D" w:rsidRDefault="00F80D88" w:rsidP="00F80D88">
            <w:pPr>
              <w:spacing w:after="0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B9138D">
              <w:rPr>
                <w:rFonts w:ascii="Calibri" w:hAnsi="Calibri" w:cs="Calibri"/>
                <w:sz w:val="22"/>
                <w:szCs w:val="22"/>
                <w:u w:val="single"/>
                <w:lang w:val="el-GR"/>
              </w:rPr>
              <w:t>Δραστηριότητα Δ1 - Η υπερκατανάλωσή μας στοιχίζει τη Γη</w:t>
            </w:r>
            <w:r w:rsidRPr="00B9138D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(1</w:t>
            </w:r>
            <w:r w:rsidRPr="00B9138D">
              <w:rPr>
                <w:rFonts w:ascii="Calibri" w:hAnsi="Calibri" w:cs="Calibri"/>
                <w:sz w:val="22"/>
                <w:szCs w:val="22"/>
                <w:vertAlign w:val="superscript"/>
                <w:lang w:val="el-GR"/>
              </w:rPr>
              <w:t>η</w:t>
            </w:r>
            <w:r w:rsidRPr="00B9138D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φάση 20 λεπτά) )</w:t>
            </w:r>
          </w:p>
          <w:p w:rsidR="00F80D88" w:rsidRPr="00B9138D" w:rsidRDefault="00F80D88" w:rsidP="00F80D88">
            <w:pPr>
              <w:spacing w:after="0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B9138D">
              <w:rPr>
                <w:rFonts w:ascii="Calibri" w:hAnsi="Calibri" w:cs="Calibri"/>
                <w:sz w:val="22"/>
                <w:szCs w:val="22"/>
                <w:u w:val="single"/>
                <w:lang w:val="el-GR"/>
              </w:rPr>
              <w:t>Δραστηριότητα Δ2 - Η ιστορία των πραγμάτων</w:t>
            </w:r>
            <w:r w:rsidRPr="00B9138D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(2</w:t>
            </w:r>
            <w:r w:rsidRPr="00B9138D">
              <w:rPr>
                <w:rFonts w:ascii="Calibri" w:hAnsi="Calibri" w:cs="Calibri"/>
                <w:sz w:val="22"/>
                <w:szCs w:val="22"/>
                <w:vertAlign w:val="superscript"/>
                <w:lang w:val="el-GR"/>
              </w:rPr>
              <w:t>η</w:t>
            </w:r>
            <w:r w:rsidRPr="00B9138D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φάση 50 λεπτά)</w:t>
            </w:r>
          </w:p>
          <w:p w:rsidR="00F80D88" w:rsidRPr="00B9138D" w:rsidRDefault="00F80D88" w:rsidP="00F80D88">
            <w:pPr>
              <w:spacing w:after="0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B9138D">
              <w:rPr>
                <w:rFonts w:ascii="Calibri" w:hAnsi="Calibri" w:cs="Calibri"/>
                <w:sz w:val="22"/>
                <w:szCs w:val="22"/>
                <w:u w:val="single"/>
                <w:lang w:val="el-GR"/>
              </w:rPr>
              <w:t>Δραστηριότητα Δ3 - Ας μιλήσουμε για τα ρούχα μας</w:t>
            </w:r>
            <w:r w:rsidRPr="00B9138D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(3</w:t>
            </w:r>
            <w:r w:rsidRPr="00B9138D">
              <w:rPr>
                <w:rFonts w:ascii="Calibri" w:hAnsi="Calibri" w:cs="Calibri"/>
                <w:sz w:val="22"/>
                <w:szCs w:val="22"/>
                <w:vertAlign w:val="superscript"/>
                <w:lang w:val="el-GR"/>
              </w:rPr>
              <w:t>η</w:t>
            </w:r>
            <w:r w:rsidRPr="00B9138D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φάση 30 λεπτά)</w:t>
            </w:r>
          </w:p>
          <w:p w:rsidR="00F80D88" w:rsidRPr="00B9138D" w:rsidRDefault="00F80D88" w:rsidP="00F80D88">
            <w:pPr>
              <w:spacing w:after="0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  <w:p w:rsidR="00F80D88" w:rsidRPr="00B9138D" w:rsidRDefault="00F80D88" w:rsidP="00F80D88">
            <w:pPr>
              <w:spacing w:after="0"/>
              <w:rPr>
                <w:rFonts w:ascii="Calibri" w:hAnsi="Calibri" w:cs="Calibri"/>
                <w:b/>
                <w:bCs/>
                <w:sz w:val="22"/>
                <w:szCs w:val="22"/>
                <w:lang w:val="el-GR"/>
              </w:rPr>
            </w:pPr>
            <w:r w:rsidRPr="00B9138D">
              <w:rPr>
                <w:rFonts w:ascii="Calibri" w:hAnsi="Calibri" w:cs="Calibri"/>
                <w:b/>
                <w:bCs/>
                <w:sz w:val="22"/>
                <w:szCs w:val="22"/>
                <w:lang w:val="el-GR"/>
              </w:rPr>
              <w:t>5</w:t>
            </w:r>
            <w:r w:rsidRPr="00B9138D">
              <w:rPr>
                <w:rFonts w:ascii="Calibri" w:hAnsi="Calibri" w:cs="Calibri"/>
                <w:b/>
                <w:bCs/>
                <w:sz w:val="22"/>
                <w:szCs w:val="22"/>
                <w:vertAlign w:val="superscript"/>
                <w:lang w:val="el-GR"/>
              </w:rPr>
              <w:t>ο</w:t>
            </w:r>
            <w:r w:rsidRPr="00B9138D">
              <w:rPr>
                <w:rFonts w:ascii="Calibri" w:hAnsi="Calibri" w:cs="Calibri"/>
                <w:b/>
                <w:bCs/>
                <w:sz w:val="22"/>
                <w:szCs w:val="22"/>
                <w:lang w:val="el-GR"/>
              </w:rPr>
              <w:t xml:space="preserve"> εργαστήριο: Ενότητα Ε - Κοινή τελική δραστηριότητα </w:t>
            </w:r>
            <w:r w:rsidRPr="00B9138D">
              <w:rPr>
                <w:rFonts w:ascii="Calibri" w:hAnsi="Calibri" w:cs="Calibri"/>
                <w:sz w:val="22"/>
                <w:szCs w:val="22"/>
                <w:lang w:val="el-GR"/>
              </w:rPr>
              <w:t xml:space="preserve">(1,5 ώρες) Στόχος 4 – Ποιοτική Εκπαίδευση Στόχος 6 – Καθαρό νερό και αποχέτευση </w:t>
            </w:r>
            <w:r w:rsidRPr="00B9138D">
              <w:rPr>
                <w:rFonts w:ascii="Calibri" w:hAnsi="Calibri" w:cs="Calibri"/>
                <w:sz w:val="22"/>
                <w:szCs w:val="22"/>
                <w:lang w:val="el-GR"/>
              </w:rPr>
              <w:lastRenderedPageBreak/>
              <w:t>Στόχος 11 – Βιώσιμες πόλεις και κοινότητες  Στόχος 13 – Δράση για την κλιματική αλλαγή  Στόχος 16 – Ειρήνη, Δικαιοσύνη και ισχυροί δεσμοί Στόχος 17 – Συνεργασία για τους Στόχους</w:t>
            </w:r>
          </w:p>
          <w:p w:rsidR="00F80D88" w:rsidRPr="00B9138D" w:rsidRDefault="00F80D88" w:rsidP="00F80D88">
            <w:pPr>
              <w:spacing w:after="0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B9138D">
              <w:rPr>
                <w:rFonts w:ascii="Calibri" w:hAnsi="Calibri" w:cs="Calibri"/>
                <w:sz w:val="22"/>
                <w:szCs w:val="22"/>
                <w:u w:val="single"/>
                <w:lang w:val="el-GR"/>
              </w:rPr>
              <w:t>Δραστηριότητα Ε1 - Κλέβετε το μέλλον μας</w:t>
            </w:r>
            <w:r w:rsidRPr="00B9138D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 (1</w:t>
            </w:r>
            <w:r w:rsidRPr="00B9138D">
              <w:rPr>
                <w:rFonts w:ascii="Calibri" w:hAnsi="Calibri" w:cs="Calibri"/>
                <w:sz w:val="22"/>
                <w:szCs w:val="22"/>
                <w:vertAlign w:val="superscript"/>
                <w:lang w:val="el-GR"/>
              </w:rPr>
              <w:t>η</w:t>
            </w:r>
            <w:r w:rsidRPr="00B9138D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φάση 30λεπτά, 2</w:t>
            </w:r>
            <w:r w:rsidRPr="00B9138D">
              <w:rPr>
                <w:rFonts w:ascii="Calibri" w:hAnsi="Calibri" w:cs="Calibri"/>
                <w:sz w:val="22"/>
                <w:szCs w:val="22"/>
                <w:vertAlign w:val="superscript"/>
                <w:lang w:val="el-GR"/>
              </w:rPr>
              <w:t>η</w:t>
            </w:r>
            <w:r w:rsidRPr="00B9138D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φάση 30λεπτά)</w:t>
            </w:r>
          </w:p>
          <w:p w:rsidR="00DA2A6A" w:rsidRPr="00B9138D" w:rsidRDefault="00F80D88" w:rsidP="007F73A0">
            <w:pPr>
              <w:spacing w:after="0"/>
              <w:rPr>
                <w:rFonts w:ascii="Calibri" w:hAnsi="Calibri" w:cs="Calibri"/>
                <w:b/>
                <w:bCs/>
                <w:sz w:val="22"/>
                <w:szCs w:val="22"/>
                <w:lang w:val="el-GR"/>
              </w:rPr>
            </w:pPr>
            <w:r w:rsidRPr="00B9138D">
              <w:rPr>
                <w:rFonts w:ascii="Calibri" w:hAnsi="Calibri" w:cs="Calibri"/>
                <w:sz w:val="22"/>
                <w:szCs w:val="22"/>
                <w:u w:val="single"/>
                <w:lang w:val="el-GR"/>
              </w:rPr>
              <w:t xml:space="preserve">Δραστηριότητα Ε2 - Δράσε σαν να ήταν οι τελευταίες μέρες του πλανήτη </w:t>
            </w:r>
            <w:r w:rsidRPr="00B9138D">
              <w:rPr>
                <w:rFonts w:ascii="Calibri" w:hAnsi="Calibri" w:cs="Calibri"/>
                <w:sz w:val="22"/>
                <w:szCs w:val="22"/>
                <w:lang w:val="el-GR"/>
              </w:rPr>
              <w:t>(3</w:t>
            </w:r>
            <w:r w:rsidRPr="00B9138D">
              <w:rPr>
                <w:rFonts w:ascii="Calibri" w:hAnsi="Calibri" w:cs="Calibri"/>
                <w:sz w:val="22"/>
                <w:szCs w:val="22"/>
                <w:vertAlign w:val="superscript"/>
                <w:lang w:val="el-GR"/>
              </w:rPr>
              <w:t>η</w:t>
            </w:r>
            <w:r w:rsidRPr="00B9138D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φάση 30 λεπτά)</w:t>
            </w:r>
          </w:p>
          <w:p w:rsidR="00A03075" w:rsidRDefault="00A4318E" w:rsidP="00F80D88">
            <w:pPr>
              <w:pStyle w:val="1"/>
              <w:rPr>
                <w:rFonts w:ascii="Times New Roman" w:hAnsi="Times New Roman"/>
                <w:bCs w:val="0"/>
                <w:lang w:val="el-GR"/>
              </w:rPr>
            </w:pPr>
            <w:r w:rsidRPr="007F73A0">
              <w:rPr>
                <w:rFonts w:ascii="Calibri" w:hAnsi="Calibri"/>
                <w:b/>
                <w:sz w:val="22"/>
                <w:szCs w:val="22"/>
                <w:lang w:val="el-GR"/>
              </w:rPr>
              <w:t>Προσαρμογές για εμποδιζόμενους μαθητές</w:t>
            </w:r>
          </w:p>
          <w:p w:rsidR="00F80D88" w:rsidRPr="00605673" w:rsidRDefault="00F80D88" w:rsidP="00F80D88">
            <w:pPr>
              <w:spacing w:after="0"/>
              <w:jc w:val="both"/>
              <w:rPr>
                <w:rFonts w:ascii="Calibri" w:hAnsi="Calibri"/>
                <w:bCs/>
                <w:sz w:val="22"/>
                <w:szCs w:val="22"/>
                <w:lang w:val="el-GR"/>
              </w:rPr>
            </w:pPr>
            <w:r w:rsidRPr="00605673">
              <w:rPr>
                <w:rFonts w:ascii="Calibri" w:hAnsi="Calibri"/>
                <w:bCs/>
                <w:sz w:val="22"/>
                <w:szCs w:val="22"/>
                <w:lang w:val="el-GR"/>
              </w:rPr>
              <w:t>Δεν προβλέπεται</w:t>
            </w:r>
          </w:p>
          <w:p w:rsidR="00DA2A6A" w:rsidRPr="00AD67E8" w:rsidRDefault="00DA2A6A" w:rsidP="00DA2A6A">
            <w:pPr>
              <w:spacing w:after="0"/>
              <w:jc w:val="both"/>
              <w:rPr>
                <w:rFonts w:ascii="Calibri" w:hAnsi="Calibri"/>
                <w:sz w:val="22"/>
                <w:lang w:val="el-GR"/>
              </w:rPr>
            </w:pPr>
          </w:p>
          <w:p w:rsidR="002E4E12" w:rsidRPr="007F73A0" w:rsidRDefault="002E4E12" w:rsidP="00DA2A6A">
            <w:pPr>
              <w:pStyle w:val="1"/>
              <w:spacing w:before="0" w:after="0"/>
              <w:jc w:val="both"/>
              <w:rPr>
                <w:rFonts w:ascii="Calibri" w:hAnsi="Calibri"/>
                <w:b/>
                <w:sz w:val="22"/>
                <w:szCs w:val="22"/>
                <w:lang w:val="el-GR"/>
              </w:rPr>
            </w:pPr>
            <w:r w:rsidRPr="007F73A0">
              <w:rPr>
                <w:rFonts w:ascii="Calibri" w:hAnsi="Calibri"/>
                <w:b/>
                <w:sz w:val="22"/>
                <w:szCs w:val="22"/>
                <w:lang w:val="el-GR"/>
              </w:rPr>
              <w:t>Επέκταση</w:t>
            </w:r>
          </w:p>
          <w:p w:rsidR="00F80D88" w:rsidRDefault="00F80D88" w:rsidP="00F80D88">
            <w:pPr>
              <w:pStyle w:val="af"/>
              <w:spacing w:line="276" w:lineRule="auto"/>
              <w:ind w:left="0"/>
              <w:jc w:val="both"/>
              <w:rPr>
                <w:rFonts w:ascii="Calibri" w:hAnsi="Calibri" w:cs="Calibri"/>
                <w:color w:val="404040"/>
                <w:sz w:val="22"/>
                <w:szCs w:val="22"/>
              </w:rPr>
            </w:pPr>
            <w:r w:rsidRPr="007F73A0">
              <w:rPr>
                <w:rFonts w:ascii="Calibri" w:hAnsi="Calibri" w:cs="Calibri"/>
                <w:color w:val="404040"/>
                <w:sz w:val="22"/>
                <w:szCs w:val="22"/>
              </w:rPr>
              <w:t xml:space="preserve">Διοργάνωση Εβδομάδας Ευαισθητοποίησης για τους 17 Στόχους Βιώσιμης Ανάπτυξης </w:t>
            </w:r>
            <w:r w:rsidR="007F73A0">
              <w:rPr>
                <w:rFonts w:ascii="Calibri" w:hAnsi="Calibri" w:cs="Calibri"/>
                <w:color w:val="404040"/>
                <w:sz w:val="22"/>
                <w:szCs w:val="22"/>
              </w:rPr>
              <w:t>.</w:t>
            </w:r>
          </w:p>
          <w:p w:rsidR="007F73A0" w:rsidRPr="007F73A0" w:rsidRDefault="007F73A0" w:rsidP="00F80D88">
            <w:pPr>
              <w:pStyle w:val="af"/>
              <w:spacing w:line="276" w:lineRule="auto"/>
              <w:ind w:left="0"/>
              <w:jc w:val="both"/>
              <w:rPr>
                <w:rFonts w:ascii="Calibri" w:hAnsi="Calibri" w:cs="Calibri"/>
                <w:color w:val="404040"/>
                <w:sz w:val="22"/>
                <w:szCs w:val="22"/>
              </w:rPr>
            </w:pPr>
          </w:p>
          <w:p w:rsidR="00A03075" w:rsidRPr="007F73A0" w:rsidRDefault="00A4318E" w:rsidP="00DA2A6A">
            <w:pPr>
              <w:pStyle w:val="1"/>
              <w:spacing w:before="0" w:after="0"/>
              <w:jc w:val="both"/>
              <w:rPr>
                <w:rFonts w:ascii="Calibri" w:hAnsi="Calibri"/>
                <w:b/>
                <w:sz w:val="22"/>
                <w:szCs w:val="22"/>
                <w:lang w:val="el-GR"/>
              </w:rPr>
            </w:pPr>
            <w:r w:rsidRPr="007F73A0">
              <w:rPr>
                <w:rFonts w:ascii="Calibri" w:hAnsi="Calibri"/>
                <w:b/>
                <w:sz w:val="22"/>
                <w:szCs w:val="22"/>
                <w:lang w:val="el-GR"/>
              </w:rPr>
              <w:t>Αξιολόγηση</w:t>
            </w:r>
          </w:p>
          <w:bookmarkEnd w:id="1"/>
          <w:p w:rsidR="007F73A0" w:rsidRDefault="00A542CC" w:rsidP="00A542CC">
            <w:pPr>
              <w:rPr>
                <w:rFonts w:ascii="Calibri" w:eastAsia="Cambria" w:hAnsi="Calibri"/>
                <w:sz w:val="22"/>
                <w:szCs w:val="22"/>
                <w:lang w:val="el-GR"/>
              </w:rPr>
            </w:pPr>
            <w:r w:rsidRPr="007F73A0">
              <w:rPr>
                <w:rFonts w:ascii="Calibri" w:eastAsia="Cambria" w:hAnsi="Calibri"/>
                <w:sz w:val="22"/>
                <w:szCs w:val="22"/>
                <w:lang w:val="el-GR"/>
              </w:rPr>
              <w:t>Ερωτηματολόγιο</w:t>
            </w:r>
            <w:r w:rsidR="00F80D88" w:rsidRPr="007F73A0">
              <w:rPr>
                <w:rFonts w:ascii="Calibri" w:eastAsia="Cambria" w:hAnsi="Calibri"/>
                <w:sz w:val="22"/>
                <w:szCs w:val="22"/>
                <w:lang w:val="el-GR"/>
              </w:rPr>
              <w:t xml:space="preserve"> </w:t>
            </w:r>
            <w:r w:rsidR="00F80D88" w:rsidRPr="007F73A0">
              <w:rPr>
                <w:rFonts w:ascii="Calibri" w:eastAsia="Cambria" w:hAnsi="Calibri" w:cs="Calisto MT"/>
                <w:sz w:val="22"/>
                <w:szCs w:val="22"/>
                <w:lang w:val="el-GR"/>
              </w:rPr>
              <w:t>προς</w:t>
            </w:r>
            <w:r w:rsidR="00F80D88" w:rsidRPr="007F73A0">
              <w:rPr>
                <w:rFonts w:ascii="Calibri" w:eastAsia="Cambria" w:hAnsi="Calibri"/>
                <w:sz w:val="22"/>
                <w:szCs w:val="22"/>
                <w:lang w:val="el-GR"/>
              </w:rPr>
              <w:t xml:space="preserve"> </w:t>
            </w:r>
            <w:r w:rsidRPr="007F73A0">
              <w:rPr>
                <w:rFonts w:ascii="Calibri" w:eastAsia="Cambria" w:hAnsi="Calibri"/>
                <w:sz w:val="22"/>
                <w:szCs w:val="22"/>
                <w:lang w:val="el-GR"/>
              </w:rPr>
              <w:t>τα</w:t>
            </w:r>
            <w:r w:rsidR="00F80D88" w:rsidRPr="007F73A0">
              <w:rPr>
                <w:rFonts w:ascii="Calibri" w:eastAsia="Cambria" w:hAnsi="Calibri"/>
                <w:sz w:val="22"/>
                <w:szCs w:val="22"/>
                <w:lang w:val="el-GR"/>
              </w:rPr>
              <w:t xml:space="preserve"> </w:t>
            </w:r>
            <w:r w:rsidRPr="007F73A0">
              <w:rPr>
                <w:rFonts w:ascii="Calibri" w:eastAsia="Cambria" w:hAnsi="Calibri" w:cs="Calisto MT"/>
                <w:sz w:val="22"/>
                <w:szCs w:val="22"/>
                <w:lang w:val="el-GR"/>
              </w:rPr>
              <w:t>π</w:t>
            </w:r>
            <w:r w:rsidRPr="007F73A0">
              <w:rPr>
                <w:rFonts w:ascii="Calibri" w:eastAsia="Cambria" w:hAnsi="Calibri"/>
                <w:sz w:val="22"/>
                <w:szCs w:val="22"/>
                <w:lang w:val="el-GR"/>
              </w:rPr>
              <w:t>αιδιά</w:t>
            </w:r>
            <w:r w:rsidR="00F80D88" w:rsidRPr="007F73A0">
              <w:rPr>
                <w:rFonts w:ascii="Calibri" w:eastAsia="Cambria" w:hAnsi="Calibri"/>
                <w:sz w:val="22"/>
                <w:szCs w:val="22"/>
                <w:lang w:val="el-GR"/>
              </w:rPr>
              <w:t xml:space="preserve"> </w:t>
            </w:r>
          </w:p>
          <w:p w:rsidR="00A542CC" w:rsidRPr="007F73A0" w:rsidRDefault="00A542CC" w:rsidP="00A542CC">
            <w:pPr>
              <w:rPr>
                <w:rFonts w:ascii="Calibri" w:eastAsia="Cambria" w:hAnsi="Calibri" w:cs="Calisto MT"/>
                <w:sz w:val="22"/>
                <w:lang w:val="el-GR"/>
              </w:rPr>
            </w:pPr>
            <w:r w:rsidRPr="007F73A0">
              <w:rPr>
                <w:rFonts w:ascii="Calibri" w:eastAsia="Cambria" w:hAnsi="Calibri"/>
                <w:sz w:val="22"/>
                <w:szCs w:val="22"/>
                <w:lang w:val="el-GR"/>
              </w:rPr>
              <w:t>Ερωτηματολόγιο</w:t>
            </w:r>
            <w:r w:rsidR="00F80D88" w:rsidRPr="007F73A0">
              <w:rPr>
                <w:rFonts w:ascii="Calibri" w:eastAsia="Cambria" w:hAnsi="Calibri"/>
                <w:sz w:val="22"/>
                <w:szCs w:val="22"/>
                <w:lang w:val="el-GR"/>
              </w:rPr>
              <w:t xml:space="preserve"> </w:t>
            </w:r>
            <w:r w:rsidR="00F80D88" w:rsidRPr="007F73A0">
              <w:rPr>
                <w:rFonts w:ascii="Calibri" w:eastAsia="Cambria" w:hAnsi="Calibri" w:cs="Calisto MT"/>
                <w:sz w:val="22"/>
                <w:szCs w:val="22"/>
                <w:lang w:val="el-GR"/>
              </w:rPr>
              <w:t>προς</w:t>
            </w:r>
            <w:r w:rsidR="00F80D88" w:rsidRPr="007F73A0">
              <w:rPr>
                <w:rFonts w:ascii="Calibri" w:eastAsia="Cambria" w:hAnsi="Calibri"/>
                <w:sz w:val="22"/>
                <w:szCs w:val="22"/>
                <w:lang w:val="el-GR"/>
              </w:rPr>
              <w:t xml:space="preserve"> </w:t>
            </w:r>
            <w:r w:rsidRPr="007F73A0">
              <w:rPr>
                <w:rFonts w:ascii="Calibri" w:eastAsia="Cambria" w:hAnsi="Calibri"/>
                <w:sz w:val="22"/>
                <w:szCs w:val="22"/>
                <w:lang w:val="el-GR"/>
              </w:rPr>
              <w:t>το</w:t>
            </w:r>
            <w:r w:rsidR="00F80D88" w:rsidRPr="007F73A0">
              <w:rPr>
                <w:rFonts w:ascii="Calibri" w:eastAsia="Cambria" w:hAnsi="Calibri"/>
                <w:sz w:val="22"/>
                <w:szCs w:val="22"/>
                <w:lang w:val="el-GR"/>
              </w:rPr>
              <w:t xml:space="preserve"> </w:t>
            </w:r>
            <w:r w:rsidRPr="007F73A0">
              <w:rPr>
                <w:rFonts w:ascii="Calibri" w:eastAsia="Cambria" w:hAnsi="Calibri"/>
                <w:sz w:val="22"/>
                <w:szCs w:val="22"/>
                <w:lang w:val="el-GR"/>
              </w:rPr>
              <w:t>εκ</w:t>
            </w:r>
            <w:r w:rsidRPr="007F73A0">
              <w:rPr>
                <w:rFonts w:ascii="Calibri" w:eastAsia="Cambria" w:hAnsi="Calibri" w:cs="Calisto MT"/>
                <w:sz w:val="22"/>
                <w:szCs w:val="22"/>
                <w:lang w:val="el-GR"/>
              </w:rPr>
              <w:t>π</w:t>
            </w:r>
            <w:r w:rsidRPr="007F73A0">
              <w:rPr>
                <w:rFonts w:ascii="Calibri" w:eastAsia="Cambria" w:hAnsi="Calibri"/>
                <w:sz w:val="22"/>
                <w:szCs w:val="22"/>
                <w:lang w:val="el-GR"/>
              </w:rPr>
              <w:t>αιδευτικό</w:t>
            </w:r>
            <w:r w:rsidR="00F80D88" w:rsidRPr="007F73A0">
              <w:rPr>
                <w:rFonts w:ascii="Calibri" w:eastAsia="Cambria" w:hAnsi="Calibri"/>
                <w:sz w:val="22"/>
                <w:szCs w:val="22"/>
                <w:lang w:val="el-GR"/>
              </w:rPr>
              <w:t xml:space="preserve"> </w:t>
            </w:r>
            <w:r w:rsidRPr="007F73A0">
              <w:rPr>
                <w:rFonts w:ascii="Calibri" w:eastAsia="Cambria" w:hAnsi="Calibri" w:cs="Calisto MT"/>
                <w:sz w:val="22"/>
                <w:szCs w:val="22"/>
                <w:lang w:val="el-GR"/>
              </w:rPr>
              <w:t>π</w:t>
            </w:r>
            <w:r w:rsidRPr="007F73A0">
              <w:rPr>
                <w:rFonts w:ascii="Calibri" w:eastAsia="Cambria" w:hAnsi="Calibri"/>
                <w:sz w:val="22"/>
                <w:szCs w:val="22"/>
                <w:lang w:val="el-GR"/>
              </w:rPr>
              <w:t>ροσω</w:t>
            </w:r>
            <w:r w:rsidRPr="007F73A0">
              <w:rPr>
                <w:rFonts w:ascii="Calibri" w:eastAsia="Cambria" w:hAnsi="Calibri" w:cs="Calisto MT"/>
                <w:sz w:val="22"/>
                <w:szCs w:val="22"/>
                <w:lang w:val="el-GR"/>
              </w:rPr>
              <w:t>π</w:t>
            </w:r>
            <w:r w:rsidRPr="007F73A0">
              <w:rPr>
                <w:rFonts w:ascii="Calibri" w:eastAsia="Cambria" w:hAnsi="Calibri"/>
                <w:sz w:val="22"/>
                <w:szCs w:val="22"/>
                <w:lang w:val="el-GR"/>
              </w:rPr>
              <w:t>ικό</w:t>
            </w:r>
          </w:p>
          <w:p w:rsidR="007A7084" w:rsidRPr="00091C4C" w:rsidRDefault="007A7084" w:rsidP="00DA2A6A">
            <w:pPr>
              <w:spacing w:after="0"/>
              <w:jc w:val="both"/>
              <w:rPr>
                <w:rFonts w:ascii="Calibri" w:eastAsia="Calisto MT" w:hAnsi="Calibri"/>
                <w:bCs/>
                <w:color w:val="auto"/>
                <w:sz w:val="22"/>
                <w:lang w:val="el-GR"/>
              </w:rPr>
            </w:pPr>
          </w:p>
          <w:p w:rsidR="0026113B" w:rsidRPr="00091C4C" w:rsidRDefault="0026113B" w:rsidP="00DA2A6A">
            <w:pPr>
              <w:spacing w:after="0"/>
              <w:jc w:val="both"/>
              <w:rPr>
                <w:rFonts w:ascii="Calibri" w:eastAsia="Calisto MT" w:hAnsi="Calibri"/>
                <w:bCs/>
                <w:color w:val="auto"/>
                <w:sz w:val="22"/>
                <w:lang w:val="el-GR"/>
              </w:rPr>
            </w:pPr>
          </w:p>
          <w:p w:rsidR="007A7084" w:rsidRPr="00091C4C" w:rsidRDefault="007A7084" w:rsidP="00DA2A6A">
            <w:pPr>
              <w:spacing w:after="0"/>
              <w:jc w:val="both"/>
              <w:rPr>
                <w:rFonts w:ascii="Calibri" w:eastAsia="Calisto MT" w:hAnsi="Calibri"/>
                <w:bCs/>
                <w:color w:val="auto"/>
                <w:sz w:val="22"/>
                <w:lang w:val="el-GR"/>
              </w:rPr>
            </w:pPr>
          </w:p>
          <w:p w:rsidR="007A7084" w:rsidRPr="00091C4C" w:rsidRDefault="007A7084" w:rsidP="00DA2A6A">
            <w:pPr>
              <w:spacing w:after="0"/>
              <w:jc w:val="both"/>
              <w:rPr>
                <w:rFonts w:ascii="Calibri" w:eastAsia="Calisto MT" w:hAnsi="Calibri"/>
                <w:bCs/>
                <w:color w:val="auto"/>
                <w:sz w:val="22"/>
                <w:lang w:val="el-GR"/>
              </w:rPr>
            </w:pPr>
          </w:p>
          <w:p w:rsidR="007A7084" w:rsidRPr="00AD67E8" w:rsidRDefault="007A7084" w:rsidP="00DA2A6A">
            <w:pPr>
              <w:spacing w:after="0"/>
              <w:jc w:val="both"/>
              <w:rPr>
                <w:rFonts w:ascii="Calibri" w:hAnsi="Calibri"/>
                <w:bCs/>
                <w:color w:val="auto"/>
                <w:sz w:val="22"/>
                <w:lang w:val="el-GR"/>
              </w:rPr>
            </w:pPr>
          </w:p>
        </w:tc>
        <w:tc>
          <w:tcPr>
            <w:tcW w:w="188" w:type="pct"/>
            <w:gridSpan w:val="3"/>
          </w:tcPr>
          <w:p w:rsidR="0026113B" w:rsidRPr="00AD67E8" w:rsidRDefault="0026113B" w:rsidP="00DA2A6A">
            <w:pPr>
              <w:spacing w:after="0"/>
              <w:jc w:val="both"/>
              <w:rPr>
                <w:rFonts w:ascii="Calibri" w:hAnsi="Calibri"/>
                <w:sz w:val="22"/>
                <w:lang w:val="el-GR"/>
              </w:rPr>
            </w:pPr>
          </w:p>
        </w:tc>
        <w:tc>
          <w:tcPr>
            <w:tcW w:w="1690" w:type="pct"/>
          </w:tcPr>
          <w:p w:rsidR="00A4318E" w:rsidRPr="00F80D88" w:rsidRDefault="002B3238" w:rsidP="00DA2A6A">
            <w:pPr>
              <w:pStyle w:val="20"/>
              <w:spacing w:before="0" w:after="0"/>
              <w:jc w:val="both"/>
              <w:rPr>
                <w:rFonts w:ascii="Calibri" w:hAnsi="Calibri"/>
                <w:b/>
                <w:color w:val="808080"/>
                <w:sz w:val="22"/>
                <w:szCs w:val="22"/>
                <w:lang w:val="el-GR"/>
              </w:rPr>
            </w:pPr>
            <w:r w:rsidRPr="00F80D88">
              <w:rPr>
                <w:rFonts w:ascii="Calibri" w:hAnsi="Calibri"/>
                <w:b/>
                <w:color w:val="808080"/>
                <w:sz w:val="22"/>
                <w:szCs w:val="22"/>
                <w:lang w:val="el-GR"/>
              </w:rPr>
              <w:t>Σύνδεση με το Π.Σ</w:t>
            </w:r>
            <w:r w:rsidR="003421A5" w:rsidRPr="00F80D88">
              <w:rPr>
                <w:rFonts w:ascii="Calibri" w:hAnsi="Calibri"/>
                <w:b/>
                <w:color w:val="808080"/>
                <w:sz w:val="22"/>
                <w:szCs w:val="22"/>
                <w:lang w:val="el-GR"/>
              </w:rPr>
              <w:t>:</w:t>
            </w:r>
          </w:p>
          <w:p w:rsidR="00F80D88" w:rsidRPr="00F80D88" w:rsidRDefault="00F80D88" w:rsidP="00F80D88">
            <w:pPr>
              <w:pStyle w:val="20"/>
              <w:spacing w:before="0" w:after="0"/>
              <w:jc w:val="both"/>
              <w:rPr>
                <w:rFonts w:ascii="Calibri" w:hAnsi="Calibri"/>
                <w:color w:val="808080"/>
                <w:sz w:val="22"/>
                <w:szCs w:val="22"/>
                <w:lang w:val="el-GR"/>
              </w:rPr>
            </w:pPr>
            <w:r w:rsidRPr="00F80D88">
              <w:rPr>
                <w:rFonts w:ascii="Calibri" w:hAnsi="Calibri"/>
                <w:color w:val="808080"/>
                <w:sz w:val="22"/>
                <w:szCs w:val="22"/>
                <w:lang w:val="el-GR"/>
              </w:rPr>
              <w:t xml:space="preserve">Ενδεικτικά, Γεωλογία-Γεωγραφία (Α’ και Β’ Γυμνασίου) Κοινωνική και Πολιτική Αγωγή (Γ’ Γυμνασίου). </w:t>
            </w:r>
          </w:p>
          <w:p w:rsidR="00DA2A6A" w:rsidRPr="00F80D88" w:rsidRDefault="00DA2A6A" w:rsidP="00DA2A6A">
            <w:pPr>
              <w:pStyle w:val="20"/>
              <w:spacing w:before="0" w:after="0"/>
              <w:jc w:val="both"/>
              <w:rPr>
                <w:rFonts w:ascii="Calibri" w:hAnsi="Calibri"/>
                <w:b/>
                <w:color w:val="808080"/>
                <w:sz w:val="22"/>
                <w:szCs w:val="22"/>
                <w:lang w:val="el-GR"/>
              </w:rPr>
            </w:pPr>
          </w:p>
          <w:p w:rsidR="008B714F" w:rsidRPr="00F80D88" w:rsidRDefault="00A4318E" w:rsidP="00DA2A6A">
            <w:pPr>
              <w:pStyle w:val="20"/>
              <w:spacing w:before="0" w:after="0"/>
              <w:jc w:val="both"/>
              <w:rPr>
                <w:rFonts w:ascii="Calibri" w:hAnsi="Calibri"/>
                <w:b/>
                <w:color w:val="808080"/>
                <w:sz w:val="22"/>
                <w:szCs w:val="22"/>
                <w:lang w:val="el-GR"/>
              </w:rPr>
            </w:pPr>
            <w:r w:rsidRPr="00F80D88">
              <w:rPr>
                <w:rFonts w:ascii="Calibri" w:hAnsi="Calibri"/>
                <w:b/>
                <w:color w:val="808080"/>
                <w:sz w:val="22"/>
                <w:szCs w:val="22"/>
                <w:lang w:val="el-GR"/>
              </w:rPr>
              <w:t>Εκτυπώσιμο Υλικό</w:t>
            </w:r>
          </w:p>
          <w:p w:rsidR="00DA2A6A" w:rsidRDefault="00A542CC" w:rsidP="006C66AE">
            <w:pPr>
              <w:pStyle w:val="a6"/>
              <w:ind w:right="0"/>
              <w:rPr>
                <w:rFonts w:ascii="Calibri" w:hAnsi="Calibri" w:cs="Calibri"/>
                <w:color w:val="808080"/>
                <w:sz w:val="22"/>
                <w:szCs w:val="22"/>
                <w:lang w:val="el-GR"/>
              </w:rPr>
            </w:pPr>
            <w:r w:rsidRPr="00F80D88">
              <w:rPr>
                <w:rFonts w:ascii="Calibri" w:hAnsi="Calibri" w:cs="Calibri"/>
                <w:color w:val="808080"/>
                <w:sz w:val="22"/>
                <w:szCs w:val="22"/>
                <w:lang w:val="el-GR"/>
              </w:rPr>
              <w:t>Φύλλα Εργασίας που περιέχονται στους οδηγούς</w:t>
            </w:r>
          </w:p>
          <w:p w:rsidR="00734946" w:rsidRPr="00F80D88" w:rsidRDefault="00734946" w:rsidP="006C66AE">
            <w:pPr>
              <w:pStyle w:val="a6"/>
              <w:ind w:right="0"/>
              <w:rPr>
                <w:rFonts w:ascii="Calibri" w:hAnsi="Calibri" w:cs="Calibri"/>
                <w:color w:val="808080"/>
                <w:sz w:val="22"/>
                <w:lang w:val="el-GR"/>
              </w:rPr>
            </w:pPr>
          </w:p>
          <w:p w:rsidR="00A4318E" w:rsidRPr="00F80D88" w:rsidRDefault="004E3499" w:rsidP="00DA2A6A">
            <w:pPr>
              <w:pStyle w:val="20"/>
              <w:spacing w:before="0" w:after="0"/>
              <w:jc w:val="both"/>
              <w:rPr>
                <w:rFonts w:ascii="Calibri" w:hAnsi="Calibri"/>
                <w:b/>
                <w:color w:val="808080"/>
                <w:sz w:val="22"/>
                <w:szCs w:val="22"/>
                <w:lang w:val="el-GR"/>
              </w:rPr>
            </w:pPr>
            <w:r w:rsidRPr="00F80D88">
              <w:rPr>
                <w:rFonts w:ascii="Calibri" w:hAnsi="Calibri"/>
                <w:b/>
                <w:color w:val="808080"/>
                <w:sz w:val="22"/>
                <w:szCs w:val="22"/>
                <w:lang w:val="el-GR"/>
              </w:rPr>
              <w:t>Απαραίτητοι Σύνδεσμοι</w:t>
            </w:r>
          </w:p>
          <w:p w:rsidR="004E3499" w:rsidRDefault="00380415" w:rsidP="00DA2A6A">
            <w:pPr>
              <w:spacing w:after="0"/>
              <w:jc w:val="both"/>
              <w:rPr>
                <w:rFonts w:ascii="Calibri" w:hAnsi="Calibri"/>
                <w:color w:val="808080"/>
                <w:lang w:val="el-GR"/>
              </w:rPr>
            </w:pPr>
            <w:hyperlink r:id="rId7" w:history="1">
              <w:r w:rsidR="00091C4C" w:rsidRPr="00F80D88">
                <w:rPr>
                  <w:rStyle w:val="-"/>
                  <w:rFonts w:eastAsia="Cambria" w:cs="Calisto MT"/>
                  <w:color w:val="808080"/>
                  <w:sz w:val="22"/>
                  <w:szCs w:val="22"/>
                  <w:lang w:val="el-GR"/>
                </w:rPr>
                <w:t>https://walktheglobalwalk.eu/en/</w:t>
              </w:r>
            </w:hyperlink>
          </w:p>
          <w:p w:rsidR="00734946" w:rsidRPr="00734946" w:rsidRDefault="00734946" w:rsidP="00DA2A6A">
            <w:pPr>
              <w:spacing w:after="0"/>
              <w:jc w:val="both"/>
              <w:rPr>
                <w:rFonts w:ascii="Calibri" w:hAnsi="Calibri"/>
                <w:color w:val="808080"/>
                <w:sz w:val="22"/>
                <w:lang w:val="el-GR"/>
              </w:rPr>
            </w:pPr>
          </w:p>
          <w:p w:rsidR="00A4318E" w:rsidRPr="00F80D88" w:rsidRDefault="00A4318E" w:rsidP="00DA2A6A">
            <w:pPr>
              <w:pStyle w:val="20"/>
              <w:spacing w:before="0" w:after="0"/>
              <w:jc w:val="both"/>
              <w:rPr>
                <w:rFonts w:ascii="Calibri" w:hAnsi="Calibri"/>
                <w:b/>
                <w:color w:val="808080"/>
                <w:sz w:val="22"/>
                <w:szCs w:val="22"/>
                <w:lang w:val="el-GR"/>
              </w:rPr>
            </w:pPr>
            <w:r w:rsidRPr="00F80D88">
              <w:rPr>
                <w:rFonts w:ascii="Calibri" w:hAnsi="Calibri"/>
                <w:b/>
                <w:color w:val="808080"/>
                <w:sz w:val="22"/>
                <w:szCs w:val="22"/>
                <w:lang w:val="el-GR"/>
              </w:rPr>
              <w:t>Οπτικοακουστικό υλικό</w:t>
            </w:r>
            <w:r w:rsidR="00F80D88" w:rsidRPr="00F80D88">
              <w:rPr>
                <w:rFonts w:ascii="Calibri" w:hAnsi="Calibri"/>
                <w:b/>
                <w:color w:val="808080"/>
                <w:sz w:val="22"/>
                <w:szCs w:val="22"/>
                <w:lang w:val="el-GR"/>
              </w:rPr>
              <w:t xml:space="preserve"> -</w:t>
            </w:r>
          </w:p>
          <w:p w:rsidR="00A4318E" w:rsidRPr="00F80D88" w:rsidRDefault="00A4318E" w:rsidP="00DA2A6A">
            <w:pPr>
              <w:pStyle w:val="20"/>
              <w:spacing w:before="0" w:after="0"/>
              <w:jc w:val="both"/>
              <w:rPr>
                <w:rFonts w:ascii="Calibri" w:hAnsi="Calibri"/>
                <w:color w:val="808080"/>
                <w:sz w:val="22"/>
                <w:szCs w:val="22"/>
                <w:lang w:val="el-GR"/>
              </w:rPr>
            </w:pPr>
          </w:p>
          <w:p w:rsidR="008B714F" w:rsidRPr="00F80D88" w:rsidRDefault="00A4318E" w:rsidP="00DA2A6A">
            <w:pPr>
              <w:pStyle w:val="20"/>
              <w:spacing w:before="0" w:after="0"/>
              <w:jc w:val="both"/>
              <w:rPr>
                <w:rFonts w:ascii="Calibri" w:hAnsi="Calibri"/>
                <w:b/>
                <w:color w:val="808080"/>
                <w:sz w:val="22"/>
                <w:szCs w:val="22"/>
                <w:lang w:val="el-GR"/>
              </w:rPr>
            </w:pPr>
            <w:proofErr w:type="spellStart"/>
            <w:r w:rsidRPr="00F80D88">
              <w:rPr>
                <w:rFonts w:ascii="Calibri" w:hAnsi="Calibri"/>
                <w:b/>
                <w:color w:val="808080"/>
                <w:sz w:val="22"/>
                <w:szCs w:val="22"/>
                <w:lang w:val="el-GR"/>
              </w:rPr>
              <w:t>Διαδραστικό</w:t>
            </w:r>
            <w:proofErr w:type="spellEnd"/>
            <w:r w:rsidRPr="00F80D88">
              <w:rPr>
                <w:rFonts w:ascii="Calibri" w:hAnsi="Calibri"/>
                <w:b/>
                <w:color w:val="808080"/>
                <w:sz w:val="22"/>
                <w:szCs w:val="22"/>
                <w:lang w:val="el-GR"/>
              </w:rPr>
              <w:t xml:space="preserve"> υλικό</w:t>
            </w:r>
            <w:r w:rsidR="00F80D88" w:rsidRPr="00F80D88">
              <w:rPr>
                <w:rFonts w:ascii="Calibri" w:hAnsi="Calibri"/>
                <w:b/>
                <w:color w:val="808080"/>
                <w:sz w:val="22"/>
                <w:szCs w:val="22"/>
                <w:lang w:val="el-GR"/>
              </w:rPr>
              <w:t xml:space="preserve"> -</w:t>
            </w:r>
          </w:p>
          <w:p w:rsidR="00A4318E" w:rsidRPr="00F80D88" w:rsidRDefault="00A4318E" w:rsidP="00DA2A6A">
            <w:pPr>
              <w:pStyle w:val="20"/>
              <w:spacing w:before="0" w:after="0"/>
              <w:jc w:val="both"/>
              <w:rPr>
                <w:rFonts w:ascii="Calibri" w:hAnsi="Calibri"/>
                <w:color w:val="808080"/>
                <w:sz w:val="22"/>
                <w:szCs w:val="22"/>
                <w:lang w:val="el-GR"/>
              </w:rPr>
            </w:pPr>
          </w:p>
          <w:p w:rsidR="00A4318E" w:rsidRPr="00F80D88" w:rsidRDefault="007919AA" w:rsidP="00DA2A6A">
            <w:pPr>
              <w:pStyle w:val="20"/>
              <w:spacing w:before="0" w:after="0"/>
              <w:jc w:val="both"/>
              <w:rPr>
                <w:rFonts w:ascii="Calibri" w:hAnsi="Calibri"/>
                <w:b/>
                <w:color w:val="808080"/>
                <w:sz w:val="22"/>
                <w:szCs w:val="22"/>
                <w:lang w:val="el-GR"/>
              </w:rPr>
            </w:pPr>
            <w:r w:rsidRPr="00F80D88">
              <w:rPr>
                <w:rFonts w:ascii="Calibri" w:hAnsi="Calibri"/>
                <w:b/>
                <w:color w:val="808080"/>
                <w:sz w:val="22"/>
                <w:szCs w:val="22"/>
                <w:lang w:val="el-GR"/>
              </w:rPr>
              <w:t>Υποστήριξη</w:t>
            </w:r>
            <w:r w:rsidR="00DA2A6A" w:rsidRPr="00F80D88">
              <w:rPr>
                <w:rFonts w:ascii="Calibri" w:hAnsi="Calibri"/>
                <w:b/>
                <w:color w:val="808080"/>
                <w:sz w:val="22"/>
                <w:szCs w:val="22"/>
                <w:lang w:val="el-GR"/>
              </w:rPr>
              <w:t xml:space="preserve"> εκπαιδευτικού</w:t>
            </w:r>
          </w:p>
          <w:p w:rsidR="00025B1D" w:rsidRPr="00F80D88" w:rsidRDefault="00380415" w:rsidP="00025B1D">
            <w:pPr>
              <w:pStyle w:val="a6"/>
              <w:ind w:right="0"/>
              <w:rPr>
                <w:rFonts w:ascii="Calibri" w:hAnsi="Calibri" w:cs="Calibri"/>
                <w:color w:val="808080"/>
                <w:sz w:val="22"/>
                <w:lang w:val="el-GR"/>
              </w:rPr>
            </w:pPr>
            <w:hyperlink r:id="rId8" w:history="1">
              <w:r w:rsidR="00025B1D" w:rsidRPr="00F80D88">
                <w:rPr>
                  <w:rStyle w:val="-"/>
                  <w:rFonts w:ascii="Calibri" w:hAnsi="Calibri" w:cs="Calibri"/>
                  <w:color w:val="808080"/>
                  <w:sz w:val="22"/>
                  <w:szCs w:val="22"/>
                  <w:lang w:val="el-GR"/>
                </w:rPr>
                <w:t>1.Ερωτηματολόγιο προς μαθητές-</w:t>
              </w:r>
              <w:proofErr w:type="spellStart"/>
              <w:r w:rsidR="00025B1D" w:rsidRPr="00F80D88">
                <w:rPr>
                  <w:rStyle w:val="-"/>
                  <w:rFonts w:ascii="Calibri" w:hAnsi="Calibri" w:cs="Calibri"/>
                  <w:color w:val="808080"/>
                  <w:sz w:val="22"/>
                  <w:szCs w:val="22"/>
                  <w:lang w:val="el-GR"/>
                </w:rPr>
                <w:t>τριες.pdf</w:t>
              </w:r>
              <w:proofErr w:type="spellEnd"/>
            </w:hyperlink>
            <w:r w:rsidR="00025B1D" w:rsidRPr="00F80D88">
              <w:rPr>
                <w:rFonts w:ascii="Calibri" w:hAnsi="Calibri" w:cs="Calibri"/>
                <w:color w:val="808080"/>
                <w:sz w:val="22"/>
                <w:szCs w:val="22"/>
                <w:lang w:val="el-GR"/>
              </w:rPr>
              <w:t xml:space="preserve">, </w:t>
            </w:r>
          </w:p>
          <w:p w:rsidR="000231DF" w:rsidRPr="00F80D88" w:rsidRDefault="00380415" w:rsidP="00025B1D">
            <w:pPr>
              <w:pStyle w:val="a6"/>
              <w:ind w:right="0"/>
              <w:rPr>
                <w:rFonts w:ascii="Calibri" w:hAnsi="Calibri" w:cs="Calibri"/>
                <w:color w:val="808080"/>
                <w:sz w:val="22"/>
              </w:rPr>
            </w:pPr>
            <w:hyperlink r:id="rId9" w:history="1">
              <w:r w:rsidR="00025B1D" w:rsidRPr="00F80D88">
                <w:rPr>
                  <w:rStyle w:val="-"/>
                  <w:rFonts w:ascii="Calibri" w:hAnsi="Calibri" w:cs="Calibri"/>
                  <w:color w:val="808080"/>
                  <w:sz w:val="22"/>
                  <w:szCs w:val="22"/>
                </w:rPr>
                <w:t xml:space="preserve">2. </w:t>
              </w:r>
              <w:proofErr w:type="spellStart"/>
              <w:r w:rsidR="00025B1D" w:rsidRPr="00F80D88">
                <w:rPr>
                  <w:rStyle w:val="-"/>
                  <w:rFonts w:ascii="Calibri" w:hAnsi="Calibri" w:cs="Calibri"/>
                  <w:color w:val="808080"/>
                  <w:sz w:val="22"/>
                  <w:szCs w:val="22"/>
                  <w:lang w:val="el-GR"/>
                </w:rPr>
                <w:t>ΚλιματικήΑλλαγή</w:t>
              </w:r>
              <w:proofErr w:type="spellEnd"/>
              <w:r w:rsidR="00025B1D" w:rsidRPr="00F80D88">
                <w:rPr>
                  <w:rStyle w:val="-"/>
                  <w:rFonts w:ascii="Calibri" w:hAnsi="Calibri" w:cs="Calibri"/>
                  <w:color w:val="808080"/>
                  <w:sz w:val="22"/>
                  <w:szCs w:val="22"/>
                </w:rPr>
                <w:t>-Walk the Global Walk.docx</w:t>
              </w:r>
            </w:hyperlink>
            <w:r w:rsidR="00025B1D" w:rsidRPr="00F80D88">
              <w:rPr>
                <w:rFonts w:ascii="Calibri" w:hAnsi="Calibri" w:cs="Calibri"/>
                <w:color w:val="808080"/>
                <w:sz w:val="22"/>
                <w:szCs w:val="22"/>
              </w:rPr>
              <w:t xml:space="preserve">, </w:t>
            </w:r>
          </w:p>
          <w:p w:rsidR="00025B1D" w:rsidRPr="00F80D88" w:rsidRDefault="00380415" w:rsidP="00025B1D">
            <w:pPr>
              <w:pStyle w:val="a6"/>
              <w:ind w:right="0"/>
              <w:rPr>
                <w:rFonts w:ascii="Calibri" w:hAnsi="Calibri" w:cs="Calibri"/>
                <w:color w:val="808080"/>
                <w:sz w:val="22"/>
                <w:lang w:val="el-GR"/>
              </w:rPr>
            </w:pPr>
            <w:hyperlink r:id="rId10" w:history="1">
              <w:r w:rsidR="000231DF" w:rsidRPr="00F80D88">
                <w:rPr>
                  <w:rStyle w:val="-"/>
                  <w:rFonts w:ascii="Calibri" w:hAnsi="Calibri" w:cs="Calibri"/>
                  <w:color w:val="808080"/>
                  <w:sz w:val="22"/>
                  <w:szCs w:val="22"/>
                  <w:lang w:val="el-GR"/>
                </w:rPr>
                <w:t>3.</w:t>
              </w:r>
              <w:r w:rsidR="00025B1D" w:rsidRPr="00F80D88">
                <w:rPr>
                  <w:rStyle w:val="-"/>
                  <w:rFonts w:ascii="Calibri" w:hAnsi="Calibri" w:cs="Calibri"/>
                  <w:color w:val="808080"/>
                  <w:sz w:val="22"/>
                  <w:szCs w:val="22"/>
                  <w:lang w:val="el-GR"/>
                </w:rPr>
                <w:t>Οδηγός Ενημέρωσης και Εκπαιδευτικών Δραστηριοτήτων Τεύχος 1.pdf</w:t>
              </w:r>
            </w:hyperlink>
            <w:r w:rsidR="00025B1D" w:rsidRPr="00F80D88">
              <w:rPr>
                <w:rFonts w:ascii="Calibri" w:hAnsi="Calibri" w:cs="Calibri"/>
                <w:color w:val="808080"/>
                <w:sz w:val="22"/>
                <w:szCs w:val="22"/>
                <w:lang w:val="el-GR"/>
              </w:rPr>
              <w:t xml:space="preserve">, </w:t>
            </w:r>
          </w:p>
          <w:p w:rsidR="00025B1D" w:rsidRPr="00F80D88" w:rsidRDefault="00380415" w:rsidP="00025B1D">
            <w:pPr>
              <w:pStyle w:val="a6"/>
              <w:ind w:right="0"/>
              <w:rPr>
                <w:rFonts w:ascii="Calibri" w:hAnsi="Calibri" w:cs="Calibri"/>
                <w:color w:val="808080"/>
                <w:sz w:val="22"/>
                <w:lang w:val="el-GR"/>
              </w:rPr>
            </w:pPr>
            <w:hyperlink r:id="rId11" w:history="1">
              <w:r w:rsidR="000231DF" w:rsidRPr="00F80D88">
                <w:rPr>
                  <w:rStyle w:val="-"/>
                  <w:rFonts w:ascii="Calibri" w:hAnsi="Calibri" w:cs="Calibri"/>
                  <w:color w:val="808080"/>
                  <w:sz w:val="22"/>
                  <w:szCs w:val="22"/>
                  <w:lang w:val="el-GR"/>
                </w:rPr>
                <w:t>4</w:t>
              </w:r>
              <w:r w:rsidR="00025B1D" w:rsidRPr="00F80D88">
                <w:rPr>
                  <w:rStyle w:val="-"/>
                  <w:rFonts w:ascii="Calibri" w:hAnsi="Calibri" w:cs="Calibri"/>
                  <w:color w:val="808080"/>
                  <w:sz w:val="22"/>
                  <w:szCs w:val="22"/>
                  <w:lang w:val="el-GR"/>
                </w:rPr>
                <w:t>. Οδηγός Ενημέρωσης και Εκπαιδευτικών Δραστηριοτήτων Τεύχος 2.pdf</w:t>
              </w:r>
            </w:hyperlink>
            <w:r w:rsidR="00025B1D" w:rsidRPr="00F80D88">
              <w:rPr>
                <w:rFonts w:ascii="Calibri" w:hAnsi="Calibri" w:cs="Calibri"/>
                <w:color w:val="808080"/>
                <w:sz w:val="22"/>
                <w:szCs w:val="22"/>
                <w:lang w:val="el-GR"/>
              </w:rPr>
              <w:t xml:space="preserve">, </w:t>
            </w:r>
          </w:p>
          <w:p w:rsidR="007919AA" w:rsidRPr="00F80D88" w:rsidRDefault="00380415" w:rsidP="00025B1D">
            <w:pPr>
              <w:pStyle w:val="a6"/>
              <w:ind w:right="0"/>
              <w:rPr>
                <w:rFonts w:ascii="Calibri" w:hAnsi="Calibri" w:cs="Calibri"/>
                <w:bCs/>
                <w:iCs w:val="0"/>
                <w:color w:val="808080"/>
                <w:sz w:val="22"/>
                <w:lang w:val="el-GR"/>
              </w:rPr>
            </w:pPr>
            <w:hyperlink r:id="rId12" w:history="1">
              <w:r w:rsidR="000231DF" w:rsidRPr="00F80D88">
                <w:rPr>
                  <w:rStyle w:val="-"/>
                  <w:rFonts w:ascii="Calibri" w:hAnsi="Calibri" w:cs="Calibri"/>
                  <w:color w:val="808080"/>
                  <w:sz w:val="22"/>
                  <w:szCs w:val="22"/>
                  <w:lang w:val="el-GR"/>
                </w:rPr>
                <w:t>5.</w:t>
              </w:r>
              <w:r w:rsidR="00025B1D" w:rsidRPr="00F80D88">
                <w:rPr>
                  <w:rStyle w:val="-"/>
                  <w:rFonts w:ascii="Calibri" w:hAnsi="Calibri" w:cs="Calibri"/>
                  <w:color w:val="808080"/>
                  <w:sz w:val="22"/>
                  <w:szCs w:val="22"/>
                  <w:lang w:val="el-GR"/>
                </w:rPr>
                <w:t xml:space="preserve"> Φύλλο ανατροφοδότησης δραστηριοτήτων προς </w:t>
              </w:r>
              <w:proofErr w:type="spellStart"/>
              <w:r w:rsidR="00025B1D" w:rsidRPr="00F80D88">
                <w:rPr>
                  <w:rStyle w:val="-"/>
                  <w:rFonts w:ascii="Calibri" w:hAnsi="Calibri" w:cs="Calibri"/>
                  <w:color w:val="808080"/>
                  <w:sz w:val="22"/>
                  <w:szCs w:val="22"/>
                  <w:lang w:val="el-GR"/>
                </w:rPr>
                <w:t>Εκπαιδευτικούς.docx</w:t>
              </w:r>
              <w:proofErr w:type="spellEnd"/>
            </w:hyperlink>
          </w:p>
          <w:p w:rsidR="00A4318E" w:rsidRPr="00F80D88" w:rsidRDefault="00A4318E" w:rsidP="00025B1D">
            <w:pPr>
              <w:pStyle w:val="a6"/>
              <w:ind w:right="0"/>
              <w:rPr>
                <w:rFonts w:ascii="Calibri" w:hAnsi="Calibri"/>
                <w:bCs/>
                <w:iCs w:val="0"/>
                <w:color w:val="808080"/>
                <w:sz w:val="22"/>
                <w:lang w:val="el-GR"/>
              </w:rPr>
            </w:pPr>
          </w:p>
          <w:p w:rsidR="003F7893" w:rsidRDefault="00F80D88" w:rsidP="00F80D88">
            <w:pPr>
              <w:pStyle w:val="20"/>
              <w:spacing w:before="0" w:after="0"/>
              <w:rPr>
                <w:rFonts w:ascii="Calibri" w:hAnsi="Calibri" w:cs="Calibri"/>
                <w:color w:val="808080"/>
                <w:sz w:val="22"/>
                <w:szCs w:val="22"/>
                <w:lang w:val="el-GR"/>
              </w:rPr>
            </w:pPr>
            <w:r w:rsidRPr="00F80D88">
              <w:rPr>
                <w:rFonts w:ascii="Calibri" w:hAnsi="Calibri"/>
                <w:b/>
                <w:color w:val="808080"/>
                <w:sz w:val="22"/>
                <w:szCs w:val="22"/>
                <w:lang w:val="el-GR"/>
              </w:rPr>
              <w:t>Επιμόρφωση</w:t>
            </w:r>
            <w:r w:rsidRPr="00F80D88">
              <w:rPr>
                <w:rFonts w:ascii="Calibri" w:hAnsi="Calibri" w:cs="Calibri"/>
                <w:color w:val="808080"/>
                <w:sz w:val="22"/>
                <w:szCs w:val="22"/>
                <w:lang w:val="el-GR"/>
              </w:rPr>
              <w:t xml:space="preserve"> </w:t>
            </w:r>
          </w:p>
          <w:p w:rsidR="00F80D88" w:rsidRPr="00F80D88" w:rsidRDefault="00F80D88" w:rsidP="00F80D88">
            <w:pPr>
              <w:pStyle w:val="20"/>
              <w:spacing w:before="0" w:after="0"/>
              <w:rPr>
                <w:rFonts w:ascii="Calibri" w:hAnsi="Calibri"/>
                <w:b/>
                <w:color w:val="808080"/>
                <w:sz w:val="22"/>
                <w:szCs w:val="22"/>
                <w:lang w:val="el-GR"/>
              </w:rPr>
            </w:pPr>
            <w:r w:rsidRPr="00F80D88">
              <w:rPr>
                <w:rFonts w:ascii="Calibri" w:hAnsi="Calibri" w:cs="Calibri"/>
                <w:color w:val="808080"/>
                <w:sz w:val="22"/>
                <w:szCs w:val="22"/>
                <w:lang w:val="el-GR"/>
              </w:rPr>
              <w:t xml:space="preserve">Παρουσίαση από εξειδικευμένο εκπρόσωπό. Επίσης, παρέχεται </w:t>
            </w:r>
            <w:r w:rsidRPr="00F80D88">
              <w:rPr>
                <w:rFonts w:ascii="Calibri" w:eastAsia="Cambria" w:hAnsi="Calibri" w:cs="Calibri"/>
                <w:color w:val="808080"/>
                <w:sz w:val="22"/>
                <w:szCs w:val="22"/>
                <w:lang w:val="el-GR"/>
              </w:rPr>
              <w:t xml:space="preserve"> Εκπαίδευση εκπαιδευτικών μέσα από βιωματικές δραστηριότητες και εκπαιδευτικό Οδηγό Ενημέρωσης με προτεινόμενες πηγές και σχέδια δραστηριοτήτων (Οδηγός Ενημέρωσης και Εκπαιδευτικών Δραστηριοτήτων)</w:t>
            </w:r>
          </w:p>
          <w:p w:rsidR="00F80D88" w:rsidRPr="00F80D88" w:rsidRDefault="00F80D88" w:rsidP="00F80D88">
            <w:pPr>
              <w:pStyle w:val="20"/>
              <w:spacing w:before="0" w:after="0"/>
              <w:jc w:val="both"/>
              <w:rPr>
                <w:rFonts w:ascii="Calibri" w:hAnsi="Calibri"/>
                <w:b/>
                <w:color w:val="808080"/>
                <w:sz w:val="22"/>
                <w:szCs w:val="22"/>
                <w:lang w:val="el-GR"/>
              </w:rPr>
            </w:pPr>
            <w:r w:rsidRPr="00F80D88">
              <w:rPr>
                <w:rFonts w:ascii="Calibri" w:hAnsi="Calibri"/>
                <w:b/>
                <w:color w:val="808080"/>
                <w:sz w:val="22"/>
                <w:szCs w:val="22"/>
                <w:lang w:val="el-GR"/>
              </w:rPr>
              <w:t>Φυσική παρουσία</w:t>
            </w:r>
          </w:p>
          <w:p w:rsidR="00F80D88" w:rsidRPr="00F80D88" w:rsidRDefault="00F80D88" w:rsidP="00F80D88">
            <w:pPr>
              <w:rPr>
                <w:rFonts w:ascii="Calibri" w:hAnsi="Calibri"/>
                <w:color w:val="808080"/>
                <w:lang w:val="el-GR"/>
              </w:rPr>
            </w:pPr>
            <w:r w:rsidRPr="00F80D88">
              <w:rPr>
                <w:rFonts w:ascii="Calibri" w:eastAsia="Cambria" w:hAnsi="Calibri" w:cs="Calibri"/>
                <w:color w:val="808080"/>
                <w:sz w:val="22"/>
                <w:szCs w:val="22"/>
                <w:lang w:val="el-GR"/>
              </w:rPr>
              <w:t xml:space="preserve">Υπάρχει η δυνατότητα εκπαίδευσης εκπαιδευτικών στην περιοχή της Αττικής από τους συνεργάτες της </w:t>
            </w:r>
            <w:proofErr w:type="spellStart"/>
            <w:r w:rsidRPr="00F80D88">
              <w:rPr>
                <w:rFonts w:ascii="Calibri" w:eastAsia="Cambria" w:hAnsi="Calibri" w:cs="Calibri"/>
                <w:color w:val="808080"/>
                <w:sz w:val="22"/>
                <w:szCs w:val="22"/>
              </w:rPr>
              <w:t>ActionAid</w:t>
            </w:r>
            <w:proofErr w:type="spellEnd"/>
            <w:r w:rsidRPr="00F80D88">
              <w:rPr>
                <w:rFonts w:ascii="Calibri" w:eastAsia="Cambria" w:hAnsi="Calibri" w:cs="Calibri"/>
                <w:color w:val="808080"/>
                <w:sz w:val="22"/>
                <w:szCs w:val="22"/>
                <w:lang w:val="el-GR"/>
              </w:rPr>
              <w:t xml:space="preserve"> που συμμετείχαν στην </w:t>
            </w:r>
            <w:r w:rsidRPr="00F80D88">
              <w:rPr>
                <w:rFonts w:ascii="Calibri" w:eastAsia="Cambria" w:hAnsi="Calibri" w:cs="Calibri"/>
                <w:color w:val="808080"/>
                <w:sz w:val="22"/>
                <w:szCs w:val="22"/>
                <w:lang w:val="el-GR"/>
              </w:rPr>
              <w:lastRenderedPageBreak/>
              <w:t>συγγραφή και προσαρμογή των 2 τευχών του Εκπαιδευτικού Οδηγού (</w:t>
            </w:r>
            <w:r w:rsidRPr="00F80D88">
              <w:rPr>
                <w:rFonts w:ascii="Calibri" w:eastAsia="Cambria" w:hAnsi="Calibri" w:cs="Calibri"/>
                <w:color w:val="808080"/>
                <w:sz w:val="22"/>
                <w:szCs w:val="22"/>
              </w:rPr>
              <w:t>Teachers</w:t>
            </w:r>
            <w:r w:rsidRPr="00F80D88">
              <w:rPr>
                <w:rFonts w:ascii="Calibri" w:eastAsia="Cambria" w:hAnsi="Calibri" w:cs="Calibri"/>
                <w:color w:val="808080"/>
                <w:sz w:val="22"/>
                <w:szCs w:val="22"/>
                <w:lang w:val="el-GR"/>
              </w:rPr>
              <w:t xml:space="preserve">’ </w:t>
            </w:r>
            <w:r w:rsidRPr="00F80D88">
              <w:rPr>
                <w:rFonts w:ascii="Calibri" w:eastAsia="Cambria" w:hAnsi="Calibri" w:cs="Calibri"/>
                <w:color w:val="808080"/>
                <w:sz w:val="22"/>
                <w:szCs w:val="22"/>
              </w:rPr>
              <w:t>Briefing</w:t>
            </w:r>
            <w:r w:rsidR="00734946">
              <w:rPr>
                <w:rFonts w:ascii="Calibri" w:eastAsia="Cambria" w:hAnsi="Calibri" w:cs="Calibri"/>
                <w:color w:val="808080"/>
                <w:sz w:val="22"/>
                <w:szCs w:val="22"/>
                <w:lang w:val="el-GR"/>
              </w:rPr>
              <w:t xml:space="preserve"> </w:t>
            </w:r>
            <w:r w:rsidRPr="00F80D88">
              <w:rPr>
                <w:rFonts w:ascii="Calibri" w:eastAsia="Cambria" w:hAnsi="Calibri" w:cs="Calibri"/>
                <w:color w:val="808080"/>
                <w:sz w:val="22"/>
                <w:szCs w:val="22"/>
              </w:rPr>
              <w:t>Pack</w:t>
            </w:r>
            <w:r w:rsidRPr="00F80D88">
              <w:rPr>
                <w:rFonts w:ascii="Calibri" w:eastAsia="Cambria" w:hAnsi="Calibri" w:cs="Calibri"/>
                <w:color w:val="808080"/>
                <w:sz w:val="22"/>
                <w:szCs w:val="22"/>
                <w:lang w:val="el-GR"/>
              </w:rPr>
              <w:t>).</w:t>
            </w:r>
          </w:p>
          <w:p w:rsidR="00A4318E" w:rsidRPr="00AD67E8" w:rsidRDefault="00A4318E" w:rsidP="00DA2A6A">
            <w:pPr>
              <w:pStyle w:val="a6"/>
              <w:ind w:right="0"/>
              <w:jc w:val="both"/>
              <w:rPr>
                <w:rFonts w:ascii="Calibri" w:hAnsi="Calibri"/>
                <w:sz w:val="22"/>
                <w:lang w:val="el-GR"/>
              </w:rPr>
            </w:pPr>
          </w:p>
        </w:tc>
      </w:tr>
      <w:bookmarkEnd w:id="2"/>
    </w:tbl>
    <w:p w:rsidR="007A7084" w:rsidRPr="00DA2A6A" w:rsidRDefault="007A7084" w:rsidP="007F73A0">
      <w:pPr>
        <w:rPr>
          <w:rFonts w:ascii="Calibri" w:hAnsi="Calibri"/>
          <w:color w:val="auto"/>
          <w:sz w:val="22"/>
          <w:szCs w:val="22"/>
          <w:lang w:val="el-GR"/>
        </w:rPr>
      </w:pPr>
    </w:p>
    <w:sectPr w:rsidR="007A7084" w:rsidRPr="00DA2A6A" w:rsidSect="002B3238">
      <w:footerReference w:type="default" r:id="rId13"/>
      <w:pgSz w:w="12240" w:h="15840" w:code="1"/>
      <w:pgMar w:top="284" w:right="576" w:bottom="1440" w:left="576" w:header="576" w:footer="263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4AA9" w:rsidRDefault="000C4AA9">
      <w:pPr>
        <w:spacing w:after="0" w:line="240" w:lineRule="auto"/>
      </w:pPr>
      <w:r>
        <w:separator/>
      </w:r>
    </w:p>
  </w:endnote>
  <w:endnote w:type="continuationSeparator" w:id="1">
    <w:p w:rsidR="000C4AA9" w:rsidRDefault="000C4A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otoSans-Regular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146" w:type="pct"/>
      <w:tblLayout w:type="fixed"/>
      <w:tblLook w:val="04A0"/>
    </w:tblPr>
    <w:tblGrid>
      <w:gridCol w:w="7446"/>
      <w:gridCol w:w="242"/>
      <w:gridCol w:w="3946"/>
    </w:tblGrid>
    <w:tr w:rsidR="007A7084" w:rsidRPr="00AD67E8" w:rsidTr="007919AA">
      <w:trPr>
        <w:trHeight w:val="83"/>
      </w:trPr>
      <w:tc>
        <w:tcPr>
          <w:tcW w:w="3200" w:type="pct"/>
          <w:shd w:val="clear" w:color="auto" w:fill="983620"/>
        </w:tcPr>
        <w:p w:rsidR="007A7084" w:rsidRPr="00AD67E8" w:rsidRDefault="007A7084" w:rsidP="00384A08">
          <w:pPr>
            <w:pStyle w:val="aa"/>
          </w:pPr>
        </w:p>
      </w:tc>
      <w:tc>
        <w:tcPr>
          <w:tcW w:w="104" w:type="pct"/>
        </w:tcPr>
        <w:p w:rsidR="007A7084" w:rsidRPr="00AD67E8" w:rsidRDefault="007A7084" w:rsidP="00384A08">
          <w:pPr>
            <w:pStyle w:val="aa"/>
          </w:pPr>
        </w:p>
      </w:tc>
      <w:tc>
        <w:tcPr>
          <w:tcW w:w="1696" w:type="pct"/>
          <w:shd w:val="clear" w:color="auto" w:fill="7F7F7F"/>
        </w:tcPr>
        <w:p w:rsidR="007A7084" w:rsidRPr="00AD67E8" w:rsidRDefault="007A7084" w:rsidP="00384A08">
          <w:pPr>
            <w:pStyle w:val="aa"/>
          </w:pPr>
        </w:p>
      </w:tc>
    </w:tr>
    <w:tr w:rsidR="007A7084" w:rsidRPr="00F80D88" w:rsidTr="007919AA">
      <w:trPr>
        <w:trHeight w:val="545"/>
      </w:trPr>
      <w:tc>
        <w:tcPr>
          <w:tcW w:w="3200" w:type="pct"/>
          <w:vAlign w:val="bottom"/>
        </w:tcPr>
        <w:p w:rsidR="007A7084" w:rsidRPr="00AD67E8" w:rsidRDefault="00AD67E8" w:rsidP="007919AA">
          <w:pPr>
            <w:pStyle w:val="a8"/>
            <w:jc w:val="both"/>
            <w:rPr>
              <w:color w:val="262626"/>
              <w:lang w:val="el-GR"/>
            </w:rPr>
          </w:pPr>
          <w:proofErr w:type="spellStart"/>
          <w:r w:rsidRPr="00AD67E8">
            <w:rPr>
              <w:rFonts w:ascii="Times New Roman" w:hAnsi="Times New Roman"/>
              <w:color w:val="auto"/>
              <w:lang w:val="el-GR"/>
            </w:rPr>
            <w:t>Walk</w:t>
          </w:r>
          <w:proofErr w:type="spellEnd"/>
          <w:r w:rsidRPr="00AD67E8">
            <w:rPr>
              <w:rFonts w:ascii="Times New Roman" w:hAnsi="Times New Roman"/>
              <w:color w:val="auto"/>
              <w:lang w:val="el-GR"/>
            </w:rPr>
            <w:t xml:space="preserve"> </w:t>
          </w:r>
          <w:proofErr w:type="spellStart"/>
          <w:r w:rsidRPr="00AD67E8">
            <w:rPr>
              <w:rFonts w:ascii="Times New Roman" w:hAnsi="Times New Roman"/>
              <w:color w:val="auto"/>
              <w:lang w:val="el-GR"/>
            </w:rPr>
            <w:t>the</w:t>
          </w:r>
          <w:proofErr w:type="spellEnd"/>
          <w:r w:rsidRPr="00AD67E8">
            <w:rPr>
              <w:rFonts w:ascii="Times New Roman" w:hAnsi="Times New Roman"/>
              <w:color w:val="auto"/>
              <w:lang w:val="el-GR"/>
            </w:rPr>
            <w:t xml:space="preserve"> </w:t>
          </w:r>
          <w:proofErr w:type="spellStart"/>
          <w:r w:rsidRPr="00AD67E8">
            <w:rPr>
              <w:rFonts w:ascii="Times New Roman" w:hAnsi="Times New Roman"/>
              <w:color w:val="auto"/>
              <w:lang w:val="el-GR"/>
            </w:rPr>
            <w:t>Global</w:t>
          </w:r>
          <w:proofErr w:type="spellEnd"/>
          <w:r w:rsidRPr="00AD67E8">
            <w:rPr>
              <w:rFonts w:ascii="Times New Roman" w:hAnsi="Times New Roman"/>
              <w:color w:val="auto"/>
              <w:lang w:val="el-GR"/>
            </w:rPr>
            <w:t xml:space="preserve"> </w:t>
          </w:r>
          <w:proofErr w:type="spellStart"/>
          <w:r w:rsidRPr="00AD67E8">
            <w:rPr>
              <w:rFonts w:ascii="Times New Roman" w:hAnsi="Times New Roman"/>
              <w:color w:val="auto"/>
              <w:lang w:val="el-GR"/>
            </w:rPr>
            <w:t>Walk</w:t>
          </w:r>
          <w:proofErr w:type="spellEnd"/>
          <w:r w:rsidRPr="00AD67E8">
            <w:rPr>
              <w:rFonts w:ascii="Times New Roman" w:hAnsi="Times New Roman"/>
              <w:color w:val="auto"/>
              <w:lang w:val="el-GR"/>
            </w:rPr>
            <w:t>: κινητοποιώντας τους νέους για την Υποστήριξη των 17 Στόχων Βιώσιμης Ανάπτυξης/</w:t>
          </w:r>
          <w:proofErr w:type="spellStart"/>
          <w:r w:rsidRPr="00AD67E8">
            <w:rPr>
              <w:rFonts w:ascii="Times New Roman" w:hAnsi="Times New Roman"/>
              <w:color w:val="auto"/>
              <w:lang w:val="el-GR"/>
            </w:rPr>
            <w:t>ActionAid</w:t>
          </w:r>
          <w:proofErr w:type="spellEnd"/>
          <w:r w:rsidRPr="00AD67E8">
            <w:rPr>
              <w:rFonts w:ascii="Times New Roman" w:hAnsi="Times New Roman"/>
              <w:color w:val="auto"/>
              <w:lang w:val="el-GR"/>
            </w:rPr>
            <w:t xml:space="preserve"> Ελλάς</w:t>
          </w:r>
        </w:p>
      </w:tc>
      <w:tc>
        <w:tcPr>
          <w:tcW w:w="104" w:type="pct"/>
          <w:vAlign w:val="bottom"/>
        </w:tcPr>
        <w:p w:rsidR="007A7084" w:rsidRPr="00AD67E8" w:rsidRDefault="007A7084" w:rsidP="00384A08">
          <w:pPr>
            <w:pStyle w:val="a8"/>
            <w:rPr>
              <w:lang w:val="el-GR"/>
            </w:rPr>
          </w:pPr>
        </w:p>
      </w:tc>
      <w:tc>
        <w:tcPr>
          <w:tcW w:w="1696" w:type="pct"/>
          <w:vAlign w:val="bottom"/>
        </w:tcPr>
        <w:p w:rsidR="007A7084" w:rsidRPr="00AD67E8" w:rsidRDefault="00F80D88" w:rsidP="007919AA">
          <w:pPr>
            <w:pStyle w:val="FooterRight"/>
            <w:jc w:val="left"/>
            <w:rPr>
              <w:lang w:val="el-GR"/>
            </w:rPr>
          </w:pPr>
          <w:r>
            <w:rPr>
              <w:rFonts w:ascii="Times New Roman" w:hAnsi="Times New Roman"/>
              <w:color w:val="262626"/>
              <w:sz w:val="24"/>
              <w:lang w:val="el-GR" w:eastAsia="ja-JP"/>
            </w:rPr>
            <w:t xml:space="preserve"> </w:t>
          </w:r>
          <w:r w:rsidRPr="004E5D4B">
            <w:rPr>
              <w:rFonts w:ascii="Times New Roman" w:hAnsi="Times New Roman"/>
              <w:color w:val="auto"/>
              <w:sz w:val="18"/>
              <w:lang w:val="el-GR"/>
            </w:rPr>
            <w:t>Φροντίζω το περιβάλλον</w:t>
          </w:r>
          <w:r>
            <w:rPr>
              <w:rFonts w:ascii="Times New Roman" w:hAnsi="Times New Roman"/>
              <w:color w:val="auto"/>
              <w:sz w:val="18"/>
              <w:lang w:val="el-GR"/>
            </w:rPr>
            <w:t>-Περιβάλλον</w:t>
          </w:r>
        </w:p>
      </w:tc>
    </w:tr>
  </w:tbl>
  <w:p w:rsidR="007A7084" w:rsidRPr="00F80D88" w:rsidRDefault="007A7084" w:rsidP="00384A08">
    <w:pPr>
      <w:pStyle w:val="aa"/>
      <w:rPr>
        <w:lang w:val="el-GR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4AA9" w:rsidRDefault="000C4AA9">
      <w:pPr>
        <w:spacing w:after="0" w:line="240" w:lineRule="auto"/>
      </w:pPr>
      <w:r>
        <w:separator/>
      </w:r>
    </w:p>
  </w:footnote>
  <w:footnote w:type="continuationSeparator" w:id="1">
    <w:p w:rsidR="000C4AA9" w:rsidRDefault="000C4A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EE1E86F8"/>
    <w:lvl w:ilvl="0">
      <w:start w:val="1"/>
      <w:numFmt w:val="bullet"/>
      <w:pStyle w:val="2"/>
      <w:lvlText w:val="¡"/>
      <w:lvlJc w:val="left"/>
      <w:pPr>
        <w:ind w:left="720" w:hanging="360"/>
      </w:pPr>
      <w:rPr>
        <w:rFonts w:ascii="Wingdings 2" w:hAnsi="Wingdings 2" w:hint="default"/>
        <w:color w:val="595959"/>
      </w:rPr>
    </w:lvl>
  </w:abstractNum>
  <w:abstractNum w:abstractNumId="1">
    <w:nsid w:val="FFFFFF88"/>
    <w:multiLevelType w:val="singleLevel"/>
    <w:tmpl w:val="EE2E0A2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808080"/>
      </w:rPr>
    </w:lvl>
  </w:abstractNum>
  <w:abstractNum w:abstractNumId="2">
    <w:nsid w:val="FFFFFF89"/>
    <w:multiLevelType w:val="singleLevel"/>
    <w:tmpl w:val="4442FD16"/>
    <w:lvl w:ilvl="0">
      <w:start w:val="1"/>
      <w:numFmt w:val="bullet"/>
      <w:pStyle w:val="a0"/>
      <w:lvlText w:val="n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983620"/>
      </w:rPr>
    </w:lvl>
  </w:abstractNum>
  <w:abstractNum w:abstractNumId="3">
    <w:nsid w:val="1E59652D"/>
    <w:multiLevelType w:val="hybridMultilevel"/>
    <w:tmpl w:val="8A926DBC"/>
    <w:lvl w:ilvl="0" w:tplc="1DAEE408">
      <w:numFmt w:val="bullet"/>
      <w:lvlText w:val="-"/>
      <w:lvlJc w:val="left"/>
      <w:pPr>
        <w:ind w:left="720" w:hanging="360"/>
      </w:pPr>
      <w:rPr>
        <w:rFonts w:ascii="Calibri" w:eastAsia="Cambr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1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11265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A4318E"/>
    <w:rsid w:val="00002CD9"/>
    <w:rsid w:val="000231DF"/>
    <w:rsid w:val="00025B1D"/>
    <w:rsid w:val="00056BDA"/>
    <w:rsid w:val="00062EFE"/>
    <w:rsid w:val="00076B83"/>
    <w:rsid w:val="00090017"/>
    <w:rsid w:val="00091C4C"/>
    <w:rsid w:val="000932CB"/>
    <w:rsid w:val="000B7820"/>
    <w:rsid w:val="000C4AA9"/>
    <w:rsid w:val="000E14DF"/>
    <w:rsid w:val="00132E5A"/>
    <w:rsid w:val="00165340"/>
    <w:rsid w:val="00175BA4"/>
    <w:rsid w:val="001845BE"/>
    <w:rsid w:val="001A7051"/>
    <w:rsid w:val="001D3F69"/>
    <w:rsid w:val="001D7A05"/>
    <w:rsid w:val="001F4E23"/>
    <w:rsid w:val="0026113B"/>
    <w:rsid w:val="002B3238"/>
    <w:rsid w:val="002C44DA"/>
    <w:rsid w:val="002E3E02"/>
    <w:rsid w:val="002E4E12"/>
    <w:rsid w:val="002F1886"/>
    <w:rsid w:val="002F444C"/>
    <w:rsid w:val="003421A5"/>
    <w:rsid w:val="00347009"/>
    <w:rsid w:val="003550BE"/>
    <w:rsid w:val="003606E0"/>
    <w:rsid w:val="00380415"/>
    <w:rsid w:val="00384A08"/>
    <w:rsid w:val="003B233F"/>
    <w:rsid w:val="003F7893"/>
    <w:rsid w:val="0044266D"/>
    <w:rsid w:val="004A5130"/>
    <w:rsid w:val="004D4721"/>
    <w:rsid w:val="004D55ED"/>
    <w:rsid w:val="004E3499"/>
    <w:rsid w:val="0051692A"/>
    <w:rsid w:val="005208AF"/>
    <w:rsid w:val="00587E8A"/>
    <w:rsid w:val="005D017D"/>
    <w:rsid w:val="0067573E"/>
    <w:rsid w:val="006C4705"/>
    <w:rsid w:val="006C66AE"/>
    <w:rsid w:val="00734946"/>
    <w:rsid w:val="00782074"/>
    <w:rsid w:val="007919AA"/>
    <w:rsid w:val="00792D99"/>
    <w:rsid w:val="007A7084"/>
    <w:rsid w:val="007B2C26"/>
    <w:rsid w:val="007D2153"/>
    <w:rsid w:val="007F73A0"/>
    <w:rsid w:val="0080787E"/>
    <w:rsid w:val="00817121"/>
    <w:rsid w:val="00857263"/>
    <w:rsid w:val="00871D49"/>
    <w:rsid w:val="00890B06"/>
    <w:rsid w:val="008B714F"/>
    <w:rsid w:val="008C2A28"/>
    <w:rsid w:val="008D0E0A"/>
    <w:rsid w:val="009042A3"/>
    <w:rsid w:val="009A7F9F"/>
    <w:rsid w:val="009D619F"/>
    <w:rsid w:val="009F709B"/>
    <w:rsid w:val="00A03075"/>
    <w:rsid w:val="00A05709"/>
    <w:rsid w:val="00A4318E"/>
    <w:rsid w:val="00A52A7F"/>
    <w:rsid w:val="00A542CC"/>
    <w:rsid w:val="00AA491C"/>
    <w:rsid w:val="00AA668F"/>
    <w:rsid w:val="00AD67E8"/>
    <w:rsid w:val="00AF28CB"/>
    <w:rsid w:val="00B23D01"/>
    <w:rsid w:val="00B64F98"/>
    <w:rsid w:val="00B9138D"/>
    <w:rsid w:val="00BD4197"/>
    <w:rsid w:val="00C64A94"/>
    <w:rsid w:val="00C660B1"/>
    <w:rsid w:val="00C72B69"/>
    <w:rsid w:val="00C939EC"/>
    <w:rsid w:val="00D350A4"/>
    <w:rsid w:val="00D52277"/>
    <w:rsid w:val="00DA2A6A"/>
    <w:rsid w:val="00DC0FC5"/>
    <w:rsid w:val="00E20E90"/>
    <w:rsid w:val="00EA0FAA"/>
    <w:rsid w:val="00EE7D94"/>
    <w:rsid w:val="00F277E6"/>
    <w:rsid w:val="00F445ED"/>
    <w:rsid w:val="00F56FB8"/>
    <w:rsid w:val="00F65FF8"/>
    <w:rsid w:val="00F73F39"/>
    <w:rsid w:val="00F80D88"/>
    <w:rsid w:val="00FE4F0C"/>
    <w:rsid w:val="00FF32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1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sto MT" w:eastAsia="MS Mincho" w:hAnsi="Calisto MT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9" w:qFormat="1"/>
    <w:lsdException w:name="List Bullet" w:uiPriority="1" w:qFormat="1"/>
    <w:lsdException w:name="List Number" w:uiPriority="1" w:qFormat="1"/>
    <w:lsdException w:name="List Bullet 2" w:qFormat="1"/>
    <w:lsdException w:name="Title" w:semiHidden="0" w:uiPriority="9" w:unhideWhenUsed="0" w:qFormat="1"/>
    <w:lsdException w:name="Default Paragraph Font" w:uiPriority="1"/>
    <w:lsdException w:name="Subtitle" w:semiHidden="0" w:uiPriority="9" w:unhideWhenUsed="0" w:qFormat="1"/>
    <w:lsdException w:name="Date" w:uiPriority="1"/>
    <w:lsdException w:name="Block Text" w:uiPriority="1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4A5130"/>
    <w:pPr>
      <w:spacing w:after="200" w:line="276" w:lineRule="auto"/>
    </w:pPr>
    <w:rPr>
      <w:color w:val="404040"/>
      <w:szCs w:val="24"/>
      <w:lang w:val="en-US" w:eastAsia="en-US"/>
    </w:rPr>
  </w:style>
  <w:style w:type="paragraph" w:styleId="1">
    <w:name w:val="heading 1"/>
    <w:basedOn w:val="a1"/>
    <w:next w:val="a1"/>
    <w:link w:val="1Char"/>
    <w:uiPriority w:val="1"/>
    <w:qFormat/>
    <w:rsid w:val="009F709B"/>
    <w:pPr>
      <w:keepNext/>
      <w:keepLines/>
      <w:spacing w:before="360" w:after="120"/>
      <w:outlineLvl w:val="0"/>
    </w:pPr>
    <w:rPr>
      <w:bCs/>
      <w:color w:val="983620"/>
      <w:sz w:val="28"/>
      <w:szCs w:val="28"/>
    </w:rPr>
  </w:style>
  <w:style w:type="paragraph" w:styleId="20">
    <w:name w:val="heading 2"/>
    <w:basedOn w:val="a1"/>
    <w:next w:val="a1"/>
    <w:link w:val="2Char"/>
    <w:uiPriority w:val="1"/>
    <w:qFormat/>
    <w:rsid w:val="0067573E"/>
    <w:pPr>
      <w:keepNext/>
      <w:keepLines/>
      <w:spacing w:before="360" w:after="120"/>
      <w:outlineLvl w:val="1"/>
    </w:pPr>
    <w:rPr>
      <w:bCs/>
      <w:color w:val="595959"/>
      <w:sz w:val="28"/>
      <w:szCs w:val="26"/>
    </w:rPr>
  </w:style>
  <w:style w:type="paragraph" w:styleId="3">
    <w:name w:val="heading 3"/>
    <w:basedOn w:val="a1"/>
    <w:next w:val="a1"/>
    <w:link w:val="3Char"/>
    <w:uiPriority w:val="1"/>
    <w:qFormat/>
    <w:rsid w:val="009F709B"/>
    <w:pPr>
      <w:keepNext/>
      <w:keepLines/>
      <w:spacing w:before="280" w:after="0"/>
      <w:outlineLvl w:val="2"/>
    </w:pPr>
    <w:rPr>
      <w:bCs/>
      <w:color w:val="983620"/>
    </w:rPr>
  </w:style>
  <w:style w:type="paragraph" w:styleId="4">
    <w:name w:val="heading 4"/>
    <w:basedOn w:val="a1"/>
    <w:next w:val="a1"/>
    <w:link w:val="4Char"/>
    <w:uiPriority w:val="1"/>
    <w:semiHidden/>
    <w:unhideWhenUsed/>
    <w:qFormat/>
    <w:rsid w:val="009F709B"/>
    <w:pPr>
      <w:keepNext/>
      <w:keepLines/>
      <w:spacing w:before="200" w:after="0"/>
      <w:outlineLvl w:val="3"/>
    </w:pPr>
    <w:rPr>
      <w:bCs/>
      <w:iCs/>
      <w:color w:val="4B5A60"/>
    </w:rPr>
  </w:style>
  <w:style w:type="paragraph" w:styleId="6">
    <w:name w:val="heading 6"/>
    <w:basedOn w:val="a1"/>
    <w:next w:val="a1"/>
    <w:link w:val="6Char"/>
    <w:uiPriority w:val="1"/>
    <w:semiHidden/>
    <w:unhideWhenUsed/>
    <w:qFormat/>
    <w:rsid w:val="009F709B"/>
    <w:pPr>
      <w:keepNext/>
      <w:keepLines/>
      <w:spacing w:before="200" w:after="0"/>
      <w:outlineLvl w:val="5"/>
    </w:pPr>
    <w:rPr>
      <w:i/>
      <w:iCs/>
      <w:color w:val="252C2F"/>
    </w:rPr>
  </w:style>
  <w:style w:type="paragraph" w:styleId="7">
    <w:name w:val="heading 7"/>
    <w:basedOn w:val="a1"/>
    <w:next w:val="a1"/>
    <w:link w:val="7Char"/>
    <w:uiPriority w:val="1"/>
    <w:semiHidden/>
    <w:unhideWhenUsed/>
    <w:qFormat/>
    <w:rsid w:val="009F709B"/>
    <w:pPr>
      <w:keepNext/>
      <w:keepLines/>
      <w:spacing w:before="200" w:after="0"/>
      <w:outlineLvl w:val="6"/>
    </w:pPr>
    <w:rPr>
      <w:iCs/>
      <w:color w:val="595959"/>
    </w:rPr>
  </w:style>
  <w:style w:type="paragraph" w:styleId="8">
    <w:name w:val="heading 8"/>
    <w:basedOn w:val="a1"/>
    <w:next w:val="a1"/>
    <w:link w:val="8Char"/>
    <w:uiPriority w:val="1"/>
    <w:semiHidden/>
    <w:unhideWhenUsed/>
    <w:qFormat/>
    <w:rsid w:val="009F709B"/>
    <w:pPr>
      <w:keepNext/>
      <w:keepLines/>
      <w:spacing w:before="200" w:after="0"/>
      <w:outlineLvl w:val="7"/>
    </w:pPr>
    <w:rPr>
      <w:color w:val="983620"/>
      <w:szCs w:val="20"/>
    </w:rPr>
  </w:style>
  <w:style w:type="paragraph" w:styleId="9">
    <w:name w:val="heading 9"/>
    <w:basedOn w:val="a1"/>
    <w:next w:val="a1"/>
    <w:link w:val="9Char"/>
    <w:uiPriority w:val="1"/>
    <w:semiHidden/>
    <w:unhideWhenUsed/>
    <w:qFormat/>
    <w:rsid w:val="009F709B"/>
    <w:pPr>
      <w:keepNext/>
      <w:keepLines/>
      <w:spacing w:before="200" w:after="0"/>
      <w:outlineLvl w:val="8"/>
    </w:pPr>
    <w:rPr>
      <w:iCs/>
      <w:color w:val="595959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alloon Text"/>
    <w:basedOn w:val="a1"/>
    <w:link w:val="Char"/>
    <w:uiPriority w:val="99"/>
    <w:semiHidden/>
    <w:unhideWhenUsed/>
    <w:rsid w:val="009F709B"/>
    <w:pPr>
      <w:spacing w:after="0" w:line="240" w:lineRule="auto"/>
    </w:pPr>
    <w:rPr>
      <w:sz w:val="16"/>
      <w:szCs w:val="16"/>
    </w:rPr>
  </w:style>
  <w:style w:type="character" w:customStyle="1" w:styleId="Char">
    <w:name w:val="Κείμενο πλαισίου Char"/>
    <w:basedOn w:val="a2"/>
    <w:link w:val="a5"/>
    <w:uiPriority w:val="99"/>
    <w:semiHidden/>
    <w:rsid w:val="009F709B"/>
    <w:rPr>
      <w:color w:val="404040"/>
      <w:sz w:val="16"/>
      <w:szCs w:val="16"/>
    </w:rPr>
  </w:style>
  <w:style w:type="paragraph" w:styleId="a6">
    <w:name w:val="Block Text"/>
    <w:basedOn w:val="a1"/>
    <w:uiPriority w:val="1"/>
    <w:unhideWhenUsed/>
    <w:qFormat/>
    <w:rsid w:val="009F709B"/>
    <w:pPr>
      <w:spacing w:after="0"/>
      <w:ind w:right="360"/>
    </w:pPr>
    <w:rPr>
      <w:iCs/>
      <w:color w:val="7F7F7F"/>
    </w:rPr>
  </w:style>
  <w:style w:type="paragraph" w:customStyle="1" w:styleId="CourseDetails">
    <w:name w:val="Course Details"/>
    <w:basedOn w:val="a1"/>
    <w:uiPriority w:val="1"/>
    <w:qFormat/>
    <w:rsid w:val="0067573E"/>
    <w:pPr>
      <w:spacing w:after="120"/>
    </w:pPr>
    <w:rPr>
      <w:color w:val="595959"/>
      <w:sz w:val="24"/>
    </w:rPr>
  </w:style>
  <w:style w:type="paragraph" w:styleId="a7">
    <w:name w:val="Date"/>
    <w:basedOn w:val="a1"/>
    <w:next w:val="a1"/>
    <w:link w:val="Char0"/>
    <w:uiPriority w:val="1"/>
    <w:unhideWhenUsed/>
    <w:rsid w:val="009F709B"/>
    <w:pPr>
      <w:pBdr>
        <w:top w:val="single" w:sz="2" w:space="7" w:color="7F7F7F"/>
      </w:pBdr>
      <w:spacing w:before="120" w:after="40"/>
      <w:ind w:right="360"/>
    </w:pPr>
    <w:rPr>
      <w:b/>
      <w:color w:val="7F7F7F"/>
      <w:sz w:val="18"/>
    </w:rPr>
  </w:style>
  <w:style w:type="character" w:customStyle="1" w:styleId="Char0">
    <w:name w:val="Ημερομηνία Char"/>
    <w:basedOn w:val="a2"/>
    <w:link w:val="a7"/>
    <w:uiPriority w:val="1"/>
    <w:rsid w:val="001845BE"/>
    <w:rPr>
      <w:b/>
      <w:color w:val="7F7F7F"/>
      <w:sz w:val="18"/>
      <w:szCs w:val="24"/>
    </w:rPr>
  </w:style>
  <w:style w:type="paragraph" w:styleId="a8">
    <w:name w:val="footer"/>
    <w:basedOn w:val="a1"/>
    <w:link w:val="Char1"/>
    <w:uiPriority w:val="99"/>
    <w:rsid w:val="009F709B"/>
    <w:pPr>
      <w:tabs>
        <w:tab w:val="center" w:pos="4680"/>
        <w:tab w:val="right" w:pos="9360"/>
      </w:tabs>
      <w:spacing w:before="40" w:after="0" w:line="240" w:lineRule="auto"/>
    </w:pPr>
    <w:rPr>
      <w:color w:val="595959"/>
    </w:rPr>
  </w:style>
  <w:style w:type="character" w:customStyle="1" w:styleId="Char1">
    <w:name w:val="Υποσέλιδο Char"/>
    <w:basedOn w:val="a2"/>
    <w:link w:val="a8"/>
    <w:uiPriority w:val="99"/>
    <w:rsid w:val="009F709B"/>
    <w:rPr>
      <w:color w:val="595959"/>
      <w:sz w:val="20"/>
      <w:szCs w:val="24"/>
    </w:rPr>
  </w:style>
  <w:style w:type="paragraph" w:customStyle="1" w:styleId="FooterRight">
    <w:name w:val="Footer Right"/>
    <w:basedOn w:val="a8"/>
    <w:uiPriority w:val="99"/>
    <w:rsid w:val="009F709B"/>
    <w:pPr>
      <w:jc w:val="right"/>
    </w:pPr>
  </w:style>
  <w:style w:type="paragraph" w:styleId="a9">
    <w:name w:val="header"/>
    <w:basedOn w:val="a1"/>
    <w:link w:val="Char2"/>
    <w:uiPriority w:val="99"/>
    <w:rsid w:val="009F709B"/>
    <w:pPr>
      <w:tabs>
        <w:tab w:val="center" w:pos="4680"/>
        <w:tab w:val="right" w:pos="9360"/>
      </w:tabs>
      <w:spacing w:before="120" w:after="40"/>
    </w:pPr>
    <w:rPr>
      <w:color w:val="595959"/>
    </w:rPr>
  </w:style>
  <w:style w:type="character" w:customStyle="1" w:styleId="Char2">
    <w:name w:val="Κεφαλίδα Char"/>
    <w:basedOn w:val="a2"/>
    <w:link w:val="a9"/>
    <w:uiPriority w:val="99"/>
    <w:rsid w:val="009F709B"/>
    <w:rPr>
      <w:color w:val="595959"/>
      <w:sz w:val="20"/>
      <w:szCs w:val="24"/>
    </w:rPr>
  </w:style>
  <w:style w:type="character" w:customStyle="1" w:styleId="1Char">
    <w:name w:val="Επικεφαλίδα 1 Char"/>
    <w:basedOn w:val="a2"/>
    <w:link w:val="1"/>
    <w:uiPriority w:val="1"/>
    <w:rsid w:val="009F709B"/>
    <w:rPr>
      <w:rFonts w:ascii="Calisto MT" w:eastAsia="MS Mincho" w:hAnsi="Calisto MT" w:cs="Times New Roman"/>
      <w:bCs/>
      <w:color w:val="983620"/>
      <w:sz w:val="28"/>
      <w:szCs w:val="28"/>
    </w:rPr>
  </w:style>
  <w:style w:type="character" w:customStyle="1" w:styleId="2Char">
    <w:name w:val="Επικεφαλίδα 2 Char"/>
    <w:basedOn w:val="a2"/>
    <w:link w:val="20"/>
    <w:uiPriority w:val="1"/>
    <w:rsid w:val="0067573E"/>
    <w:rPr>
      <w:rFonts w:ascii="Calisto MT" w:eastAsia="MS Mincho" w:hAnsi="Calisto MT" w:cs="Times New Roman"/>
      <w:bCs/>
      <w:color w:val="595959"/>
      <w:sz w:val="28"/>
      <w:szCs w:val="26"/>
    </w:rPr>
  </w:style>
  <w:style w:type="character" w:customStyle="1" w:styleId="3Char">
    <w:name w:val="Επικεφαλίδα 3 Char"/>
    <w:basedOn w:val="a2"/>
    <w:link w:val="3"/>
    <w:uiPriority w:val="1"/>
    <w:rsid w:val="009F709B"/>
    <w:rPr>
      <w:rFonts w:ascii="Calisto MT" w:eastAsia="MS Mincho" w:hAnsi="Calisto MT" w:cs="Times New Roman"/>
      <w:bCs/>
      <w:color w:val="983620"/>
      <w:sz w:val="20"/>
      <w:szCs w:val="24"/>
    </w:rPr>
  </w:style>
  <w:style w:type="character" w:customStyle="1" w:styleId="4Char">
    <w:name w:val="Επικεφαλίδα 4 Char"/>
    <w:basedOn w:val="a2"/>
    <w:link w:val="4"/>
    <w:uiPriority w:val="1"/>
    <w:semiHidden/>
    <w:rsid w:val="009F709B"/>
    <w:rPr>
      <w:rFonts w:ascii="Calisto MT" w:eastAsia="MS Mincho" w:hAnsi="Calisto MT" w:cs="Times New Roman"/>
      <w:bCs/>
      <w:iCs/>
      <w:color w:val="4B5A60"/>
      <w:sz w:val="20"/>
      <w:szCs w:val="24"/>
    </w:rPr>
  </w:style>
  <w:style w:type="character" w:customStyle="1" w:styleId="6Char">
    <w:name w:val="Επικεφαλίδα 6 Char"/>
    <w:basedOn w:val="a2"/>
    <w:link w:val="6"/>
    <w:uiPriority w:val="1"/>
    <w:semiHidden/>
    <w:rsid w:val="009F709B"/>
    <w:rPr>
      <w:rFonts w:ascii="Calisto MT" w:eastAsia="MS Mincho" w:hAnsi="Calisto MT" w:cs="Times New Roman"/>
      <w:i/>
      <w:iCs/>
      <w:color w:val="252C2F"/>
      <w:sz w:val="20"/>
      <w:szCs w:val="24"/>
    </w:rPr>
  </w:style>
  <w:style w:type="character" w:customStyle="1" w:styleId="7Char">
    <w:name w:val="Επικεφαλίδα 7 Char"/>
    <w:basedOn w:val="a2"/>
    <w:link w:val="7"/>
    <w:uiPriority w:val="1"/>
    <w:semiHidden/>
    <w:rsid w:val="009F709B"/>
    <w:rPr>
      <w:rFonts w:ascii="Calisto MT" w:eastAsia="MS Mincho" w:hAnsi="Calisto MT" w:cs="Times New Roman"/>
      <w:iCs/>
      <w:color w:val="595959"/>
      <w:sz w:val="20"/>
      <w:szCs w:val="24"/>
    </w:rPr>
  </w:style>
  <w:style w:type="character" w:customStyle="1" w:styleId="8Char">
    <w:name w:val="Επικεφαλίδα 8 Char"/>
    <w:basedOn w:val="a2"/>
    <w:link w:val="8"/>
    <w:uiPriority w:val="1"/>
    <w:semiHidden/>
    <w:rsid w:val="009F709B"/>
    <w:rPr>
      <w:rFonts w:ascii="Calisto MT" w:eastAsia="MS Mincho" w:hAnsi="Calisto MT" w:cs="Times New Roman"/>
      <w:color w:val="983620"/>
      <w:sz w:val="20"/>
      <w:szCs w:val="20"/>
    </w:rPr>
  </w:style>
  <w:style w:type="character" w:customStyle="1" w:styleId="9Char">
    <w:name w:val="Επικεφαλίδα 9 Char"/>
    <w:basedOn w:val="a2"/>
    <w:link w:val="9"/>
    <w:uiPriority w:val="1"/>
    <w:semiHidden/>
    <w:rsid w:val="009F709B"/>
    <w:rPr>
      <w:rFonts w:ascii="Calisto MT" w:eastAsia="MS Mincho" w:hAnsi="Calisto MT" w:cs="Times New Roman"/>
      <w:iCs/>
      <w:color w:val="595959"/>
      <w:sz w:val="20"/>
      <w:szCs w:val="20"/>
    </w:rPr>
  </w:style>
  <w:style w:type="paragraph" w:styleId="a0">
    <w:name w:val="List Bullet"/>
    <w:basedOn w:val="a1"/>
    <w:uiPriority w:val="1"/>
    <w:qFormat/>
    <w:rsid w:val="009F709B"/>
    <w:pPr>
      <w:numPr>
        <w:numId w:val="2"/>
      </w:numPr>
    </w:pPr>
  </w:style>
  <w:style w:type="paragraph" w:styleId="a">
    <w:name w:val="List Number"/>
    <w:basedOn w:val="a1"/>
    <w:uiPriority w:val="1"/>
    <w:qFormat/>
    <w:rsid w:val="009F709B"/>
    <w:pPr>
      <w:numPr>
        <w:numId w:val="4"/>
      </w:numPr>
    </w:pPr>
  </w:style>
  <w:style w:type="paragraph" w:styleId="aa">
    <w:name w:val="No Spacing"/>
    <w:uiPriority w:val="1"/>
    <w:rsid w:val="009F709B"/>
    <w:rPr>
      <w:sz w:val="5"/>
      <w:szCs w:val="24"/>
      <w:lang w:val="en-US" w:eastAsia="en-US"/>
    </w:rPr>
  </w:style>
  <w:style w:type="character" w:styleId="ab">
    <w:name w:val="Placeholder Text"/>
    <w:basedOn w:val="a2"/>
    <w:uiPriority w:val="99"/>
    <w:semiHidden/>
    <w:rsid w:val="009F709B"/>
    <w:rPr>
      <w:color w:val="808080"/>
    </w:rPr>
  </w:style>
  <w:style w:type="paragraph" w:styleId="ac">
    <w:name w:val="Subtitle"/>
    <w:basedOn w:val="a1"/>
    <w:next w:val="a1"/>
    <w:link w:val="Char3"/>
    <w:uiPriority w:val="9"/>
    <w:unhideWhenUsed/>
    <w:qFormat/>
    <w:rsid w:val="009F709B"/>
    <w:pPr>
      <w:numPr>
        <w:ilvl w:val="1"/>
      </w:numPr>
      <w:spacing w:before="40" w:after="120" w:line="240" w:lineRule="auto"/>
    </w:pPr>
    <w:rPr>
      <w:iCs/>
      <w:color w:val="983620"/>
      <w:sz w:val="44"/>
    </w:rPr>
  </w:style>
  <w:style w:type="character" w:customStyle="1" w:styleId="Char3">
    <w:name w:val="Υπότιτλος Char"/>
    <w:basedOn w:val="a2"/>
    <w:link w:val="ac"/>
    <w:uiPriority w:val="9"/>
    <w:rsid w:val="004A5130"/>
    <w:rPr>
      <w:rFonts w:ascii="Calisto MT" w:eastAsia="MS Mincho" w:hAnsi="Calisto MT" w:cs="Times New Roman"/>
      <w:iCs/>
      <w:color w:val="983620"/>
      <w:sz w:val="44"/>
      <w:szCs w:val="24"/>
    </w:rPr>
  </w:style>
  <w:style w:type="table" w:styleId="ad">
    <w:name w:val="Table Grid"/>
    <w:basedOn w:val="a3"/>
    <w:uiPriority w:val="59"/>
    <w:rsid w:val="009F709B"/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Title"/>
    <w:basedOn w:val="a1"/>
    <w:next w:val="a1"/>
    <w:link w:val="Char4"/>
    <w:uiPriority w:val="9"/>
    <w:qFormat/>
    <w:rsid w:val="0067573E"/>
    <w:pPr>
      <w:spacing w:before="40" w:after="40" w:line="240" w:lineRule="auto"/>
    </w:pPr>
    <w:rPr>
      <w:color w:val="983620"/>
      <w:kern w:val="28"/>
      <w:sz w:val="72"/>
      <w:szCs w:val="52"/>
    </w:rPr>
  </w:style>
  <w:style w:type="character" w:customStyle="1" w:styleId="Char4">
    <w:name w:val="Τίτλος Char"/>
    <w:basedOn w:val="a2"/>
    <w:link w:val="ae"/>
    <w:uiPriority w:val="9"/>
    <w:rsid w:val="0067573E"/>
    <w:rPr>
      <w:rFonts w:ascii="Calisto MT" w:eastAsia="MS Mincho" w:hAnsi="Calisto MT" w:cs="Times New Roman"/>
      <w:color w:val="983620"/>
      <w:kern w:val="28"/>
      <w:sz w:val="72"/>
      <w:szCs w:val="52"/>
    </w:rPr>
  </w:style>
  <w:style w:type="paragraph" w:styleId="2">
    <w:name w:val="List Bullet 2"/>
    <w:basedOn w:val="a6"/>
    <w:uiPriority w:val="1"/>
    <w:unhideWhenUsed/>
    <w:qFormat/>
    <w:rsid w:val="00384A08"/>
    <w:pPr>
      <w:numPr>
        <w:numId w:val="5"/>
      </w:numPr>
      <w:spacing w:after="40"/>
    </w:pPr>
  </w:style>
  <w:style w:type="character" w:styleId="-">
    <w:name w:val="Hyperlink"/>
    <w:basedOn w:val="a2"/>
    <w:uiPriority w:val="99"/>
    <w:unhideWhenUsed/>
    <w:rsid w:val="001A7051"/>
    <w:rPr>
      <w:color w:val="524A82"/>
      <w:u w:val="single"/>
    </w:rPr>
  </w:style>
  <w:style w:type="paragraph" w:styleId="af">
    <w:name w:val="List Paragraph"/>
    <w:basedOn w:val="a1"/>
    <w:uiPriority w:val="34"/>
    <w:qFormat/>
    <w:rsid w:val="00091C4C"/>
    <w:pPr>
      <w:spacing w:after="0" w:line="240" w:lineRule="auto"/>
      <w:ind w:left="720"/>
      <w:contextualSpacing/>
    </w:pPr>
    <w:rPr>
      <w:rFonts w:ascii="Times New Roman" w:eastAsia="Times New Roman" w:hAnsi="Times New Roman"/>
      <w:color w:val="auto"/>
      <w:sz w:val="24"/>
      <w:lang w:val="el-GR" w:eastAsia="el-GR"/>
    </w:rPr>
  </w:style>
  <w:style w:type="paragraph" w:styleId="Web">
    <w:name w:val="Normal (Web)"/>
    <w:basedOn w:val="a1"/>
    <w:rsid w:val="00F80D88"/>
    <w:pPr>
      <w:spacing w:before="100" w:beforeAutospacing="1" w:after="100" w:afterAutospacing="1" w:line="240" w:lineRule="auto"/>
    </w:pPr>
    <w:rPr>
      <w:rFonts w:ascii="Times New Roman" w:eastAsia="SimSun" w:hAnsi="Times New Roman"/>
      <w:color w:val="auto"/>
      <w:sz w:val="24"/>
      <w:lang w:val="el-GR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16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9958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rchrousala\Downloads\2_&#917;&#961;&#969;&#964;&#951;&#956;&#945;&#964;&#959;&#955;&#972;&#947;&#953;&#959;%20&#960;&#961;&#959;&#962;%20&#956;&#945;&#952;&#951;&#964;&#941;&#962;-&#964;&#961;&#953;&#949;&#962;.pdf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alktheglobalwalk.eu/en/" TargetMode="External"/><Relationship Id="rId12" Type="http://schemas.openxmlformats.org/officeDocument/2006/relationships/hyperlink" Target="file:///C:\Users\rchrousala\Downloads\5_&#934;&#973;&#955;&#955;&#959;%20&#945;&#957;&#945;&#964;&#961;&#959;&#966;&#959;&#948;&#972;&#964;&#951;&#963;&#951;&#962;%20&#948;&#961;&#945;&#963;&#964;&#951;&#961;&#953;&#959;&#964;&#942;&#964;&#969;&#957;%20&#960;&#961;&#959;&#962;%20&#917;&#954;&#960;&#945;&#953;&#948;&#949;&#965;&#964;&#953;&#954;&#959;&#973;&#962;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C:\Users\rchrousala\Downloads\4_&#927;&#948;&#951;&#947;&#972;&#962;%20&#917;&#957;&#951;&#956;&#941;&#961;&#969;&#963;&#951;&#962;%20&#954;&#945;&#953;%20&#917;&#954;&#960;&#945;&#953;&#948;&#949;&#965;&#964;&#953;&#954;&#974;&#957;%20&#916;&#961;&#945;&#963;&#964;&#951;&#961;&#953;&#959;&#964;&#942;&#964;&#969;&#957;%20&#932;&#949;&#973;&#967;&#959;&#962;%201.pdf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file:///C:\Users\rchrousala\Downloads\3_&#927;&#948;&#951;&#947;&#972;&#962;%20&#917;&#957;&#951;&#956;&#941;&#961;&#969;&#963;&#951;&#962;%20&#954;&#945;&#953;%20&#917;&#954;&#960;&#945;&#953;&#948;&#949;&#965;&#964;&#953;&#954;&#974;&#957;%20&#916;&#961;&#945;&#963;&#964;&#951;&#961;&#953;&#959;&#964;&#942;&#964;&#969;&#957;%20&#932;&#949;&#973;&#967;&#959;&#962;%202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rchrousala\Downloads\1_&#922;&#955;&#953;&#956;&#945;&#964;&#953;&#954;&#942;%20&#913;&#955;&#955;&#945;&#947;&#942;-Walk%20the%20Global%20Walk.docx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1583</Words>
  <Characters>8549</Characters>
  <Application>Microsoft Office Word</Application>
  <DocSecurity>0</DocSecurity>
  <Lines>71</Lines>
  <Paragraphs>20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Walk the Global Walk: κινητοποιώντας τους νέους για την Υποστήριξη των 17 Στόχων Βιώσιμης Ανάπτυξης/
ActionAid Ελλάς</vt:lpstr>
      <vt:lpstr>Walk the Global Walk: κινητοποιώντας τους νέους για την Υποστήριξη των 17 Στόχων Βιώσιμης Ανάπτυξης/
ActionAid Ελλάς / Χρυσούλα Σταματούκου</vt:lpstr>
    </vt:vector>
  </TitlesOfParts>
  <Company/>
  <LinksUpToDate>false</LinksUpToDate>
  <CharactersWithSpaces>10112</CharactersWithSpaces>
  <SharedDoc>false</SharedDoc>
  <HyperlinkBase/>
  <HLinks>
    <vt:vector size="36" baseType="variant">
      <vt:variant>
        <vt:i4>59048953</vt:i4>
      </vt:variant>
      <vt:variant>
        <vt:i4>15</vt:i4>
      </vt:variant>
      <vt:variant>
        <vt:i4>0</vt:i4>
      </vt:variant>
      <vt:variant>
        <vt:i4>5</vt:i4>
      </vt:variant>
      <vt:variant>
        <vt:lpwstr>../../../../../rchrousala/Downloads/5_Φύλλο ανατροφοδότησης δραστηριοτήτων προς Εκπαιδευτικούς.docx</vt:lpwstr>
      </vt:variant>
      <vt:variant>
        <vt:lpwstr/>
      </vt:variant>
      <vt:variant>
        <vt:i4>66323369</vt:i4>
      </vt:variant>
      <vt:variant>
        <vt:i4>12</vt:i4>
      </vt:variant>
      <vt:variant>
        <vt:i4>0</vt:i4>
      </vt:variant>
      <vt:variant>
        <vt:i4>5</vt:i4>
      </vt:variant>
      <vt:variant>
        <vt:lpwstr>../../../../../rchrousala/Downloads/4_Οδηγός Ενημέρωσης και Εκπαιδευτικών Δραστηριοτήτων Τεύχος 1.pdf</vt:lpwstr>
      </vt:variant>
      <vt:variant>
        <vt:lpwstr/>
      </vt:variant>
      <vt:variant>
        <vt:i4>66323373</vt:i4>
      </vt:variant>
      <vt:variant>
        <vt:i4>9</vt:i4>
      </vt:variant>
      <vt:variant>
        <vt:i4>0</vt:i4>
      </vt:variant>
      <vt:variant>
        <vt:i4>5</vt:i4>
      </vt:variant>
      <vt:variant>
        <vt:lpwstr>../../../../../rchrousala/Downloads/3_Οδηγός Ενημέρωσης και Εκπαιδευτικών Δραστηριοτήτων Τεύχος 2.pdf</vt:lpwstr>
      </vt:variant>
      <vt:variant>
        <vt:lpwstr/>
      </vt:variant>
      <vt:variant>
        <vt:i4>64946263</vt:i4>
      </vt:variant>
      <vt:variant>
        <vt:i4>6</vt:i4>
      </vt:variant>
      <vt:variant>
        <vt:i4>0</vt:i4>
      </vt:variant>
      <vt:variant>
        <vt:i4>5</vt:i4>
      </vt:variant>
      <vt:variant>
        <vt:lpwstr>../../../../../rchrousala/Downloads/1_Κλιματική Αλλαγή-Walk the Global Walk.docx</vt:lpwstr>
      </vt:variant>
      <vt:variant>
        <vt:lpwstr/>
      </vt:variant>
      <vt:variant>
        <vt:i4>3932260</vt:i4>
      </vt:variant>
      <vt:variant>
        <vt:i4>3</vt:i4>
      </vt:variant>
      <vt:variant>
        <vt:i4>0</vt:i4>
      </vt:variant>
      <vt:variant>
        <vt:i4>5</vt:i4>
      </vt:variant>
      <vt:variant>
        <vt:lpwstr>../../../../../rchrousala/Downloads/2_Ερωτηματολόγιο προς μαθητές-τριες.pdf</vt:lpwstr>
      </vt:variant>
      <vt:variant>
        <vt:lpwstr/>
      </vt:variant>
      <vt:variant>
        <vt:i4>1048582</vt:i4>
      </vt:variant>
      <vt:variant>
        <vt:i4>0</vt:i4>
      </vt:variant>
      <vt:variant>
        <vt:i4>0</vt:i4>
      </vt:variant>
      <vt:variant>
        <vt:i4>5</vt:i4>
      </vt:variant>
      <vt:variant>
        <vt:lpwstr>https://walktheglobalwalk.eu/en/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Walk the Global Walk: κινητοποιώντας τους νέους για την Υποστήριξη των 17 Στόχων Βιώσιμης Ανάπτυξης/
ActionAid Ελλάς</dc:title>
  <dc:creator>Theodora Asteri</dc:creator>
  <cp:lastModifiedBy>User</cp:lastModifiedBy>
  <cp:revision>4</cp:revision>
  <dcterms:created xsi:type="dcterms:W3CDTF">2020-10-20T06:21:00Z</dcterms:created>
  <dcterms:modified xsi:type="dcterms:W3CDTF">2020-10-22T06:59:00Z</dcterms:modified>
</cp:coreProperties>
</file>