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41"/>
        <w:gridCol w:w="6664"/>
        <w:gridCol w:w="288"/>
        <w:gridCol w:w="236"/>
        <w:gridCol w:w="11"/>
        <w:gridCol w:w="3748"/>
      </w:tblGrid>
      <w:tr w:rsidR="0026113B" w:rsidRPr="001B08C3" w14:paraId="6D75CBEC" w14:textId="77777777" w:rsidTr="00761645">
        <w:tc>
          <w:tcPr>
            <w:tcW w:w="3199" w:type="pct"/>
            <w:gridSpan w:val="3"/>
            <w:shd w:val="clear" w:color="auto" w:fill="983620" w:themeFill="accent2"/>
          </w:tcPr>
          <w:p w14:paraId="02FA4C57" w14:textId="011764E1" w:rsidR="0026113B" w:rsidRPr="001B08C3" w:rsidRDefault="0026113B" w:rsidP="00F277E6">
            <w:pPr>
              <w:pStyle w:val="aa"/>
              <w:rPr>
                <w:rFonts w:ascii="Calibri" w:hAnsi="Calibri" w:cs="Calibri"/>
                <w:sz w:val="22"/>
                <w:szCs w:val="22"/>
              </w:rPr>
            </w:pPr>
          </w:p>
        </w:tc>
        <w:tc>
          <w:tcPr>
            <w:tcW w:w="106" w:type="pct"/>
          </w:tcPr>
          <w:p w14:paraId="574F4FCA" w14:textId="77777777" w:rsidR="0026113B" w:rsidRPr="001B08C3" w:rsidRDefault="0026113B" w:rsidP="00F277E6">
            <w:pPr>
              <w:pStyle w:val="aa"/>
              <w:rPr>
                <w:rFonts w:ascii="Calibri" w:hAnsi="Calibri" w:cs="Calibri"/>
                <w:sz w:val="22"/>
                <w:szCs w:val="22"/>
              </w:rPr>
            </w:pPr>
          </w:p>
        </w:tc>
        <w:tc>
          <w:tcPr>
            <w:tcW w:w="1695" w:type="pct"/>
            <w:gridSpan w:val="2"/>
            <w:shd w:val="clear" w:color="auto" w:fill="7F7F7F" w:themeFill="text1" w:themeFillTint="80"/>
          </w:tcPr>
          <w:p w14:paraId="18B4DC58" w14:textId="77777777" w:rsidR="0026113B" w:rsidRPr="001B08C3" w:rsidRDefault="0026113B" w:rsidP="00F277E6">
            <w:pPr>
              <w:pStyle w:val="aa"/>
              <w:rPr>
                <w:rFonts w:ascii="Calibri" w:hAnsi="Calibri" w:cs="Calibri"/>
                <w:sz w:val="22"/>
                <w:szCs w:val="22"/>
              </w:rPr>
            </w:pPr>
          </w:p>
        </w:tc>
      </w:tr>
      <w:tr w:rsidR="0026113B" w:rsidRPr="008D3CE5" w14:paraId="6997BF94" w14:textId="77777777" w:rsidTr="00761645">
        <w:trPr>
          <w:trHeight w:val="2069"/>
        </w:trPr>
        <w:tc>
          <w:tcPr>
            <w:tcW w:w="3199" w:type="pct"/>
            <w:gridSpan w:val="3"/>
            <w:vAlign w:val="bottom"/>
          </w:tcPr>
          <w:p w14:paraId="5B1D002A" w14:textId="286FC40D" w:rsidR="0026113B" w:rsidRPr="001B08C3" w:rsidRDefault="008D3CE5" w:rsidP="00C257E5">
            <w:pPr>
              <w:pStyle w:val="ae"/>
              <w:rPr>
                <w:rFonts w:ascii="Calibri" w:hAnsi="Calibri" w:cs="Calibri"/>
                <w:sz w:val="22"/>
                <w:szCs w:val="22"/>
                <w:lang w:val="el-GR"/>
              </w:rPr>
            </w:pPr>
            <w:sdt>
              <w:sdtPr>
                <w:rPr>
                  <w:rFonts w:ascii="Calibri" w:hAnsi="Calibri" w:cs="Calibri"/>
                  <w:b/>
                  <w:sz w:val="22"/>
                  <w:szCs w:val="2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257E5" w:rsidRPr="001B08C3">
                  <w:rPr>
                    <w:rFonts w:ascii="Calibri" w:hAnsi="Calibri" w:cs="Calibri"/>
                    <w:b/>
                    <w:sz w:val="22"/>
                    <w:szCs w:val="22"/>
                    <w:lang w:val="el-GR"/>
                  </w:rPr>
                  <w:t>«Ελλάδα και Σεισμοί. Μάθε και Προετοιμάσου»</w:t>
                </w:r>
                <w:r w:rsidR="00C257E5" w:rsidRPr="001B08C3">
                  <w:rPr>
                    <w:rFonts w:ascii="Calibri" w:hAnsi="Calibri" w:cs="Calibri"/>
                    <w:b/>
                    <w:sz w:val="22"/>
                    <w:szCs w:val="22"/>
                    <w:lang w:val="el-GR"/>
                  </w:rPr>
                  <w:br/>
                </w:r>
                <w:r w:rsidR="00C257E5" w:rsidRPr="001B08C3">
                  <w:rPr>
                    <w:rFonts w:ascii="Calibri" w:hAnsi="Calibri" w:cs="Calibri"/>
                    <w:b/>
                    <w:sz w:val="22"/>
                    <w:szCs w:val="22"/>
                    <w:lang w:val="el-GR"/>
                  </w:rPr>
                  <w:br/>
                </w:r>
                <w:r w:rsidR="00C257E5" w:rsidRPr="001B08C3">
                  <w:rPr>
                    <w:rFonts w:ascii="Calibri" w:hAnsi="Calibri" w:cs="Calibri"/>
                    <w:b/>
                    <w:sz w:val="22"/>
                    <w:szCs w:val="22"/>
                    <w:lang w:val="el-GR"/>
                  </w:rPr>
                  <w:br/>
                </w:r>
                <w:r w:rsidR="00C257E5" w:rsidRPr="001B08C3">
                  <w:rPr>
                    <w:rFonts w:ascii="Calibri" w:hAnsi="Calibri" w:cs="Calibri"/>
                    <w:b/>
                    <w:sz w:val="22"/>
                    <w:szCs w:val="22"/>
                    <w:lang w:val="el-GR"/>
                  </w:rPr>
                  <w:br/>
                  <w:t>ΟΡΓΑΝΙΣΜΟΣ ΑΝΤΙΣΕΙΣΜΙΚΟΥ ΣΧΕΔΙΑΣΜΟΥ ΚΑΙ ΠΡΟΣΤΑΣΙΑΣ (ΟΑΣΠ)</w:t>
                </w:r>
              </w:sdtContent>
            </w:sdt>
          </w:p>
        </w:tc>
        <w:tc>
          <w:tcPr>
            <w:tcW w:w="106" w:type="pct"/>
            <w:vAlign w:val="bottom"/>
          </w:tcPr>
          <w:p w14:paraId="029C2699" w14:textId="77777777" w:rsidR="0026113B" w:rsidRPr="001B08C3" w:rsidRDefault="0026113B" w:rsidP="00F277E6">
            <w:pPr>
              <w:rPr>
                <w:rFonts w:ascii="Calibri" w:hAnsi="Calibri" w:cs="Calibri"/>
                <w:sz w:val="22"/>
                <w:szCs w:val="22"/>
                <w:lang w:val="el-GR"/>
              </w:rPr>
            </w:pPr>
          </w:p>
        </w:tc>
        <w:tc>
          <w:tcPr>
            <w:tcW w:w="1695" w:type="pct"/>
            <w:gridSpan w:val="2"/>
            <w:vAlign w:val="bottom"/>
          </w:tcPr>
          <w:p w14:paraId="3B817F2B" w14:textId="54FAA732" w:rsidR="0026113B" w:rsidRPr="001B08C3" w:rsidRDefault="00A4318E" w:rsidP="0067573E">
            <w:pPr>
              <w:pStyle w:val="CourseDetails"/>
              <w:rPr>
                <w:rFonts w:ascii="Calibri" w:hAnsi="Calibri" w:cs="Calibri"/>
                <w:color w:val="auto"/>
                <w:sz w:val="22"/>
                <w:szCs w:val="22"/>
                <w:lang w:val="el-GR"/>
              </w:rPr>
            </w:pPr>
            <w:r w:rsidRPr="001B08C3">
              <w:rPr>
                <w:rFonts w:ascii="Calibri" w:hAnsi="Calibri" w:cs="Calibri"/>
                <w:b/>
                <w:color w:val="auto"/>
                <w:sz w:val="22"/>
                <w:szCs w:val="22"/>
                <w:lang w:val="el-GR"/>
              </w:rPr>
              <w:t>Θεματική:</w:t>
            </w:r>
            <w:r w:rsidR="003421A5" w:rsidRPr="001B08C3">
              <w:rPr>
                <w:rFonts w:ascii="Calibri" w:hAnsi="Calibri" w:cs="Calibri"/>
                <w:color w:val="auto"/>
                <w:sz w:val="22"/>
                <w:szCs w:val="22"/>
                <w:lang w:val="el-GR"/>
              </w:rPr>
              <w:t xml:space="preserve"> </w:t>
            </w:r>
            <w:r w:rsidR="00C257E5" w:rsidRPr="001B08C3">
              <w:rPr>
                <w:rFonts w:ascii="Calibri" w:hAnsi="Calibri" w:cs="Calibri"/>
                <w:color w:val="auto"/>
                <w:sz w:val="22"/>
                <w:szCs w:val="22"/>
                <w:lang w:val="el-GR"/>
              </w:rPr>
              <w:t xml:space="preserve">Φροντίζω το </w:t>
            </w:r>
            <w:r w:rsidR="003421A5" w:rsidRPr="001B08C3">
              <w:rPr>
                <w:rFonts w:ascii="Calibri" w:hAnsi="Calibri" w:cs="Calibri"/>
                <w:color w:val="auto"/>
                <w:sz w:val="22"/>
                <w:szCs w:val="22"/>
                <w:lang w:val="el-GR"/>
              </w:rPr>
              <w:t>Περιβάλλον</w:t>
            </w:r>
          </w:p>
          <w:p w14:paraId="71F86851" w14:textId="04AFAD57" w:rsidR="00A4318E" w:rsidRPr="001B08C3" w:rsidRDefault="00A4318E" w:rsidP="0067573E">
            <w:pPr>
              <w:pStyle w:val="CourseDetails"/>
              <w:rPr>
                <w:rFonts w:ascii="Calibri" w:hAnsi="Calibri" w:cs="Calibri"/>
                <w:color w:val="auto"/>
                <w:sz w:val="22"/>
                <w:szCs w:val="22"/>
                <w:lang w:val="el-GR"/>
              </w:rPr>
            </w:pPr>
            <w:proofErr w:type="spellStart"/>
            <w:r w:rsidRPr="001B08C3">
              <w:rPr>
                <w:rFonts w:ascii="Calibri" w:hAnsi="Calibri" w:cs="Calibri"/>
                <w:b/>
                <w:color w:val="auto"/>
                <w:sz w:val="22"/>
                <w:szCs w:val="22"/>
                <w:lang w:val="el-GR"/>
              </w:rPr>
              <w:t>Υποθεματική</w:t>
            </w:r>
            <w:proofErr w:type="spellEnd"/>
            <w:r w:rsidRPr="001B08C3">
              <w:rPr>
                <w:rFonts w:ascii="Calibri" w:hAnsi="Calibri" w:cs="Calibri"/>
                <w:color w:val="auto"/>
                <w:sz w:val="22"/>
                <w:szCs w:val="22"/>
                <w:lang w:val="el-GR"/>
              </w:rPr>
              <w:t>:</w:t>
            </w:r>
            <w:r w:rsidR="003421A5" w:rsidRPr="001B08C3">
              <w:rPr>
                <w:rFonts w:ascii="Calibri" w:hAnsi="Calibri" w:cs="Calibri"/>
                <w:color w:val="auto"/>
                <w:sz w:val="22"/>
                <w:szCs w:val="22"/>
                <w:lang w:val="el-GR"/>
              </w:rPr>
              <w:t xml:space="preserve"> </w:t>
            </w:r>
            <w:r w:rsidR="00C257E5" w:rsidRPr="001B08C3">
              <w:rPr>
                <w:rFonts w:ascii="Calibri" w:hAnsi="Calibri" w:cs="Calibri"/>
                <w:color w:val="auto"/>
                <w:sz w:val="22"/>
                <w:szCs w:val="22"/>
                <w:lang w:val="el-GR"/>
              </w:rPr>
              <w:t>Φυσικές καταστροφές</w:t>
            </w:r>
          </w:p>
          <w:p w14:paraId="61C6D825" w14:textId="41C31010" w:rsidR="0067573E" w:rsidRPr="001B08C3" w:rsidRDefault="003421A5" w:rsidP="0067573E">
            <w:pPr>
              <w:pStyle w:val="CourseDetails"/>
              <w:rPr>
                <w:rFonts w:ascii="Calibri" w:hAnsi="Calibri" w:cs="Calibri"/>
                <w:color w:val="auto"/>
                <w:sz w:val="22"/>
                <w:szCs w:val="22"/>
                <w:lang w:val="el-GR"/>
              </w:rPr>
            </w:pPr>
            <w:r w:rsidRPr="001B08C3">
              <w:rPr>
                <w:rFonts w:ascii="Calibri" w:hAnsi="Calibri" w:cs="Calibri"/>
                <w:b/>
                <w:color w:val="auto"/>
                <w:sz w:val="22"/>
                <w:szCs w:val="22"/>
                <w:lang w:val="el-GR"/>
              </w:rPr>
              <w:t xml:space="preserve">Απευθύνεται σε </w:t>
            </w:r>
            <w:r w:rsidR="0051692A" w:rsidRPr="001B08C3">
              <w:rPr>
                <w:rFonts w:ascii="Calibri" w:hAnsi="Calibri" w:cs="Calibri"/>
                <w:b/>
                <w:color w:val="auto"/>
                <w:sz w:val="22"/>
                <w:szCs w:val="22"/>
                <w:lang w:val="el-GR"/>
              </w:rPr>
              <w:t>μαθητές/μαθήτριες</w:t>
            </w:r>
            <w:r w:rsidR="00A4318E" w:rsidRPr="001B08C3">
              <w:rPr>
                <w:rFonts w:ascii="Calibri" w:hAnsi="Calibri" w:cs="Calibri"/>
                <w:b/>
                <w:color w:val="auto"/>
                <w:sz w:val="22"/>
                <w:szCs w:val="22"/>
                <w:lang w:val="el-GR"/>
              </w:rPr>
              <w:t>:</w:t>
            </w:r>
            <w:r w:rsidRPr="001B08C3">
              <w:rPr>
                <w:rFonts w:ascii="Calibri" w:hAnsi="Calibri" w:cs="Calibri"/>
                <w:color w:val="auto"/>
                <w:sz w:val="22"/>
                <w:szCs w:val="22"/>
                <w:lang w:val="el-GR"/>
              </w:rPr>
              <w:t xml:space="preserve"> </w:t>
            </w:r>
            <w:r w:rsidR="00C257E5" w:rsidRPr="001B08C3">
              <w:rPr>
                <w:rFonts w:ascii="Calibri" w:hAnsi="Calibri" w:cs="Calibri"/>
                <w:color w:val="auto"/>
                <w:sz w:val="22"/>
                <w:szCs w:val="22"/>
                <w:lang w:val="el-GR"/>
              </w:rPr>
              <w:t>Α΄, Β΄ και Γ΄ Γυμνασίου</w:t>
            </w:r>
          </w:p>
          <w:p w14:paraId="245EF2DD" w14:textId="0440EC17" w:rsidR="007919AA" w:rsidRPr="001B08C3" w:rsidRDefault="003421A5" w:rsidP="00C257E5">
            <w:pPr>
              <w:pStyle w:val="CourseDetails"/>
              <w:rPr>
                <w:rFonts w:ascii="Calibri" w:hAnsi="Calibri" w:cs="Calibri"/>
                <w:sz w:val="22"/>
                <w:szCs w:val="22"/>
                <w:lang w:val="el-GR"/>
              </w:rPr>
            </w:pPr>
            <w:r w:rsidRPr="001B08C3">
              <w:rPr>
                <w:rFonts w:ascii="Calibri" w:hAnsi="Calibri" w:cs="Calibri"/>
                <w:b/>
                <w:color w:val="auto"/>
                <w:sz w:val="22"/>
                <w:szCs w:val="22"/>
                <w:lang w:val="el-GR"/>
              </w:rPr>
              <w:t>Διάρκεια στο τετράμηνο</w:t>
            </w:r>
            <w:r w:rsidR="00A4318E" w:rsidRPr="001B08C3">
              <w:rPr>
                <w:rFonts w:ascii="Calibri" w:hAnsi="Calibri" w:cs="Calibri"/>
                <w:b/>
                <w:color w:val="auto"/>
                <w:sz w:val="22"/>
                <w:szCs w:val="22"/>
                <w:lang w:val="el-GR"/>
              </w:rPr>
              <w:t>:</w:t>
            </w:r>
            <w:r w:rsidR="00C257E5" w:rsidRPr="001B08C3">
              <w:rPr>
                <w:rFonts w:ascii="Calibri" w:hAnsi="Calibri" w:cs="Calibri"/>
                <w:color w:val="auto"/>
                <w:sz w:val="22"/>
                <w:szCs w:val="22"/>
                <w:lang w:val="el-GR"/>
              </w:rPr>
              <w:t xml:space="preserve"> 3 Θεματικές ενότητες – 6 Διδακτικές ώρες</w:t>
            </w:r>
          </w:p>
        </w:tc>
      </w:tr>
      <w:tr w:rsidR="0026113B" w:rsidRPr="008D3CE5" w14:paraId="55AAF5B7" w14:textId="77777777" w:rsidTr="00761645">
        <w:trPr>
          <w:trHeight w:val="100"/>
        </w:trPr>
        <w:tc>
          <w:tcPr>
            <w:tcW w:w="3199" w:type="pct"/>
            <w:gridSpan w:val="3"/>
            <w:shd w:val="clear" w:color="auto" w:fill="983620" w:themeFill="accent2"/>
          </w:tcPr>
          <w:p w14:paraId="7D9D92EA" w14:textId="77777777" w:rsidR="0026113B" w:rsidRPr="001B08C3" w:rsidRDefault="0026113B" w:rsidP="00F277E6">
            <w:pPr>
              <w:pStyle w:val="aa"/>
              <w:rPr>
                <w:rFonts w:ascii="Calibri" w:hAnsi="Calibri" w:cs="Calibri"/>
                <w:sz w:val="22"/>
                <w:szCs w:val="22"/>
                <w:lang w:val="el-GR"/>
              </w:rPr>
            </w:pPr>
          </w:p>
        </w:tc>
        <w:tc>
          <w:tcPr>
            <w:tcW w:w="106" w:type="pct"/>
          </w:tcPr>
          <w:p w14:paraId="211A0868" w14:textId="77777777" w:rsidR="0026113B" w:rsidRPr="001B08C3" w:rsidRDefault="0026113B" w:rsidP="00F277E6">
            <w:pPr>
              <w:pStyle w:val="aa"/>
              <w:rPr>
                <w:rFonts w:ascii="Calibri" w:hAnsi="Calibri" w:cs="Calibri"/>
                <w:sz w:val="22"/>
                <w:szCs w:val="22"/>
                <w:lang w:val="el-GR"/>
              </w:rPr>
            </w:pPr>
          </w:p>
        </w:tc>
        <w:tc>
          <w:tcPr>
            <w:tcW w:w="1695" w:type="pct"/>
            <w:gridSpan w:val="2"/>
            <w:shd w:val="clear" w:color="auto" w:fill="7F7F7F" w:themeFill="text1" w:themeFillTint="80"/>
          </w:tcPr>
          <w:p w14:paraId="7EC138BF" w14:textId="77777777" w:rsidR="0026113B" w:rsidRPr="001B08C3" w:rsidRDefault="0026113B" w:rsidP="00F277E6">
            <w:pPr>
              <w:pStyle w:val="aa"/>
              <w:rPr>
                <w:rFonts w:ascii="Calibri" w:hAnsi="Calibri" w:cs="Calibri"/>
                <w:sz w:val="22"/>
                <w:szCs w:val="22"/>
                <w:lang w:val="el-GR"/>
              </w:rPr>
            </w:pPr>
          </w:p>
        </w:tc>
      </w:tr>
      <w:tr w:rsidR="0026113B" w:rsidRPr="008D3CE5" w14:paraId="51F911C1" w14:textId="77777777" w:rsidTr="00761645">
        <w:trPr>
          <w:gridBefore w:val="1"/>
          <w:wBefore w:w="64" w:type="pct"/>
          <w:trHeight w:val="2160"/>
        </w:trPr>
        <w:tc>
          <w:tcPr>
            <w:tcW w:w="3005" w:type="pct"/>
          </w:tcPr>
          <w:p w14:paraId="0CF233C9" w14:textId="2F94C1DE" w:rsidR="00DA2A6A" w:rsidRPr="001B08C3" w:rsidRDefault="00DA2A6A" w:rsidP="00906902">
            <w:pPr>
              <w:pStyle w:val="1"/>
              <w:spacing w:before="0" w:after="0" w:line="240" w:lineRule="auto"/>
              <w:jc w:val="both"/>
              <w:rPr>
                <w:rFonts w:ascii="Calibri" w:hAnsi="Calibri" w:cs="Calibri"/>
                <w:b/>
                <w:sz w:val="22"/>
                <w:szCs w:val="22"/>
                <w:lang w:val="el-GR"/>
              </w:rPr>
            </w:pPr>
            <w:bookmarkStart w:id="0" w:name="_Toc261004494"/>
            <w:bookmarkStart w:id="1" w:name="_Toc261004492"/>
            <w:r w:rsidRPr="001B08C3">
              <w:rPr>
                <w:rFonts w:ascii="Calibri" w:hAnsi="Calibri" w:cs="Calibri"/>
                <w:b/>
                <w:sz w:val="22"/>
                <w:szCs w:val="22"/>
                <w:lang w:val="el-GR"/>
              </w:rPr>
              <w:lastRenderedPageBreak/>
              <w:t>Περιγραφή (50-100 λέξεις)</w:t>
            </w:r>
          </w:p>
          <w:p w14:paraId="01A97AC2" w14:textId="36570119" w:rsidR="00755FFA" w:rsidRPr="001B08C3" w:rsidRDefault="00695FF7" w:rsidP="00906902">
            <w:pPr>
              <w:spacing w:line="240" w:lineRule="auto"/>
              <w:jc w:val="both"/>
              <w:rPr>
                <w:rFonts w:ascii="Calibri" w:hAnsi="Calibri" w:cs="Calibri"/>
                <w:sz w:val="22"/>
                <w:szCs w:val="22"/>
                <w:lang w:val="el-GR"/>
              </w:rPr>
            </w:pPr>
            <w:r w:rsidRPr="001B08C3">
              <w:rPr>
                <w:rFonts w:ascii="Calibri" w:hAnsi="Calibri" w:cs="Calibri"/>
                <w:sz w:val="22"/>
                <w:szCs w:val="22"/>
                <w:lang w:val="el-GR"/>
              </w:rPr>
              <w:t xml:space="preserve">Πρόκειται για το τελευταίο στάδιο του </w:t>
            </w:r>
            <w:r w:rsidR="00761645" w:rsidRPr="001B08C3">
              <w:rPr>
                <w:rFonts w:ascii="Calibri" w:hAnsi="Calibri" w:cs="Calibri"/>
                <w:sz w:val="22"/>
                <w:szCs w:val="22"/>
                <w:lang w:val="el-GR"/>
              </w:rPr>
              <w:t xml:space="preserve">σχετικού με τις Φυσικές Καταστροφές </w:t>
            </w:r>
            <w:r w:rsidRPr="001B08C3">
              <w:rPr>
                <w:rFonts w:ascii="Calibri" w:hAnsi="Calibri" w:cs="Calibri"/>
                <w:sz w:val="22"/>
                <w:szCs w:val="22"/>
                <w:lang w:val="el-GR"/>
              </w:rPr>
              <w:t>προγράμματος του ΟΑΣΠ που επιχειρεί την ολιστική προσέγγιση θεμάτων σχετικών με τα φυσικά φαινόμενα και την αποτελεσματική διαχείρισή τους</w:t>
            </w:r>
            <w:r w:rsidR="00761645" w:rsidRPr="001B08C3">
              <w:rPr>
                <w:rFonts w:ascii="Calibri" w:hAnsi="Calibri" w:cs="Calibri"/>
                <w:sz w:val="22"/>
                <w:szCs w:val="22"/>
                <w:lang w:val="el-GR"/>
              </w:rPr>
              <w:t>. Στο στάδιο αυτό α</w:t>
            </w:r>
            <w:r w:rsidR="001B08C3">
              <w:rPr>
                <w:rFonts w:ascii="Calibri" w:hAnsi="Calibri" w:cs="Calibri"/>
                <w:sz w:val="22"/>
                <w:szCs w:val="22"/>
                <w:lang w:val="el-GR"/>
              </w:rPr>
              <w:t>πευθύνεται σε μ</w:t>
            </w:r>
            <w:r w:rsidRPr="001B08C3">
              <w:rPr>
                <w:rFonts w:ascii="Calibri" w:hAnsi="Calibri" w:cs="Calibri"/>
                <w:sz w:val="22"/>
                <w:szCs w:val="22"/>
                <w:lang w:val="el-GR"/>
              </w:rPr>
              <w:t>αθητές/-</w:t>
            </w:r>
            <w:proofErr w:type="spellStart"/>
            <w:r w:rsidRPr="001B08C3">
              <w:rPr>
                <w:rFonts w:ascii="Calibri" w:hAnsi="Calibri" w:cs="Calibri"/>
                <w:sz w:val="22"/>
                <w:szCs w:val="22"/>
                <w:lang w:val="el-GR"/>
              </w:rPr>
              <w:t>τριες</w:t>
            </w:r>
            <w:proofErr w:type="spellEnd"/>
            <w:r w:rsidRPr="001B08C3">
              <w:rPr>
                <w:rFonts w:ascii="Calibri" w:hAnsi="Calibri" w:cs="Calibri"/>
                <w:sz w:val="22"/>
                <w:szCs w:val="22"/>
                <w:lang w:val="el-GR"/>
              </w:rPr>
              <w:t xml:space="preserve"> Γυμνασί</w:t>
            </w:r>
            <w:r w:rsidR="00761645" w:rsidRPr="001B08C3">
              <w:rPr>
                <w:rFonts w:ascii="Calibri" w:hAnsi="Calibri" w:cs="Calibri"/>
                <w:sz w:val="22"/>
                <w:szCs w:val="22"/>
                <w:lang w:val="el-GR"/>
              </w:rPr>
              <w:t>ου και σ</w:t>
            </w:r>
            <w:r w:rsidR="000C2A5F" w:rsidRPr="001B08C3">
              <w:rPr>
                <w:rFonts w:ascii="Calibri" w:hAnsi="Calibri" w:cs="Calibri"/>
                <w:sz w:val="22"/>
                <w:szCs w:val="22"/>
                <w:lang w:val="el-GR"/>
              </w:rPr>
              <w:t xml:space="preserve">κοπός </w:t>
            </w:r>
            <w:r w:rsidR="00761645" w:rsidRPr="001B08C3">
              <w:rPr>
                <w:rFonts w:ascii="Calibri" w:hAnsi="Calibri" w:cs="Calibri"/>
                <w:sz w:val="22"/>
                <w:szCs w:val="22"/>
                <w:lang w:val="el-GR"/>
              </w:rPr>
              <w:t>του είναι</w:t>
            </w:r>
            <w:r w:rsidRPr="001B08C3">
              <w:rPr>
                <w:rFonts w:ascii="Calibri" w:hAnsi="Calibri" w:cs="Calibri"/>
                <w:sz w:val="22"/>
                <w:szCs w:val="22"/>
                <w:lang w:val="el-GR"/>
              </w:rPr>
              <w:t>, ειδικότερα,</w:t>
            </w:r>
            <w:r w:rsidR="000C2A5F" w:rsidRPr="001B08C3">
              <w:rPr>
                <w:rFonts w:ascii="Calibri" w:hAnsi="Calibri" w:cs="Calibri"/>
                <w:sz w:val="22"/>
                <w:szCs w:val="22"/>
                <w:lang w:val="el-GR"/>
              </w:rPr>
              <w:t xml:space="preserve"> η ευαισθητοποίηση και ενημέρωση των μαθητών</w:t>
            </w:r>
            <w:r w:rsidR="001B08C3">
              <w:rPr>
                <w:rFonts w:ascii="Calibri" w:hAnsi="Calibri" w:cs="Calibri"/>
                <w:sz w:val="22"/>
                <w:szCs w:val="22"/>
                <w:lang w:val="el-GR"/>
              </w:rPr>
              <w:t>/-τριών</w:t>
            </w:r>
            <w:r w:rsidR="000C2A5F" w:rsidRPr="001B08C3">
              <w:rPr>
                <w:rFonts w:ascii="Calibri" w:hAnsi="Calibri" w:cs="Calibri"/>
                <w:sz w:val="22"/>
                <w:szCs w:val="22"/>
                <w:lang w:val="el-GR"/>
              </w:rPr>
              <w:t xml:space="preserve"> σε θέματα διαχείρισης κινδύνων, μέσω της αξιοποίησης του εκπαιδευτικού υλικού του φορέα (αφισών, φυλλαδίων, </w:t>
            </w:r>
            <w:proofErr w:type="spellStart"/>
            <w:r w:rsidR="000C2A5F" w:rsidRPr="001B08C3">
              <w:rPr>
                <w:rFonts w:ascii="Calibri" w:hAnsi="Calibri" w:cs="Calibri"/>
                <w:sz w:val="22"/>
                <w:szCs w:val="22"/>
                <w:lang w:val="el-GR"/>
              </w:rPr>
              <w:t>μουσειοσκευής</w:t>
            </w:r>
            <w:proofErr w:type="spellEnd"/>
            <w:r w:rsidR="00EE386F" w:rsidRPr="001B08C3">
              <w:rPr>
                <w:rFonts w:ascii="Calibri" w:hAnsi="Calibri" w:cs="Calibri"/>
                <w:sz w:val="22"/>
                <w:szCs w:val="22"/>
                <w:lang w:val="el-GR"/>
              </w:rPr>
              <w:t xml:space="preserve"> κ.λπ.</w:t>
            </w:r>
            <w:r w:rsidR="000C2A5F" w:rsidRPr="001B08C3">
              <w:rPr>
                <w:rFonts w:ascii="Calibri" w:hAnsi="Calibri" w:cs="Calibri"/>
                <w:sz w:val="22"/>
                <w:szCs w:val="22"/>
                <w:lang w:val="el-GR"/>
              </w:rPr>
              <w:t xml:space="preserve">), όπως και μέσω πολλών </w:t>
            </w:r>
            <w:r w:rsidR="00DC2E2D" w:rsidRPr="001B08C3">
              <w:rPr>
                <w:rFonts w:ascii="Calibri" w:hAnsi="Calibri" w:cs="Calibri"/>
                <w:sz w:val="22"/>
                <w:szCs w:val="22"/>
                <w:lang w:val="el-GR"/>
              </w:rPr>
              <w:t xml:space="preserve">άλλων </w:t>
            </w:r>
            <w:proofErr w:type="spellStart"/>
            <w:r w:rsidR="000C2A5F" w:rsidRPr="001B08C3">
              <w:rPr>
                <w:rFonts w:ascii="Calibri" w:hAnsi="Calibri" w:cs="Calibri"/>
                <w:sz w:val="22"/>
                <w:szCs w:val="22"/>
                <w:lang w:val="el-GR"/>
              </w:rPr>
              <w:t>εξειδικευόμενων</w:t>
            </w:r>
            <w:proofErr w:type="spellEnd"/>
            <w:r w:rsidR="000C2A5F" w:rsidRPr="001B08C3">
              <w:rPr>
                <w:rFonts w:ascii="Calibri" w:hAnsi="Calibri" w:cs="Calibri"/>
                <w:sz w:val="22"/>
                <w:szCs w:val="22"/>
                <w:lang w:val="el-GR"/>
              </w:rPr>
              <w:t xml:space="preserve"> δραστηριοτήτων</w:t>
            </w:r>
            <w:r w:rsidR="00EE386F" w:rsidRPr="001B08C3">
              <w:rPr>
                <w:rFonts w:ascii="Calibri" w:hAnsi="Calibri" w:cs="Calibri"/>
                <w:sz w:val="22"/>
                <w:szCs w:val="22"/>
                <w:lang w:val="el-GR"/>
              </w:rPr>
              <w:t xml:space="preserve">. </w:t>
            </w:r>
            <w:r w:rsidR="00C00DAD" w:rsidRPr="001B08C3">
              <w:rPr>
                <w:rFonts w:ascii="Calibri" w:hAnsi="Calibri" w:cs="Calibri"/>
                <w:sz w:val="22"/>
                <w:szCs w:val="22"/>
                <w:lang w:val="el-GR"/>
              </w:rPr>
              <w:t>Η ενεργός εμπλοκή των παιδιών στην έρευνα του περιβάλλοντός τους για την αφομοίωση των εννοιών των φυσικών επιστημών αποτελεί τη</w:t>
            </w:r>
            <w:r w:rsidR="00755FFA" w:rsidRPr="001B08C3">
              <w:rPr>
                <w:rFonts w:ascii="Calibri" w:hAnsi="Calibri" w:cs="Calibri"/>
                <w:sz w:val="22"/>
                <w:szCs w:val="22"/>
                <w:lang w:val="el-GR"/>
              </w:rPr>
              <w:t xml:space="preserve"> βασική προϋπόθεση του προγράμματος αυτού.  </w:t>
            </w:r>
          </w:p>
          <w:p w14:paraId="21C9CA28" w14:textId="199D92D0" w:rsidR="003421A5" w:rsidRPr="001B08C3" w:rsidRDefault="007919AA" w:rsidP="001B08C3">
            <w:pPr>
              <w:pStyle w:val="1"/>
              <w:spacing w:before="0" w:after="0" w:line="240" w:lineRule="auto"/>
              <w:jc w:val="both"/>
              <w:rPr>
                <w:rFonts w:ascii="Calibri" w:hAnsi="Calibri" w:cs="Calibri"/>
                <w:sz w:val="22"/>
                <w:szCs w:val="22"/>
                <w:lang w:val="el-GR"/>
              </w:rPr>
            </w:pPr>
            <w:proofErr w:type="spellStart"/>
            <w:r w:rsidRPr="001B08C3">
              <w:rPr>
                <w:rFonts w:ascii="Calibri" w:hAnsi="Calibri" w:cs="Calibri"/>
                <w:b/>
                <w:sz w:val="22"/>
                <w:szCs w:val="22"/>
                <w:lang w:val="el-GR"/>
              </w:rPr>
              <w:t>Στοχευόμενες</w:t>
            </w:r>
            <w:proofErr w:type="spellEnd"/>
            <w:r w:rsidRPr="001B08C3">
              <w:rPr>
                <w:rFonts w:ascii="Calibri" w:hAnsi="Calibri" w:cs="Calibri"/>
                <w:b/>
                <w:sz w:val="22"/>
                <w:szCs w:val="22"/>
                <w:lang w:val="el-GR"/>
              </w:rPr>
              <w:t xml:space="preserve"> δεξιότητες</w:t>
            </w:r>
          </w:p>
          <w:p w14:paraId="0767F757" w14:textId="77777777" w:rsidR="00717A2F" w:rsidRPr="001B08C3" w:rsidRDefault="00717A2F" w:rsidP="001B08C3">
            <w:pPr>
              <w:spacing w:line="240" w:lineRule="auto"/>
              <w:jc w:val="both"/>
              <w:rPr>
                <w:rFonts w:ascii="Calibri" w:hAnsi="Calibri" w:cs="Calibri"/>
                <w:sz w:val="22"/>
                <w:szCs w:val="22"/>
                <w:lang w:val="el-GR"/>
              </w:rPr>
            </w:pPr>
            <w:r w:rsidRPr="001B08C3">
              <w:rPr>
                <w:rFonts w:ascii="Calibri" w:hAnsi="Calibri" w:cs="Calibri"/>
                <w:b/>
                <w:sz w:val="22"/>
                <w:szCs w:val="22"/>
                <w:lang w:val="el-GR"/>
              </w:rPr>
              <w:t>Κύκλος 1:</w:t>
            </w:r>
            <w:r w:rsidRPr="001B08C3">
              <w:rPr>
                <w:rFonts w:ascii="Calibri" w:hAnsi="Calibri" w:cs="Calibri"/>
                <w:sz w:val="22"/>
                <w:szCs w:val="22"/>
                <w:lang w:val="el-GR"/>
              </w:rPr>
              <w:t xml:space="preserve"> Δημιουργικότητα (</w:t>
            </w:r>
            <w:proofErr w:type="spellStart"/>
            <w:r w:rsidRPr="001B08C3">
              <w:rPr>
                <w:rFonts w:ascii="Calibri" w:hAnsi="Calibri" w:cs="Calibri"/>
                <w:sz w:val="22"/>
                <w:szCs w:val="22"/>
                <w:lang w:val="el-GR"/>
              </w:rPr>
              <w:t>Creativity</w:t>
            </w:r>
            <w:proofErr w:type="spellEnd"/>
            <w:r w:rsidRPr="001B08C3">
              <w:rPr>
                <w:rFonts w:ascii="Calibri" w:hAnsi="Calibri" w:cs="Calibri"/>
                <w:sz w:val="22"/>
                <w:szCs w:val="22"/>
                <w:lang w:val="el-GR"/>
              </w:rPr>
              <w:t>), Επικοινωνία (Communication), Κριτική σκέψη (</w:t>
            </w:r>
            <w:proofErr w:type="spellStart"/>
            <w:r w:rsidRPr="001B08C3">
              <w:rPr>
                <w:rFonts w:ascii="Calibri" w:hAnsi="Calibri" w:cs="Calibri"/>
                <w:sz w:val="22"/>
                <w:szCs w:val="22"/>
                <w:lang w:val="el-GR"/>
              </w:rPr>
              <w:t>Critical</w:t>
            </w:r>
            <w:proofErr w:type="spellEnd"/>
            <w:r w:rsidRPr="001B08C3">
              <w:rPr>
                <w:rFonts w:ascii="Calibri" w:hAnsi="Calibri" w:cs="Calibri"/>
                <w:sz w:val="22"/>
                <w:szCs w:val="22"/>
                <w:lang w:val="el-GR"/>
              </w:rPr>
              <w:t xml:space="preserve"> </w:t>
            </w:r>
            <w:proofErr w:type="spellStart"/>
            <w:r w:rsidRPr="001B08C3">
              <w:rPr>
                <w:rFonts w:ascii="Calibri" w:hAnsi="Calibri" w:cs="Calibri"/>
                <w:sz w:val="22"/>
                <w:szCs w:val="22"/>
                <w:lang w:val="el-GR"/>
              </w:rPr>
              <w:t>thinking</w:t>
            </w:r>
            <w:proofErr w:type="spellEnd"/>
            <w:r w:rsidRPr="001B08C3">
              <w:rPr>
                <w:rFonts w:ascii="Calibri" w:hAnsi="Calibri" w:cs="Calibri"/>
                <w:sz w:val="22"/>
                <w:szCs w:val="22"/>
                <w:lang w:val="el-GR"/>
              </w:rPr>
              <w:t>), Συνεργασία (</w:t>
            </w:r>
            <w:proofErr w:type="spellStart"/>
            <w:r w:rsidRPr="001B08C3">
              <w:rPr>
                <w:rFonts w:ascii="Calibri" w:hAnsi="Calibri" w:cs="Calibri"/>
                <w:sz w:val="22"/>
                <w:szCs w:val="22"/>
                <w:lang w:val="el-GR"/>
              </w:rPr>
              <w:t>Collaboration</w:t>
            </w:r>
            <w:proofErr w:type="spellEnd"/>
            <w:r w:rsidRPr="001B08C3">
              <w:rPr>
                <w:rFonts w:ascii="Calibri" w:hAnsi="Calibri" w:cs="Calibri"/>
                <w:sz w:val="22"/>
                <w:szCs w:val="22"/>
                <w:lang w:val="el-GR"/>
              </w:rPr>
              <w:t>)</w:t>
            </w:r>
          </w:p>
          <w:p w14:paraId="3A888AF7" w14:textId="77777777" w:rsidR="00717A2F" w:rsidRPr="001B08C3" w:rsidRDefault="00717A2F" w:rsidP="001B08C3">
            <w:pPr>
              <w:spacing w:line="240" w:lineRule="auto"/>
              <w:jc w:val="both"/>
              <w:rPr>
                <w:rFonts w:ascii="Calibri" w:hAnsi="Calibri" w:cs="Calibri"/>
                <w:sz w:val="22"/>
                <w:szCs w:val="22"/>
                <w:lang w:val="el-GR"/>
              </w:rPr>
            </w:pPr>
            <w:r w:rsidRPr="001B08C3">
              <w:rPr>
                <w:rFonts w:ascii="Calibri" w:hAnsi="Calibri" w:cs="Calibri"/>
                <w:b/>
                <w:sz w:val="22"/>
                <w:szCs w:val="22"/>
                <w:lang w:val="el-GR"/>
              </w:rPr>
              <w:t>Κύκλος 2:</w:t>
            </w:r>
            <w:r w:rsidRPr="001B08C3">
              <w:rPr>
                <w:rFonts w:ascii="Calibri" w:hAnsi="Calibri" w:cs="Calibri"/>
                <w:sz w:val="22"/>
                <w:szCs w:val="22"/>
                <w:lang w:val="el-GR"/>
              </w:rPr>
              <w:t xml:space="preserve"> </w:t>
            </w:r>
            <w:proofErr w:type="spellStart"/>
            <w:r w:rsidRPr="001B08C3">
              <w:rPr>
                <w:rFonts w:ascii="Calibri" w:hAnsi="Calibri" w:cs="Calibri"/>
                <w:sz w:val="22"/>
                <w:szCs w:val="22"/>
                <w:lang w:val="el-GR"/>
              </w:rPr>
              <w:t>Aυτομέριμνα</w:t>
            </w:r>
            <w:proofErr w:type="spellEnd"/>
            <w:r w:rsidRPr="001B08C3">
              <w:rPr>
                <w:rFonts w:ascii="Calibri" w:hAnsi="Calibri" w:cs="Calibri"/>
                <w:sz w:val="22"/>
                <w:szCs w:val="22"/>
                <w:lang w:val="el-GR"/>
              </w:rPr>
              <w:t xml:space="preserve">, Ανθεκτικότητα, </w:t>
            </w:r>
            <w:proofErr w:type="spellStart"/>
            <w:r w:rsidRPr="001B08C3">
              <w:rPr>
                <w:rFonts w:ascii="Calibri" w:hAnsi="Calibri" w:cs="Calibri"/>
                <w:sz w:val="22"/>
                <w:szCs w:val="22"/>
                <w:lang w:val="el-GR"/>
              </w:rPr>
              <w:t>Ενσυναίσθηση</w:t>
            </w:r>
            <w:proofErr w:type="spellEnd"/>
            <w:r w:rsidRPr="001B08C3">
              <w:rPr>
                <w:rFonts w:ascii="Calibri" w:hAnsi="Calibri" w:cs="Calibri"/>
                <w:sz w:val="22"/>
                <w:szCs w:val="22"/>
                <w:lang w:val="el-GR"/>
              </w:rPr>
              <w:t xml:space="preserve"> και ευαισθησία, Κοινωνικές Δεξιότητες, Οργανωτική ικανότητα, </w:t>
            </w:r>
            <w:proofErr w:type="spellStart"/>
            <w:r w:rsidRPr="001B08C3">
              <w:rPr>
                <w:rFonts w:ascii="Calibri" w:hAnsi="Calibri" w:cs="Calibri"/>
                <w:sz w:val="22"/>
                <w:szCs w:val="22"/>
                <w:lang w:val="el-GR"/>
              </w:rPr>
              <w:t>Πολιτειότητα</w:t>
            </w:r>
            <w:proofErr w:type="spellEnd"/>
            <w:r w:rsidRPr="001B08C3">
              <w:rPr>
                <w:rFonts w:ascii="Calibri" w:hAnsi="Calibri" w:cs="Calibri"/>
                <w:sz w:val="22"/>
                <w:szCs w:val="22"/>
                <w:lang w:val="el-GR"/>
              </w:rPr>
              <w:t xml:space="preserve">, Προγραμματισμός </w:t>
            </w:r>
          </w:p>
          <w:p w14:paraId="2347EEB6" w14:textId="77777777" w:rsidR="00717A2F" w:rsidRPr="001B08C3" w:rsidRDefault="00717A2F" w:rsidP="001B08C3">
            <w:pPr>
              <w:spacing w:line="240" w:lineRule="auto"/>
              <w:jc w:val="both"/>
              <w:rPr>
                <w:rFonts w:ascii="Calibri" w:hAnsi="Calibri" w:cs="Calibri"/>
                <w:sz w:val="22"/>
                <w:szCs w:val="22"/>
                <w:lang w:val="el-GR"/>
              </w:rPr>
            </w:pPr>
            <w:r w:rsidRPr="001B08C3">
              <w:rPr>
                <w:rFonts w:ascii="Calibri" w:hAnsi="Calibri" w:cs="Calibri"/>
                <w:b/>
                <w:sz w:val="22"/>
                <w:szCs w:val="22"/>
                <w:lang w:val="el-GR"/>
              </w:rPr>
              <w:t>Κύκλος 4</w:t>
            </w:r>
            <w:r w:rsidRPr="001B08C3">
              <w:rPr>
                <w:rFonts w:ascii="Calibri" w:hAnsi="Calibri" w:cs="Calibri"/>
                <w:sz w:val="22"/>
                <w:szCs w:val="22"/>
                <w:lang w:val="el-GR"/>
              </w:rPr>
              <w:t xml:space="preserve">: Ασφαλής πλοήγηση στο διαδίκτυο (αντιμετώπιση </w:t>
            </w:r>
            <w:proofErr w:type="spellStart"/>
            <w:r w:rsidRPr="001B08C3">
              <w:rPr>
                <w:rFonts w:ascii="Calibri" w:hAnsi="Calibri" w:cs="Calibri"/>
                <w:sz w:val="22"/>
                <w:szCs w:val="22"/>
                <w:lang w:val="el-GR"/>
              </w:rPr>
              <w:t>phising</w:t>
            </w:r>
            <w:proofErr w:type="spellEnd"/>
            <w:r w:rsidRPr="001B08C3">
              <w:rPr>
                <w:rFonts w:ascii="Calibri" w:hAnsi="Calibri" w:cs="Calibri"/>
                <w:sz w:val="22"/>
                <w:szCs w:val="22"/>
                <w:lang w:val="el-GR"/>
              </w:rPr>
              <w:t xml:space="preserve"> - </w:t>
            </w:r>
            <w:proofErr w:type="spellStart"/>
            <w:r w:rsidRPr="001B08C3">
              <w:rPr>
                <w:rFonts w:ascii="Calibri" w:hAnsi="Calibri" w:cs="Calibri"/>
                <w:sz w:val="22"/>
                <w:szCs w:val="22"/>
                <w:lang w:val="el-GR"/>
              </w:rPr>
              <w:t>cyberbuyllying</w:t>
            </w:r>
            <w:proofErr w:type="spellEnd"/>
            <w:r w:rsidRPr="001B08C3">
              <w:rPr>
                <w:rFonts w:ascii="Calibri" w:hAnsi="Calibri" w:cs="Calibri"/>
                <w:sz w:val="22"/>
                <w:szCs w:val="22"/>
                <w:lang w:val="el-GR"/>
              </w:rPr>
              <w:t xml:space="preserve"> κ.ά.), Δεξιότητες ανάλυσης και παραγωγής περιεχομένου σε έντυπα και ηλεκτρονικά μέσα, Δεξιότητες δημιουργίας και διαμοιρασμού ψηφιακών δημιουργημάτων, Δεξιότητες διεπιστημονικής και διαθεματικής χρήσης των νέων τεχνολογιών, Συνδυαστικές δεξιότητες ψηφιακής τεχνολογίας -  επικοινωνίας και συνεργασίας, Επίλυση προβλημάτων, Κατασκευές, Μελέτη περιπτώσεων (case </w:t>
            </w:r>
            <w:proofErr w:type="spellStart"/>
            <w:r w:rsidRPr="001B08C3">
              <w:rPr>
                <w:rFonts w:ascii="Calibri" w:hAnsi="Calibri" w:cs="Calibri"/>
                <w:sz w:val="22"/>
                <w:szCs w:val="22"/>
                <w:lang w:val="el-GR"/>
              </w:rPr>
              <w:t>studies</w:t>
            </w:r>
            <w:proofErr w:type="spellEnd"/>
            <w:r w:rsidRPr="001B08C3">
              <w:rPr>
                <w:rFonts w:ascii="Calibri" w:hAnsi="Calibri" w:cs="Calibri"/>
                <w:sz w:val="22"/>
                <w:szCs w:val="22"/>
                <w:lang w:val="el-GR"/>
              </w:rPr>
              <w:t>), Πλάγια σκέψη, Στρατηγική σκέψη</w:t>
            </w:r>
          </w:p>
          <w:p w14:paraId="555D35E0" w14:textId="661A84B6" w:rsidR="00A03075" w:rsidRPr="001B08C3" w:rsidRDefault="00A4318E" w:rsidP="00906902">
            <w:pPr>
              <w:pStyle w:val="1"/>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Δραστηριότητες</w:t>
            </w:r>
            <w:r w:rsidR="002B3238" w:rsidRPr="001B08C3">
              <w:rPr>
                <w:rFonts w:ascii="Calibri" w:hAnsi="Calibri" w:cs="Calibri"/>
                <w:b/>
                <w:sz w:val="22"/>
                <w:szCs w:val="22"/>
                <w:lang w:val="el-GR"/>
              </w:rPr>
              <w:t xml:space="preserve"> </w:t>
            </w:r>
          </w:p>
          <w:p w14:paraId="2687F2D5" w14:textId="40E37A79" w:rsidR="00717A2F" w:rsidRPr="001B08C3" w:rsidRDefault="00717A2F" w:rsidP="00906902">
            <w:pPr>
              <w:pStyle w:val="1"/>
              <w:spacing w:before="0" w:after="0" w:line="240" w:lineRule="auto"/>
              <w:jc w:val="both"/>
              <w:rPr>
                <w:rFonts w:ascii="Calibri" w:hAnsi="Calibri" w:cs="Calibri"/>
                <w:color w:val="auto"/>
                <w:sz w:val="22"/>
                <w:szCs w:val="22"/>
                <w:lang w:val="el-GR"/>
              </w:rPr>
            </w:pPr>
            <w:r w:rsidRPr="001B08C3">
              <w:rPr>
                <w:rFonts w:ascii="Calibri" w:eastAsiaTheme="minorHAnsi" w:hAnsi="Calibri" w:cs="Calibri"/>
                <w:b/>
                <w:color w:val="auto"/>
                <w:sz w:val="22"/>
                <w:szCs w:val="22"/>
                <w:lang w:val="el-GR"/>
              </w:rPr>
              <w:t>1ο εργαστήριο:</w:t>
            </w:r>
            <w:r w:rsidRPr="001B08C3">
              <w:rPr>
                <w:rFonts w:ascii="Calibri" w:hAnsi="Calibri" w:cs="Calibri"/>
                <w:b/>
                <w:color w:val="auto"/>
                <w:sz w:val="22"/>
                <w:szCs w:val="22"/>
                <w:lang w:val="el-GR"/>
              </w:rPr>
              <w:t xml:space="preserve"> </w:t>
            </w:r>
            <w:r w:rsidRPr="001B08C3">
              <w:rPr>
                <w:rFonts w:ascii="Calibri" w:hAnsi="Calibri" w:cs="Calibri"/>
                <w:color w:val="auto"/>
                <w:sz w:val="22"/>
                <w:szCs w:val="22"/>
                <w:lang w:val="el-GR"/>
              </w:rPr>
              <w:t>Ελλάδα και Σεισμοί (2 διδακτικές ώρες</w:t>
            </w:r>
            <w:r w:rsidR="00132863" w:rsidRPr="001B08C3">
              <w:rPr>
                <w:rFonts w:ascii="Calibri" w:hAnsi="Calibri" w:cs="Calibri"/>
                <w:color w:val="auto"/>
                <w:sz w:val="22"/>
                <w:szCs w:val="22"/>
                <w:lang w:val="el-GR"/>
              </w:rPr>
              <w:t>): με την αναζήτηση στοιχείων για τους καταστροφικούς σεισμούς της Ελλάδας, την παρουσίαση από τον εκπαιδευτικό στους μαθητές/-</w:t>
            </w:r>
            <w:proofErr w:type="spellStart"/>
            <w:r w:rsidR="00132863" w:rsidRPr="001B08C3">
              <w:rPr>
                <w:rFonts w:ascii="Calibri" w:hAnsi="Calibri" w:cs="Calibri"/>
                <w:color w:val="auto"/>
                <w:sz w:val="22"/>
                <w:szCs w:val="22"/>
                <w:lang w:val="el-GR"/>
              </w:rPr>
              <w:t>τριες</w:t>
            </w:r>
            <w:proofErr w:type="spellEnd"/>
            <w:r w:rsidR="00132863" w:rsidRPr="001B08C3">
              <w:rPr>
                <w:rFonts w:ascii="Calibri" w:hAnsi="Calibri" w:cs="Calibri"/>
                <w:color w:val="auto"/>
                <w:sz w:val="22"/>
                <w:szCs w:val="22"/>
                <w:lang w:val="el-GR"/>
              </w:rPr>
              <w:t xml:space="preserve"> σύντομης εισήγησης </w:t>
            </w:r>
            <w:proofErr w:type="spellStart"/>
            <w:r w:rsidR="00132863" w:rsidRPr="001B08C3">
              <w:rPr>
                <w:rFonts w:ascii="Calibri" w:hAnsi="Calibri" w:cs="Calibri"/>
                <w:color w:val="auto"/>
                <w:sz w:val="22"/>
                <w:szCs w:val="22"/>
                <w:lang w:val="el-GR"/>
              </w:rPr>
              <w:t>powerpoint</w:t>
            </w:r>
            <w:proofErr w:type="spellEnd"/>
            <w:r w:rsidR="00132863" w:rsidRPr="001B08C3">
              <w:rPr>
                <w:rFonts w:ascii="Calibri" w:hAnsi="Calibri" w:cs="Calibri"/>
                <w:color w:val="auto"/>
                <w:sz w:val="22"/>
                <w:szCs w:val="22"/>
                <w:lang w:val="el-GR"/>
              </w:rPr>
              <w:t xml:space="preserve"> του ΟΑΣΠ  για το φυσικό φαινόμενο του σεισμού και τα </w:t>
            </w:r>
            <w:proofErr w:type="spellStart"/>
            <w:r w:rsidR="00132863" w:rsidRPr="001B08C3">
              <w:rPr>
                <w:rFonts w:ascii="Calibri" w:hAnsi="Calibri" w:cs="Calibri"/>
                <w:color w:val="auto"/>
                <w:sz w:val="22"/>
                <w:szCs w:val="22"/>
                <w:lang w:val="el-GR"/>
              </w:rPr>
              <w:t>συνοδά</w:t>
            </w:r>
            <w:proofErr w:type="spellEnd"/>
            <w:r w:rsidR="00132863" w:rsidRPr="001B08C3">
              <w:rPr>
                <w:rFonts w:ascii="Calibri" w:hAnsi="Calibri" w:cs="Calibri"/>
                <w:color w:val="auto"/>
                <w:sz w:val="22"/>
                <w:szCs w:val="22"/>
                <w:lang w:val="el-GR"/>
              </w:rPr>
              <w:t xml:space="preserve"> του σεισμού φαινόμενα, την αναζήτηση στοιχείων για τους ισχύοντες κανονισμούς, οι μαθητές αναγνωρίζουν τους κινδύνους στην περιοχή τους, αποκτούν γνώσεις για τη σεισμικότητα του ελληνικού χώρου, κατανοούν την αναγκαιότητα λήψης μέτρων για την ανθεκτικότητα των κτιρίων και των κοινοτήτων, ενώ μαθαίνουν να συνεργάζονται σε ομάδες. Παράλληλα αποκτούν ευχέρεια στην πλοήγηση σε δικτυακούς τόπους των αρμοδίων φορέων και στην ανάλυση και επεξεργασία του εκπαιδευτικού περιεχομένου τους.</w:t>
            </w:r>
          </w:p>
          <w:p w14:paraId="150A156A" w14:textId="77777777" w:rsidR="004D046A" w:rsidRPr="001B08C3" w:rsidRDefault="004D046A" w:rsidP="004D046A">
            <w:pPr>
              <w:rPr>
                <w:rFonts w:ascii="Calibri" w:hAnsi="Calibri" w:cs="Calibri"/>
                <w:sz w:val="22"/>
                <w:szCs w:val="22"/>
                <w:lang w:val="el-GR"/>
              </w:rPr>
            </w:pPr>
          </w:p>
          <w:p w14:paraId="487B9DE9" w14:textId="4AC07B9E" w:rsidR="00717A2F" w:rsidRPr="001B08C3" w:rsidRDefault="00717A2F" w:rsidP="00906902">
            <w:pPr>
              <w:pStyle w:val="1"/>
              <w:spacing w:before="0" w:after="0" w:line="240" w:lineRule="auto"/>
              <w:jc w:val="both"/>
              <w:rPr>
                <w:rFonts w:ascii="Calibri" w:hAnsi="Calibri" w:cs="Calibri"/>
                <w:color w:val="auto"/>
                <w:sz w:val="22"/>
                <w:szCs w:val="22"/>
                <w:lang w:val="el-GR"/>
              </w:rPr>
            </w:pPr>
            <w:r w:rsidRPr="001B08C3">
              <w:rPr>
                <w:rFonts w:ascii="Calibri" w:eastAsiaTheme="minorHAnsi" w:hAnsi="Calibri" w:cs="Calibri"/>
                <w:b/>
                <w:color w:val="auto"/>
                <w:sz w:val="22"/>
                <w:szCs w:val="22"/>
                <w:lang w:val="el-GR"/>
              </w:rPr>
              <w:t>2ο εργαστήριο:</w:t>
            </w:r>
            <w:r w:rsidRPr="001B08C3">
              <w:rPr>
                <w:rFonts w:ascii="Calibri" w:hAnsi="Calibri" w:cs="Calibri"/>
                <w:b/>
                <w:color w:val="auto"/>
                <w:sz w:val="22"/>
                <w:szCs w:val="22"/>
                <w:lang w:val="el-GR"/>
              </w:rPr>
              <w:t xml:space="preserve"> </w:t>
            </w:r>
            <w:r w:rsidRPr="001B08C3">
              <w:rPr>
                <w:rFonts w:ascii="Calibri" w:hAnsi="Calibri" w:cs="Calibri"/>
                <w:color w:val="auto"/>
                <w:sz w:val="22"/>
                <w:szCs w:val="22"/>
                <w:lang w:val="el-GR"/>
              </w:rPr>
              <w:t>Μέτρα Πρόληψης σε Οικογενειακό Επίπεδο (2 διδακτικές ώρες</w:t>
            </w:r>
            <w:r w:rsidR="00CC6162" w:rsidRPr="001B08C3">
              <w:rPr>
                <w:rFonts w:ascii="Calibri" w:hAnsi="Calibri" w:cs="Calibri"/>
                <w:color w:val="auto"/>
                <w:sz w:val="22"/>
                <w:szCs w:val="22"/>
                <w:lang w:val="el-GR"/>
              </w:rPr>
              <w:t>), μέσω της Αναγνώρισης Αναγκών και Απαιτήσεων,  της Αξιοποίησης της αφίσας του ΟΑΣΠ «Προετοιμάσου από Τώρα για τον Σεισμό»</w:t>
            </w:r>
            <w:r w:rsidR="00CC6162" w:rsidRPr="001B08C3">
              <w:rPr>
                <w:rFonts w:ascii="Calibri" w:hAnsi="Calibri" w:cs="Calibri"/>
                <w:sz w:val="22"/>
                <w:szCs w:val="22"/>
                <w:lang w:val="el-GR"/>
              </w:rPr>
              <w:t xml:space="preserve">, </w:t>
            </w:r>
            <w:r w:rsidR="00CC6162" w:rsidRPr="001B08C3">
              <w:rPr>
                <w:rFonts w:ascii="Calibri" w:hAnsi="Calibri" w:cs="Calibri"/>
                <w:color w:val="auto"/>
                <w:sz w:val="22"/>
                <w:szCs w:val="22"/>
                <w:lang w:val="el-GR"/>
              </w:rPr>
              <w:t>της ενότητας του ΟΑΣΠ «Σπίτι – Μέτρα Προστασίας»</w:t>
            </w:r>
            <w:r w:rsidR="00CC6162" w:rsidRPr="001B08C3">
              <w:rPr>
                <w:rFonts w:ascii="Calibri" w:hAnsi="Calibri" w:cs="Calibri"/>
                <w:sz w:val="22"/>
                <w:szCs w:val="22"/>
                <w:lang w:val="el-GR"/>
              </w:rPr>
              <w:t xml:space="preserve">, </w:t>
            </w:r>
            <w:r w:rsidR="00CC6162" w:rsidRPr="001B08C3">
              <w:rPr>
                <w:rFonts w:ascii="Calibri" w:hAnsi="Calibri" w:cs="Calibri"/>
                <w:color w:val="auto"/>
                <w:sz w:val="22"/>
                <w:szCs w:val="22"/>
                <w:lang w:val="el-GR"/>
              </w:rPr>
              <w:t>της ενότητας «Ο Θαλής επιλέγει Εφόδια Έκτακτης Ανάγκης», καθώς και της</w:t>
            </w:r>
            <w:r w:rsidR="00CC6162" w:rsidRPr="001B08C3">
              <w:rPr>
                <w:rFonts w:ascii="Calibri" w:hAnsi="Calibri" w:cs="Calibri"/>
                <w:sz w:val="22"/>
                <w:szCs w:val="22"/>
                <w:lang w:val="el-GR"/>
              </w:rPr>
              <w:t xml:space="preserve"> </w:t>
            </w:r>
            <w:r w:rsidR="00CC6162" w:rsidRPr="001B08C3">
              <w:rPr>
                <w:rFonts w:ascii="Calibri" w:hAnsi="Calibri" w:cs="Calibri"/>
                <w:color w:val="auto"/>
                <w:sz w:val="22"/>
                <w:szCs w:val="22"/>
                <w:lang w:val="el-GR"/>
              </w:rPr>
              <w:t>Δραστηριότητας για Χώρους Καταφυγής, οι μαθητές/-</w:t>
            </w:r>
            <w:proofErr w:type="spellStart"/>
            <w:r w:rsidR="00CC6162" w:rsidRPr="001B08C3">
              <w:rPr>
                <w:rFonts w:ascii="Calibri" w:hAnsi="Calibri" w:cs="Calibri"/>
                <w:color w:val="auto"/>
                <w:sz w:val="22"/>
                <w:szCs w:val="22"/>
                <w:lang w:val="el-GR"/>
              </w:rPr>
              <w:t>τριες</w:t>
            </w:r>
            <w:proofErr w:type="spellEnd"/>
            <w:r w:rsidR="00CC6162" w:rsidRPr="001B08C3">
              <w:rPr>
                <w:rFonts w:ascii="Calibri" w:hAnsi="Calibri" w:cs="Calibri"/>
                <w:color w:val="auto"/>
                <w:sz w:val="22"/>
                <w:szCs w:val="22"/>
                <w:lang w:val="el-GR"/>
              </w:rPr>
              <w:t xml:space="preserve"> αποκτούν </w:t>
            </w:r>
            <w:proofErr w:type="spellStart"/>
            <w:r w:rsidR="00CC6162" w:rsidRPr="001B08C3">
              <w:rPr>
                <w:rFonts w:ascii="Calibri" w:hAnsi="Calibri" w:cs="Calibri"/>
                <w:color w:val="auto"/>
                <w:sz w:val="22"/>
                <w:szCs w:val="22"/>
                <w:lang w:val="el-GR"/>
              </w:rPr>
              <w:t>ενσυναίσθηση</w:t>
            </w:r>
            <w:proofErr w:type="spellEnd"/>
            <w:r w:rsidR="00CC6162" w:rsidRPr="001B08C3">
              <w:rPr>
                <w:rFonts w:ascii="Calibri" w:hAnsi="Calibri" w:cs="Calibri"/>
                <w:color w:val="auto"/>
                <w:sz w:val="22"/>
                <w:szCs w:val="22"/>
                <w:lang w:val="el-GR"/>
              </w:rPr>
              <w:t xml:space="preserve"> για την ύπαρξη κινδύνων και την εκδήλωση φυσικών </w:t>
            </w:r>
            <w:r w:rsidR="00CC6162" w:rsidRPr="001B08C3">
              <w:rPr>
                <w:rFonts w:ascii="Calibri" w:hAnsi="Calibri" w:cs="Calibri"/>
                <w:color w:val="auto"/>
                <w:sz w:val="22"/>
                <w:szCs w:val="22"/>
                <w:lang w:val="el-GR"/>
              </w:rPr>
              <w:lastRenderedPageBreak/>
              <w:t xml:space="preserve">φαινομένων στην περιοχή κατοικίας τους </w:t>
            </w:r>
            <w:proofErr w:type="spellStart"/>
            <w:r w:rsidR="00CC6162" w:rsidRPr="001B08C3">
              <w:rPr>
                <w:rFonts w:ascii="Calibri" w:hAnsi="Calibri" w:cs="Calibri"/>
                <w:color w:val="auto"/>
                <w:sz w:val="22"/>
                <w:szCs w:val="22"/>
                <w:lang w:val="el-GR"/>
              </w:rPr>
              <w:t>κλπ</w:t>
            </w:r>
            <w:proofErr w:type="spellEnd"/>
            <w:r w:rsidR="00CC6162" w:rsidRPr="001B08C3">
              <w:rPr>
                <w:rFonts w:ascii="Calibri" w:hAnsi="Calibri" w:cs="Calibri"/>
                <w:color w:val="auto"/>
                <w:sz w:val="22"/>
                <w:szCs w:val="22"/>
                <w:lang w:val="el-GR"/>
              </w:rPr>
              <w:t xml:space="preserve"> και καλλιεργείται  σε αυτούς η αναγκαιότητα της προσαρμοστικότητας, ενώ εξασκούνται και στην πλοήγηση στο διαδίκτυο.</w:t>
            </w:r>
          </w:p>
          <w:p w14:paraId="3EE440CD" w14:textId="77777777" w:rsidR="004D046A" w:rsidRPr="001B08C3" w:rsidRDefault="004D046A" w:rsidP="004D046A">
            <w:pPr>
              <w:rPr>
                <w:rFonts w:ascii="Calibri" w:hAnsi="Calibri" w:cs="Calibri"/>
                <w:sz w:val="22"/>
                <w:szCs w:val="22"/>
                <w:lang w:val="el-GR"/>
              </w:rPr>
            </w:pPr>
          </w:p>
          <w:p w14:paraId="62D929F2" w14:textId="28B9ED90" w:rsidR="00CC6162" w:rsidRPr="001B08C3" w:rsidRDefault="00717A2F" w:rsidP="00906902">
            <w:pPr>
              <w:pStyle w:val="1"/>
              <w:spacing w:before="0" w:after="0" w:line="240" w:lineRule="auto"/>
              <w:jc w:val="both"/>
              <w:rPr>
                <w:rFonts w:ascii="Calibri" w:hAnsi="Calibri" w:cs="Calibri"/>
                <w:color w:val="auto"/>
                <w:sz w:val="22"/>
                <w:szCs w:val="22"/>
                <w:lang w:val="el-GR"/>
              </w:rPr>
            </w:pPr>
            <w:r w:rsidRPr="001B08C3">
              <w:rPr>
                <w:rFonts w:ascii="Calibri" w:eastAsiaTheme="minorHAnsi" w:hAnsi="Calibri" w:cs="Calibri"/>
                <w:b/>
                <w:color w:val="auto"/>
                <w:sz w:val="22"/>
                <w:szCs w:val="22"/>
                <w:lang w:val="el-GR"/>
              </w:rPr>
              <w:t>3ο εργαστήριο</w:t>
            </w:r>
            <w:r w:rsidRPr="001B08C3">
              <w:rPr>
                <w:rFonts w:ascii="Calibri" w:hAnsi="Calibri" w:cs="Calibri"/>
                <w:b/>
                <w:color w:val="auto"/>
                <w:sz w:val="22"/>
                <w:szCs w:val="22"/>
                <w:lang w:val="el-GR"/>
              </w:rPr>
              <w:t xml:space="preserve">: </w:t>
            </w:r>
            <w:r w:rsidRPr="001B08C3">
              <w:rPr>
                <w:rFonts w:ascii="Calibri" w:hAnsi="Calibri" w:cs="Calibri"/>
                <w:color w:val="auto"/>
                <w:sz w:val="22"/>
                <w:szCs w:val="22"/>
                <w:lang w:val="el-GR"/>
              </w:rPr>
              <w:t>Μέτρα Προστασίας κατά τη διάρκεια και μετά τον Σεισμό σε Οικογενειακό και Σχολικό Επίπεδο  (2 διδακτικές ώρες)</w:t>
            </w:r>
            <w:r w:rsidR="00CC6162" w:rsidRPr="001B08C3">
              <w:rPr>
                <w:rFonts w:ascii="Calibri" w:hAnsi="Calibri" w:cs="Calibri"/>
                <w:color w:val="auto"/>
                <w:sz w:val="22"/>
                <w:szCs w:val="22"/>
                <w:lang w:val="el-GR"/>
              </w:rPr>
              <w:t>: μέσω της  Αξιοποίησης της αφίσας του Ο.Α.Σ.Π. «Προετοιμάσου από Τώρα για τον Σεισμό», της Προβολής του βίντεο της ενότητας «Ο Θαλής μόνος στο σπίτι», της Αξιοποίησης της ενότητας του ΟΑΣΠ «Σεισμός και Σπίτι», της πρότυπης εισήγησης του ΟΑΣΠ «Σεισμός: Μέτρα Προστασίας», της Διοργάνωσης Ασκήσεων Ετοιμότητας και της Αξιολόγηση Ασκήσεων Ετοιμότητας, καλλιεργούνται αφενός δεξιότητες μάθησης και αφετέρου δεξιότητες ζωής, ενώ οι μαθητές/-</w:t>
            </w:r>
            <w:proofErr w:type="spellStart"/>
            <w:r w:rsidR="00CC6162" w:rsidRPr="001B08C3">
              <w:rPr>
                <w:rFonts w:ascii="Calibri" w:hAnsi="Calibri" w:cs="Calibri"/>
                <w:color w:val="auto"/>
                <w:sz w:val="22"/>
                <w:szCs w:val="22"/>
                <w:lang w:val="el-GR"/>
              </w:rPr>
              <w:t>τριες</w:t>
            </w:r>
            <w:proofErr w:type="spellEnd"/>
            <w:r w:rsidR="00CC6162" w:rsidRPr="001B08C3">
              <w:rPr>
                <w:rFonts w:ascii="Calibri" w:hAnsi="Calibri" w:cs="Calibri"/>
                <w:color w:val="auto"/>
                <w:sz w:val="22"/>
                <w:szCs w:val="22"/>
                <w:lang w:val="el-GR"/>
              </w:rPr>
              <w:t xml:space="preserve"> αποκτούν γνώσεις για τα ενδεδειγμένα μέτρα προστασίας και  συνεργάζονται μεταξύ τους.</w:t>
            </w:r>
          </w:p>
          <w:p w14:paraId="7FDB6E1F" w14:textId="77777777" w:rsidR="00CC6162" w:rsidRPr="001B08C3" w:rsidRDefault="00CC6162" w:rsidP="00906902">
            <w:pPr>
              <w:pStyle w:val="1"/>
              <w:spacing w:before="0" w:after="0" w:line="240" w:lineRule="auto"/>
              <w:jc w:val="both"/>
              <w:rPr>
                <w:rFonts w:ascii="Calibri" w:eastAsiaTheme="minorEastAsia" w:hAnsi="Calibri" w:cs="Calibri"/>
                <w:bCs w:val="0"/>
                <w:color w:val="404040" w:themeColor="text1" w:themeTint="BF"/>
                <w:sz w:val="22"/>
                <w:szCs w:val="22"/>
                <w:highlight w:val="yellow"/>
                <w:lang w:val="el-GR"/>
              </w:rPr>
            </w:pPr>
          </w:p>
          <w:p w14:paraId="5596C247" w14:textId="13A7F46A" w:rsidR="004D046A" w:rsidRPr="001B08C3" w:rsidRDefault="00A4318E" w:rsidP="004D046A">
            <w:pPr>
              <w:pStyle w:val="1"/>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Προσαρμογές για εμποδιζόμενους μαθητές</w:t>
            </w:r>
          </w:p>
          <w:p w14:paraId="14C1B26D" w14:textId="757FAA52" w:rsidR="007657DA" w:rsidRPr="001B08C3" w:rsidRDefault="001B08C3" w:rsidP="00906902">
            <w:pPr>
              <w:spacing w:after="0" w:line="240" w:lineRule="auto"/>
              <w:jc w:val="both"/>
              <w:rPr>
                <w:rFonts w:ascii="Calibri" w:eastAsiaTheme="minorHAnsi" w:hAnsi="Calibri" w:cs="Calibri"/>
                <w:bCs/>
                <w:color w:val="auto"/>
                <w:sz w:val="22"/>
                <w:szCs w:val="22"/>
                <w:lang w:val="el-GR"/>
              </w:rPr>
            </w:pPr>
            <w:r w:rsidRPr="001B08C3">
              <w:rPr>
                <w:rFonts w:ascii="Calibri" w:eastAsiaTheme="minorHAnsi" w:hAnsi="Calibri" w:cs="Calibri"/>
                <w:bCs/>
                <w:color w:val="auto"/>
                <w:sz w:val="22"/>
                <w:szCs w:val="22"/>
                <w:lang w:val="el-GR"/>
              </w:rPr>
              <w:t xml:space="preserve">Βλ. </w:t>
            </w:r>
            <w:r w:rsidR="007657DA" w:rsidRPr="001B08C3">
              <w:rPr>
                <w:rFonts w:ascii="Calibri" w:eastAsiaTheme="minorHAnsi" w:hAnsi="Calibri" w:cs="Calibri"/>
                <w:bCs/>
                <w:color w:val="auto"/>
                <w:sz w:val="22"/>
                <w:szCs w:val="22"/>
                <w:lang w:val="el-GR"/>
              </w:rPr>
              <w:t>στον Οδηγό για Εκπαιδευτικούς</w:t>
            </w:r>
            <w:r w:rsidR="0063385D" w:rsidRPr="001B08C3">
              <w:rPr>
                <w:rFonts w:ascii="Calibri" w:eastAsiaTheme="minorHAnsi" w:hAnsi="Calibri" w:cs="Calibri"/>
                <w:bCs/>
                <w:color w:val="auto"/>
                <w:sz w:val="22"/>
                <w:szCs w:val="22"/>
                <w:lang w:val="el-GR"/>
              </w:rPr>
              <w:t xml:space="preserve"> (σελ. 11-13)</w:t>
            </w:r>
            <w:r w:rsidR="007657DA" w:rsidRPr="001B08C3">
              <w:rPr>
                <w:rFonts w:ascii="Calibri" w:eastAsiaTheme="minorHAnsi" w:hAnsi="Calibri" w:cs="Calibri"/>
                <w:bCs/>
                <w:color w:val="auto"/>
                <w:sz w:val="22"/>
                <w:szCs w:val="22"/>
                <w:lang w:val="el-GR"/>
              </w:rPr>
              <w:t xml:space="preserve">: </w:t>
            </w:r>
          </w:p>
          <w:p w14:paraId="5FF4C01D" w14:textId="497CDE58" w:rsidR="007657DA" w:rsidRPr="001B08C3" w:rsidRDefault="007657DA" w:rsidP="00906902">
            <w:pPr>
              <w:spacing w:after="0" w:line="240" w:lineRule="auto"/>
              <w:jc w:val="both"/>
              <w:rPr>
                <w:rFonts w:ascii="Calibri" w:eastAsiaTheme="minorHAnsi" w:hAnsi="Calibri" w:cs="Calibri"/>
                <w:bCs/>
                <w:color w:val="auto"/>
                <w:sz w:val="22"/>
                <w:szCs w:val="22"/>
                <w:lang w:val="el-GR"/>
              </w:rPr>
            </w:pPr>
            <w:r w:rsidRPr="001B08C3">
              <w:rPr>
                <w:rFonts w:ascii="Calibri" w:eastAsiaTheme="minorHAnsi" w:hAnsi="Calibri" w:cs="Calibri"/>
                <w:bCs/>
                <w:color w:val="auto"/>
                <w:sz w:val="22"/>
                <w:szCs w:val="22"/>
                <w:lang w:val="el-GR"/>
              </w:rPr>
              <w:t xml:space="preserve">-Τεύχος και Αφίσα: «Σεισμός - Οδηγίες για Άτομα με Κινητική Αναπηρία». </w:t>
            </w:r>
          </w:p>
          <w:p w14:paraId="0F35728F" w14:textId="37DAB3A3" w:rsidR="00D468CB" w:rsidRPr="001B08C3" w:rsidRDefault="007657DA" w:rsidP="00906902">
            <w:pPr>
              <w:spacing w:after="0" w:line="240" w:lineRule="auto"/>
              <w:jc w:val="both"/>
              <w:rPr>
                <w:rFonts w:ascii="Calibri" w:eastAsiaTheme="minorHAnsi" w:hAnsi="Calibri" w:cs="Calibri"/>
                <w:bCs/>
                <w:color w:val="auto"/>
                <w:sz w:val="22"/>
                <w:szCs w:val="22"/>
                <w:lang w:val="el-GR"/>
              </w:rPr>
            </w:pPr>
            <w:r w:rsidRPr="001B08C3">
              <w:rPr>
                <w:rFonts w:ascii="Calibri" w:eastAsiaTheme="minorHAnsi" w:hAnsi="Calibri" w:cs="Calibri"/>
                <w:bCs/>
                <w:color w:val="auto"/>
                <w:sz w:val="22"/>
                <w:szCs w:val="22"/>
                <w:lang w:val="el-GR"/>
              </w:rPr>
              <w:t xml:space="preserve">-Τεύχη και Αφίσες για Άτομα με Νοητική Υστέρηση. </w:t>
            </w:r>
          </w:p>
          <w:p w14:paraId="7CE4FA55" w14:textId="77777777" w:rsidR="00DA2A6A" w:rsidRPr="001B08C3" w:rsidRDefault="00DA2A6A" w:rsidP="00906902">
            <w:pPr>
              <w:spacing w:after="0" w:line="240" w:lineRule="auto"/>
              <w:jc w:val="both"/>
              <w:rPr>
                <w:rFonts w:ascii="Calibri" w:hAnsi="Calibri" w:cs="Calibri"/>
                <w:sz w:val="22"/>
                <w:szCs w:val="22"/>
                <w:lang w:val="el-GR"/>
              </w:rPr>
            </w:pPr>
          </w:p>
          <w:p w14:paraId="23B2F0F0" w14:textId="77777777" w:rsidR="002E4E12" w:rsidRPr="001B08C3" w:rsidRDefault="002E4E12" w:rsidP="00906902">
            <w:pPr>
              <w:pStyle w:val="1"/>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Επέκταση</w:t>
            </w:r>
          </w:p>
          <w:p w14:paraId="6BBDCF63" w14:textId="72FB0919" w:rsidR="003421A5" w:rsidRPr="001B08C3" w:rsidRDefault="0063385D" w:rsidP="00906902">
            <w:pPr>
              <w:spacing w:after="0" w:line="240" w:lineRule="auto"/>
              <w:jc w:val="both"/>
              <w:rPr>
                <w:rFonts w:ascii="Calibri" w:hAnsi="Calibri" w:cs="Calibri"/>
                <w:sz w:val="22"/>
                <w:szCs w:val="22"/>
                <w:lang w:val="el-GR"/>
              </w:rPr>
            </w:pPr>
            <w:r w:rsidRPr="001B08C3">
              <w:rPr>
                <w:rFonts w:ascii="Calibri" w:hAnsi="Calibri" w:cs="Calibri"/>
                <w:sz w:val="22"/>
                <w:szCs w:val="22"/>
                <w:lang w:val="el-GR"/>
              </w:rPr>
              <w:t>Δυνατότητα επέκτασής τους και σε μαθήματα πέραν της Γεωλογίας-Γεωγραφίας ανάλογα με την προσέγγιση του/της διδάσκοντος/-</w:t>
            </w:r>
            <w:proofErr w:type="spellStart"/>
            <w:r w:rsidRPr="001B08C3">
              <w:rPr>
                <w:rFonts w:ascii="Calibri" w:hAnsi="Calibri" w:cs="Calibri"/>
                <w:sz w:val="22"/>
                <w:szCs w:val="22"/>
                <w:lang w:val="el-GR"/>
              </w:rPr>
              <w:t>ουσας</w:t>
            </w:r>
            <w:proofErr w:type="spellEnd"/>
            <w:r w:rsidRPr="001B08C3">
              <w:rPr>
                <w:rFonts w:ascii="Calibri" w:hAnsi="Calibri" w:cs="Calibri"/>
                <w:sz w:val="22"/>
                <w:szCs w:val="22"/>
                <w:lang w:val="el-GR"/>
              </w:rPr>
              <w:t>.</w:t>
            </w:r>
          </w:p>
          <w:p w14:paraId="77649C57" w14:textId="77777777" w:rsidR="00DA2A6A" w:rsidRPr="001B08C3" w:rsidRDefault="00DA2A6A" w:rsidP="00906902">
            <w:pPr>
              <w:spacing w:after="0" w:line="240" w:lineRule="auto"/>
              <w:jc w:val="both"/>
              <w:rPr>
                <w:rFonts w:ascii="Calibri" w:hAnsi="Calibri" w:cs="Calibri"/>
                <w:sz w:val="22"/>
                <w:szCs w:val="22"/>
                <w:lang w:val="el-GR"/>
              </w:rPr>
            </w:pPr>
          </w:p>
          <w:p w14:paraId="6BC9FF6D" w14:textId="77777777" w:rsidR="00A03075" w:rsidRPr="001B08C3" w:rsidRDefault="00A4318E" w:rsidP="00906902">
            <w:pPr>
              <w:pStyle w:val="1"/>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Αξιολόγηση</w:t>
            </w:r>
          </w:p>
          <w:bookmarkEnd w:id="0"/>
          <w:p w14:paraId="5B96AC03" w14:textId="43655771" w:rsidR="0063385D" w:rsidRPr="001B08C3" w:rsidRDefault="0063385D" w:rsidP="00906902">
            <w:pPr>
              <w:spacing w:after="0" w:line="240" w:lineRule="auto"/>
              <w:jc w:val="both"/>
              <w:rPr>
                <w:rFonts w:ascii="Calibri" w:eastAsia="Cambria" w:hAnsi="Calibri" w:cs="Calibri"/>
                <w:sz w:val="22"/>
                <w:szCs w:val="22"/>
                <w:lang w:val="el-GR"/>
              </w:rPr>
            </w:pPr>
            <w:r w:rsidRPr="001B08C3">
              <w:rPr>
                <w:rFonts w:ascii="Calibri" w:eastAsia="Cambria" w:hAnsi="Calibri" w:cs="Calibri"/>
                <w:sz w:val="22"/>
                <w:szCs w:val="22"/>
                <w:lang w:val="el-GR"/>
              </w:rPr>
              <w:t xml:space="preserve">Περιλαμβάνει: </w:t>
            </w:r>
          </w:p>
          <w:p w14:paraId="3E51E660" w14:textId="77777777" w:rsidR="0063385D" w:rsidRPr="001B08C3" w:rsidRDefault="0063385D" w:rsidP="00906902">
            <w:pPr>
              <w:spacing w:after="0" w:line="240" w:lineRule="auto"/>
              <w:jc w:val="both"/>
              <w:rPr>
                <w:rFonts w:ascii="Calibri" w:eastAsia="Cambria" w:hAnsi="Calibri" w:cs="Calibri"/>
                <w:sz w:val="22"/>
                <w:szCs w:val="22"/>
                <w:lang w:val="el-GR"/>
              </w:rPr>
            </w:pPr>
            <w:r w:rsidRPr="001B08C3">
              <w:rPr>
                <w:rFonts w:ascii="Calibri" w:eastAsia="Cambria" w:hAnsi="Calibri" w:cs="Calibri"/>
                <w:sz w:val="22"/>
                <w:szCs w:val="22"/>
                <w:lang w:val="el-GR"/>
              </w:rPr>
              <w:t xml:space="preserve">α. Ερωτηματολόγιο προς τα παιδιά                                                       </w:t>
            </w:r>
          </w:p>
          <w:p w14:paraId="66FFD14E" w14:textId="7A9BBB17" w:rsidR="0063385D" w:rsidRPr="001B08C3" w:rsidRDefault="0063385D" w:rsidP="00906902">
            <w:pPr>
              <w:spacing w:after="0" w:line="240" w:lineRule="auto"/>
              <w:jc w:val="both"/>
              <w:rPr>
                <w:rFonts w:ascii="Calibri" w:eastAsia="Cambria" w:hAnsi="Calibri" w:cs="Calibri"/>
                <w:iCs/>
                <w:sz w:val="22"/>
                <w:szCs w:val="22"/>
                <w:lang w:val="el-GR"/>
              </w:rPr>
            </w:pPr>
            <w:r w:rsidRPr="001B08C3">
              <w:rPr>
                <w:rFonts w:ascii="Calibri" w:eastAsia="Cambria" w:hAnsi="Calibri" w:cs="Calibri"/>
                <w:iCs/>
                <w:sz w:val="22"/>
                <w:szCs w:val="22"/>
                <w:lang w:val="el-GR"/>
              </w:rPr>
              <w:t>β. Συνέντευξη από τους εκπαιδευτικούς και τους μαθητές.</w:t>
            </w:r>
          </w:p>
          <w:p w14:paraId="4E9098CB" w14:textId="7F0D94C5" w:rsidR="0026113B" w:rsidRPr="001B08C3" w:rsidRDefault="0026113B" w:rsidP="00906902">
            <w:pPr>
              <w:spacing w:after="0" w:line="240" w:lineRule="auto"/>
              <w:jc w:val="both"/>
              <w:rPr>
                <w:rFonts w:ascii="Calibri" w:eastAsiaTheme="minorHAnsi" w:hAnsi="Calibri" w:cs="Calibri"/>
                <w:bCs/>
                <w:color w:val="auto"/>
                <w:sz w:val="22"/>
                <w:szCs w:val="22"/>
                <w:lang w:val="el-GR"/>
              </w:rPr>
            </w:pPr>
          </w:p>
          <w:p w14:paraId="1C4290D8" w14:textId="77777777" w:rsidR="007A7084" w:rsidRPr="001B08C3" w:rsidRDefault="007A7084" w:rsidP="00906902">
            <w:pPr>
              <w:spacing w:after="0" w:line="240" w:lineRule="auto"/>
              <w:jc w:val="both"/>
              <w:rPr>
                <w:rFonts w:ascii="Calibri" w:eastAsiaTheme="minorHAnsi" w:hAnsi="Calibri" w:cs="Calibri"/>
                <w:bCs/>
                <w:color w:val="auto"/>
                <w:sz w:val="22"/>
                <w:szCs w:val="22"/>
                <w:lang w:val="el-GR"/>
              </w:rPr>
            </w:pPr>
          </w:p>
          <w:p w14:paraId="40BB73ED" w14:textId="77777777" w:rsidR="007A7084" w:rsidRPr="001B08C3" w:rsidRDefault="007A7084" w:rsidP="00906902">
            <w:pPr>
              <w:spacing w:after="0" w:line="240" w:lineRule="auto"/>
              <w:jc w:val="both"/>
              <w:rPr>
                <w:rFonts w:ascii="Calibri" w:eastAsiaTheme="minorHAnsi" w:hAnsi="Calibri" w:cs="Calibri"/>
                <w:bCs/>
                <w:color w:val="auto"/>
                <w:sz w:val="22"/>
                <w:szCs w:val="22"/>
                <w:lang w:val="el-GR"/>
              </w:rPr>
            </w:pPr>
          </w:p>
          <w:p w14:paraId="725B338C" w14:textId="77777777" w:rsidR="007A7084" w:rsidRPr="001B08C3" w:rsidRDefault="007A7084" w:rsidP="00906902">
            <w:pPr>
              <w:spacing w:after="0" w:line="240" w:lineRule="auto"/>
              <w:jc w:val="both"/>
              <w:rPr>
                <w:rFonts w:ascii="Calibri" w:hAnsi="Calibri" w:cs="Calibri"/>
                <w:bCs/>
                <w:color w:val="auto"/>
                <w:sz w:val="22"/>
                <w:szCs w:val="22"/>
                <w:lang w:val="el-GR"/>
              </w:rPr>
            </w:pPr>
          </w:p>
        </w:tc>
        <w:tc>
          <w:tcPr>
            <w:tcW w:w="241" w:type="pct"/>
            <w:gridSpan w:val="3"/>
          </w:tcPr>
          <w:p w14:paraId="2FD563A4" w14:textId="77777777" w:rsidR="0026113B" w:rsidRPr="001B08C3" w:rsidRDefault="0026113B" w:rsidP="00906902">
            <w:pPr>
              <w:spacing w:after="0" w:line="240" w:lineRule="auto"/>
              <w:jc w:val="both"/>
              <w:rPr>
                <w:rFonts w:ascii="Calibri" w:hAnsi="Calibri" w:cs="Calibri"/>
                <w:sz w:val="22"/>
                <w:szCs w:val="22"/>
                <w:lang w:val="el-GR"/>
              </w:rPr>
            </w:pPr>
          </w:p>
        </w:tc>
        <w:tc>
          <w:tcPr>
            <w:tcW w:w="1691" w:type="pct"/>
          </w:tcPr>
          <w:p w14:paraId="285C6611" w14:textId="0703E1EA" w:rsidR="00A4318E" w:rsidRPr="001B08C3" w:rsidRDefault="0063385D" w:rsidP="001B08C3">
            <w:pPr>
              <w:pStyle w:val="20"/>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Σύνδεση με το Π</w:t>
            </w:r>
            <w:r w:rsidR="002B3238" w:rsidRPr="001B08C3">
              <w:rPr>
                <w:rFonts w:ascii="Calibri" w:hAnsi="Calibri" w:cs="Calibri"/>
                <w:b/>
                <w:sz w:val="22"/>
                <w:szCs w:val="22"/>
                <w:lang w:val="el-GR"/>
              </w:rPr>
              <w:t>Σ</w:t>
            </w:r>
            <w:r w:rsidR="003421A5" w:rsidRPr="001B08C3">
              <w:rPr>
                <w:rFonts w:ascii="Calibri" w:hAnsi="Calibri" w:cs="Calibri"/>
                <w:b/>
                <w:sz w:val="22"/>
                <w:szCs w:val="22"/>
                <w:lang w:val="el-GR"/>
              </w:rPr>
              <w:t>:</w:t>
            </w:r>
          </w:p>
          <w:p w14:paraId="7F6BD4B9" w14:textId="36A71BA9" w:rsidR="00E4183E" w:rsidRPr="001B08C3" w:rsidRDefault="00E4183E" w:rsidP="001B08C3">
            <w:pPr>
              <w:pStyle w:val="20"/>
              <w:spacing w:before="0" w:after="0" w:line="240" w:lineRule="auto"/>
              <w:jc w:val="both"/>
              <w:rPr>
                <w:rFonts w:ascii="Calibri" w:hAnsi="Calibri" w:cs="Calibri"/>
                <w:b/>
                <w:sz w:val="22"/>
                <w:szCs w:val="22"/>
                <w:lang w:val="el-GR"/>
              </w:rPr>
            </w:pPr>
            <w:r w:rsidRPr="001B08C3">
              <w:rPr>
                <w:rFonts w:ascii="Calibri" w:hAnsi="Calibri" w:cs="Calibri"/>
                <w:sz w:val="22"/>
                <w:szCs w:val="22"/>
                <w:lang w:val="el-GR"/>
              </w:rPr>
              <w:t>Γεωλογία - Γεωγραφία Γυμνασίου, α</w:t>
            </w:r>
            <w:r w:rsidR="00973DD7" w:rsidRPr="001B08C3">
              <w:rPr>
                <w:rFonts w:ascii="Calibri" w:hAnsi="Calibri" w:cs="Calibri"/>
                <w:sz w:val="22"/>
                <w:szCs w:val="22"/>
                <w:lang w:val="el-GR"/>
              </w:rPr>
              <w:t>λλά και μ</w:t>
            </w:r>
            <w:r w:rsidRPr="001B08C3">
              <w:rPr>
                <w:rFonts w:ascii="Calibri" w:hAnsi="Calibri" w:cs="Calibri"/>
                <w:sz w:val="22"/>
                <w:szCs w:val="22"/>
                <w:lang w:val="el-GR"/>
              </w:rPr>
              <w:t>ε άλλα μαθήματα π.χ. Εικαστικά, Πληροφορική, Ξένες Γλώσσες, ανάλογα με την προσέγγιση του/της διδάσκοντος/-</w:t>
            </w:r>
            <w:proofErr w:type="spellStart"/>
            <w:r w:rsidRPr="001B08C3">
              <w:rPr>
                <w:rFonts w:ascii="Calibri" w:hAnsi="Calibri" w:cs="Calibri"/>
                <w:sz w:val="22"/>
                <w:szCs w:val="22"/>
                <w:lang w:val="el-GR"/>
              </w:rPr>
              <w:t>ουσας</w:t>
            </w:r>
            <w:proofErr w:type="spellEnd"/>
            <w:r w:rsidRPr="001B08C3">
              <w:rPr>
                <w:rFonts w:ascii="Calibri" w:hAnsi="Calibri" w:cs="Calibri"/>
                <w:sz w:val="22"/>
                <w:szCs w:val="22"/>
                <w:lang w:val="el-GR"/>
              </w:rPr>
              <w:t>.</w:t>
            </w:r>
          </w:p>
          <w:p w14:paraId="1AD72CC1" w14:textId="77777777" w:rsidR="003A49C5" w:rsidRPr="001B08C3" w:rsidRDefault="003A49C5" w:rsidP="001B08C3">
            <w:pPr>
              <w:pStyle w:val="a6"/>
              <w:spacing w:line="240" w:lineRule="auto"/>
              <w:ind w:right="0"/>
              <w:jc w:val="both"/>
              <w:rPr>
                <w:rFonts w:ascii="Calibri" w:hAnsi="Calibri" w:cs="Calibri"/>
                <w:bCs/>
                <w:iCs w:val="0"/>
                <w:sz w:val="22"/>
                <w:szCs w:val="22"/>
                <w:lang w:val="el-GR"/>
              </w:rPr>
            </w:pPr>
          </w:p>
          <w:p w14:paraId="1CDEB90B" w14:textId="77777777" w:rsidR="00A4318E" w:rsidRPr="001B08C3" w:rsidRDefault="004E3499" w:rsidP="001B08C3">
            <w:pPr>
              <w:pStyle w:val="20"/>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Απαραίτητοι Σύνδεσμοι</w:t>
            </w:r>
          </w:p>
          <w:p w14:paraId="79B3B049" w14:textId="43859073" w:rsidR="00EE3C42" w:rsidRPr="001B08C3" w:rsidRDefault="00EE3C42" w:rsidP="001B08C3">
            <w:pPr>
              <w:spacing w:after="0" w:line="240" w:lineRule="auto"/>
              <w:jc w:val="both"/>
              <w:rPr>
                <w:rFonts w:ascii="Calibri" w:hAnsi="Calibri" w:cs="Calibri"/>
                <w:sz w:val="22"/>
                <w:szCs w:val="22"/>
                <w:lang w:val="el-GR"/>
              </w:rPr>
            </w:pPr>
            <w:r w:rsidRPr="001B08C3">
              <w:rPr>
                <w:rFonts w:ascii="Calibri" w:hAnsi="Calibri" w:cs="Calibri"/>
                <w:sz w:val="22"/>
                <w:szCs w:val="22"/>
                <w:lang w:val="el-GR"/>
              </w:rPr>
              <w:t>Χάρτης:</w:t>
            </w:r>
            <w:r w:rsidRPr="001B08C3">
              <w:rPr>
                <w:rFonts w:ascii="Calibri" w:hAnsi="Calibri" w:cs="Calibri"/>
                <w:sz w:val="22"/>
                <w:szCs w:val="22"/>
              </w:rPr>
              <w:t>https</w:t>
            </w:r>
            <w:r w:rsidRPr="001B08C3">
              <w:rPr>
                <w:rFonts w:ascii="Calibri" w:hAnsi="Calibri" w:cs="Calibri"/>
                <w:sz w:val="22"/>
                <w:szCs w:val="22"/>
                <w:lang w:val="el-GR"/>
              </w:rPr>
              <w:t>://</w:t>
            </w:r>
            <w:r w:rsidRPr="001B08C3">
              <w:rPr>
                <w:rFonts w:ascii="Calibri" w:hAnsi="Calibri" w:cs="Calibri"/>
                <w:sz w:val="22"/>
                <w:szCs w:val="22"/>
              </w:rPr>
              <w:t>www</w:t>
            </w:r>
            <w:r w:rsidRPr="001B08C3">
              <w:rPr>
                <w:rFonts w:ascii="Calibri" w:hAnsi="Calibri" w:cs="Calibri"/>
                <w:sz w:val="22"/>
                <w:szCs w:val="22"/>
                <w:lang w:val="el-GR"/>
              </w:rPr>
              <w:t>.</w:t>
            </w:r>
            <w:proofErr w:type="spellStart"/>
            <w:r w:rsidRPr="001B08C3">
              <w:rPr>
                <w:rFonts w:ascii="Calibri" w:hAnsi="Calibri" w:cs="Calibri"/>
                <w:sz w:val="22"/>
                <w:szCs w:val="22"/>
              </w:rPr>
              <w:t>oasp</w:t>
            </w:r>
            <w:proofErr w:type="spellEnd"/>
            <w:r w:rsidRPr="001B08C3">
              <w:rPr>
                <w:rFonts w:ascii="Calibri" w:hAnsi="Calibri" w:cs="Calibri"/>
                <w:sz w:val="22"/>
                <w:szCs w:val="22"/>
                <w:lang w:val="el-GR"/>
              </w:rPr>
              <w:t>.</w:t>
            </w:r>
            <w:r w:rsidRPr="001B08C3">
              <w:rPr>
                <w:rFonts w:ascii="Calibri" w:hAnsi="Calibri" w:cs="Calibri"/>
                <w:sz w:val="22"/>
                <w:szCs w:val="22"/>
              </w:rPr>
              <w:t>gr</w:t>
            </w:r>
            <w:r w:rsidRPr="001B08C3">
              <w:rPr>
                <w:rFonts w:ascii="Calibri" w:hAnsi="Calibri" w:cs="Calibri"/>
                <w:sz w:val="22"/>
                <w:szCs w:val="22"/>
                <w:lang w:val="el-GR"/>
              </w:rPr>
              <w:t xml:space="preserve">/ </w:t>
            </w:r>
            <w:r w:rsidRPr="001B08C3">
              <w:rPr>
                <w:rFonts w:ascii="Calibri" w:hAnsi="Calibri" w:cs="Calibri"/>
                <w:sz w:val="22"/>
                <w:szCs w:val="22"/>
              </w:rPr>
              <w:t>earthquakes</w:t>
            </w:r>
            <w:r w:rsidRPr="001B08C3">
              <w:rPr>
                <w:rFonts w:ascii="Calibri" w:hAnsi="Calibri" w:cs="Calibri"/>
                <w:sz w:val="22"/>
                <w:szCs w:val="22"/>
                <w:lang w:val="el-GR"/>
              </w:rPr>
              <w:t>_</w:t>
            </w:r>
            <w:r w:rsidRPr="001B08C3">
              <w:rPr>
                <w:rFonts w:ascii="Calibri" w:hAnsi="Calibri" w:cs="Calibri"/>
                <w:sz w:val="22"/>
                <w:szCs w:val="22"/>
              </w:rPr>
              <w:t>map</w:t>
            </w:r>
            <w:r w:rsidRPr="001B08C3">
              <w:rPr>
                <w:rFonts w:ascii="Calibri" w:hAnsi="Calibri" w:cs="Calibri"/>
                <w:sz w:val="22"/>
                <w:szCs w:val="22"/>
                <w:lang w:val="el-GR"/>
              </w:rPr>
              <w:t xml:space="preserve">).  </w:t>
            </w:r>
          </w:p>
          <w:p w14:paraId="53A5BA71" w14:textId="77777777" w:rsidR="001B08C3" w:rsidRDefault="001B08C3" w:rsidP="001B08C3">
            <w:pPr>
              <w:spacing w:after="0" w:line="240" w:lineRule="auto"/>
              <w:rPr>
                <w:rFonts w:ascii="Calibri" w:hAnsi="Calibri" w:cs="Calibri"/>
                <w:sz w:val="22"/>
                <w:szCs w:val="22"/>
                <w:lang w:val="el-GR"/>
              </w:rPr>
            </w:pPr>
          </w:p>
          <w:p w14:paraId="6253EBDD" w14:textId="77777777" w:rsidR="00906902" w:rsidRPr="001B08C3" w:rsidRDefault="00906902" w:rsidP="001B08C3">
            <w:pPr>
              <w:spacing w:after="0" w:line="240" w:lineRule="auto"/>
              <w:rPr>
                <w:rFonts w:ascii="Calibri" w:hAnsi="Calibri" w:cs="Calibri"/>
                <w:sz w:val="22"/>
                <w:szCs w:val="22"/>
                <w:lang w:val="el-GR"/>
              </w:rPr>
            </w:pPr>
            <w:proofErr w:type="spellStart"/>
            <w:r w:rsidRPr="001B08C3">
              <w:rPr>
                <w:rFonts w:ascii="Calibri" w:hAnsi="Calibri" w:cs="Calibri"/>
                <w:sz w:val="22"/>
                <w:szCs w:val="22"/>
                <w:lang w:val="el-GR"/>
              </w:rPr>
              <w:t>Κατολισθιτικά</w:t>
            </w:r>
            <w:proofErr w:type="spellEnd"/>
            <w:r w:rsidRPr="001B08C3">
              <w:rPr>
                <w:rFonts w:ascii="Calibri" w:hAnsi="Calibri" w:cs="Calibri"/>
                <w:sz w:val="22"/>
                <w:szCs w:val="22"/>
                <w:lang w:val="el-GR"/>
              </w:rPr>
              <w:t xml:space="preserve"> φ</w:t>
            </w:r>
            <w:r w:rsidR="00EE3C42" w:rsidRPr="001B08C3">
              <w:rPr>
                <w:rFonts w:ascii="Calibri" w:hAnsi="Calibri" w:cs="Calibri"/>
                <w:sz w:val="22"/>
                <w:szCs w:val="22"/>
                <w:lang w:val="el-GR"/>
              </w:rPr>
              <w:t>αινόμενα, ηφαιστειακή δραστηριότητα:</w:t>
            </w:r>
          </w:p>
          <w:p w14:paraId="751D2AA9" w14:textId="488C5DA5" w:rsidR="00EE3C42" w:rsidRPr="001B08C3" w:rsidRDefault="00EE3C42" w:rsidP="001B08C3">
            <w:pPr>
              <w:spacing w:after="0" w:line="240" w:lineRule="auto"/>
              <w:jc w:val="both"/>
              <w:rPr>
                <w:rFonts w:ascii="Calibri" w:hAnsi="Calibri" w:cs="Calibri"/>
                <w:sz w:val="22"/>
                <w:szCs w:val="22"/>
                <w:lang w:val="el-GR"/>
              </w:rPr>
            </w:pPr>
            <w:r w:rsidRPr="001B08C3">
              <w:rPr>
                <w:rFonts w:ascii="Calibri" w:hAnsi="Calibri" w:cs="Calibri"/>
                <w:sz w:val="22"/>
                <w:szCs w:val="22"/>
              </w:rPr>
              <w:t>https</w:t>
            </w:r>
            <w:r w:rsidRPr="001B08C3">
              <w:rPr>
                <w:rFonts w:ascii="Calibri" w:hAnsi="Calibri" w:cs="Calibri"/>
                <w:sz w:val="22"/>
                <w:szCs w:val="22"/>
                <w:lang w:val="el-GR"/>
              </w:rPr>
              <w:t>://</w:t>
            </w:r>
            <w:r w:rsidRPr="001B08C3">
              <w:rPr>
                <w:rFonts w:ascii="Calibri" w:hAnsi="Calibri" w:cs="Calibri"/>
                <w:sz w:val="22"/>
                <w:szCs w:val="22"/>
              </w:rPr>
              <w:t>www</w:t>
            </w:r>
            <w:r w:rsidRPr="001B08C3">
              <w:rPr>
                <w:rFonts w:ascii="Calibri" w:hAnsi="Calibri" w:cs="Calibri"/>
                <w:sz w:val="22"/>
                <w:szCs w:val="22"/>
                <w:lang w:val="el-GR"/>
              </w:rPr>
              <w:t>.</w:t>
            </w:r>
            <w:proofErr w:type="spellStart"/>
            <w:r w:rsidRPr="001B08C3">
              <w:rPr>
                <w:rFonts w:ascii="Calibri" w:hAnsi="Calibri" w:cs="Calibri"/>
                <w:sz w:val="22"/>
                <w:szCs w:val="22"/>
              </w:rPr>
              <w:t>oasp</w:t>
            </w:r>
            <w:proofErr w:type="spellEnd"/>
            <w:r w:rsidRPr="001B08C3">
              <w:rPr>
                <w:rFonts w:ascii="Calibri" w:hAnsi="Calibri" w:cs="Calibri"/>
                <w:sz w:val="22"/>
                <w:szCs w:val="22"/>
                <w:lang w:val="el-GR"/>
              </w:rPr>
              <w:t>.</w:t>
            </w:r>
            <w:r w:rsidRPr="001B08C3">
              <w:rPr>
                <w:rFonts w:ascii="Calibri" w:hAnsi="Calibri" w:cs="Calibri"/>
                <w:sz w:val="22"/>
                <w:szCs w:val="22"/>
              </w:rPr>
              <w:t>gr</w:t>
            </w:r>
            <w:r w:rsidRPr="001B08C3">
              <w:rPr>
                <w:rFonts w:ascii="Calibri" w:hAnsi="Calibri" w:cs="Calibri"/>
                <w:sz w:val="22"/>
                <w:szCs w:val="22"/>
                <w:lang w:val="el-GR"/>
              </w:rPr>
              <w:t>/</w:t>
            </w:r>
            <w:proofErr w:type="spellStart"/>
            <w:r w:rsidRPr="001B08C3">
              <w:rPr>
                <w:rFonts w:ascii="Calibri" w:hAnsi="Calibri" w:cs="Calibri"/>
                <w:sz w:val="22"/>
                <w:szCs w:val="22"/>
              </w:rPr>
              <w:t>greece</w:t>
            </w:r>
            <w:proofErr w:type="spellEnd"/>
            <w:r w:rsidRPr="001B08C3">
              <w:rPr>
                <w:rFonts w:ascii="Calibri" w:hAnsi="Calibri" w:cs="Calibri"/>
                <w:sz w:val="22"/>
                <w:szCs w:val="22"/>
                <w:lang w:val="el-GR"/>
              </w:rPr>
              <w:t xml:space="preserve">_ </w:t>
            </w:r>
            <w:r w:rsidRPr="001B08C3">
              <w:rPr>
                <w:rFonts w:ascii="Calibri" w:hAnsi="Calibri" w:cs="Calibri"/>
                <w:sz w:val="22"/>
                <w:szCs w:val="22"/>
              </w:rPr>
              <w:t>earthquakes</w:t>
            </w:r>
          </w:p>
          <w:p w14:paraId="20E03032" w14:textId="77777777" w:rsidR="001B08C3" w:rsidRDefault="001B08C3" w:rsidP="001B08C3">
            <w:pPr>
              <w:spacing w:after="0" w:line="240" w:lineRule="auto"/>
              <w:jc w:val="both"/>
              <w:rPr>
                <w:rFonts w:ascii="Calibri" w:hAnsi="Calibri" w:cs="Calibri"/>
                <w:sz w:val="22"/>
                <w:szCs w:val="22"/>
                <w:lang w:val="el-GR"/>
              </w:rPr>
            </w:pPr>
          </w:p>
          <w:p w14:paraId="44F7A9EE" w14:textId="77777777" w:rsidR="00906902" w:rsidRPr="001B08C3" w:rsidRDefault="00906902" w:rsidP="001B08C3">
            <w:pPr>
              <w:spacing w:after="0" w:line="240" w:lineRule="auto"/>
              <w:jc w:val="both"/>
              <w:rPr>
                <w:rFonts w:ascii="Calibri" w:hAnsi="Calibri" w:cs="Calibri"/>
                <w:sz w:val="22"/>
                <w:szCs w:val="22"/>
                <w:lang w:val="el-GR"/>
              </w:rPr>
            </w:pPr>
            <w:r w:rsidRPr="001B08C3">
              <w:rPr>
                <w:rFonts w:ascii="Calibri" w:hAnsi="Calibri" w:cs="Calibri"/>
                <w:sz w:val="22"/>
                <w:szCs w:val="22"/>
                <w:lang w:val="el-GR"/>
              </w:rPr>
              <w:t>Φωτογραφικό υλικό:</w:t>
            </w:r>
          </w:p>
          <w:p w14:paraId="76036D8E" w14:textId="4CC1E193" w:rsidR="00EE3C42" w:rsidRPr="001B08C3" w:rsidRDefault="00EE3C42" w:rsidP="001B08C3">
            <w:pPr>
              <w:spacing w:after="0" w:line="240" w:lineRule="auto"/>
              <w:jc w:val="both"/>
              <w:rPr>
                <w:rFonts w:ascii="Calibri" w:hAnsi="Calibri" w:cs="Calibri"/>
                <w:sz w:val="22"/>
                <w:szCs w:val="22"/>
                <w:lang w:val="el-GR"/>
              </w:rPr>
            </w:pPr>
            <w:r w:rsidRPr="001B08C3">
              <w:rPr>
                <w:rFonts w:ascii="Calibri" w:hAnsi="Calibri" w:cs="Calibri"/>
                <w:sz w:val="22"/>
                <w:szCs w:val="22"/>
                <w:lang w:val="el-GR"/>
              </w:rPr>
              <w:t xml:space="preserve">https://www.oasp.gr/photogallery).  </w:t>
            </w:r>
          </w:p>
          <w:p w14:paraId="17EE5772" w14:textId="77777777" w:rsidR="001B08C3" w:rsidRDefault="001B08C3" w:rsidP="001B08C3">
            <w:pPr>
              <w:spacing w:after="0" w:line="240" w:lineRule="auto"/>
              <w:jc w:val="both"/>
              <w:rPr>
                <w:rFonts w:ascii="Calibri" w:hAnsi="Calibri" w:cs="Calibri"/>
                <w:sz w:val="22"/>
                <w:szCs w:val="22"/>
                <w:lang w:val="el-GR"/>
              </w:rPr>
            </w:pPr>
          </w:p>
          <w:p w14:paraId="572AAA28" w14:textId="77777777" w:rsidR="00906902" w:rsidRPr="001B08C3" w:rsidRDefault="007262C8" w:rsidP="001B08C3">
            <w:pPr>
              <w:spacing w:after="0" w:line="240" w:lineRule="auto"/>
              <w:jc w:val="both"/>
              <w:rPr>
                <w:rFonts w:ascii="Calibri" w:hAnsi="Calibri" w:cs="Calibri"/>
                <w:sz w:val="22"/>
                <w:szCs w:val="22"/>
                <w:lang w:val="el-GR"/>
              </w:rPr>
            </w:pPr>
            <w:r w:rsidRPr="001B08C3">
              <w:rPr>
                <w:rFonts w:ascii="Calibri" w:hAnsi="Calibri" w:cs="Calibri"/>
                <w:sz w:val="22"/>
                <w:szCs w:val="22"/>
                <w:lang w:val="el-GR"/>
              </w:rPr>
              <w:t xml:space="preserve">Εισήγηση </w:t>
            </w:r>
            <w:proofErr w:type="spellStart"/>
            <w:r w:rsidRPr="001B08C3">
              <w:rPr>
                <w:rFonts w:ascii="Calibri" w:hAnsi="Calibri" w:cs="Calibri"/>
                <w:sz w:val="22"/>
                <w:szCs w:val="22"/>
              </w:rPr>
              <w:t>Powerpoint</w:t>
            </w:r>
            <w:proofErr w:type="spellEnd"/>
            <w:r w:rsidR="00906902" w:rsidRPr="001B08C3">
              <w:rPr>
                <w:rFonts w:ascii="Calibri" w:hAnsi="Calibri" w:cs="Calibri"/>
                <w:sz w:val="22"/>
                <w:szCs w:val="22"/>
                <w:lang w:val="el-GR"/>
              </w:rPr>
              <w:t>:</w:t>
            </w:r>
          </w:p>
          <w:p w14:paraId="28B1666D" w14:textId="1ACEA430" w:rsidR="00906902" w:rsidRPr="001B08C3" w:rsidRDefault="007262C8" w:rsidP="001B08C3">
            <w:pPr>
              <w:spacing w:after="0" w:line="240" w:lineRule="auto"/>
              <w:jc w:val="both"/>
              <w:rPr>
                <w:rFonts w:ascii="Calibri" w:hAnsi="Calibri" w:cs="Calibri"/>
                <w:sz w:val="22"/>
                <w:szCs w:val="22"/>
                <w:lang w:val="el-GR"/>
              </w:rPr>
            </w:pPr>
            <w:r w:rsidRPr="001B08C3">
              <w:rPr>
                <w:rFonts w:ascii="Calibri" w:hAnsi="Calibri" w:cs="Calibri"/>
                <w:sz w:val="22"/>
                <w:szCs w:val="22"/>
              </w:rPr>
              <w:t>https</w:t>
            </w:r>
            <w:r w:rsidRPr="001B08C3">
              <w:rPr>
                <w:rFonts w:ascii="Calibri" w:hAnsi="Calibri" w:cs="Calibri"/>
                <w:sz w:val="22"/>
                <w:szCs w:val="22"/>
                <w:lang w:val="el-GR"/>
              </w:rPr>
              <w:t>://</w:t>
            </w:r>
            <w:r w:rsidRPr="001B08C3">
              <w:rPr>
                <w:rFonts w:ascii="Calibri" w:hAnsi="Calibri" w:cs="Calibri"/>
                <w:sz w:val="22"/>
                <w:szCs w:val="22"/>
              </w:rPr>
              <w:t>www</w:t>
            </w:r>
            <w:r w:rsidRPr="001B08C3">
              <w:rPr>
                <w:rFonts w:ascii="Calibri" w:hAnsi="Calibri" w:cs="Calibri"/>
                <w:sz w:val="22"/>
                <w:szCs w:val="22"/>
                <w:lang w:val="el-GR"/>
              </w:rPr>
              <w:t>.</w:t>
            </w:r>
            <w:proofErr w:type="spellStart"/>
            <w:r w:rsidRPr="001B08C3">
              <w:rPr>
                <w:rFonts w:ascii="Calibri" w:hAnsi="Calibri" w:cs="Calibri"/>
                <w:sz w:val="22"/>
                <w:szCs w:val="22"/>
              </w:rPr>
              <w:t>oasp</w:t>
            </w:r>
            <w:proofErr w:type="spellEnd"/>
            <w:r w:rsidRPr="001B08C3">
              <w:rPr>
                <w:rFonts w:ascii="Calibri" w:hAnsi="Calibri" w:cs="Calibri"/>
                <w:sz w:val="22"/>
                <w:szCs w:val="22"/>
                <w:lang w:val="el-GR"/>
              </w:rPr>
              <w:t>.</w:t>
            </w:r>
            <w:r w:rsidRPr="001B08C3">
              <w:rPr>
                <w:rFonts w:ascii="Calibri" w:hAnsi="Calibri" w:cs="Calibri"/>
                <w:sz w:val="22"/>
                <w:szCs w:val="22"/>
              </w:rPr>
              <w:t>gr</w:t>
            </w:r>
            <w:r w:rsidRPr="001B08C3">
              <w:rPr>
                <w:rFonts w:ascii="Calibri" w:hAnsi="Calibri" w:cs="Calibri"/>
                <w:sz w:val="22"/>
                <w:szCs w:val="22"/>
                <w:lang w:val="el-GR"/>
              </w:rPr>
              <w:t>/</w:t>
            </w:r>
            <w:r w:rsidRPr="001B08C3">
              <w:rPr>
                <w:rFonts w:ascii="Calibri" w:hAnsi="Calibri" w:cs="Calibri"/>
                <w:sz w:val="22"/>
                <w:szCs w:val="22"/>
              </w:rPr>
              <w:t>sites</w:t>
            </w:r>
            <w:r w:rsidRPr="001B08C3">
              <w:rPr>
                <w:rFonts w:ascii="Calibri" w:hAnsi="Calibri" w:cs="Calibri"/>
                <w:sz w:val="22"/>
                <w:szCs w:val="22"/>
                <w:lang w:val="el-GR"/>
              </w:rPr>
              <w:t>/</w:t>
            </w:r>
            <w:r w:rsidRPr="001B08C3">
              <w:rPr>
                <w:rFonts w:ascii="Calibri" w:hAnsi="Calibri" w:cs="Calibri"/>
                <w:sz w:val="22"/>
                <w:szCs w:val="22"/>
              </w:rPr>
              <w:t>default</w:t>
            </w:r>
            <w:r w:rsidRPr="001B08C3">
              <w:rPr>
                <w:rFonts w:ascii="Calibri" w:hAnsi="Calibri" w:cs="Calibri"/>
                <w:sz w:val="22"/>
                <w:szCs w:val="22"/>
                <w:lang w:val="el-GR"/>
              </w:rPr>
              <w:t>/</w:t>
            </w:r>
            <w:r w:rsidRPr="001B08C3">
              <w:rPr>
                <w:rFonts w:ascii="Calibri" w:hAnsi="Calibri" w:cs="Calibri"/>
                <w:sz w:val="22"/>
                <w:szCs w:val="22"/>
              </w:rPr>
              <w:t>files</w:t>
            </w:r>
            <w:r w:rsidRPr="001B08C3">
              <w:rPr>
                <w:rFonts w:ascii="Calibri" w:hAnsi="Calibri" w:cs="Calibri"/>
                <w:sz w:val="22"/>
                <w:szCs w:val="22"/>
                <w:lang w:val="el-GR"/>
              </w:rPr>
              <w:t>/_%</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A</w:t>
            </w:r>
            <w:r w:rsidRPr="001B08C3">
              <w:rPr>
                <w:rFonts w:ascii="Calibri" w:hAnsi="Calibri" w:cs="Calibri"/>
                <w:sz w:val="22"/>
                <w:szCs w:val="22"/>
                <w:lang w:val="el-GR"/>
              </w:rPr>
              <w:t>3%</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B</w:t>
            </w:r>
            <w:r w:rsidRPr="001B08C3">
              <w:rPr>
                <w:rFonts w:ascii="Calibri" w:hAnsi="Calibri" w:cs="Calibri"/>
                <w:sz w:val="22"/>
                <w:szCs w:val="22"/>
                <w:lang w:val="el-GR"/>
              </w:rPr>
              <w:t>5%</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B</w:t>
            </w:r>
            <w:r w:rsidRPr="001B08C3">
              <w:rPr>
                <w:rFonts w:ascii="Calibri" w:hAnsi="Calibri" w:cs="Calibri"/>
                <w:sz w:val="22"/>
                <w:szCs w:val="22"/>
                <w:lang w:val="el-GR"/>
              </w:rPr>
              <w:t>9%</w:t>
            </w:r>
            <w:r w:rsidRPr="001B08C3">
              <w:rPr>
                <w:rFonts w:ascii="Calibri" w:hAnsi="Calibri" w:cs="Calibri"/>
                <w:sz w:val="22"/>
                <w:szCs w:val="22"/>
              </w:rPr>
              <w:t>CF</w:t>
            </w:r>
            <w:r w:rsidRPr="001B08C3">
              <w:rPr>
                <w:rFonts w:ascii="Calibri" w:hAnsi="Calibri" w:cs="Calibri"/>
                <w:sz w:val="22"/>
                <w:szCs w:val="22"/>
                <w:lang w:val="el-GR"/>
              </w:rPr>
              <w:t>%83%</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BC</w:t>
            </w:r>
            <w:r w:rsidRPr="001B08C3">
              <w:rPr>
                <w:rFonts w:ascii="Calibri" w:hAnsi="Calibri" w:cs="Calibri"/>
                <w:sz w:val="22"/>
                <w:szCs w:val="22"/>
                <w:lang w:val="el-GR"/>
              </w:rPr>
              <w:t>%</w:t>
            </w:r>
            <w:r w:rsidRPr="001B08C3">
              <w:rPr>
                <w:rFonts w:ascii="Calibri" w:hAnsi="Calibri" w:cs="Calibri"/>
                <w:sz w:val="22"/>
                <w:szCs w:val="22"/>
              </w:rPr>
              <w:t>CF</w:t>
            </w:r>
            <w:r w:rsidRPr="001B08C3">
              <w:rPr>
                <w:rFonts w:ascii="Calibri" w:hAnsi="Calibri" w:cs="Calibri"/>
                <w:sz w:val="22"/>
                <w:szCs w:val="22"/>
                <w:lang w:val="el-GR"/>
              </w:rPr>
              <w:t>%8</w:t>
            </w:r>
            <w:r w:rsidRPr="001B08C3">
              <w:rPr>
                <w:rFonts w:ascii="Calibri" w:hAnsi="Calibri" w:cs="Calibri"/>
                <w:sz w:val="22"/>
                <w:szCs w:val="22"/>
              </w:rPr>
              <w:t>C</w:t>
            </w:r>
            <w:r w:rsidRPr="001B08C3">
              <w:rPr>
                <w:rFonts w:ascii="Calibri" w:hAnsi="Calibri" w:cs="Calibri"/>
                <w:sz w:val="22"/>
                <w:szCs w:val="22"/>
                <w:lang w:val="el-GR"/>
              </w:rPr>
              <w:t>%</w:t>
            </w:r>
            <w:r w:rsidRPr="001B08C3">
              <w:rPr>
                <w:rFonts w:ascii="Calibri" w:hAnsi="Calibri" w:cs="Calibri"/>
                <w:sz w:val="22"/>
                <w:szCs w:val="22"/>
              </w:rPr>
              <w:t>CF</w:t>
            </w:r>
            <w:r w:rsidRPr="001B08C3">
              <w:rPr>
                <w:rFonts w:ascii="Calibri" w:hAnsi="Calibri" w:cs="Calibri"/>
                <w:sz w:val="22"/>
                <w:szCs w:val="22"/>
                <w:lang w:val="el-GR"/>
              </w:rPr>
              <w:t xml:space="preserve">%82. </w:t>
            </w:r>
            <w:r w:rsidRPr="001B08C3">
              <w:rPr>
                <w:rFonts w:ascii="Calibri" w:hAnsi="Calibri" w:cs="Calibri"/>
                <w:sz w:val="22"/>
                <w:szCs w:val="22"/>
              </w:rPr>
              <w:t>Pdf</w:t>
            </w:r>
            <w:r w:rsidR="00906902" w:rsidRPr="001B08C3">
              <w:rPr>
                <w:rFonts w:ascii="Calibri" w:hAnsi="Calibri" w:cs="Calibri"/>
                <w:sz w:val="22"/>
                <w:szCs w:val="22"/>
                <w:lang w:val="el-GR"/>
              </w:rPr>
              <w:t xml:space="preserve"> </w:t>
            </w:r>
          </w:p>
          <w:p w14:paraId="70F472C1" w14:textId="474C8605" w:rsidR="00906902" w:rsidRPr="001B08C3" w:rsidRDefault="00906902" w:rsidP="001B08C3">
            <w:pPr>
              <w:spacing w:after="0" w:line="240" w:lineRule="auto"/>
              <w:jc w:val="both"/>
              <w:rPr>
                <w:rFonts w:ascii="Calibri" w:hAnsi="Calibri" w:cs="Calibri"/>
                <w:sz w:val="22"/>
                <w:szCs w:val="22"/>
                <w:lang w:val="el-GR"/>
              </w:rPr>
            </w:pPr>
            <w:r w:rsidRPr="001B08C3">
              <w:rPr>
                <w:rFonts w:ascii="Calibri" w:hAnsi="Calibri" w:cs="Calibri"/>
                <w:sz w:val="22"/>
                <w:szCs w:val="22"/>
              </w:rPr>
              <w:t>https</w:t>
            </w:r>
            <w:r w:rsidRPr="001B08C3">
              <w:rPr>
                <w:rFonts w:ascii="Calibri" w:hAnsi="Calibri" w:cs="Calibri"/>
                <w:sz w:val="22"/>
                <w:szCs w:val="22"/>
                <w:lang w:val="el-GR"/>
              </w:rPr>
              <w:t>://</w:t>
            </w:r>
            <w:r w:rsidRPr="001B08C3">
              <w:rPr>
                <w:rFonts w:ascii="Calibri" w:hAnsi="Calibri" w:cs="Calibri"/>
                <w:sz w:val="22"/>
                <w:szCs w:val="22"/>
              </w:rPr>
              <w:t>www</w:t>
            </w:r>
            <w:r w:rsidRPr="001B08C3">
              <w:rPr>
                <w:rFonts w:ascii="Calibri" w:hAnsi="Calibri" w:cs="Calibri"/>
                <w:sz w:val="22"/>
                <w:szCs w:val="22"/>
                <w:lang w:val="el-GR"/>
              </w:rPr>
              <w:t>.</w:t>
            </w:r>
            <w:proofErr w:type="spellStart"/>
            <w:r w:rsidRPr="001B08C3">
              <w:rPr>
                <w:rFonts w:ascii="Calibri" w:hAnsi="Calibri" w:cs="Calibri"/>
                <w:sz w:val="22"/>
                <w:szCs w:val="22"/>
              </w:rPr>
              <w:t>oasp</w:t>
            </w:r>
            <w:proofErr w:type="spellEnd"/>
            <w:r w:rsidRPr="001B08C3">
              <w:rPr>
                <w:rFonts w:ascii="Calibri" w:hAnsi="Calibri" w:cs="Calibri"/>
                <w:sz w:val="22"/>
                <w:szCs w:val="22"/>
                <w:lang w:val="el-GR"/>
              </w:rPr>
              <w:t>.</w:t>
            </w:r>
            <w:r w:rsidRPr="001B08C3">
              <w:rPr>
                <w:rFonts w:ascii="Calibri" w:hAnsi="Calibri" w:cs="Calibri"/>
                <w:sz w:val="22"/>
                <w:szCs w:val="22"/>
              </w:rPr>
              <w:t>gr</w:t>
            </w:r>
            <w:r w:rsidRPr="001B08C3">
              <w:rPr>
                <w:rFonts w:ascii="Calibri" w:hAnsi="Calibri" w:cs="Calibri"/>
                <w:sz w:val="22"/>
                <w:szCs w:val="22"/>
                <w:lang w:val="el-GR"/>
              </w:rPr>
              <w:t>/</w:t>
            </w:r>
            <w:r w:rsidRPr="001B08C3">
              <w:rPr>
                <w:rFonts w:ascii="Calibri" w:hAnsi="Calibri" w:cs="Calibri"/>
                <w:sz w:val="22"/>
                <w:szCs w:val="22"/>
              </w:rPr>
              <w:t>sites</w:t>
            </w:r>
            <w:r w:rsidRPr="001B08C3">
              <w:rPr>
                <w:rFonts w:ascii="Calibri" w:hAnsi="Calibri" w:cs="Calibri"/>
                <w:sz w:val="22"/>
                <w:szCs w:val="22"/>
                <w:lang w:val="el-GR"/>
              </w:rPr>
              <w:t>/</w:t>
            </w:r>
            <w:r w:rsidRPr="001B08C3">
              <w:rPr>
                <w:rFonts w:ascii="Calibri" w:hAnsi="Calibri" w:cs="Calibri"/>
                <w:sz w:val="22"/>
                <w:szCs w:val="22"/>
              </w:rPr>
              <w:t>default</w:t>
            </w:r>
            <w:r w:rsidRPr="001B08C3">
              <w:rPr>
                <w:rFonts w:ascii="Calibri" w:hAnsi="Calibri" w:cs="Calibri"/>
                <w:sz w:val="22"/>
                <w:szCs w:val="22"/>
                <w:lang w:val="el-GR"/>
              </w:rPr>
              <w:t>/</w:t>
            </w:r>
            <w:r w:rsidRPr="001B08C3">
              <w:rPr>
                <w:rFonts w:ascii="Calibri" w:hAnsi="Calibri" w:cs="Calibri"/>
                <w:sz w:val="22"/>
                <w:szCs w:val="22"/>
              </w:rPr>
              <w:t>files</w:t>
            </w:r>
            <w:r w:rsidRPr="001B08C3">
              <w:rPr>
                <w:rFonts w:ascii="Calibri" w:hAnsi="Calibri" w:cs="Calibri"/>
                <w:sz w:val="22"/>
                <w:szCs w:val="22"/>
                <w:lang w:val="el-GR"/>
              </w:rPr>
              <w:t>/_%</w:t>
            </w:r>
            <w:r w:rsidRPr="001B08C3">
              <w:rPr>
                <w:rFonts w:ascii="Calibri" w:hAnsi="Calibri" w:cs="Calibri"/>
                <w:sz w:val="22"/>
                <w:szCs w:val="22"/>
              </w:rPr>
              <w:t>CE</w:t>
            </w:r>
            <w:r w:rsidRPr="001B08C3">
              <w:rPr>
                <w:rFonts w:ascii="Calibri" w:hAnsi="Calibri" w:cs="Calibri"/>
                <w:sz w:val="22"/>
                <w:szCs w:val="22"/>
                <w:lang w:val="el-GR"/>
              </w:rPr>
              <w:t>%9</w:t>
            </w:r>
            <w:r w:rsidRPr="001B08C3">
              <w:rPr>
                <w:rFonts w:ascii="Calibri" w:hAnsi="Calibri" w:cs="Calibri"/>
                <w:sz w:val="22"/>
                <w:szCs w:val="22"/>
              </w:rPr>
              <w:t>C</w:t>
            </w:r>
            <w:r w:rsidRPr="001B08C3">
              <w:rPr>
                <w:rFonts w:ascii="Calibri" w:hAnsi="Calibri" w:cs="Calibri"/>
                <w:sz w:val="22"/>
                <w:szCs w:val="22"/>
                <w:lang w:val="el-GR"/>
              </w:rPr>
              <w:t>%</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AD</w:t>
            </w:r>
            <w:r w:rsidRPr="001B08C3">
              <w:rPr>
                <w:rFonts w:ascii="Calibri" w:hAnsi="Calibri" w:cs="Calibri"/>
                <w:sz w:val="22"/>
                <w:szCs w:val="22"/>
                <w:lang w:val="el-GR"/>
              </w:rPr>
              <w:t xml:space="preserve">% </w:t>
            </w:r>
            <w:r w:rsidRPr="001B08C3">
              <w:rPr>
                <w:rFonts w:ascii="Calibri" w:hAnsi="Calibri" w:cs="Calibri"/>
                <w:sz w:val="22"/>
                <w:szCs w:val="22"/>
              </w:rPr>
              <w:t>CF</w:t>
            </w:r>
            <w:r w:rsidRPr="001B08C3">
              <w:rPr>
                <w:rFonts w:ascii="Calibri" w:hAnsi="Calibri" w:cs="Calibri"/>
                <w:sz w:val="22"/>
                <w:szCs w:val="22"/>
                <w:lang w:val="el-GR"/>
              </w:rPr>
              <w:t>%84%</w:t>
            </w:r>
            <w:r w:rsidRPr="001B08C3">
              <w:rPr>
                <w:rFonts w:ascii="Calibri" w:hAnsi="Calibri" w:cs="Calibri"/>
                <w:sz w:val="22"/>
                <w:szCs w:val="22"/>
              </w:rPr>
              <w:t>CF</w:t>
            </w:r>
            <w:r w:rsidRPr="001B08C3">
              <w:rPr>
                <w:rFonts w:ascii="Calibri" w:hAnsi="Calibri" w:cs="Calibri"/>
                <w:sz w:val="22"/>
                <w:szCs w:val="22"/>
                <w:lang w:val="el-GR"/>
              </w:rPr>
              <w:t>%81%</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B</w:t>
            </w:r>
            <w:r w:rsidRPr="001B08C3">
              <w:rPr>
                <w:rFonts w:ascii="Calibri" w:hAnsi="Calibri" w:cs="Calibri"/>
                <w:sz w:val="22"/>
                <w:szCs w:val="22"/>
                <w:lang w:val="el-GR"/>
              </w:rPr>
              <w:t>1_%</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A</w:t>
            </w:r>
            <w:r w:rsidRPr="001B08C3">
              <w:rPr>
                <w:rFonts w:ascii="Calibri" w:hAnsi="Calibri" w:cs="Calibri"/>
                <w:sz w:val="22"/>
                <w:szCs w:val="22"/>
                <w:lang w:val="el-GR"/>
              </w:rPr>
              <w:t>0%</w:t>
            </w:r>
            <w:r w:rsidRPr="001B08C3">
              <w:rPr>
                <w:rFonts w:ascii="Calibri" w:hAnsi="Calibri" w:cs="Calibri"/>
                <w:sz w:val="22"/>
                <w:szCs w:val="22"/>
              </w:rPr>
              <w:t>CF</w:t>
            </w:r>
            <w:r w:rsidRPr="001B08C3">
              <w:rPr>
                <w:rFonts w:ascii="Calibri" w:hAnsi="Calibri" w:cs="Calibri"/>
                <w:sz w:val="22"/>
                <w:szCs w:val="22"/>
                <w:lang w:val="el-GR"/>
              </w:rPr>
              <w:t>%81%</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BF</w:t>
            </w:r>
            <w:r w:rsidRPr="001B08C3">
              <w:rPr>
                <w:rFonts w:ascii="Calibri" w:hAnsi="Calibri" w:cs="Calibri"/>
                <w:sz w:val="22"/>
                <w:szCs w:val="22"/>
                <w:lang w:val="el-GR"/>
              </w:rPr>
              <w:t>%</w:t>
            </w:r>
            <w:r w:rsidRPr="001B08C3">
              <w:rPr>
                <w:rFonts w:ascii="Calibri" w:hAnsi="Calibri" w:cs="Calibri"/>
                <w:sz w:val="22"/>
                <w:szCs w:val="22"/>
              </w:rPr>
              <w:t>CF</w:t>
            </w:r>
            <w:r w:rsidRPr="001B08C3">
              <w:rPr>
                <w:rFonts w:ascii="Calibri" w:hAnsi="Calibri" w:cs="Calibri"/>
                <w:sz w:val="22"/>
                <w:szCs w:val="22"/>
                <w:lang w:val="el-GR"/>
              </w:rPr>
              <w:t>%83%</w:t>
            </w:r>
            <w:r w:rsidRPr="001B08C3">
              <w:rPr>
                <w:rFonts w:ascii="Calibri" w:hAnsi="Calibri" w:cs="Calibri"/>
                <w:sz w:val="22"/>
                <w:szCs w:val="22"/>
              </w:rPr>
              <w:t>CF</w:t>
            </w:r>
            <w:r w:rsidRPr="001B08C3">
              <w:rPr>
                <w:rFonts w:ascii="Calibri" w:hAnsi="Calibri" w:cs="Calibri"/>
                <w:sz w:val="22"/>
                <w:szCs w:val="22"/>
                <w:lang w:val="el-GR"/>
              </w:rPr>
              <w:t>%84%</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B</w:t>
            </w:r>
            <w:r w:rsidRPr="001B08C3">
              <w:rPr>
                <w:rFonts w:ascii="Calibri" w:hAnsi="Calibri" w:cs="Calibri"/>
                <w:sz w:val="22"/>
                <w:szCs w:val="22"/>
                <w:lang w:val="el-GR"/>
              </w:rPr>
              <w:t>1%</w:t>
            </w:r>
            <w:r w:rsidRPr="001B08C3">
              <w:rPr>
                <w:rFonts w:ascii="Calibri" w:hAnsi="Calibri" w:cs="Calibri"/>
                <w:sz w:val="22"/>
                <w:szCs w:val="22"/>
              </w:rPr>
              <w:t>CF</w:t>
            </w:r>
            <w:r w:rsidRPr="001B08C3">
              <w:rPr>
                <w:rFonts w:ascii="Calibri" w:hAnsi="Calibri" w:cs="Calibri"/>
                <w:sz w:val="22"/>
                <w:szCs w:val="22"/>
                <w:lang w:val="el-GR"/>
              </w:rPr>
              <w:t>%83%</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AF</w:t>
            </w:r>
            <w:r w:rsidRPr="001B08C3">
              <w:rPr>
                <w:rFonts w:ascii="Calibri" w:hAnsi="Calibri" w:cs="Calibri"/>
                <w:sz w:val="22"/>
                <w:szCs w:val="22"/>
                <w:lang w:val="el-GR"/>
              </w:rPr>
              <w:t>%</w:t>
            </w:r>
            <w:r w:rsidRPr="001B08C3">
              <w:rPr>
                <w:rFonts w:ascii="Calibri" w:hAnsi="Calibri" w:cs="Calibri"/>
                <w:sz w:val="22"/>
                <w:szCs w:val="22"/>
              </w:rPr>
              <w:t>CE</w:t>
            </w:r>
            <w:r w:rsidRPr="001B08C3">
              <w:rPr>
                <w:rFonts w:ascii="Calibri" w:hAnsi="Calibri" w:cs="Calibri"/>
                <w:sz w:val="22"/>
                <w:szCs w:val="22"/>
                <w:lang w:val="el-GR"/>
              </w:rPr>
              <w:t>%</w:t>
            </w:r>
            <w:r w:rsidRPr="001B08C3">
              <w:rPr>
                <w:rFonts w:ascii="Calibri" w:hAnsi="Calibri" w:cs="Calibri"/>
                <w:sz w:val="22"/>
                <w:szCs w:val="22"/>
              </w:rPr>
              <w:t>B</w:t>
            </w:r>
            <w:r w:rsidRPr="001B08C3">
              <w:rPr>
                <w:rFonts w:ascii="Calibri" w:hAnsi="Calibri" w:cs="Calibri"/>
                <w:sz w:val="22"/>
                <w:szCs w:val="22"/>
                <w:lang w:val="el-GR"/>
              </w:rPr>
              <w:t xml:space="preserve">1% </w:t>
            </w:r>
            <w:r w:rsidRPr="001B08C3">
              <w:rPr>
                <w:rFonts w:ascii="Calibri" w:hAnsi="Calibri" w:cs="Calibri"/>
                <w:sz w:val="22"/>
                <w:szCs w:val="22"/>
              </w:rPr>
              <w:t>CF</w:t>
            </w:r>
            <w:r w:rsidRPr="001B08C3">
              <w:rPr>
                <w:rFonts w:ascii="Calibri" w:hAnsi="Calibri" w:cs="Calibri"/>
                <w:sz w:val="22"/>
                <w:szCs w:val="22"/>
                <w:lang w:val="el-GR"/>
              </w:rPr>
              <w:t>%82.</w:t>
            </w:r>
            <w:r w:rsidRPr="001B08C3">
              <w:rPr>
                <w:rFonts w:ascii="Calibri" w:hAnsi="Calibri" w:cs="Calibri"/>
                <w:sz w:val="22"/>
                <w:szCs w:val="22"/>
              </w:rPr>
              <w:t>pdf</w:t>
            </w:r>
            <w:r w:rsidRPr="001B08C3">
              <w:rPr>
                <w:rFonts w:ascii="Calibri" w:hAnsi="Calibri" w:cs="Calibri"/>
                <w:sz w:val="22"/>
                <w:szCs w:val="22"/>
                <w:lang w:val="el-GR"/>
              </w:rPr>
              <w:t xml:space="preserve">).   </w:t>
            </w:r>
          </w:p>
          <w:p w14:paraId="2D9D7473" w14:textId="77777777" w:rsidR="001B08C3" w:rsidRDefault="001B08C3" w:rsidP="001B08C3">
            <w:pPr>
              <w:spacing w:after="0" w:line="240" w:lineRule="auto"/>
              <w:jc w:val="both"/>
              <w:rPr>
                <w:rFonts w:ascii="Calibri" w:hAnsi="Calibri" w:cs="Calibri"/>
                <w:sz w:val="22"/>
                <w:szCs w:val="22"/>
                <w:lang w:val="el-GR"/>
              </w:rPr>
            </w:pPr>
          </w:p>
          <w:p w14:paraId="6ACAC498" w14:textId="00941A4E" w:rsidR="00906902" w:rsidRPr="001B08C3" w:rsidRDefault="00906902" w:rsidP="001B08C3">
            <w:pPr>
              <w:spacing w:after="0" w:line="240" w:lineRule="auto"/>
              <w:jc w:val="both"/>
              <w:rPr>
                <w:rFonts w:ascii="Calibri" w:hAnsi="Calibri" w:cs="Calibri"/>
                <w:sz w:val="22"/>
                <w:szCs w:val="22"/>
                <w:lang w:val="el-GR"/>
              </w:rPr>
            </w:pPr>
            <w:r w:rsidRPr="001B08C3">
              <w:rPr>
                <w:rFonts w:ascii="Calibri" w:hAnsi="Calibri" w:cs="Calibri"/>
                <w:sz w:val="22"/>
                <w:szCs w:val="22"/>
                <w:lang w:val="el-GR"/>
              </w:rPr>
              <w:t>Χάρτης ζωνών:</w:t>
            </w:r>
          </w:p>
          <w:p w14:paraId="3E38126F" w14:textId="252A8205" w:rsidR="007262C8" w:rsidRPr="001B08C3" w:rsidRDefault="007262C8" w:rsidP="001B08C3">
            <w:pPr>
              <w:spacing w:after="0" w:line="240" w:lineRule="auto"/>
              <w:jc w:val="both"/>
              <w:rPr>
                <w:rFonts w:ascii="Calibri" w:hAnsi="Calibri" w:cs="Calibri"/>
                <w:sz w:val="22"/>
                <w:szCs w:val="22"/>
                <w:lang w:val="el-GR"/>
              </w:rPr>
            </w:pPr>
            <w:r w:rsidRPr="001B08C3">
              <w:rPr>
                <w:rFonts w:ascii="Calibri" w:hAnsi="Calibri" w:cs="Calibri"/>
                <w:sz w:val="22"/>
                <w:szCs w:val="22"/>
                <w:lang w:val="el-GR"/>
              </w:rPr>
              <w:t xml:space="preserve">https://www.oasp.gr/node/88). </w:t>
            </w:r>
          </w:p>
          <w:p w14:paraId="0C8936EC" w14:textId="77777777" w:rsidR="001B08C3" w:rsidRDefault="001B08C3" w:rsidP="001B08C3">
            <w:pPr>
              <w:spacing w:after="0" w:line="240" w:lineRule="auto"/>
              <w:jc w:val="both"/>
              <w:rPr>
                <w:rFonts w:ascii="Calibri" w:hAnsi="Calibri" w:cs="Calibri"/>
                <w:sz w:val="22"/>
                <w:szCs w:val="22"/>
                <w:lang w:val="el-GR"/>
              </w:rPr>
            </w:pPr>
          </w:p>
          <w:p w14:paraId="3AE2E44B" w14:textId="2E13E373" w:rsidR="00906902" w:rsidRPr="001B08C3" w:rsidRDefault="007262C8" w:rsidP="001B08C3">
            <w:pPr>
              <w:spacing w:after="0" w:line="240" w:lineRule="auto"/>
              <w:jc w:val="both"/>
              <w:rPr>
                <w:rFonts w:ascii="Calibri" w:hAnsi="Calibri" w:cs="Calibri"/>
                <w:sz w:val="22"/>
                <w:szCs w:val="22"/>
              </w:rPr>
            </w:pPr>
            <w:r w:rsidRPr="001B08C3">
              <w:rPr>
                <w:rFonts w:ascii="Calibri" w:hAnsi="Calibri" w:cs="Calibri"/>
                <w:sz w:val="22"/>
                <w:szCs w:val="22"/>
                <w:lang w:val="el-GR"/>
              </w:rPr>
              <w:t>Α</w:t>
            </w:r>
            <w:proofErr w:type="spellStart"/>
            <w:r w:rsidRPr="001B08C3">
              <w:rPr>
                <w:rFonts w:ascii="Calibri" w:hAnsi="Calibri" w:cs="Calibri"/>
                <w:sz w:val="22"/>
                <w:szCs w:val="22"/>
              </w:rPr>
              <w:t>φίσ</w:t>
            </w:r>
            <w:proofErr w:type="spellEnd"/>
            <w:r w:rsidRPr="001B08C3">
              <w:rPr>
                <w:rFonts w:ascii="Calibri" w:hAnsi="Calibri" w:cs="Calibri"/>
                <w:sz w:val="22"/>
                <w:szCs w:val="22"/>
              </w:rPr>
              <w:t>α</w:t>
            </w:r>
            <w:r w:rsidR="00906902" w:rsidRPr="001B08C3">
              <w:rPr>
                <w:rFonts w:ascii="Calibri" w:hAnsi="Calibri" w:cs="Calibri"/>
                <w:sz w:val="22"/>
                <w:szCs w:val="22"/>
              </w:rPr>
              <w:t xml:space="preserve">: </w:t>
            </w:r>
            <w:r w:rsidRPr="001B08C3">
              <w:rPr>
                <w:rFonts w:ascii="Calibri" w:hAnsi="Calibri" w:cs="Calibri"/>
                <w:sz w:val="22"/>
                <w:szCs w:val="22"/>
              </w:rPr>
              <w:t xml:space="preserve">https://www.oasp.gr/sites/ default/files/afisa.pdf).   </w:t>
            </w:r>
          </w:p>
          <w:p w14:paraId="070CB8BB" w14:textId="77777777" w:rsidR="001B08C3" w:rsidRPr="008D3CE5" w:rsidRDefault="001B08C3" w:rsidP="001B08C3">
            <w:pPr>
              <w:spacing w:after="0" w:line="240" w:lineRule="auto"/>
              <w:rPr>
                <w:rFonts w:ascii="Calibri" w:hAnsi="Calibri" w:cs="Calibri"/>
                <w:sz w:val="22"/>
                <w:szCs w:val="22"/>
              </w:rPr>
            </w:pPr>
          </w:p>
          <w:p w14:paraId="78D51614" w14:textId="22847C2E" w:rsidR="00906902" w:rsidRPr="008D3CE5" w:rsidRDefault="00906902" w:rsidP="001B08C3">
            <w:pPr>
              <w:spacing w:after="0" w:line="240" w:lineRule="auto"/>
              <w:rPr>
                <w:rFonts w:ascii="Calibri" w:hAnsi="Calibri" w:cs="Calibri"/>
                <w:sz w:val="22"/>
                <w:szCs w:val="22"/>
              </w:rPr>
            </w:pPr>
            <w:r w:rsidRPr="001B08C3">
              <w:rPr>
                <w:rFonts w:ascii="Calibri" w:hAnsi="Calibri" w:cs="Calibri"/>
                <w:sz w:val="22"/>
                <w:szCs w:val="22"/>
                <w:lang w:val="el-GR"/>
              </w:rPr>
              <w:t>Αφίσα</w:t>
            </w:r>
            <w:r w:rsidRPr="008D3CE5">
              <w:rPr>
                <w:rFonts w:ascii="Calibri" w:hAnsi="Calibri" w:cs="Calibri"/>
                <w:sz w:val="22"/>
                <w:szCs w:val="22"/>
              </w:rPr>
              <w:t xml:space="preserve">: </w:t>
            </w:r>
            <w:r w:rsidRPr="001B08C3">
              <w:rPr>
                <w:rFonts w:ascii="Calibri" w:hAnsi="Calibri" w:cs="Calibri"/>
                <w:sz w:val="22"/>
                <w:szCs w:val="22"/>
              </w:rPr>
              <w:t>https</w:t>
            </w:r>
            <w:r w:rsidRPr="008D3CE5">
              <w:rPr>
                <w:rFonts w:ascii="Calibri" w:hAnsi="Calibri" w:cs="Calibri"/>
                <w:sz w:val="22"/>
                <w:szCs w:val="22"/>
              </w:rPr>
              <w:t>://</w:t>
            </w:r>
            <w:r w:rsidRPr="001B08C3">
              <w:rPr>
                <w:rFonts w:ascii="Calibri" w:hAnsi="Calibri" w:cs="Calibri"/>
                <w:sz w:val="22"/>
                <w:szCs w:val="22"/>
              </w:rPr>
              <w:t>www</w:t>
            </w:r>
            <w:r w:rsidRPr="008D3CE5">
              <w:rPr>
                <w:rFonts w:ascii="Calibri" w:hAnsi="Calibri" w:cs="Calibri"/>
                <w:sz w:val="22"/>
                <w:szCs w:val="22"/>
              </w:rPr>
              <w:t>.</w:t>
            </w:r>
            <w:r w:rsidRPr="001B08C3">
              <w:rPr>
                <w:rFonts w:ascii="Calibri" w:hAnsi="Calibri" w:cs="Calibri"/>
                <w:sz w:val="22"/>
                <w:szCs w:val="22"/>
              </w:rPr>
              <w:t>oasp</w:t>
            </w:r>
            <w:r w:rsidRPr="008D3CE5">
              <w:rPr>
                <w:rFonts w:ascii="Calibri" w:hAnsi="Calibri" w:cs="Calibri"/>
                <w:sz w:val="22"/>
                <w:szCs w:val="22"/>
              </w:rPr>
              <w:t>.</w:t>
            </w:r>
            <w:r w:rsidRPr="001B08C3">
              <w:rPr>
                <w:rFonts w:ascii="Calibri" w:hAnsi="Calibri" w:cs="Calibri"/>
                <w:sz w:val="22"/>
                <w:szCs w:val="22"/>
              </w:rPr>
              <w:t>gr</w:t>
            </w:r>
            <w:r w:rsidRPr="008D3CE5">
              <w:rPr>
                <w:rFonts w:ascii="Calibri" w:hAnsi="Calibri" w:cs="Calibri"/>
                <w:sz w:val="22"/>
                <w:szCs w:val="22"/>
              </w:rPr>
              <w:t>/</w:t>
            </w:r>
            <w:r w:rsidRPr="001B08C3">
              <w:rPr>
                <w:rFonts w:ascii="Calibri" w:hAnsi="Calibri" w:cs="Calibri"/>
                <w:sz w:val="22"/>
                <w:szCs w:val="22"/>
              </w:rPr>
              <w:t>sites</w:t>
            </w:r>
            <w:r w:rsidRPr="008D3CE5">
              <w:rPr>
                <w:rFonts w:ascii="Calibri" w:hAnsi="Calibri" w:cs="Calibri"/>
                <w:sz w:val="22"/>
                <w:szCs w:val="22"/>
              </w:rPr>
              <w:t>/</w:t>
            </w:r>
            <w:r w:rsidRPr="001B08C3">
              <w:rPr>
                <w:rFonts w:ascii="Calibri" w:hAnsi="Calibri" w:cs="Calibri"/>
                <w:sz w:val="22"/>
                <w:szCs w:val="22"/>
              </w:rPr>
              <w:t>default</w:t>
            </w:r>
            <w:r w:rsidRPr="008D3CE5">
              <w:rPr>
                <w:rFonts w:ascii="Calibri" w:hAnsi="Calibri" w:cs="Calibri"/>
                <w:sz w:val="22"/>
                <w:szCs w:val="22"/>
              </w:rPr>
              <w:t>/</w:t>
            </w:r>
            <w:r w:rsidRPr="001B08C3">
              <w:rPr>
                <w:rFonts w:ascii="Calibri" w:hAnsi="Calibri" w:cs="Calibri"/>
                <w:sz w:val="22"/>
                <w:szCs w:val="22"/>
              </w:rPr>
              <w:t>files</w:t>
            </w:r>
            <w:r w:rsidRPr="008D3CE5">
              <w:rPr>
                <w:rFonts w:ascii="Calibri" w:hAnsi="Calibri" w:cs="Calibri"/>
                <w:sz w:val="22"/>
                <w:szCs w:val="22"/>
              </w:rPr>
              <w:t xml:space="preserve">/ </w:t>
            </w:r>
            <w:r w:rsidRPr="001B08C3">
              <w:rPr>
                <w:rFonts w:ascii="Calibri" w:hAnsi="Calibri" w:cs="Calibri"/>
                <w:sz w:val="22"/>
                <w:szCs w:val="22"/>
              </w:rPr>
              <w:t>afisa</w:t>
            </w:r>
            <w:r w:rsidRPr="008D3CE5">
              <w:rPr>
                <w:rFonts w:ascii="Calibri" w:hAnsi="Calibri" w:cs="Calibri"/>
                <w:sz w:val="22"/>
                <w:szCs w:val="22"/>
              </w:rPr>
              <w:t>.</w:t>
            </w:r>
            <w:r w:rsidRPr="001B08C3">
              <w:rPr>
                <w:rFonts w:ascii="Calibri" w:hAnsi="Calibri" w:cs="Calibri"/>
                <w:sz w:val="22"/>
                <w:szCs w:val="22"/>
              </w:rPr>
              <w:t>pdf</w:t>
            </w:r>
            <w:r w:rsidRPr="008D3CE5">
              <w:rPr>
                <w:rFonts w:ascii="Calibri" w:hAnsi="Calibri" w:cs="Calibri"/>
                <w:sz w:val="22"/>
                <w:szCs w:val="22"/>
              </w:rPr>
              <w:t xml:space="preserve">).  </w:t>
            </w:r>
          </w:p>
          <w:p w14:paraId="17400E80" w14:textId="77777777" w:rsidR="001B08C3" w:rsidRPr="008D3CE5" w:rsidRDefault="001B08C3" w:rsidP="001B08C3">
            <w:pPr>
              <w:spacing w:after="0" w:line="240" w:lineRule="auto"/>
              <w:rPr>
                <w:rFonts w:ascii="Calibri" w:hAnsi="Calibri" w:cs="Calibri"/>
                <w:sz w:val="22"/>
                <w:szCs w:val="22"/>
              </w:rPr>
            </w:pPr>
          </w:p>
          <w:p w14:paraId="51EA1A87" w14:textId="77777777" w:rsidR="001B08C3" w:rsidRPr="008D3CE5" w:rsidRDefault="001B08C3" w:rsidP="001B08C3">
            <w:pPr>
              <w:spacing w:line="240" w:lineRule="auto"/>
              <w:rPr>
                <w:rFonts w:ascii="Calibri" w:hAnsi="Calibri" w:cs="Calibri"/>
                <w:sz w:val="22"/>
                <w:szCs w:val="22"/>
              </w:rPr>
            </w:pPr>
            <w:r w:rsidRPr="00F173FE">
              <w:rPr>
                <w:rFonts w:ascii="Calibri" w:hAnsi="Calibri" w:cs="Calibri"/>
                <w:sz w:val="22"/>
                <w:szCs w:val="22"/>
                <w:lang w:val="el-GR"/>
              </w:rPr>
              <w:t>Υλικό</w:t>
            </w:r>
            <w:r w:rsidRPr="008D3CE5">
              <w:rPr>
                <w:rFonts w:ascii="Calibri" w:hAnsi="Calibri" w:cs="Calibri"/>
                <w:sz w:val="22"/>
                <w:szCs w:val="22"/>
              </w:rPr>
              <w:t xml:space="preserve"> </w:t>
            </w:r>
            <w:r w:rsidRPr="00F173FE">
              <w:rPr>
                <w:rFonts w:ascii="Calibri" w:hAnsi="Calibri" w:cs="Calibri"/>
                <w:sz w:val="22"/>
                <w:szCs w:val="22"/>
                <w:lang w:val="el-GR"/>
              </w:rPr>
              <w:t>για</w:t>
            </w:r>
            <w:r w:rsidRPr="008D3CE5">
              <w:rPr>
                <w:rFonts w:ascii="Calibri" w:hAnsi="Calibri" w:cs="Calibri"/>
                <w:sz w:val="22"/>
                <w:szCs w:val="22"/>
              </w:rPr>
              <w:t xml:space="preserve"> </w:t>
            </w:r>
            <w:r w:rsidRPr="00F173FE">
              <w:rPr>
                <w:rFonts w:ascii="Calibri" w:hAnsi="Calibri" w:cs="Calibri"/>
                <w:sz w:val="22"/>
                <w:szCs w:val="22"/>
                <w:lang w:val="el-GR"/>
              </w:rPr>
              <w:t>άτομα</w:t>
            </w:r>
            <w:r w:rsidRPr="008D3CE5">
              <w:rPr>
                <w:rFonts w:ascii="Calibri" w:hAnsi="Calibri" w:cs="Calibri"/>
                <w:sz w:val="22"/>
                <w:szCs w:val="22"/>
              </w:rPr>
              <w:t xml:space="preserve"> </w:t>
            </w:r>
            <w:r w:rsidRPr="00F173FE">
              <w:rPr>
                <w:rFonts w:ascii="Calibri" w:hAnsi="Calibri" w:cs="Calibri"/>
                <w:sz w:val="22"/>
                <w:szCs w:val="22"/>
                <w:lang w:val="el-GR"/>
              </w:rPr>
              <w:t>με</w:t>
            </w:r>
            <w:r w:rsidRPr="008D3CE5">
              <w:rPr>
                <w:rFonts w:ascii="Calibri" w:hAnsi="Calibri" w:cs="Calibri"/>
                <w:sz w:val="22"/>
                <w:szCs w:val="22"/>
              </w:rPr>
              <w:t xml:space="preserve"> </w:t>
            </w:r>
            <w:r w:rsidRPr="00F173FE">
              <w:rPr>
                <w:rFonts w:ascii="Calibri" w:hAnsi="Calibri" w:cs="Calibri"/>
                <w:sz w:val="22"/>
                <w:szCs w:val="22"/>
                <w:lang w:val="el-GR"/>
              </w:rPr>
              <w:t>κινητική</w:t>
            </w:r>
            <w:r w:rsidRPr="008D3CE5">
              <w:rPr>
                <w:rFonts w:ascii="Calibri" w:hAnsi="Calibri" w:cs="Calibri"/>
                <w:sz w:val="22"/>
                <w:szCs w:val="22"/>
              </w:rPr>
              <w:t xml:space="preserve"> </w:t>
            </w:r>
            <w:r w:rsidRPr="00F173FE">
              <w:rPr>
                <w:rFonts w:ascii="Calibri" w:hAnsi="Calibri" w:cs="Calibri"/>
                <w:sz w:val="22"/>
                <w:szCs w:val="22"/>
                <w:lang w:val="el-GR"/>
              </w:rPr>
              <w:t>αναπηρία</w:t>
            </w:r>
            <w:r w:rsidRPr="008D3CE5">
              <w:rPr>
                <w:rFonts w:ascii="Calibri" w:hAnsi="Calibri" w:cs="Calibri"/>
                <w:sz w:val="22"/>
                <w:szCs w:val="22"/>
              </w:rPr>
              <w:t>: (</w:t>
            </w:r>
            <w:r w:rsidRPr="00F173FE">
              <w:rPr>
                <w:rFonts w:ascii="Calibri" w:hAnsi="Calibri" w:cs="Calibri"/>
                <w:sz w:val="22"/>
                <w:szCs w:val="22"/>
              </w:rPr>
              <w:t>https</w:t>
            </w:r>
            <w:r w:rsidRPr="008D3CE5">
              <w:rPr>
                <w:rFonts w:ascii="Calibri" w:hAnsi="Calibri" w:cs="Calibri"/>
                <w:sz w:val="22"/>
                <w:szCs w:val="22"/>
              </w:rPr>
              <w:t>://</w:t>
            </w:r>
            <w:r w:rsidRPr="00F173FE">
              <w:rPr>
                <w:rFonts w:ascii="Calibri" w:hAnsi="Calibri" w:cs="Calibri"/>
                <w:sz w:val="22"/>
                <w:szCs w:val="22"/>
              </w:rPr>
              <w:t>www</w:t>
            </w:r>
            <w:r w:rsidRPr="008D3CE5">
              <w:rPr>
                <w:rFonts w:ascii="Calibri" w:hAnsi="Calibri" w:cs="Calibri"/>
                <w:sz w:val="22"/>
                <w:szCs w:val="22"/>
              </w:rPr>
              <w:t>.</w:t>
            </w:r>
            <w:r w:rsidRPr="00F173FE">
              <w:rPr>
                <w:rFonts w:ascii="Calibri" w:hAnsi="Calibri" w:cs="Calibri"/>
                <w:sz w:val="22"/>
                <w:szCs w:val="22"/>
              </w:rPr>
              <w:t>oasp</w:t>
            </w:r>
            <w:r w:rsidRPr="008D3CE5">
              <w:rPr>
                <w:rFonts w:ascii="Calibri" w:hAnsi="Calibri" w:cs="Calibri"/>
                <w:sz w:val="22"/>
                <w:szCs w:val="22"/>
              </w:rPr>
              <w:t>.</w:t>
            </w:r>
            <w:r w:rsidRPr="00F173FE">
              <w:rPr>
                <w:rFonts w:ascii="Calibri" w:hAnsi="Calibri" w:cs="Calibri"/>
                <w:sz w:val="22"/>
                <w:szCs w:val="22"/>
              </w:rPr>
              <w:t>gr</w:t>
            </w:r>
            <w:r w:rsidRPr="008D3CE5">
              <w:rPr>
                <w:rFonts w:ascii="Calibri" w:hAnsi="Calibri" w:cs="Calibri"/>
                <w:sz w:val="22"/>
                <w:szCs w:val="22"/>
              </w:rPr>
              <w:t>/</w:t>
            </w:r>
            <w:r w:rsidRPr="00F173FE">
              <w:rPr>
                <w:rFonts w:ascii="Calibri" w:hAnsi="Calibri" w:cs="Calibri"/>
                <w:sz w:val="22"/>
                <w:szCs w:val="22"/>
              </w:rPr>
              <w:t>sites</w:t>
            </w:r>
            <w:r w:rsidRPr="008D3CE5">
              <w:rPr>
                <w:rFonts w:ascii="Calibri" w:hAnsi="Calibri" w:cs="Calibri"/>
                <w:sz w:val="22"/>
                <w:szCs w:val="22"/>
              </w:rPr>
              <w:t>/</w:t>
            </w:r>
            <w:r w:rsidRPr="00F173FE">
              <w:rPr>
                <w:rFonts w:ascii="Calibri" w:hAnsi="Calibri" w:cs="Calibri"/>
                <w:sz w:val="22"/>
                <w:szCs w:val="22"/>
              </w:rPr>
              <w:t>default</w:t>
            </w:r>
            <w:r w:rsidRPr="008D3CE5">
              <w:rPr>
                <w:rFonts w:ascii="Calibri" w:hAnsi="Calibri" w:cs="Calibri"/>
                <w:sz w:val="22"/>
                <w:szCs w:val="22"/>
              </w:rPr>
              <w:t>/</w:t>
            </w:r>
            <w:r w:rsidRPr="00F173FE">
              <w:rPr>
                <w:rFonts w:ascii="Calibri" w:hAnsi="Calibri" w:cs="Calibri"/>
                <w:sz w:val="22"/>
                <w:szCs w:val="22"/>
              </w:rPr>
              <w:t>files</w:t>
            </w:r>
            <w:r w:rsidRPr="008D3CE5">
              <w:rPr>
                <w:rFonts w:ascii="Calibri" w:hAnsi="Calibri" w:cs="Calibri"/>
                <w:sz w:val="22"/>
                <w:szCs w:val="22"/>
              </w:rPr>
              <w:t>/</w:t>
            </w:r>
            <w:r w:rsidRPr="00F173FE">
              <w:rPr>
                <w:rFonts w:ascii="Calibri" w:hAnsi="Calibri" w:cs="Calibri"/>
                <w:sz w:val="22"/>
                <w:szCs w:val="22"/>
              </w:rPr>
              <w:t>AMEA</w:t>
            </w:r>
            <w:r w:rsidRPr="008D3CE5">
              <w:rPr>
                <w:rFonts w:ascii="Calibri" w:hAnsi="Calibri" w:cs="Calibri"/>
                <w:sz w:val="22"/>
                <w:szCs w:val="22"/>
              </w:rPr>
              <w:t>%20</w:t>
            </w:r>
            <w:r w:rsidRPr="00F173FE">
              <w:rPr>
                <w:rFonts w:ascii="Calibri" w:hAnsi="Calibri" w:cs="Calibri"/>
                <w:sz w:val="22"/>
                <w:szCs w:val="22"/>
              </w:rPr>
              <w:t>Atoma</w:t>
            </w:r>
            <w:r w:rsidRPr="008D3CE5">
              <w:rPr>
                <w:rFonts w:ascii="Calibri" w:hAnsi="Calibri" w:cs="Calibri"/>
                <w:sz w:val="22"/>
                <w:szCs w:val="22"/>
              </w:rPr>
              <w:t>-</w:t>
            </w:r>
            <w:r w:rsidRPr="00F173FE">
              <w:rPr>
                <w:rFonts w:ascii="Calibri" w:hAnsi="Calibri" w:cs="Calibri"/>
                <w:sz w:val="22"/>
                <w:szCs w:val="22"/>
              </w:rPr>
              <w:t>Diktio</w:t>
            </w:r>
            <w:r w:rsidRPr="008D3CE5">
              <w:rPr>
                <w:rFonts w:ascii="Calibri" w:hAnsi="Calibri" w:cs="Calibri"/>
                <w:sz w:val="22"/>
                <w:szCs w:val="22"/>
              </w:rPr>
              <w:t>.</w:t>
            </w:r>
            <w:r w:rsidRPr="00F173FE">
              <w:rPr>
                <w:rFonts w:ascii="Calibri" w:hAnsi="Calibri" w:cs="Calibri"/>
                <w:sz w:val="22"/>
                <w:szCs w:val="22"/>
              </w:rPr>
              <w:t>pdf</w:t>
            </w:r>
            <w:r w:rsidRPr="008D3CE5">
              <w:rPr>
                <w:rFonts w:ascii="Calibri" w:hAnsi="Calibri" w:cs="Calibri"/>
                <w:sz w:val="22"/>
                <w:szCs w:val="22"/>
              </w:rPr>
              <w:t xml:space="preserve">,  </w:t>
            </w:r>
            <w:r w:rsidRPr="00F173FE">
              <w:rPr>
                <w:rFonts w:ascii="Calibri" w:hAnsi="Calibri" w:cs="Calibri"/>
                <w:sz w:val="22"/>
                <w:szCs w:val="22"/>
              </w:rPr>
              <w:t>https</w:t>
            </w:r>
            <w:r w:rsidRPr="008D3CE5">
              <w:rPr>
                <w:rFonts w:ascii="Calibri" w:hAnsi="Calibri" w:cs="Calibri"/>
                <w:sz w:val="22"/>
                <w:szCs w:val="22"/>
              </w:rPr>
              <w:t>://</w:t>
            </w:r>
            <w:r w:rsidRPr="00F173FE">
              <w:rPr>
                <w:rFonts w:ascii="Calibri" w:hAnsi="Calibri" w:cs="Calibri"/>
                <w:sz w:val="22"/>
                <w:szCs w:val="22"/>
              </w:rPr>
              <w:t>ecpfe</w:t>
            </w:r>
            <w:r w:rsidRPr="008D3CE5">
              <w:rPr>
                <w:rFonts w:ascii="Calibri" w:hAnsi="Calibri" w:cs="Calibri"/>
                <w:sz w:val="22"/>
                <w:szCs w:val="22"/>
              </w:rPr>
              <w:t>.</w:t>
            </w:r>
            <w:r w:rsidRPr="00F173FE">
              <w:rPr>
                <w:rFonts w:ascii="Calibri" w:hAnsi="Calibri" w:cs="Calibri"/>
                <w:sz w:val="22"/>
                <w:szCs w:val="22"/>
              </w:rPr>
              <w:t>oasp</w:t>
            </w:r>
            <w:r w:rsidRPr="008D3CE5">
              <w:rPr>
                <w:rFonts w:ascii="Calibri" w:hAnsi="Calibri" w:cs="Calibri"/>
                <w:sz w:val="22"/>
                <w:szCs w:val="22"/>
              </w:rPr>
              <w:t xml:space="preserve">. </w:t>
            </w:r>
            <w:r w:rsidRPr="00F173FE">
              <w:rPr>
                <w:rFonts w:ascii="Calibri" w:hAnsi="Calibri" w:cs="Calibri"/>
                <w:sz w:val="22"/>
                <w:szCs w:val="22"/>
              </w:rPr>
              <w:t>gr</w:t>
            </w:r>
            <w:r w:rsidRPr="008D3CE5">
              <w:rPr>
                <w:rFonts w:ascii="Calibri" w:hAnsi="Calibri" w:cs="Calibri"/>
                <w:sz w:val="22"/>
                <w:szCs w:val="22"/>
              </w:rPr>
              <w:t>/</w:t>
            </w:r>
            <w:r w:rsidRPr="00F173FE">
              <w:rPr>
                <w:rFonts w:ascii="Calibri" w:hAnsi="Calibri" w:cs="Calibri"/>
                <w:sz w:val="22"/>
                <w:szCs w:val="22"/>
              </w:rPr>
              <w:t>sites</w:t>
            </w:r>
            <w:r w:rsidRPr="008D3CE5">
              <w:rPr>
                <w:rFonts w:ascii="Calibri" w:hAnsi="Calibri" w:cs="Calibri"/>
                <w:sz w:val="22"/>
                <w:szCs w:val="22"/>
              </w:rPr>
              <w:t>/</w:t>
            </w:r>
            <w:r w:rsidRPr="00F173FE">
              <w:rPr>
                <w:rFonts w:ascii="Calibri" w:hAnsi="Calibri" w:cs="Calibri"/>
                <w:sz w:val="22"/>
                <w:szCs w:val="22"/>
              </w:rPr>
              <w:t>default</w:t>
            </w:r>
            <w:r w:rsidRPr="008D3CE5">
              <w:rPr>
                <w:rFonts w:ascii="Calibri" w:hAnsi="Calibri" w:cs="Calibri"/>
                <w:sz w:val="22"/>
                <w:szCs w:val="22"/>
              </w:rPr>
              <w:t>/</w:t>
            </w:r>
            <w:r w:rsidRPr="00F173FE">
              <w:rPr>
                <w:rFonts w:ascii="Calibri" w:hAnsi="Calibri" w:cs="Calibri"/>
                <w:sz w:val="22"/>
                <w:szCs w:val="22"/>
              </w:rPr>
              <w:t>files</w:t>
            </w:r>
            <w:r w:rsidRPr="008D3CE5">
              <w:rPr>
                <w:rFonts w:ascii="Calibri" w:hAnsi="Calibri" w:cs="Calibri"/>
                <w:sz w:val="22"/>
                <w:szCs w:val="22"/>
              </w:rPr>
              <w:t>/</w:t>
            </w:r>
            <w:r w:rsidRPr="00F173FE">
              <w:rPr>
                <w:rFonts w:ascii="Calibri" w:hAnsi="Calibri" w:cs="Calibri"/>
                <w:sz w:val="22"/>
                <w:szCs w:val="22"/>
              </w:rPr>
              <w:t>Poster</w:t>
            </w:r>
            <w:r w:rsidRPr="008D3CE5">
              <w:rPr>
                <w:rFonts w:ascii="Calibri" w:hAnsi="Calibri" w:cs="Calibri"/>
                <w:sz w:val="22"/>
                <w:szCs w:val="22"/>
              </w:rPr>
              <w:t>%2048</w:t>
            </w:r>
            <w:r w:rsidRPr="00F173FE">
              <w:rPr>
                <w:rFonts w:ascii="Calibri" w:hAnsi="Calibri" w:cs="Calibri"/>
                <w:sz w:val="22"/>
                <w:szCs w:val="22"/>
              </w:rPr>
              <w:t>x</w:t>
            </w:r>
            <w:r w:rsidRPr="008D3CE5">
              <w:rPr>
                <w:rFonts w:ascii="Calibri" w:hAnsi="Calibri" w:cs="Calibri"/>
                <w:sz w:val="22"/>
                <w:szCs w:val="22"/>
              </w:rPr>
              <w:t>68%20</w:t>
            </w:r>
            <w:r w:rsidRPr="00F173FE">
              <w:rPr>
                <w:rFonts w:ascii="Calibri" w:hAnsi="Calibri" w:cs="Calibri"/>
                <w:sz w:val="22"/>
                <w:szCs w:val="22"/>
              </w:rPr>
              <w:t>AmEA</w:t>
            </w:r>
            <w:r w:rsidRPr="008D3CE5">
              <w:rPr>
                <w:rFonts w:ascii="Calibri" w:hAnsi="Calibri" w:cs="Calibri"/>
                <w:sz w:val="22"/>
                <w:szCs w:val="22"/>
              </w:rPr>
              <w:t>_</w:t>
            </w:r>
            <w:r w:rsidRPr="00F173FE">
              <w:rPr>
                <w:rFonts w:ascii="Calibri" w:hAnsi="Calibri" w:cs="Calibri"/>
                <w:sz w:val="22"/>
                <w:szCs w:val="22"/>
              </w:rPr>
              <w:t>final</w:t>
            </w:r>
            <w:r w:rsidRPr="008D3CE5">
              <w:rPr>
                <w:rFonts w:ascii="Calibri" w:hAnsi="Calibri" w:cs="Calibri"/>
                <w:sz w:val="22"/>
                <w:szCs w:val="22"/>
              </w:rPr>
              <w:t>.</w:t>
            </w:r>
            <w:r w:rsidRPr="00F173FE">
              <w:rPr>
                <w:rFonts w:ascii="Calibri" w:hAnsi="Calibri" w:cs="Calibri"/>
                <w:sz w:val="22"/>
                <w:szCs w:val="22"/>
              </w:rPr>
              <w:t>pdf</w:t>
            </w:r>
            <w:r w:rsidRPr="008D3CE5">
              <w:rPr>
                <w:rFonts w:ascii="Calibri" w:hAnsi="Calibri" w:cs="Calibri"/>
                <w:sz w:val="22"/>
                <w:szCs w:val="22"/>
              </w:rPr>
              <w:t xml:space="preserve">). </w:t>
            </w:r>
          </w:p>
          <w:p w14:paraId="1D088A7B" w14:textId="77777777" w:rsidR="001B08C3" w:rsidRPr="00F173FE" w:rsidRDefault="001B08C3" w:rsidP="001B08C3">
            <w:pPr>
              <w:spacing w:line="240" w:lineRule="auto"/>
              <w:rPr>
                <w:rFonts w:ascii="Calibri" w:hAnsi="Calibri" w:cs="Calibri"/>
                <w:sz w:val="22"/>
                <w:szCs w:val="22"/>
                <w:lang w:val="el-GR"/>
              </w:rPr>
            </w:pPr>
            <w:r w:rsidRPr="00F173FE">
              <w:rPr>
                <w:rFonts w:ascii="Calibri" w:hAnsi="Calibri" w:cs="Calibri"/>
                <w:sz w:val="22"/>
                <w:szCs w:val="22"/>
                <w:lang w:val="el-GR"/>
              </w:rPr>
              <w:t>Υλικό για άτομα με νοητική υστέρηση:  (</w:t>
            </w:r>
            <w:r w:rsidRPr="00F173FE">
              <w:rPr>
                <w:rFonts w:ascii="Calibri" w:hAnsi="Calibri" w:cs="Calibri"/>
                <w:sz w:val="22"/>
                <w:szCs w:val="22"/>
              </w:rPr>
              <w:t>https</w:t>
            </w:r>
            <w:r w:rsidRPr="00F173FE">
              <w:rPr>
                <w:rFonts w:ascii="Calibri" w:hAnsi="Calibri" w:cs="Calibri"/>
                <w:sz w:val="22"/>
                <w:szCs w:val="22"/>
                <w:lang w:val="el-GR"/>
              </w:rPr>
              <w:t>://</w:t>
            </w:r>
            <w:r w:rsidRPr="00F173FE">
              <w:rPr>
                <w:rFonts w:ascii="Calibri" w:hAnsi="Calibri" w:cs="Calibri"/>
                <w:sz w:val="22"/>
                <w:szCs w:val="22"/>
              </w:rPr>
              <w:t>www</w:t>
            </w:r>
            <w:r w:rsidRPr="00F173FE">
              <w:rPr>
                <w:rFonts w:ascii="Calibri" w:hAnsi="Calibri" w:cs="Calibri"/>
                <w:sz w:val="22"/>
                <w:szCs w:val="22"/>
                <w:lang w:val="el-GR"/>
              </w:rPr>
              <w:t>.</w:t>
            </w:r>
            <w:proofErr w:type="spellStart"/>
            <w:r w:rsidRPr="00F173FE">
              <w:rPr>
                <w:rFonts w:ascii="Calibri" w:hAnsi="Calibri" w:cs="Calibri"/>
                <w:sz w:val="22"/>
                <w:szCs w:val="22"/>
              </w:rPr>
              <w:t>oasp</w:t>
            </w:r>
            <w:proofErr w:type="spellEnd"/>
            <w:r w:rsidRPr="00F173FE">
              <w:rPr>
                <w:rFonts w:ascii="Calibri" w:hAnsi="Calibri" w:cs="Calibri"/>
                <w:sz w:val="22"/>
                <w:szCs w:val="22"/>
                <w:lang w:val="el-GR"/>
              </w:rPr>
              <w:t>.</w:t>
            </w:r>
            <w:r w:rsidRPr="00F173FE">
              <w:rPr>
                <w:rFonts w:ascii="Calibri" w:hAnsi="Calibri" w:cs="Calibri"/>
                <w:sz w:val="22"/>
                <w:szCs w:val="22"/>
              </w:rPr>
              <w:t>gr</w:t>
            </w:r>
            <w:r w:rsidRPr="00F173FE">
              <w:rPr>
                <w:rFonts w:ascii="Calibri" w:hAnsi="Calibri" w:cs="Calibri"/>
                <w:sz w:val="22"/>
                <w:szCs w:val="22"/>
                <w:lang w:val="el-GR"/>
              </w:rPr>
              <w:t>/</w:t>
            </w:r>
            <w:r w:rsidRPr="00F173FE">
              <w:rPr>
                <w:rFonts w:ascii="Calibri" w:hAnsi="Calibri" w:cs="Calibri"/>
                <w:sz w:val="22"/>
                <w:szCs w:val="22"/>
              </w:rPr>
              <w:t>sites</w:t>
            </w:r>
            <w:r w:rsidRPr="00F173FE">
              <w:rPr>
                <w:rFonts w:ascii="Calibri" w:hAnsi="Calibri" w:cs="Calibri"/>
                <w:sz w:val="22"/>
                <w:szCs w:val="22"/>
                <w:lang w:val="el-GR"/>
              </w:rPr>
              <w:t>/</w:t>
            </w:r>
            <w:r w:rsidRPr="00F173FE">
              <w:rPr>
                <w:rFonts w:ascii="Calibri" w:hAnsi="Calibri" w:cs="Calibri"/>
                <w:sz w:val="22"/>
                <w:szCs w:val="22"/>
              </w:rPr>
              <w:t>default</w:t>
            </w:r>
            <w:r w:rsidRPr="00F173FE">
              <w:rPr>
                <w:rFonts w:ascii="Calibri" w:hAnsi="Calibri" w:cs="Calibri"/>
                <w:sz w:val="22"/>
                <w:szCs w:val="22"/>
                <w:lang w:val="el-GR"/>
              </w:rPr>
              <w:t>/</w:t>
            </w:r>
            <w:r w:rsidRPr="00F173FE">
              <w:rPr>
                <w:rFonts w:ascii="Calibri" w:hAnsi="Calibri" w:cs="Calibri"/>
                <w:sz w:val="22"/>
                <w:szCs w:val="22"/>
              </w:rPr>
              <w:t>files</w:t>
            </w:r>
            <w:r w:rsidRPr="00F173FE">
              <w:rPr>
                <w:rFonts w:ascii="Calibri" w:hAnsi="Calibri" w:cs="Calibri"/>
                <w:sz w:val="22"/>
                <w:szCs w:val="22"/>
                <w:lang w:val="el-GR"/>
              </w:rPr>
              <w:t>/</w:t>
            </w:r>
            <w:proofErr w:type="spellStart"/>
            <w:r w:rsidRPr="00F173FE">
              <w:rPr>
                <w:rFonts w:ascii="Calibri" w:hAnsi="Calibri" w:cs="Calibri"/>
                <w:sz w:val="22"/>
                <w:szCs w:val="22"/>
              </w:rPr>
              <w:t>OASPEasy</w:t>
            </w:r>
            <w:proofErr w:type="spellEnd"/>
            <w:r w:rsidRPr="00F173FE">
              <w:rPr>
                <w:rFonts w:ascii="Calibri" w:hAnsi="Calibri" w:cs="Calibri"/>
                <w:sz w:val="22"/>
                <w:szCs w:val="22"/>
                <w:lang w:val="el-GR"/>
              </w:rPr>
              <w:t>%20</w:t>
            </w:r>
            <w:r w:rsidRPr="00F173FE">
              <w:rPr>
                <w:rFonts w:ascii="Calibri" w:hAnsi="Calibri" w:cs="Calibri"/>
                <w:sz w:val="22"/>
                <w:szCs w:val="22"/>
              </w:rPr>
              <w:t>to</w:t>
            </w:r>
            <w:r w:rsidRPr="00F173FE">
              <w:rPr>
                <w:rFonts w:ascii="Calibri" w:hAnsi="Calibri" w:cs="Calibri"/>
                <w:sz w:val="22"/>
                <w:szCs w:val="22"/>
                <w:lang w:val="el-GR"/>
              </w:rPr>
              <w:t>%20</w:t>
            </w:r>
            <w:r w:rsidRPr="00F173FE">
              <w:rPr>
                <w:rFonts w:ascii="Calibri" w:hAnsi="Calibri" w:cs="Calibri"/>
                <w:sz w:val="22"/>
                <w:szCs w:val="22"/>
              </w:rPr>
              <w:t>read</w:t>
            </w:r>
            <w:r w:rsidRPr="00F173FE">
              <w:rPr>
                <w:rFonts w:ascii="Calibri" w:hAnsi="Calibri" w:cs="Calibri"/>
                <w:sz w:val="22"/>
                <w:szCs w:val="22"/>
                <w:lang w:val="el-GR"/>
              </w:rPr>
              <w:t>_</w:t>
            </w:r>
            <w:r w:rsidRPr="00F173FE">
              <w:rPr>
                <w:rFonts w:ascii="Calibri" w:hAnsi="Calibri" w:cs="Calibri"/>
                <w:sz w:val="22"/>
                <w:szCs w:val="22"/>
              </w:rPr>
              <w:t>Greek</w:t>
            </w:r>
            <w:r w:rsidRPr="00F173FE">
              <w:rPr>
                <w:rFonts w:ascii="Calibri" w:hAnsi="Calibri" w:cs="Calibri"/>
                <w:sz w:val="22"/>
                <w:szCs w:val="22"/>
                <w:lang w:val="el-GR"/>
              </w:rPr>
              <w:t>.</w:t>
            </w:r>
            <w:r w:rsidRPr="00F173FE">
              <w:rPr>
                <w:rFonts w:ascii="Calibri" w:hAnsi="Calibri" w:cs="Calibri"/>
                <w:sz w:val="22"/>
                <w:szCs w:val="22"/>
              </w:rPr>
              <w:t>pdf</w:t>
            </w:r>
            <w:r w:rsidRPr="00F173FE">
              <w:rPr>
                <w:rFonts w:ascii="Calibri" w:hAnsi="Calibri" w:cs="Calibri"/>
                <w:sz w:val="22"/>
                <w:szCs w:val="22"/>
                <w:lang w:val="el-GR"/>
              </w:rPr>
              <w:t xml:space="preserve">,  </w:t>
            </w:r>
            <w:r w:rsidRPr="00F173FE">
              <w:rPr>
                <w:rFonts w:ascii="Calibri" w:hAnsi="Calibri" w:cs="Calibri"/>
                <w:sz w:val="22"/>
                <w:szCs w:val="22"/>
              </w:rPr>
              <w:t>https</w:t>
            </w:r>
            <w:r w:rsidRPr="00F173FE">
              <w:rPr>
                <w:rFonts w:ascii="Calibri" w:hAnsi="Calibri" w:cs="Calibri"/>
                <w:sz w:val="22"/>
                <w:szCs w:val="22"/>
                <w:lang w:val="el-GR"/>
              </w:rPr>
              <w:t>://</w:t>
            </w:r>
            <w:r w:rsidRPr="00F173FE">
              <w:rPr>
                <w:rFonts w:ascii="Calibri" w:hAnsi="Calibri" w:cs="Calibri"/>
                <w:sz w:val="22"/>
                <w:szCs w:val="22"/>
              </w:rPr>
              <w:t>www</w:t>
            </w:r>
            <w:r w:rsidRPr="00F173FE">
              <w:rPr>
                <w:rFonts w:ascii="Calibri" w:hAnsi="Calibri" w:cs="Calibri"/>
                <w:sz w:val="22"/>
                <w:szCs w:val="22"/>
                <w:lang w:val="el-GR"/>
              </w:rPr>
              <w:t>.</w:t>
            </w:r>
            <w:proofErr w:type="spellStart"/>
            <w:r w:rsidRPr="00F173FE">
              <w:rPr>
                <w:rFonts w:ascii="Calibri" w:hAnsi="Calibri" w:cs="Calibri"/>
                <w:sz w:val="22"/>
                <w:szCs w:val="22"/>
              </w:rPr>
              <w:t>oasp</w:t>
            </w:r>
            <w:proofErr w:type="spellEnd"/>
            <w:r w:rsidRPr="00F173FE">
              <w:rPr>
                <w:rFonts w:ascii="Calibri" w:hAnsi="Calibri" w:cs="Calibri"/>
                <w:sz w:val="22"/>
                <w:szCs w:val="22"/>
                <w:lang w:val="el-GR"/>
              </w:rPr>
              <w:t>.</w:t>
            </w:r>
            <w:r w:rsidRPr="00F173FE">
              <w:rPr>
                <w:rFonts w:ascii="Calibri" w:hAnsi="Calibri" w:cs="Calibri"/>
                <w:sz w:val="22"/>
                <w:szCs w:val="22"/>
              </w:rPr>
              <w:t>gr</w:t>
            </w:r>
            <w:r w:rsidRPr="00F173FE">
              <w:rPr>
                <w:rFonts w:ascii="Calibri" w:hAnsi="Calibri" w:cs="Calibri"/>
                <w:sz w:val="22"/>
                <w:szCs w:val="22"/>
                <w:lang w:val="el-GR"/>
              </w:rPr>
              <w:t>/</w:t>
            </w:r>
            <w:r w:rsidRPr="00F173FE">
              <w:rPr>
                <w:rFonts w:ascii="Calibri" w:hAnsi="Calibri" w:cs="Calibri"/>
                <w:sz w:val="22"/>
                <w:szCs w:val="22"/>
              </w:rPr>
              <w:t>sites</w:t>
            </w:r>
            <w:r w:rsidRPr="00F173FE">
              <w:rPr>
                <w:rFonts w:ascii="Calibri" w:hAnsi="Calibri" w:cs="Calibri"/>
                <w:sz w:val="22"/>
                <w:szCs w:val="22"/>
                <w:lang w:val="el-GR"/>
              </w:rPr>
              <w:t>/</w:t>
            </w:r>
            <w:r w:rsidRPr="00F173FE">
              <w:rPr>
                <w:rFonts w:ascii="Calibri" w:hAnsi="Calibri" w:cs="Calibri"/>
                <w:sz w:val="22"/>
                <w:szCs w:val="22"/>
              </w:rPr>
              <w:t>default</w:t>
            </w:r>
            <w:r w:rsidRPr="00F173FE">
              <w:rPr>
                <w:rFonts w:ascii="Calibri" w:hAnsi="Calibri" w:cs="Calibri"/>
                <w:sz w:val="22"/>
                <w:szCs w:val="22"/>
                <w:lang w:val="el-GR"/>
              </w:rPr>
              <w:t>/</w:t>
            </w:r>
            <w:r w:rsidRPr="00F173FE">
              <w:rPr>
                <w:rFonts w:ascii="Calibri" w:hAnsi="Calibri" w:cs="Calibri"/>
                <w:sz w:val="22"/>
                <w:szCs w:val="22"/>
              </w:rPr>
              <w:t>file</w:t>
            </w:r>
            <w:r w:rsidRPr="00F173FE">
              <w:rPr>
                <w:rFonts w:ascii="Calibri" w:hAnsi="Calibri" w:cs="Calibri"/>
                <w:sz w:val="22"/>
                <w:szCs w:val="22"/>
              </w:rPr>
              <w:lastRenderedPageBreak/>
              <w:t>s</w:t>
            </w:r>
            <w:r w:rsidRPr="00F173FE">
              <w:rPr>
                <w:rFonts w:ascii="Calibri" w:hAnsi="Calibri" w:cs="Calibri"/>
                <w:sz w:val="22"/>
                <w:szCs w:val="22"/>
                <w:lang w:val="el-GR"/>
              </w:rPr>
              <w:t>/</w:t>
            </w:r>
            <w:proofErr w:type="spellStart"/>
            <w:r w:rsidRPr="00F173FE">
              <w:rPr>
                <w:rFonts w:ascii="Calibri" w:hAnsi="Calibri" w:cs="Calibri"/>
                <w:sz w:val="22"/>
                <w:szCs w:val="22"/>
              </w:rPr>
              <w:t>Afisa</w:t>
            </w:r>
            <w:proofErr w:type="spellEnd"/>
            <w:r w:rsidRPr="00F173FE">
              <w:rPr>
                <w:rFonts w:ascii="Calibri" w:hAnsi="Calibri" w:cs="Calibri"/>
                <w:sz w:val="22"/>
                <w:szCs w:val="22"/>
                <w:lang w:val="el-GR"/>
              </w:rPr>
              <w:t>%20</w:t>
            </w:r>
            <w:r w:rsidRPr="00F173FE">
              <w:rPr>
                <w:rFonts w:ascii="Calibri" w:hAnsi="Calibri" w:cs="Calibri"/>
                <w:sz w:val="22"/>
                <w:szCs w:val="22"/>
              </w:rPr>
              <w:t>Easy</w:t>
            </w:r>
            <w:r w:rsidRPr="00F173FE">
              <w:rPr>
                <w:rFonts w:ascii="Calibri" w:hAnsi="Calibri" w:cs="Calibri"/>
                <w:sz w:val="22"/>
                <w:szCs w:val="22"/>
                <w:lang w:val="el-GR"/>
              </w:rPr>
              <w:t xml:space="preserve">%20 </w:t>
            </w:r>
            <w:r w:rsidRPr="00F173FE">
              <w:rPr>
                <w:rFonts w:ascii="Calibri" w:hAnsi="Calibri" w:cs="Calibri"/>
                <w:sz w:val="22"/>
                <w:szCs w:val="22"/>
              </w:rPr>
              <w:t>to</w:t>
            </w:r>
            <w:r w:rsidRPr="00F173FE">
              <w:rPr>
                <w:rFonts w:ascii="Calibri" w:hAnsi="Calibri" w:cs="Calibri"/>
                <w:sz w:val="22"/>
                <w:szCs w:val="22"/>
                <w:lang w:val="el-GR"/>
              </w:rPr>
              <w:t>%20</w:t>
            </w:r>
            <w:r w:rsidRPr="00F173FE">
              <w:rPr>
                <w:rFonts w:ascii="Calibri" w:hAnsi="Calibri" w:cs="Calibri"/>
                <w:sz w:val="22"/>
                <w:szCs w:val="22"/>
              </w:rPr>
              <w:t>read</w:t>
            </w:r>
            <w:r w:rsidRPr="00F173FE">
              <w:rPr>
                <w:rFonts w:ascii="Calibri" w:hAnsi="Calibri" w:cs="Calibri"/>
                <w:sz w:val="22"/>
                <w:szCs w:val="22"/>
                <w:lang w:val="el-GR"/>
              </w:rPr>
              <w:t>%2068</w:t>
            </w:r>
            <w:r w:rsidRPr="00F173FE">
              <w:rPr>
                <w:rFonts w:ascii="Calibri" w:hAnsi="Calibri" w:cs="Calibri"/>
                <w:sz w:val="22"/>
                <w:szCs w:val="22"/>
              </w:rPr>
              <w:t>X</w:t>
            </w:r>
            <w:r w:rsidRPr="00F173FE">
              <w:rPr>
                <w:rFonts w:ascii="Calibri" w:hAnsi="Calibri" w:cs="Calibri"/>
                <w:sz w:val="22"/>
                <w:szCs w:val="22"/>
                <w:lang w:val="el-GR"/>
              </w:rPr>
              <w:t>48.</w:t>
            </w:r>
            <w:r w:rsidRPr="00F173FE">
              <w:rPr>
                <w:rFonts w:ascii="Calibri" w:hAnsi="Calibri" w:cs="Calibri"/>
                <w:sz w:val="22"/>
                <w:szCs w:val="22"/>
              </w:rPr>
              <w:t>pdf</w:t>
            </w:r>
            <w:r w:rsidRPr="00F173FE">
              <w:rPr>
                <w:rFonts w:ascii="Calibri" w:hAnsi="Calibri" w:cs="Calibri"/>
                <w:sz w:val="22"/>
                <w:szCs w:val="22"/>
                <w:lang w:val="el-GR"/>
              </w:rPr>
              <w:t xml:space="preserve">).  </w:t>
            </w:r>
          </w:p>
          <w:p w14:paraId="385D8463" w14:textId="7DFA9CC9" w:rsidR="001B08C3" w:rsidRPr="001B08C3" w:rsidRDefault="001B08C3" w:rsidP="001B08C3">
            <w:pPr>
              <w:spacing w:line="240" w:lineRule="auto"/>
              <w:rPr>
                <w:rFonts w:ascii="Calibri" w:hAnsi="Calibri" w:cs="Calibri"/>
                <w:sz w:val="22"/>
                <w:szCs w:val="22"/>
                <w:lang w:val="el-GR"/>
              </w:rPr>
            </w:pPr>
            <w:r w:rsidRPr="00F173FE">
              <w:rPr>
                <w:rFonts w:ascii="Calibri" w:hAnsi="Calibri" w:cs="Calibri"/>
                <w:sz w:val="22"/>
                <w:szCs w:val="22"/>
                <w:lang w:val="el-GR"/>
              </w:rPr>
              <w:t>Υλικό για άτομα ατόμων με μαθησιακές και επικοινωνιακές δυσκολίες, σύμφωνα με τις εκπαιδευτικές αρχές του προγράμματος ΜΑΚΑΤΟΝ: (https://www.oasp.gr/sites/default/files/OASP%20MAKATON_20selido.pdf,  https://www. oasp.gr/</w:t>
            </w:r>
            <w:proofErr w:type="spellStart"/>
            <w:r w:rsidRPr="00F173FE">
              <w:rPr>
                <w:rFonts w:ascii="Calibri" w:hAnsi="Calibri" w:cs="Calibri"/>
                <w:sz w:val="22"/>
                <w:szCs w:val="22"/>
                <w:lang w:val="el-GR"/>
              </w:rPr>
              <w:t>sites</w:t>
            </w:r>
            <w:proofErr w:type="spellEnd"/>
            <w:r w:rsidRPr="00F173FE">
              <w:rPr>
                <w:rFonts w:ascii="Calibri" w:hAnsi="Calibri" w:cs="Calibri"/>
                <w:sz w:val="22"/>
                <w:szCs w:val="22"/>
                <w:lang w:val="el-GR"/>
              </w:rPr>
              <w:t>/</w:t>
            </w:r>
            <w:proofErr w:type="spellStart"/>
            <w:r w:rsidRPr="00F173FE">
              <w:rPr>
                <w:rFonts w:ascii="Calibri" w:hAnsi="Calibri" w:cs="Calibri"/>
                <w:sz w:val="22"/>
                <w:szCs w:val="22"/>
                <w:lang w:val="el-GR"/>
              </w:rPr>
              <w:t>default</w:t>
            </w:r>
            <w:proofErr w:type="spellEnd"/>
            <w:r w:rsidRPr="00F173FE">
              <w:rPr>
                <w:rFonts w:ascii="Calibri" w:hAnsi="Calibri" w:cs="Calibri"/>
                <w:sz w:val="22"/>
                <w:szCs w:val="22"/>
                <w:lang w:val="el-GR"/>
              </w:rPr>
              <w:t>/</w:t>
            </w:r>
            <w:proofErr w:type="spellStart"/>
            <w:r w:rsidRPr="00F173FE">
              <w:rPr>
                <w:rFonts w:ascii="Calibri" w:hAnsi="Calibri" w:cs="Calibri"/>
                <w:sz w:val="22"/>
                <w:szCs w:val="22"/>
                <w:lang w:val="el-GR"/>
              </w:rPr>
              <w:t>files</w:t>
            </w:r>
            <w:proofErr w:type="spellEnd"/>
            <w:r w:rsidRPr="00F173FE">
              <w:rPr>
                <w:rFonts w:ascii="Calibri" w:hAnsi="Calibri" w:cs="Calibri"/>
                <w:sz w:val="22"/>
                <w:szCs w:val="22"/>
                <w:lang w:val="el-GR"/>
              </w:rPr>
              <w:t>/A</w:t>
            </w:r>
            <w:r>
              <w:rPr>
                <w:rFonts w:ascii="Calibri" w:hAnsi="Calibri" w:cs="Calibri"/>
                <w:sz w:val="22"/>
                <w:szCs w:val="22"/>
                <w:lang w:val="el-GR"/>
              </w:rPr>
              <w:t xml:space="preserve">fisa%20Makaton%2068X48.pdf).   </w:t>
            </w:r>
          </w:p>
          <w:p w14:paraId="351B9A4C" w14:textId="77777777" w:rsidR="00A4318E" w:rsidRPr="001B08C3" w:rsidRDefault="00A4318E" w:rsidP="001B08C3">
            <w:pPr>
              <w:pStyle w:val="20"/>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Οπτικοακουστικό υλικό</w:t>
            </w:r>
          </w:p>
          <w:p w14:paraId="76ACA167" w14:textId="77777777" w:rsidR="001B08C3" w:rsidRDefault="001B08C3" w:rsidP="001B08C3">
            <w:pPr>
              <w:spacing w:after="0" w:line="240" w:lineRule="auto"/>
              <w:rPr>
                <w:rFonts w:ascii="Calibri" w:hAnsi="Calibri" w:cs="Calibri"/>
                <w:sz w:val="22"/>
                <w:szCs w:val="22"/>
                <w:lang w:val="el-GR"/>
              </w:rPr>
            </w:pPr>
          </w:p>
          <w:p w14:paraId="21BCFF1E" w14:textId="30C00F58" w:rsidR="00906902" w:rsidRPr="001B08C3" w:rsidRDefault="00906902" w:rsidP="001B08C3">
            <w:pPr>
              <w:spacing w:after="0" w:line="240" w:lineRule="auto"/>
              <w:rPr>
                <w:rFonts w:ascii="Calibri" w:hAnsi="Calibri" w:cs="Calibri"/>
                <w:sz w:val="22"/>
                <w:szCs w:val="22"/>
                <w:lang w:val="el-GR"/>
              </w:rPr>
            </w:pPr>
            <w:r w:rsidRPr="001B08C3">
              <w:rPr>
                <w:rFonts w:ascii="Calibri" w:hAnsi="Calibri" w:cs="Calibri"/>
                <w:sz w:val="22"/>
                <w:szCs w:val="22"/>
                <w:lang w:val="el-GR"/>
              </w:rPr>
              <w:t>Βίντεο: (https://kids.oasp.gr/thalis/thalis_home/container.html).</w:t>
            </w:r>
          </w:p>
          <w:p w14:paraId="57B8EBA5" w14:textId="77777777" w:rsidR="001B08C3" w:rsidRDefault="001B08C3" w:rsidP="001B08C3">
            <w:pPr>
              <w:pStyle w:val="20"/>
              <w:spacing w:before="0" w:after="0" w:line="240" w:lineRule="auto"/>
              <w:jc w:val="both"/>
              <w:rPr>
                <w:rFonts w:ascii="Calibri" w:hAnsi="Calibri" w:cs="Calibri"/>
                <w:b/>
                <w:sz w:val="22"/>
                <w:szCs w:val="22"/>
                <w:lang w:val="el-GR"/>
              </w:rPr>
            </w:pPr>
          </w:p>
          <w:p w14:paraId="0375362E" w14:textId="77777777" w:rsidR="008B714F" w:rsidRPr="001B08C3" w:rsidRDefault="00A4318E" w:rsidP="001B08C3">
            <w:pPr>
              <w:pStyle w:val="20"/>
              <w:spacing w:before="0" w:after="0" w:line="240" w:lineRule="auto"/>
              <w:jc w:val="both"/>
              <w:rPr>
                <w:rFonts w:ascii="Calibri" w:hAnsi="Calibri" w:cs="Calibri"/>
                <w:b/>
                <w:sz w:val="22"/>
                <w:szCs w:val="22"/>
                <w:lang w:val="el-GR"/>
              </w:rPr>
            </w:pPr>
            <w:proofErr w:type="spellStart"/>
            <w:r w:rsidRPr="001B08C3">
              <w:rPr>
                <w:rFonts w:ascii="Calibri" w:hAnsi="Calibri" w:cs="Calibri"/>
                <w:b/>
                <w:sz w:val="22"/>
                <w:szCs w:val="22"/>
                <w:lang w:val="el-GR"/>
              </w:rPr>
              <w:t>Διαδραστικό</w:t>
            </w:r>
            <w:proofErr w:type="spellEnd"/>
            <w:r w:rsidRPr="001B08C3">
              <w:rPr>
                <w:rFonts w:ascii="Calibri" w:hAnsi="Calibri" w:cs="Calibri"/>
                <w:b/>
                <w:sz w:val="22"/>
                <w:szCs w:val="22"/>
                <w:lang w:val="el-GR"/>
              </w:rPr>
              <w:t xml:space="preserve"> υλικό</w:t>
            </w:r>
          </w:p>
          <w:p w14:paraId="6C350343" w14:textId="77777777" w:rsidR="001B08C3" w:rsidRDefault="001B08C3" w:rsidP="001B08C3">
            <w:pPr>
              <w:spacing w:after="0" w:line="240" w:lineRule="auto"/>
              <w:rPr>
                <w:rFonts w:ascii="Calibri" w:hAnsi="Calibri" w:cs="Calibri"/>
                <w:sz w:val="22"/>
                <w:szCs w:val="22"/>
                <w:lang w:val="el-GR"/>
              </w:rPr>
            </w:pPr>
          </w:p>
          <w:p w14:paraId="44751768" w14:textId="4A548AB7" w:rsidR="00906902" w:rsidRPr="001B08C3" w:rsidRDefault="00906902" w:rsidP="001B08C3">
            <w:pPr>
              <w:spacing w:after="0" w:line="240" w:lineRule="auto"/>
              <w:rPr>
                <w:rFonts w:ascii="Calibri" w:hAnsi="Calibri" w:cs="Calibri"/>
                <w:sz w:val="22"/>
                <w:szCs w:val="22"/>
                <w:lang w:val="el-GR"/>
              </w:rPr>
            </w:pPr>
            <w:r w:rsidRPr="001B08C3">
              <w:rPr>
                <w:rFonts w:ascii="Calibri" w:hAnsi="Calibri" w:cs="Calibri"/>
                <w:sz w:val="22"/>
                <w:szCs w:val="22"/>
                <w:lang w:val="el-GR"/>
              </w:rPr>
              <w:t>Προϋποθέτει υπολογιστή:</w:t>
            </w:r>
          </w:p>
          <w:p w14:paraId="60B903E6" w14:textId="3C57FC23" w:rsidR="00906902" w:rsidRPr="001B08C3" w:rsidRDefault="00906902" w:rsidP="001B08C3">
            <w:pPr>
              <w:spacing w:after="0" w:line="240" w:lineRule="auto"/>
              <w:jc w:val="both"/>
              <w:rPr>
                <w:rFonts w:ascii="Calibri" w:hAnsi="Calibri" w:cs="Calibri"/>
                <w:sz w:val="22"/>
                <w:szCs w:val="22"/>
                <w:lang w:val="el-GR"/>
              </w:rPr>
            </w:pPr>
            <w:r w:rsidRPr="001B08C3">
              <w:rPr>
                <w:rFonts w:ascii="Calibri" w:hAnsi="Calibri" w:cs="Calibri"/>
                <w:sz w:val="22"/>
                <w:szCs w:val="22"/>
              </w:rPr>
              <w:t>https</w:t>
            </w:r>
            <w:r w:rsidRPr="001B08C3">
              <w:rPr>
                <w:rFonts w:ascii="Calibri" w:hAnsi="Calibri" w:cs="Calibri"/>
                <w:sz w:val="22"/>
                <w:szCs w:val="22"/>
                <w:lang w:val="el-GR"/>
              </w:rPr>
              <w:t>://</w:t>
            </w:r>
            <w:r w:rsidRPr="001B08C3">
              <w:rPr>
                <w:rFonts w:ascii="Calibri" w:hAnsi="Calibri" w:cs="Calibri"/>
                <w:sz w:val="22"/>
                <w:szCs w:val="22"/>
              </w:rPr>
              <w:t>kids</w:t>
            </w:r>
            <w:r w:rsidRPr="001B08C3">
              <w:rPr>
                <w:rFonts w:ascii="Calibri" w:hAnsi="Calibri" w:cs="Calibri"/>
                <w:sz w:val="22"/>
                <w:szCs w:val="22"/>
                <w:lang w:val="el-GR"/>
              </w:rPr>
              <w:t>.</w:t>
            </w:r>
            <w:proofErr w:type="spellStart"/>
            <w:r w:rsidRPr="001B08C3">
              <w:rPr>
                <w:rFonts w:ascii="Calibri" w:hAnsi="Calibri" w:cs="Calibri"/>
                <w:sz w:val="22"/>
                <w:szCs w:val="22"/>
              </w:rPr>
              <w:t>oasp</w:t>
            </w:r>
            <w:proofErr w:type="spellEnd"/>
            <w:r w:rsidRPr="001B08C3">
              <w:rPr>
                <w:rFonts w:ascii="Calibri" w:hAnsi="Calibri" w:cs="Calibri"/>
                <w:sz w:val="22"/>
                <w:szCs w:val="22"/>
                <w:lang w:val="el-GR"/>
              </w:rPr>
              <w:t>.</w:t>
            </w:r>
            <w:r w:rsidRPr="001B08C3">
              <w:rPr>
                <w:rFonts w:ascii="Calibri" w:hAnsi="Calibri" w:cs="Calibri"/>
                <w:sz w:val="22"/>
                <w:szCs w:val="22"/>
              </w:rPr>
              <w:t>gr</w:t>
            </w:r>
            <w:r w:rsidRPr="001B08C3">
              <w:rPr>
                <w:rFonts w:ascii="Calibri" w:hAnsi="Calibri" w:cs="Calibri"/>
                <w:sz w:val="22"/>
                <w:szCs w:val="22"/>
                <w:lang w:val="el-GR"/>
              </w:rPr>
              <w:t>/</w:t>
            </w:r>
            <w:r w:rsidRPr="001B08C3">
              <w:rPr>
                <w:rFonts w:ascii="Calibri" w:hAnsi="Calibri" w:cs="Calibri"/>
                <w:sz w:val="22"/>
                <w:szCs w:val="22"/>
              </w:rPr>
              <w:t>thalis</w:t>
            </w:r>
            <w:r w:rsidRPr="001B08C3">
              <w:rPr>
                <w:rFonts w:ascii="Calibri" w:hAnsi="Calibri" w:cs="Calibri"/>
                <w:sz w:val="22"/>
                <w:szCs w:val="22"/>
                <w:lang w:val="el-GR"/>
              </w:rPr>
              <w:t>/</w:t>
            </w:r>
            <w:proofErr w:type="spellStart"/>
            <w:r w:rsidRPr="001B08C3">
              <w:rPr>
                <w:rFonts w:ascii="Calibri" w:hAnsi="Calibri" w:cs="Calibri"/>
                <w:sz w:val="22"/>
                <w:szCs w:val="22"/>
              </w:rPr>
              <w:t>redu</w:t>
            </w:r>
            <w:proofErr w:type="spellEnd"/>
            <w:r w:rsidRPr="001B08C3">
              <w:rPr>
                <w:rFonts w:ascii="Calibri" w:hAnsi="Calibri" w:cs="Calibri"/>
                <w:sz w:val="22"/>
                <w:szCs w:val="22"/>
                <w:lang w:val="el-GR"/>
              </w:rPr>
              <w:t>_</w:t>
            </w:r>
            <w:r w:rsidRPr="001B08C3">
              <w:rPr>
                <w:rFonts w:ascii="Calibri" w:hAnsi="Calibri" w:cs="Calibri"/>
                <w:sz w:val="22"/>
                <w:szCs w:val="22"/>
              </w:rPr>
              <w:t>danger</w:t>
            </w:r>
            <w:r w:rsidRPr="001B08C3">
              <w:rPr>
                <w:rFonts w:ascii="Calibri" w:hAnsi="Calibri" w:cs="Calibri"/>
                <w:sz w:val="22"/>
                <w:szCs w:val="22"/>
                <w:lang w:val="el-GR"/>
              </w:rPr>
              <w:t xml:space="preserve">/ </w:t>
            </w:r>
            <w:r w:rsidRPr="001B08C3">
              <w:rPr>
                <w:rFonts w:ascii="Calibri" w:hAnsi="Calibri" w:cs="Calibri"/>
                <w:sz w:val="22"/>
                <w:szCs w:val="22"/>
              </w:rPr>
              <w:t>main</w:t>
            </w:r>
            <w:r w:rsidRPr="001B08C3">
              <w:rPr>
                <w:rFonts w:ascii="Calibri" w:hAnsi="Calibri" w:cs="Calibri"/>
                <w:sz w:val="22"/>
                <w:szCs w:val="22"/>
                <w:lang w:val="el-GR"/>
              </w:rPr>
              <w:t>.</w:t>
            </w:r>
            <w:r w:rsidRPr="001B08C3">
              <w:rPr>
                <w:rFonts w:ascii="Calibri" w:hAnsi="Calibri" w:cs="Calibri"/>
                <w:sz w:val="22"/>
                <w:szCs w:val="22"/>
              </w:rPr>
              <w:t>html</w:t>
            </w:r>
            <w:r w:rsidRPr="001B08C3">
              <w:rPr>
                <w:rFonts w:ascii="Calibri" w:hAnsi="Calibri" w:cs="Calibri"/>
                <w:sz w:val="22"/>
                <w:szCs w:val="22"/>
                <w:lang w:val="el-GR"/>
              </w:rPr>
              <w:t xml:space="preserve"> </w:t>
            </w:r>
          </w:p>
          <w:p w14:paraId="027472F8" w14:textId="4DC3541E" w:rsidR="00906902" w:rsidRPr="001B08C3" w:rsidRDefault="00906902" w:rsidP="001B08C3">
            <w:pPr>
              <w:spacing w:after="0" w:line="240" w:lineRule="auto"/>
              <w:rPr>
                <w:rFonts w:ascii="Calibri" w:hAnsi="Calibri" w:cs="Calibri"/>
                <w:sz w:val="22"/>
                <w:szCs w:val="22"/>
              </w:rPr>
            </w:pPr>
            <w:r w:rsidRPr="001B08C3">
              <w:rPr>
                <w:rFonts w:ascii="Calibri" w:hAnsi="Calibri" w:cs="Calibri"/>
                <w:sz w:val="22"/>
                <w:szCs w:val="22"/>
              </w:rPr>
              <w:t>https://kids.oasp.gr/thalis/ market/market.html</w:t>
            </w:r>
          </w:p>
          <w:p w14:paraId="53197C95" w14:textId="75D26EB4" w:rsidR="00906902" w:rsidRPr="001B08C3" w:rsidRDefault="008D3CE5" w:rsidP="001B08C3">
            <w:pPr>
              <w:spacing w:after="0" w:line="240" w:lineRule="auto"/>
              <w:rPr>
                <w:rFonts w:ascii="Calibri" w:hAnsi="Calibri" w:cs="Calibri"/>
                <w:sz w:val="22"/>
                <w:szCs w:val="22"/>
              </w:rPr>
            </w:pPr>
            <w:hyperlink r:id="rId7" w:history="1">
              <w:r w:rsidR="00906902" w:rsidRPr="001B08C3">
                <w:rPr>
                  <w:rStyle w:val="-"/>
                  <w:rFonts w:ascii="Calibri" w:hAnsi="Calibri" w:cs="Calibri"/>
                  <w:sz w:val="22"/>
                  <w:szCs w:val="22"/>
                </w:rPr>
                <w:t>https://kids.oasp.gr/thalis/house_quake/info.html</w:t>
              </w:r>
            </w:hyperlink>
          </w:p>
          <w:p w14:paraId="48CB17E0" w14:textId="77777777" w:rsidR="001B08C3" w:rsidRPr="008D3CE5" w:rsidRDefault="001B08C3" w:rsidP="001B08C3">
            <w:pPr>
              <w:spacing w:after="0" w:line="240" w:lineRule="auto"/>
              <w:rPr>
                <w:rFonts w:ascii="Calibri" w:hAnsi="Calibri" w:cs="Calibri"/>
                <w:sz w:val="22"/>
                <w:szCs w:val="22"/>
              </w:rPr>
            </w:pPr>
          </w:p>
          <w:p w14:paraId="34125AA2" w14:textId="7F470842" w:rsidR="00906902" w:rsidRPr="001B08C3" w:rsidRDefault="00906902" w:rsidP="001B08C3">
            <w:pPr>
              <w:spacing w:after="0" w:line="240" w:lineRule="auto"/>
              <w:rPr>
                <w:rFonts w:ascii="Calibri" w:hAnsi="Calibri" w:cs="Calibri"/>
                <w:sz w:val="22"/>
                <w:szCs w:val="22"/>
                <w:lang w:val="el-GR"/>
              </w:rPr>
            </w:pPr>
            <w:r w:rsidRPr="001B08C3">
              <w:rPr>
                <w:rFonts w:ascii="Calibri" w:hAnsi="Calibri" w:cs="Calibri"/>
                <w:sz w:val="22"/>
                <w:szCs w:val="22"/>
                <w:lang w:val="el-GR"/>
              </w:rPr>
              <w:t>Ερωτηματολόγιο Αποτίμησης Ασκήσεων Ετοιμότητας για Σεισμό που εμπεριέχεται στις σελίδες 16 και 17 του «Μνημονίου Ενεργειών για τη Διαχείριση του Σεισμικού Κινδύνου στις Σχολικές Μονάδες» του ΟΑΣΠ (</w:t>
            </w:r>
            <w:r w:rsidRPr="001B08C3">
              <w:rPr>
                <w:rFonts w:ascii="Calibri" w:hAnsi="Calibri" w:cs="Calibri"/>
                <w:sz w:val="22"/>
                <w:szCs w:val="22"/>
              </w:rPr>
              <w:t>https</w:t>
            </w:r>
            <w:r w:rsidRPr="001B08C3">
              <w:rPr>
                <w:rFonts w:ascii="Calibri" w:hAnsi="Calibri" w:cs="Calibri"/>
                <w:sz w:val="22"/>
                <w:szCs w:val="22"/>
                <w:lang w:val="el-GR"/>
              </w:rPr>
              <w:t>://</w:t>
            </w:r>
            <w:r w:rsidRPr="001B08C3">
              <w:rPr>
                <w:rFonts w:ascii="Calibri" w:hAnsi="Calibri" w:cs="Calibri"/>
                <w:sz w:val="22"/>
                <w:szCs w:val="22"/>
              </w:rPr>
              <w:t>www</w:t>
            </w:r>
            <w:r w:rsidRPr="001B08C3">
              <w:rPr>
                <w:rFonts w:ascii="Calibri" w:hAnsi="Calibri" w:cs="Calibri"/>
                <w:sz w:val="22"/>
                <w:szCs w:val="22"/>
                <w:lang w:val="el-GR"/>
              </w:rPr>
              <w:t>.</w:t>
            </w:r>
            <w:proofErr w:type="spellStart"/>
            <w:r w:rsidRPr="001B08C3">
              <w:rPr>
                <w:rFonts w:ascii="Calibri" w:hAnsi="Calibri" w:cs="Calibri"/>
                <w:sz w:val="22"/>
                <w:szCs w:val="22"/>
              </w:rPr>
              <w:t>oasp</w:t>
            </w:r>
            <w:proofErr w:type="spellEnd"/>
            <w:r w:rsidRPr="001B08C3">
              <w:rPr>
                <w:rFonts w:ascii="Calibri" w:hAnsi="Calibri" w:cs="Calibri"/>
                <w:sz w:val="22"/>
                <w:szCs w:val="22"/>
                <w:lang w:val="el-GR"/>
              </w:rPr>
              <w:t>.</w:t>
            </w:r>
            <w:r w:rsidRPr="001B08C3">
              <w:rPr>
                <w:rFonts w:ascii="Calibri" w:hAnsi="Calibri" w:cs="Calibri"/>
                <w:sz w:val="22"/>
                <w:szCs w:val="22"/>
              </w:rPr>
              <w:t>gr</w:t>
            </w:r>
            <w:r w:rsidRPr="001B08C3">
              <w:rPr>
                <w:rFonts w:ascii="Calibri" w:hAnsi="Calibri" w:cs="Calibri"/>
                <w:sz w:val="22"/>
                <w:szCs w:val="22"/>
                <w:lang w:val="el-GR"/>
              </w:rPr>
              <w:t>/</w:t>
            </w:r>
            <w:proofErr w:type="spellStart"/>
            <w:r w:rsidRPr="001B08C3">
              <w:rPr>
                <w:rFonts w:ascii="Calibri" w:hAnsi="Calibri" w:cs="Calibri"/>
                <w:sz w:val="22"/>
                <w:szCs w:val="22"/>
              </w:rPr>
              <w:t>userfiles</w:t>
            </w:r>
            <w:proofErr w:type="spellEnd"/>
            <w:r w:rsidRPr="001B08C3">
              <w:rPr>
                <w:rFonts w:ascii="Calibri" w:hAnsi="Calibri" w:cs="Calibri"/>
                <w:sz w:val="22"/>
                <w:szCs w:val="22"/>
                <w:lang w:val="el-GR"/>
              </w:rPr>
              <w:t xml:space="preserve">/ </w:t>
            </w:r>
            <w:r w:rsidRPr="001B08C3">
              <w:rPr>
                <w:rFonts w:ascii="Calibri" w:hAnsi="Calibri" w:cs="Calibri"/>
                <w:sz w:val="22"/>
                <w:szCs w:val="22"/>
              </w:rPr>
              <w:t>OASP</w:t>
            </w:r>
            <w:r w:rsidRPr="001B08C3">
              <w:rPr>
                <w:rFonts w:ascii="Calibri" w:hAnsi="Calibri" w:cs="Calibri"/>
                <w:sz w:val="22"/>
                <w:szCs w:val="22"/>
                <w:lang w:val="el-GR"/>
              </w:rPr>
              <w:t>_</w:t>
            </w:r>
            <w:r w:rsidRPr="001B08C3">
              <w:rPr>
                <w:rFonts w:ascii="Calibri" w:hAnsi="Calibri" w:cs="Calibri"/>
                <w:sz w:val="22"/>
                <w:szCs w:val="22"/>
              </w:rPr>
              <w:t>SXEDIO</w:t>
            </w:r>
            <w:r w:rsidRPr="001B08C3">
              <w:rPr>
                <w:rFonts w:ascii="Calibri" w:hAnsi="Calibri" w:cs="Calibri"/>
                <w:sz w:val="22"/>
                <w:szCs w:val="22"/>
                <w:lang w:val="el-GR"/>
              </w:rPr>
              <w:t>_</w:t>
            </w:r>
            <w:r w:rsidRPr="001B08C3">
              <w:rPr>
                <w:rFonts w:ascii="Calibri" w:hAnsi="Calibri" w:cs="Calibri"/>
                <w:sz w:val="22"/>
                <w:szCs w:val="22"/>
              </w:rPr>
              <w:t>MNHMONIOU</w:t>
            </w:r>
            <w:r w:rsidRPr="001B08C3">
              <w:rPr>
                <w:rFonts w:ascii="Calibri" w:hAnsi="Calibri" w:cs="Calibri"/>
                <w:sz w:val="22"/>
                <w:szCs w:val="22"/>
                <w:lang w:val="el-GR"/>
              </w:rPr>
              <w:t>_</w:t>
            </w:r>
            <w:r w:rsidRPr="001B08C3">
              <w:rPr>
                <w:rFonts w:ascii="Calibri" w:hAnsi="Calibri" w:cs="Calibri"/>
                <w:sz w:val="22"/>
                <w:szCs w:val="22"/>
              </w:rPr>
              <w:t>ENERGEION</w:t>
            </w:r>
            <w:r w:rsidRPr="001B08C3">
              <w:rPr>
                <w:rFonts w:ascii="Calibri" w:hAnsi="Calibri" w:cs="Calibri"/>
                <w:sz w:val="22"/>
                <w:szCs w:val="22"/>
                <w:lang w:val="el-GR"/>
              </w:rPr>
              <w:t>_2019-2020%20(1).</w:t>
            </w:r>
            <w:r w:rsidRPr="001B08C3">
              <w:rPr>
                <w:rFonts w:ascii="Calibri" w:hAnsi="Calibri" w:cs="Calibri"/>
                <w:sz w:val="22"/>
                <w:szCs w:val="22"/>
              </w:rPr>
              <w:t>pdf</w:t>
            </w:r>
            <w:r w:rsidRPr="001B08C3">
              <w:rPr>
                <w:rFonts w:ascii="Calibri" w:hAnsi="Calibri" w:cs="Calibri"/>
                <w:sz w:val="22"/>
                <w:szCs w:val="22"/>
                <w:lang w:val="el-GR"/>
              </w:rPr>
              <w:t>)</w:t>
            </w:r>
          </w:p>
          <w:p w14:paraId="325FD401" w14:textId="77777777" w:rsidR="001B08C3" w:rsidRDefault="001B08C3" w:rsidP="001B08C3">
            <w:pPr>
              <w:pStyle w:val="20"/>
              <w:spacing w:before="0" w:after="0" w:line="240" w:lineRule="auto"/>
              <w:jc w:val="both"/>
              <w:rPr>
                <w:rFonts w:ascii="Calibri" w:hAnsi="Calibri" w:cs="Calibri"/>
                <w:b/>
                <w:sz w:val="22"/>
                <w:szCs w:val="22"/>
                <w:lang w:val="el-GR"/>
              </w:rPr>
            </w:pPr>
          </w:p>
          <w:p w14:paraId="63E11E85" w14:textId="33F595B5" w:rsidR="00A4318E" w:rsidRPr="001B08C3" w:rsidRDefault="007919AA" w:rsidP="001B08C3">
            <w:pPr>
              <w:pStyle w:val="20"/>
              <w:spacing w:before="0" w:after="0" w:line="240" w:lineRule="auto"/>
              <w:jc w:val="both"/>
              <w:rPr>
                <w:rFonts w:ascii="Calibri" w:hAnsi="Calibri" w:cs="Calibri"/>
                <w:b/>
                <w:sz w:val="22"/>
                <w:szCs w:val="22"/>
                <w:lang w:val="el-GR"/>
              </w:rPr>
            </w:pPr>
            <w:r w:rsidRPr="001B08C3">
              <w:rPr>
                <w:rFonts w:ascii="Calibri" w:hAnsi="Calibri" w:cs="Calibri"/>
                <w:b/>
                <w:sz w:val="22"/>
                <w:szCs w:val="22"/>
                <w:lang w:val="el-GR"/>
              </w:rPr>
              <w:t>Υποστήριξη</w:t>
            </w:r>
            <w:r w:rsidR="00DA2A6A" w:rsidRPr="001B08C3">
              <w:rPr>
                <w:rFonts w:ascii="Calibri" w:hAnsi="Calibri" w:cs="Calibri"/>
                <w:b/>
                <w:sz w:val="22"/>
                <w:szCs w:val="22"/>
                <w:lang w:val="el-GR"/>
              </w:rPr>
              <w:t xml:space="preserve"> εκπαιδευτικού</w:t>
            </w:r>
          </w:p>
          <w:p w14:paraId="3F3701EA" w14:textId="77777777" w:rsidR="00E4183E" w:rsidRPr="001B08C3" w:rsidRDefault="00E4183E" w:rsidP="001B08C3">
            <w:pPr>
              <w:pStyle w:val="a6"/>
              <w:spacing w:line="240" w:lineRule="auto"/>
              <w:ind w:right="0"/>
              <w:jc w:val="both"/>
              <w:rPr>
                <w:rFonts w:ascii="Calibri" w:hAnsi="Calibri" w:cs="Calibri"/>
                <w:bCs/>
                <w:iCs w:val="0"/>
                <w:sz w:val="22"/>
                <w:szCs w:val="22"/>
                <w:lang w:val="el-GR"/>
              </w:rPr>
            </w:pPr>
            <w:r w:rsidRPr="001B08C3">
              <w:rPr>
                <w:rFonts w:ascii="Calibri" w:hAnsi="Calibri" w:cs="Calibri"/>
                <w:bCs/>
                <w:iCs w:val="0"/>
                <w:sz w:val="22"/>
                <w:szCs w:val="22"/>
                <w:lang w:val="el-GR"/>
              </w:rPr>
              <w:t>Οδηγός Εκπαιδευτικού, αλλά και</w:t>
            </w:r>
          </w:p>
          <w:p w14:paraId="3C514094" w14:textId="77777777" w:rsidR="00E4183E" w:rsidRPr="001B08C3" w:rsidRDefault="00E4183E" w:rsidP="001B08C3">
            <w:pPr>
              <w:pStyle w:val="a6"/>
              <w:spacing w:line="240" w:lineRule="auto"/>
              <w:ind w:right="0"/>
              <w:jc w:val="both"/>
              <w:rPr>
                <w:rFonts w:ascii="Calibri" w:hAnsi="Calibri" w:cs="Calibri"/>
                <w:bCs/>
                <w:iCs w:val="0"/>
                <w:sz w:val="22"/>
                <w:szCs w:val="22"/>
                <w:lang w:val="el-GR"/>
              </w:rPr>
            </w:pPr>
            <w:r w:rsidRPr="001B08C3">
              <w:rPr>
                <w:rFonts w:ascii="Calibri" w:hAnsi="Calibri" w:cs="Calibri"/>
                <w:bCs/>
                <w:iCs w:val="0"/>
                <w:sz w:val="22"/>
                <w:szCs w:val="22"/>
                <w:lang w:val="el-GR"/>
              </w:rPr>
              <w:t xml:space="preserve">Επιμόρφωση </w:t>
            </w:r>
            <w:r w:rsidRPr="001B08C3">
              <w:rPr>
                <w:rFonts w:ascii="Calibri" w:hAnsi="Calibri" w:cs="Calibri"/>
                <w:bCs/>
                <w:i/>
                <w:iCs w:val="0"/>
                <w:sz w:val="22"/>
                <w:szCs w:val="22"/>
                <w:lang w:val="el-GR"/>
              </w:rPr>
              <w:t>ακόμη και με</w:t>
            </w:r>
          </w:p>
          <w:p w14:paraId="14274E0D" w14:textId="77777777" w:rsidR="00E4183E" w:rsidRPr="001B08C3" w:rsidRDefault="00E4183E" w:rsidP="001B08C3">
            <w:pPr>
              <w:pStyle w:val="a6"/>
              <w:spacing w:line="240" w:lineRule="auto"/>
              <w:ind w:right="0"/>
              <w:jc w:val="both"/>
              <w:rPr>
                <w:rFonts w:ascii="Calibri" w:hAnsi="Calibri" w:cs="Calibri"/>
                <w:bCs/>
                <w:iCs w:val="0"/>
                <w:sz w:val="22"/>
                <w:szCs w:val="22"/>
                <w:lang w:val="el-GR"/>
              </w:rPr>
            </w:pPr>
            <w:r w:rsidRPr="001B08C3">
              <w:rPr>
                <w:rFonts w:ascii="Calibri" w:hAnsi="Calibri" w:cs="Calibri"/>
                <w:bCs/>
                <w:iCs w:val="0"/>
                <w:sz w:val="22"/>
                <w:szCs w:val="22"/>
                <w:lang w:val="el-GR"/>
              </w:rPr>
              <w:t>Φυσική παρουσία σε όλη την Ελλάδα από τον ΟΑΣΠ.</w:t>
            </w:r>
          </w:p>
          <w:p w14:paraId="1C02F1CF" w14:textId="77777777" w:rsidR="002E4E12" w:rsidRPr="001B08C3" w:rsidRDefault="002E4E12" w:rsidP="001B08C3">
            <w:pPr>
              <w:pStyle w:val="a6"/>
              <w:spacing w:line="240" w:lineRule="auto"/>
              <w:ind w:right="0"/>
              <w:jc w:val="both"/>
              <w:rPr>
                <w:rFonts w:ascii="Calibri" w:hAnsi="Calibri" w:cs="Calibri"/>
                <w:bCs/>
                <w:iCs w:val="0"/>
                <w:sz w:val="22"/>
                <w:szCs w:val="22"/>
                <w:lang w:val="el-GR"/>
              </w:rPr>
            </w:pPr>
          </w:p>
          <w:p w14:paraId="38034C92" w14:textId="77777777" w:rsidR="002E4E12" w:rsidRPr="001B08C3" w:rsidRDefault="002E4E12" w:rsidP="001B08C3">
            <w:pPr>
              <w:pStyle w:val="a6"/>
              <w:spacing w:line="240" w:lineRule="auto"/>
              <w:ind w:right="0"/>
              <w:jc w:val="both"/>
              <w:rPr>
                <w:rFonts w:ascii="Calibri" w:hAnsi="Calibri" w:cs="Calibri"/>
                <w:bCs/>
                <w:iCs w:val="0"/>
                <w:sz w:val="22"/>
                <w:szCs w:val="22"/>
                <w:lang w:val="el-GR"/>
              </w:rPr>
            </w:pPr>
          </w:p>
          <w:p w14:paraId="719D439E" w14:textId="77777777" w:rsidR="007919AA" w:rsidRPr="001B08C3" w:rsidRDefault="007919AA" w:rsidP="00906902">
            <w:pPr>
              <w:pStyle w:val="a6"/>
              <w:spacing w:line="240" w:lineRule="auto"/>
              <w:ind w:right="0"/>
              <w:jc w:val="both"/>
              <w:rPr>
                <w:rFonts w:ascii="Calibri" w:hAnsi="Calibri" w:cs="Calibri"/>
                <w:bCs/>
                <w:iCs w:val="0"/>
                <w:sz w:val="22"/>
                <w:szCs w:val="22"/>
                <w:lang w:val="el-GR"/>
              </w:rPr>
            </w:pPr>
          </w:p>
          <w:p w14:paraId="393808A6" w14:textId="77777777" w:rsidR="00A4318E" w:rsidRPr="001B08C3" w:rsidRDefault="00A4318E" w:rsidP="00906902">
            <w:pPr>
              <w:pStyle w:val="a6"/>
              <w:spacing w:line="240" w:lineRule="auto"/>
              <w:ind w:right="0"/>
              <w:jc w:val="both"/>
              <w:rPr>
                <w:rFonts w:ascii="Calibri" w:hAnsi="Calibri" w:cs="Calibri"/>
                <w:bCs/>
                <w:iCs w:val="0"/>
                <w:sz w:val="22"/>
                <w:szCs w:val="22"/>
                <w:lang w:val="el-GR"/>
              </w:rPr>
            </w:pPr>
          </w:p>
          <w:p w14:paraId="35B092B6" w14:textId="77777777" w:rsidR="00A4318E" w:rsidRPr="001B08C3" w:rsidRDefault="00A4318E" w:rsidP="00906902">
            <w:pPr>
              <w:pStyle w:val="a6"/>
              <w:spacing w:line="240" w:lineRule="auto"/>
              <w:ind w:right="0"/>
              <w:jc w:val="both"/>
              <w:rPr>
                <w:rFonts w:ascii="Calibri" w:hAnsi="Calibri" w:cs="Calibri"/>
                <w:sz w:val="22"/>
                <w:szCs w:val="22"/>
                <w:lang w:val="el-GR"/>
              </w:rPr>
            </w:pPr>
          </w:p>
        </w:tc>
      </w:tr>
    </w:tbl>
    <w:p w14:paraId="45F1DA2B" w14:textId="176446F8" w:rsidR="007A7084" w:rsidRPr="008D3CE5" w:rsidRDefault="007A7084" w:rsidP="008D3CE5">
      <w:pPr>
        <w:rPr>
          <w:rFonts w:ascii="Calibri" w:hAnsi="Calibri" w:cs="Calibri"/>
          <w:b/>
          <w:sz w:val="22"/>
          <w:szCs w:val="22"/>
          <w:lang w:val="el-GR"/>
        </w:rPr>
      </w:pPr>
      <w:bookmarkStart w:id="2" w:name="_GoBack"/>
      <w:bookmarkEnd w:id="1"/>
      <w:bookmarkEnd w:id="2"/>
    </w:p>
    <w:sectPr w:rsidR="007A7084" w:rsidRPr="008D3CE5"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5AFF" w14:textId="77777777" w:rsidR="006A582E" w:rsidRDefault="006A582E">
      <w:pPr>
        <w:spacing w:after="0" w:line="240" w:lineRule="auto"/>
      </w:pPr>
      <w:r>
        <w:separator/>
      </w:r>
    </w:p>
  </w:endnote>
  <w:endnote w:type="continuationSeparator" w:id="0">
    <w:p w14:paraId="4848D354" w14:textId="77777777" w:rsidR="006A582E" w:rsidRDefault="006A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charset w:val="55"/>
    <w:family w:val="auto"/>
    <w:pitch w:val="variable"/>
    <w:sig w:usb0="00000001" w:usb1="00000000" w:usb2="00000000" w:usb3="00000000" w:csb0="00000009"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59C8B55C" w:rsidR="007A7084" w:rsidRPr="00C257E5" w:rsidRDefault="00C257E5" w:rsidP="007919AA">
              <w:pPr>
                <w:pStyle w:val="a8"/>
                <w:jc w:val="both"/>
                <w:rPr>
                  <w:color w:val="262626" w:themeColor="text1" w:themeTint="D9"/>
                  <w:lang w:val="el-GR"/>
                </w:rPr>
              </w:pPr>
              <w:r>
                <w:rPr>
                  <w:color w:val="262626" w:themeColor="text1" w:themeTint="D9"/>
                  <w:lang w:val="el-GR"/>
                </w:rPr>
                <w:t xml:space="preserve">«Ελλάδα και Σεισμοί. Μάθε και </w:t>
              </w:r>
              <w:proofErr w:type="spellStart"/>
              <w:r>
                <w:rPr>
                  <w:color w:val="262626" w:themeColor="text1" w:themeTint="D9"/>
                  <w:lang w:val="el-GR"/>
                </w:rPr>
                <w:t>Προετοιμάσου»ΟΡΓΑΝΙΣΜΟΣ</w:t>
              </w:r>
              <w:proofErr w:type="spellEnd"/>
              <w:r>
                <w:rPr>
                  <w:color w:val="262626" w:themeColor="text1" w:themeTint="D9"/>
                  <w:lang w:val="el-GR"/>
                </w:rPr>
                <w:t xml:space="preserve"> ΑΝΤΙΣΕΙΣΜΙΚΟΥ ΣΧΕΔΙΑΣΜΟΥ ΚΑΙ ΠΡΟΣΤΑΣΙΑΣ (ΟΑΣΠ)</w:t>
              </w:r>
            </w:p>
          </w:tc>
        </w:sdtContent>
      </w:sdt>
      <w:tc>
        <w:tcPr>
          <w:tcW w:w="104" w:type="pct"/>
          <w:vAlign w:val="bottom"/>
        </w:tcPr>
        <w:p w14:paraId="68148D31" w14:textId="77777777" w:rsidR="007A7084" w:rsidRPr="00C257E5" w:rsidRDefault="007A7084" w:rsidP="00384A08">
          <w:pPr>
            <w:pStyle w:val="a8"/>
            <w:rPr>
              <w:lang w:val="el-GR"/>
            </w:rPr>
          </w:pPr>
        </w:p>
      </w:tc>
      <w:tc>
        <w:tcPr>
          <w:tcW w:w="1696" w:type="pct"/>
          <w:vAlign w:val="bottom"/>
        </w:tcPr>
        <w:p w14:paraId="77798E9A" w14:textId="32B746B3" w:rsidR="007A7084" w:rsidRPr="00DA2A6A" w:rsidRDefault="00DA2A6A" w:rsidP="007919AA">
          <w:pPr>
            <w:pStyle w:val="FooterRight"/>
            <w:jc w:val="left"/>
            <w:rPr>
              <w:lang w:val="el-GR"/>
            </w:rPr>
          </w:pPr>
          <w:r>
            <w:rPr>
              <w:rFonts w:ascii="Times New Roman" w:hAnsi="Times New Roman" w:cs="Times New Roman"/>
              <w:color w:val="262626" w:themeColor="text1" w:themeTint="D9"/>
              <w:sz w:val="24"/>
              <w:lang w:val="el-GR" w:eastAsia="ja-JP"/>
            </w:rPr>
            <w:t>Θεματικός κύκλος</w:t>
          </w:r>
        </w:p>
      </w:tc>
    </w:tr>
  </w:tbl>
  <w:p w14:paraId="5046E74F" w14:textId="77777777" w:rsidR="007A7084" w:rsidRPr="00384A08" w:rsidRDefault="007A7084" w:rsidP="00384A0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535B" w14:textId="77777777" w:rsidR="006A582E" w:rsidRDefault="006A582E">
      <w:pPr>
        <w:spacing w:after="0" w:line="240" w:lineRule="auto"/>
      </w:pPr>
      <w:r>
        <w:separator/>
      </w:r>
    </w:p>
  </w:footnote>
  <w:footnote w:type="continuationSeparator" w:id="0">
    <w:p w14:paraId="1A05D740" w14:textId="77777777" w:rsidR="006A582E" w:rsidRDefault="006A5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90017"/>
    <w:rsid w:val="000932CB"/>
    <w:rsid w:val="000C2A5F"/>
    <w:rsid w:val="000E14DF"/>
    <w:rsid w:val="00132863"/>
    <w:rsid w:val="00165340"/>
    <w:rsid w:val="001845BE"/>
    <w:rsid w:val="001A7051"/>
    <w:rsid w:val="001B08C3"/>
    <w:rsid w:val="001D3F69"/>
    <w:rsid w:val="001F4E23"/>
    <w:rsid w:val="00233A9D"/>
    <w:rsid w:val="0026113B"/>
    <w:rsid w:val="002B3238"/>
    <w:rsid w:val="002E4E12"/>
    <w:rsid w:val="002F1886"/>
    <w:rsid w:val="002F444C"/>
    <w:rsid w:val="00312AA8"/>
    <w:rsid w:val="003421A5"/>
    <w:rsid w:val="003606E0"/>
    <w:rsid w:val="00384A08"/>
    <w:rsid w:val="003A49C5"/>
    <w:rsid w:val="004070F6"/>
    <w:rsid w:val="0044266D"/>
    <w:rsid w:val="004A5130"/>
    <w:rsid w:val="004D046A"/>
    <w:rsid w:val="004D4721"/>
    <w:rsid w:val="004E3499"/>
    <w:rsid w:val="0051692A"/>
    <w:rsid w:val="0063385D"/>
    <w:rsid w:val="0067573E"/>
    <w:rsid w:val="00695FF7"/>
    <w:rsid w:val="006A582E"/>
    <w:rsid w:val="00717A2F"/>
    <w:rsid w:val="007262C8"/>
    <w:rsid w:val="00755FFA"/>
    <w:rsid w:val="00761645"/>
    <w:rsid w:val="007657DA"/>
    <w:rsid w:val="00782074"/>
    <w:rsid w:val="007919AA"/>
    <w:rsid w:val="00792D99"/>
    <w:rsid w:val="007A7084"/>
    <w:rsid w:val="00817121"/>
    <w:rsid w:val="00871D49"/>
    <w:rsid w:val="008B714F"/>
    <w:rsid w:val="008C2A28"/>
    <w:rsid w:val="008D3CE5"/>
    <w:rsid w:val="009042A3"/>
    <w:rsid w:val="00906902"/>
    <w:rsid w:val="00973DD7"/>
    <w:rsid w:val="009D619F"/>
    <w:rsid w:val="009F709B"/>
    <w:rsid w:val="009F7D1E"/>
    <w:rsid w:val="00A03075"/>
    <w:rsid w:val="00A4318E"/>
    <w:rsid w:val="00A52A7F"/>
    <w:rsid w:val="00AF28CB"/>
    <w:rsid w:val="00B1161C"/>
    <w:rsid w:val="00B64F98"/>
    <w:rsid w:val="00C00DAD"/>
    <w:rsid w:val="00C257E5"/>
    <w:rsid w:val="00C64A94"/>
    <w:rsid w:val="00C660B1"/>
    <w:rsid w:val="00C72B69"/>
    <w:rsid w:val="00CC6162"/>
    <w:rsid w:val="00D350A4"/>
    <w:rsid w:val="00D468CB"/>
    <w:rsid w:val="00D52277"/>
    <w:rsid w:val="00DA0E0C"/>
    <w:rsid w:val="00DA2A6A"/>
    <w:rsid w:val="00DC2E2D"/>
    <w:rsid w:val="00E20E90"/>
    <w:rsid w:val="00E4183E"/>
    <w:rsid w:val="00E67708"/>
    <w:rsid w:val="00EA0FAA"/>
    <w:rsid w:val="00EB5965"/>
    <w:rsid w:val="00EE386F"/>
    <w:rsid w:val="00EE3C42"/>
    <w:rsid w:val="00F277E6"/>
    <w:rsid w:val="00F445ED"/>
    <w:rsid w:val="00F56FB8"/>
    <w:rsid w:val="00F73F39"/>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ids.oasp.gr/thalis/house_quake/inf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charset w:val="55"/>
    <w:family w:val="auto"/>
    <w:pitch w:val="variable"/>
    <w:sig w:usb0="00000001" w:usb1="00000000" w:usb2="00000000" w:usb3="00000000" w:csb0="00000009"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libri Light">
    <w:panose1 w:val="020F0302020204030204"/>
    <w:charset w:val="A1"/>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764E77"/>
    <w:rsid w:val="00835C72"/>
    <w:rsid w:val="00A17A50"/>
    <w:rsid w:val="00AD667E"/>
    <w:rsid w:val="00DF2D84"/>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5594</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«Ελλάδα και Σεισμοί. Μάθε και Προετοιμάσου»
ΟΡΓΑΝΙΣΜΟΣ ΑΝΤΙΣΕΙΣΜΙΚΟΥ ΣΧΕΔΙΑΣΜΟΥ ΚΑΙ ΠΡΟΣΤΑΣΙΑΣ (ΟΑΣΠ)</vt:lpstr>
      <vt:lpstr/>
    </vt:vector>
  </TitlesOfParts>
  <Manager/>
  <Company/>
  <LinksUpToDate>false</LinksUpToDate>
  <CharactersWithSpaces>6616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«Ελλάδα και Σεισμοί. Μάθε και Προετοιμάσου»
ΟΡΓΑΝΙΣΜΟΣ ΑΝΤΙΣΕΙΣΜΙΚΟΥ ΣΧΕΔΙΑΣΜΟΥ ΚΑΙ ΠΡΟΣΤΑΣΙΑΣ (ΟΑΣΠ)</dc:title>
  <dc:subject/>
  <dc:creator>Theodora Asteri</dc:creator>
  <cp:keywords/>
  <dc:description/>
  <cp:lastModifiedBy>Αγιούμπ Μαρία-Σάλμα</cp:lastModifiedBy>
  <cp:revision>3</cp:revision>
  <dcterms:created xsi:type="dcterms:W3CDTF">2020-06-23T11:35:00Z</dcterms:created>
  <dcterms:modified xsi:type="dcterms:W3CDTF">2020-08-07T09:11:00Z</dcterms:modified>
  <cp:category/>
</cp:coreProperties>
</file>