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4"/>
        <w:gridCol w:w="6600"/>
        <w:gridCol w:w="170"/>
        <w:gridCol w:w="236"/>
        <w:gridCol w:w="8"/>
        <w:gridCol w:w="3652"/>
      </w:tblGrid>
      <w:tr w:rsidR="0026113B" w:rsidRPr="00821720" w14:paraId="23A03BAD" w14:textId="77777777" w:rsidTr="001D477F">
        <w:tc>
          <w:tcPr>
            <w:tcW w:w="3198" w:type="pct"/>
            <w:gridSpan w:val="3"/>
            <w:shd w:val="clear" w:color="auto" w:fill="983620" w:themeFill="accent2"/>
          </w:tcPr>
          <w:p w14:paraId="71EC0E81" w14:textId="77777777" w:rsidR="0026113B" w:rsidRPr="00821720" w:rsidRDefault="00DA2A6A" w:rsidP="00F277E6">
            <w:pPr>
              <w:pStyle w:val="aa"/>
              <w:rPr>
                <w:rFonts w:ascii="Century Gothic" w:hAnsi="Century Gothic"/>
              </w:rPr>
            </w:pPr>
            <w:bookmarkStart w:id="0" w:name="_Hlk82599037"/>
            <w:proofErr w:type="spellStart"/>
            <w:r w:rsidRPr="00821720">
              <w:rPr>
                <w:rFonts w:ascii="Century Gothic" w:hAnsi="Century Gothic"/>
              </w:rPr>
              <w:t>cali</w:t>
            </w:r>
            <w:proofErr w:type="spellEnd"/>
          </w:p>
        </w:tc>
        <w:tc>
          <w:tcPr>
            <w:tcW w:w="107" w:type="pct"/>
          </w:tcPr>
          <w:p w14:paraId="07F56B72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6D279C33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</w:rPr>
            </w:pPr>
          </w:p>
        </w:tc>
      </w:tr>
      <w:tr w:rsidR="0026113B" w:rsidRPr="002802C6" w14:paraId="20C174B7" w14:textId="77777777" w:rsidTr="00821720">
        <w:trPr>
          <w:trHeight w:val="2635"/>
        </w:trPr>
        <w:tc>
          <w:tcPr>
            <w:tcW w:w="3198" w:type="pct"/>
            <w:gridSpan w:val="3"/>
            <w:vAlign w:val="bottom"/>
          </w:tcPr>
          <w:p w14:paraId="551E2C18" w14:textId="07E0C1F7" w:rsidR="0026113B" w:rsidRPr="00821720" w:rsidRDefault="002802C6" w:rsidP="006E5B6B">
            <w:pPr>
              <w:pStyle w:val="ae"/>
              <w:rPr>
                <w:rFonts w:ascii="Century Gothic" w:hAnsi="Century Gothic"/>
                <w:szCs w:val="72"/>
                <w:lang w:val="el-GR"/>
              </w:rPr>
            </w:pPr>
            <w:sdt>
              <w:sdtPr>
                <w:rPr>
                  <w:rFonts w:ascii="Century Gothic" w:hAnsi="Century Gothic" w:cs="Calibri"/>
                  <w:b/>
                  <w:sz w:val="28"/>
                  <w:szCs w:val="28"/>
                  <w:lang w:val="el-GR"/>
                </w:rPr>
                <w:alias w:val="Title"/>
                <w:tag w:val=""/>
                <w:id w:val="-841541200"/>
                <w:placeholder>
                  <w:docPart w:val="F5BDC9D4DF8AA74F93861E46C862F7D2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 w:multiLine="1"/>
              </w:sdtPr>
              <w:sdtEndPr/>
              <w:sdtContent>
                <w:r w:rsidR="00B42DA1" w:rsidRPr="00B42DA1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t>ΤΙΤΛΟΣ: «Η βροχούλα που έγινε πλημμύρα. Το βροχόμετρο!»</w:t>
                </w:r>
                <w:r w:rsidR="00B42DA1" w:rsidRPr="00B42DA1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</w:r>
                <w:r w:rsidR="00B42DA1" w:rsidRPr="00B42DA1">
                  <w:rPr>
                    <w:rFonts w:ascii="Century Gothic" w:hAnsi="Century Gothic" w:cs="Calibri"/>
                    <w:b/>
                    <w:sz w:val="28"/>
                    <w:szCs w:val="28"/>
                    <w:lang w:val="el-GR"/>
                  </w:rPr>
                  <w:br/>
                  <w:t>ΦΟΡΕΑΣ: Κέντρο Εκπαίδευσης για το Περιβάλλον και την Αειφορία (ΚΕΠΕΑ) Πεταλούδων Ρόδου</w:t>
                </w:r>
              </w:sdtContent>
            </w:sdt>
          </w:p>
        </w:tc>
        <w:tc>
          <w:tcPr>
            <w:tcW w:w="107" w:type="pct"/>
            <w:vAlign w:val="bottom"/>
          </w:tcPr>
          <w:p w14:paraId="018E832B" w14:textId="77777777" w:rsidR="0026113B" w:rsidRPr="00821720" w:rsidRDefault="0026113B" w:rsidP="00F277E6">
            <w:pPr>
              <w:rPr>
                <w:rFonts w:ascii="Century Gothic" w:hAnsi="Century Gothic"/>
                <w:lang w:val="el-GR"/>
              </w:rPr>
            </w:pPr>
          </w:p>
        </w:tc>
        <w:tc>
          <w:tcPr>
            <w:tcW w:w="1695" w:type="pct"/>
            <w:gridSpan w:val="2"/>
            <w:vAlign w:val="bottom"/>
          </w:tcPr>
          <w:p w14:paraId="739DAE15" w14:textId="7B28EF54" w:rsidR="001D477F" w:rsidRPr="0097609C" w:rsidRDefault="00A4318E" w:rsidP="001D477F">
            <w:pPr>
              <w:pStyle w:val="CourseDetails"/>
              <w:rPr>
                <w:rFonts w:ascii="Century Gothic" w:hAnsi="Century Gothic" w:cs="Times New Roman"/>
                <w:color w:val="auto"/>
                <w:lang w:val="el-GR"/>
              </w:rPr>
            </w:pPr>
            <w:r w:rsidRPr="0097609C">
              <w:rPr>
                <w:rFonts w:ascii="Century Gothic" w:hAnsi="Century Gothic" w:cs="Times New Roman"/>
                <w:b/>
                <w:color w:val="auto"/>
                <w:lang w:val="el-GR"/>
              </w:rPr>
              <w:t>Θεματική:</w:t>
            </w:r>
            <w:r w:rsidR="001D477F" w:rsidRPr="0097609C">
              <w:rPr>
                <w:rFonts w:ascii="Century Gothic" w:hAnsi="Century Gothic" w:cs="Times New Roman"/>
                <w:color w:val="auto"/>
                <w:lang w:val="el-GR"/>
              </w:rPr>
              <w:t xml:space="preserve"> </w:t>
            </w:r>
            <w:r w:rsidR="00821720" w:rsidRPr="0097609C">
              <w:rPr>
                <w:rFonts w:ascii="Century Gothic" w:hAnsi="Century Gothic" w:cs="Times New Roman"/>
                <w:color w:val="auto"/>
                <w:lang w:val="el-GR"/>
              </w:rPr>
              <w:t>(</w:t>
            </w:r>
            <w:r w:rsidR="0097609C" w:rsidRPr="0097609C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Φροντίζω το Περιβάλλον</w:t>
            </w:r>
            <w:r w:rsidR="00821720" w:rsidRPr="0097609C">
              <w:rPr>
                <w:rFonts w:ascii="Century Gothic" w:hAnsi="Century Gothic" w:cs="Times New Roman"/>
                <w:color w:val="auto"/>
                <w:lang w:val="el-GR"/>
              </w:rPr>
              <w:t>)</w:t>
            </w:r>
          </w:p>
          <w:p w14:paraId="032C4F9F" w14:textId="6BFD60FF" w:rsidR="001D477F" w:rsidRPr="0097609C" w:rsidRDefault="00821720" w:rsidP="001D477F">
            <w:pPr>
              <w:pStyle w:val="CourseDetails"/>
              <w:rPr>
                <w:rFonts w:ascii="Century Gothic" w:hAnsi="Century Gothic" w:cs="Times New Roman"/>
                <w:color w:val="auto"/>
                <w:sz w:val="16"/>
                <w:szCs w:val="32"/>
                <w:lang w:val="el-GR"/>
              </w:rPr>
            </w:pPr>
            <w:proofErr w:type="spellStart"/>
            <w:r w:rsidRPr="0097609C"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>Υποενότητα</w:t>
            </w:r>
            <w:proofErr w:type="spellEnd"/>
            <w:r w:rsidRPr="0097609C">
              <w:rPr>
                <w:rFonts w:ascii="Century Gothic" w:hAnsi="Century Gothic" w:cs="Times New Roman"/>
                <w:b/>
                <w:sz w:val="20"/>
                <w:szCs w:val="20"/>
                <w:lang w:val="el-GR"/>
              </w:rPr>
              <w:t xml:space="preserve">: </w:t>
            </w:r>
            <w:r w:rsidRPr="0097609C">
              <w:rPr>
                <w:rFonts w:ascii="Century Gothic" w:hAnsi="Century Gothic" w:cs="Times New Roman"/>
                <w:sz w:val="16"/>
                <w:szCs w:val="32"/>
                <w:lang w:val="el-GR"/>
              </w:rPr>
              <w:t xml:space="preserve"> </w:t>
            </w:r>
            <w:r w:rsidR="0097609C" w:rsidRPr="0097609C">
              <w:rPr>
                <w:rFonts w:ascii="Century Gothic" w:hAnsi="Century Gothic" w:cs="Times New Roman"/>
                <w:color w:val="DD745D" w:themeColor="accent2" w:themeTint="99"/>
                <w:sz w:val="16"/>
                <w:szCs w:val="32"/>
                <w:lang w:val="el-GR"/>
              </w:rPr>
              <w:t>Κλιματική αλλαγή - Φυσικές Καταστροφές, Πολιτική προστασία</w:t>
            </w:r>
          </w:p>
          <w:p w14:paraId="55F74121" w14:textId="77777777" w:rsidR="00190BCA" w:rsidRPr="00821720" w:rsidRDefault="00190BCA" w:rsidP="00190BCA">
            <w:pPr>
              <w:pStyle w:val="CourseDetails"/>
              <w:rPr>
                <w:rFonts w:ascii="Century Gothic" w:hAnsi="Century Gothic" w:cs="Calibri"/>
                <w:color w:val="auto"/>
                <w:sz w:val="20"/>
                <w:szCs w:val="20"/>
                <w:highlight w:val="yellow"/>
                <w:lang w:val="el-GR"/>
              </w:rPr>
            </w:pPr>
          </w:p>
          <w:p w14:paraId="098A7BF1" w14:textId="267C9CCC" w:rsidR="004C10F8" w:rsidRPr="004C10F8" w:rsidRDefault="003421A5" w:rsidP="008334FA">
            <w:pPr>
              <w:pStyle w:val="CourseDetails"/>
              <w:spacing w:after="0" w:line="240" w:lineRule="auto"/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</w:pPr>
            <w:r w:rsidRPr="00821720">
              <w:rPr>
                <w:rFonts w:ascii="Century Gothic" w:hAnsi="Century Gothic" w:cs="Times New Roman"/>
                <w:b/>
                <w:color w:val="auto"/>
                <w:highlight w:val="yellow"/>
                <w:lang w:val="el-GR"/>
              </w:rPr>
              <w:t xml:space="preserve">Απευθύνεται </w:t>
            </w:r>
            <w:r w:rsidRPr="00C8465E">
              <w:rPr>
                <w:rFonts w:ascii="Century Gothic" w:hAnsi="Century Gothic" w:cs="Times New Roman"/>
                <w:color w:val="DD745D" w:themeColor="accent2" w:themeTint="99"/>
                <w:highlight w:val="yellow"/>
                <w:lang w:val="el-GR"/>
              </w:rPr>
              <w:t>σε</w:t>
            </w:r>
            <w:r w:rsidR="001D477F" w:rsidRPr="00C8465E">
              <w:rPr>
                <w:rFonts w:ascii="Century Gothic" w:hAnsi="Century Gothic" w:cs="Times New Roman"/>
                <w:color w:val="DD745D" w:themeColor="accent2" w:themeTint="99"/>
                <w:highlight w:val="yellow"/>
                <w:lang w:val="el-GR"/>
              </w:rPr>
              <w:t xml:space="preserve">: </w:t>
            </w:r>
            <w:r w:rsidR="004C10F8" w:rsidRPr="004C10F8">
              <w:rPr>
                <w:rFonts w:ascii="Century Gothic" w:hAnsi="Century Gothic" w:cs="Times New Roman"/>
                <w:color w:val="DD745D" w:themeColor="accent2" w:themeTint="99"/>
                <w:lang w:val="el-GR"/>
              </w:rPr>
              <w:t>μαθητές/τριες Νηπιαγωγείου μαθητές/τριες Δημοτικού</w:t>
            </w:r>
          </w:p>
        </w:tc>
      </w:tr>
      <w:tr w:rsidR="0026113B" w:rsidRPr="002802C6" w14:paraId="7C519CB1" w14:textId="77777777" w:rsidTr="001D477F">
        <w:trPr>
          <w:trHeight w:val="100"/>
        </w:trPr>
        <w:tc>
          <w:tcPr>
            <w:tcW w:w="3198" w:type="pct"/>
            <w:gridSpan w:val="3"/>
            <w:shd w:val="clear" w:color="auto" w:fill="983620" w:themeFill="accent2"/>
          </w:tcPr>
          <w:p w14:paraId="38A751BE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07" w:type="pct"/>
          </w:tcPr>
          <w:p w14:paraId="05F7C7E2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  <w:tc>
          <w:tcPr>
            <w:tcW w:w="1695" w:type="pct"/>
            <w:gridSpan w:val="2"/>
            <w:shd w:val="clear" w:color="auto" w:fill="7F7F7F" w:themeFill="text1" w:themeFillTint="80"/>
          </w:tcPr>
          <w:p w14:paraId="0DBBE51F" w14:textId="77777777" w:rsidR="0026113B" w:rsidRPr="00821720" w:rsidRDefault="0026113B" w:rsidP="00F277E6">
            <w:pPr>
              <w:pStyle w:val="aa"/>
              <w:rPr>
                <w:rFonts w:ascii="Century Gothic" w:hAnsi="Century Gothic"/>
                <w:lang w:val="el-GR"/>
              </w:rPr>
            </w:pPr>
          </w:p>
        </w:tc>
      </w:tr>
      <w:tr w:rsidR="0026113B" w:rsidRPr="002802C6" w14:paraId="080DD455" w14:textId="77777777" w:rsidTr="001D477F">
        <w:trPr>
          <w:gridBefore w:val="1"/>
          <w:wBefore w:w="63" w:type="pct"/>
          <w:trHeight w:val="2160"/>
        </w:trPr>
        <w:tc>
          <w:tcPr>
            <w:tcW w:w="3056" w:type="pct"/>
          </w:tcPr>
          <w:p w14:paraId="7185A5F5" w14:textId="77777777" w:rsidR="008334FA" w:rsidRPr="002802C6" w:rsidRDefault="001D477F" w:rsidP="002802C6">
            <w:pPr>
              <w:pStyle w:val="CourseDetails"/>
              <w:rPr>
                <w:b/>
                <w:bCs/>
                <w:color w:val="FF0000"/>
                <w:lang w:val="el-GR"/>
              </w:rPr>
            </w:pPr>
            <w:bookmarkStart w:id="1" w:name="_Toc261004494"/>
            <w:bookmarkStart w:id="2" w:name="_Toc261004492"/>
            <w:r w:rsidRPr="002802C6">
              <w:rPr>
                <w:rFonts w:ascii="Calibri" w:hAnsi="Calibri" w:cs="Calibri"/>
                <w:b/>
                <w:bCs/>
                <w:color w:val="FF0000"/>
                <w:lang w:val="el-GR"/>
              </w:rPr>
              <w:t>Ε</w:t>
            </w:r>
            <w:r w:rsidRPr="002802C6">
              <w:rPr>
                <w:rFonts w:ascii="Calisto MT" w:hAnsi="Calisto MT" w:cs="Calisto MT"/>
                <w:b/>
                <w:bCs/>
                <w:color w:val="FF0000"/>
                <w:lang w:val="el-GR"/>
              </w:rPr>
              <w:t>π</w:t>
            </w:r>
            <w:r w:rsidRPr="002802C6">
              <w:rPr>
                <w:rFonts w:ascii="Calibri" w:hAnsi="Calibri" w:cs="Calibri"/>
                <w:b/>
                <w:bCs/>
                <w:color w:val="FF0000"/>
                <w:lang w:val="el-GR"/>
              </w:rPr>
              <w:t>ικοινωνία</w:t>
            </w:r>
            <w:r w:rsidRPr="002802C6">
              <w:rPr>
                <w:b/>
                <w:bCs/>
                <w:color w:val="FF0000"/>
                <w:lang w:val="el-GR"/>
              </w:rPr>
              <w:t xml:space="preserve">: </w:t>
            </w:r>
          </w:p>
          <w:p w14:paraId="7B4785F8" w14:textId="2C7076AD" w:rsidR="004C10F8" w:rsidRDefault="004C10F8" w:rsidP="008334FA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Cs w:val="0"/>
                <w:color w:val="auto"/>
                <w:sz w:val="20"/>
                <w:szCs w:val="20"/>
                <w:lang w:val="el-GR"/>
              </w:rPr>
            </w:pPr>
            <w:proofErr w:type="spellStart"/>
            <w:r w:rsidRPr="004C10F8">
              <w:rPr>
                <w:rFonts w:ascii="Century Gothic" w:hAnsi="Century Gothic" w:cs="Calibri"/>
                <w:bCs w:val="0"/>
                <w:color w:val="auto"/>
                <w:sz w:val="20"/>
                <w:szCs w:val="20"/>
                <w:lang w:val="el-GR"/>
              </w:rPr>
              <w:t>Ταχ</w:t>
            </w:r>
            <w:proofErr w:type="spellEnd"/>
            <w:r w:rsidRPr="004C10F8">
              <w:rPr>
                <w:rFonts w:ascii="Century Gothic" w:hAnsi="Century Gothic" w:cs="Calibri"/>
                <w:bCs w:val="0"/>
                <w:color w:val="auto"/>
                <w:sz w:val="20"/>
                <w:szCs w:val="20"/>
                <w:lang w:val="el-GR"/>
              </w:rPr>
              <w:t>. Δ/</w:t>
            </w:r>
            <w:proofErr w:type="spellStart"/>
            <w:r w:rsidRPr="004C10F8">
              <w:rPr>
                <w:rFonts w:ascii="Century Gothic" w:hAnsi="Century Gothic" w:cs="Calibri"/>
                <w:bCs w:val="0"/>
                <w:color w:val="auto"/>
                <w:sz w:val="20"/>
                <w:szCs w:val="20"/>
                <w:lang w:val="el-GR"/>
              </w:rPr>
              <w:t>νση</w:t>
            </w:r>
            <w:proofErr w:type="spellEnd"/>
            <w:r w:rsidRPr="004C10F8">
              <w:rPr>
                <w:rFonts w:ascii="Century Gothic" w:hAnsi="Century Gothic" w:cs="Calibri"/>
                <w:bCs w:val="0"/>
                <w:color w:val="auto"/>
                <w:sz w:val="20"/>
                <w:szCs w:val="20"/>
                <w:lang w:val="el-GR"/>
              </w:rPr>
              <w:t xml:space="preserve">: Θεολόγος-Ρόδος </w:t>
            </w:r>
            <w:r>
              <w:rPr>
                <w:rFonts w:ascii="Century Gothic" w:hAnsi="Century Gothic" w:cs="Calibri"/>
                <w:bCs w:val="0"/>
                <w:color w:val="auto"/>
                <w:sz w:val="20"/>
                <w:szCs w:val="20"/>
                <w:lang w:val="el-GR"/>
              </w:rPr>
              <w:t>ΤΚ 85106</w:t>
            </w:r>
          </w:p>
          <w:p w14:paraId="1523E1AF" w14:textId="523FF930" w:rsidR="001D477F" w:rsidRPr="002802C6" w:rsidRDefault="004C10F8" w:rsidP="008334FA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Cs w:val="0"/>
                <w:color w:val="auto"/>
                <w:sz w:val="20"/>
                <w:szCs w:val="20"/>
              </w:rPr>
            </w:pPr>
            <w:r w:rsidRPr="004C10F8">
              <w:rPr>
                <w:rFonts w:ascii="Century Gothic" w:hAnsi="Century Gothic"/>
                <w:bCs w:val="0"/>
                <w:color w:val="auto"/>
                <w:sz w:val="20"/>
                <w:szCs w:val="20"/>
                <w:shd w:val="clear" w:color="auto" w:fill="FFFFFF"/>
                <w:lang w:val="el-GR"/>
              </w:rPr>
              <w:t>Τηλέφωνο</w:t>
            </w:r>
            <w:r w:rsidRPr="002802C6">
              <w:rPr>
                <w:rFonts w:ascii="Century Gothic" w:hAnsi="Century Gothic"/>
                <w:bCs w:val="0"/>
                <w:color w:val="auto"/>
                <w:sz w:val="20"/>
                <w:szCs w:val="20"/>
                <w:shd w:val="clear" w:color="auto" w:fill="FFFFFF"/>
              </w:rPr>
              <w:t xml:space="preserve">: 22410-41255, </w:t>
            </w:r>
            <w:r w:rsidRPr="004C10F8">
              <w:rPr>
                <w:rFonts w:ascii="Century Gothic" w:hAnsi="Century Gothic"/>
                <w:bCs w:val="0"/>
                <w:color w:val="auto"/>
                <w:sz w:val="20"/>
                <w:szCs w:val="20"/>
                <w:shd w:val="clear" w:color="auto" w:fill="FFFFFF"/>
              </w:rPr>
              <w:t>Fax</w:t>
            </w:r>
            <w:r w:rsidRPr="002802C6">
              <w:rPr>
                <w:rFonts w:ascii="Century Gothic" w:hAnsi="Century Gothic"/>
                <w:bCs w:val="0"/>
                <w:color w:val="auto"/>
                <w:sz w:val="20"/>
                <w:szCs w:val="20"/>
                <w:shd w:val="clear" w:color="auto" w:fill="FFFFFF"/>
              </w:rPr>
              <w:t>: 22410-41255</w:t>
            </w:r>
          </w:p>
          <w:p w14:paraId="1C95B777" w14:textId="561DEB18" w:rsidR="001D477F" w:rsidRPr="002802C6" w:rsidRDefault="004C10F8" w:rsidP="008334FA">
            <w:pPr>
              <w:spacing w:after="0" w:line="240" w:lineRule="auto"/>
              <w:jc w:val="both"/>
              <w:rPr>
                <w:rFonts w:ascii="Century Gothic" w:hAnsi="Century Gothic"/>
                <w:color w:val="auto"/>
                <w:szCs w:val="20"/>
              </w:rPr>
            </w:pPr>
            <w:r w:rsidRPr="002802C6">
              <w:rPr>
                <w:rFonts w:ascii="Century Gothic" w:hAnsi="Century Gothic"/>
                <w:color w:val="auto"/>
                <w:szCs w:val="20"/>
              </w:rPr>
              <w:t>e-mail: kpepetal@sch.gr</w:t>
            </w:r>
          </w:p>
          <w:p w14:paraId="01D1B484" w14:textId="77777777" w:rsidR="001D477F" w:rsidRPr="00821720" w:rsidRDefault="001D477F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Ιστοσελίδα: </w:t>
            </w:r>
          </w:p>
          <w:p w14:paraId="3CAC2C16" w14:textId="77777777" w:rsidR="000E5394" w:rsidRPr="000E5394" w:rsidRDefault="000E5394" w:rsidP="008334FA">
            <w:pPr>
              <w:pStyle w:val="1"/>
              <w:spacing w:before="0" w:after="0" w:line="240" w:lineRule="auto"/>
              <w:jc w:val="both"/>
              <w:rPr>
                <w:rFonts w:ascii="Century Gothic" w:eastAsiaTheme="minorEastAsia" w:hAnsi="Century Gothic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</w:pPr>
            <w:r w:rsidRPr="000E5394">
              <w:rPr>
                <w:rFonts w:ascii="Century Gothic" w:eastAsiaTheme="minorEastAsia" w:hAnsi="Century Gothic" w:cstheme="minorBidi"/>
                <w:bCs w:val="0"/>
                <w:color w:val="404040" w:themeColor="text1" w:themeTint="BF"/>
                <w:sz w:val="20"/>
                <w:szCs w:val="24"/>
                <w:lang w:val="el-GR"/>
              </w:rPr>
              <w:t xml:space="preserve">http://kpe-petal.dod.sch.gr </w:t>
            </w:r>
          </w:p>
          <w:p w14:paraId="6B0744F8" w14:textId="5ABC0633" w:rsidR="000E5394" w:rsidRDefault="000E5394" w:rsidP="008334FA">
            <w:pPr>
              <w:pStyle w:val="1"/>
              <w:spacing w:before="0" w:after="0" w:line="240" w:lineRule="auto"/>
              <w:jc w:val="both"/>
              <w:rPr>
                <w:rFonts w:ascii="Century Gothic" w:hAnsi="Century Gothic" w:cs="Calibri"/>
                <w:b/>
                <w:color w:val="404040" w:themeColor="text1" w:themeTint="BF"/>
                <w:sz w:val="20"/>
                <w:szCs w:val="24"/>
                <w:lang w:val="el-GR"/>
              </w:rPr>
            </w:pPr>
            <w:r w:rsidRPr="000E5394">
              <w:rPr>
                <w:rFonts w:ascii="Century Gothic" w:hAnsi="Century Gothic" w:cs="Calibri"/>
                <w:bCs w:val="0"/>
                <w:color w:val="404040" w:themeColor="text1" w:themeTint="BF"/>
                <w:sz w:val="20"/>
                <w:szCs w:val="24"/>
                <w:lang w:val="el-GR"/>
              </w:rPr>
              <w:t>https://blogs.sch.gr/kpepetal</w:t>
            </w:r>
          </w:p>
          <w:p w14:paraId="5085F55D" w14:textId="34242E0C" w:rsidR="00260197" w:rsidRPr="00821720" w:rsidRDefault="00DA2A6A" w:rsidP="00260197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Περιγραφή </w:t>
            </w:r>
            <w:r w:rsidR="00F90E65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του Υλικού</w:t>
            </w:r>
            <w:r w:rsidR="00C8465E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:</w:t>
            </w:r>
          </w:p>
          <w:p w14:paraId="78D8430C" w14:textId="0CEB05F0" w:rsidR="00E53BBC" w:rsidRPr="00487E3E" w:rsidRDefault="00E53BBC" w:rsidP="008334FA">
            <w:pPr>
              <w:spacing w:after="0" w:line="240" w:lineRule="auto"/>
              <w:jc w:val="both"/>
              <w:rPr>
                <w:rFonts w:ascii="Century Gothic" w:hAnsi="Century Gothic"/>
                <w:szCs w:val="20"/>
                <w:lang w:val="el-GR"/>
              </w:rPr>
            </w:pPr>
            <w:r w:rsidRPr="00487E3E"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>Το εκπαιδευτικό υλικό με τίτλο «Η βροχούλα που έγινε πλημμύρα. Το</w:t>
            </w:r>
            <w:r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 xml:space="preserve"> </w:t>
            </w:r>
            <w:r w:rsidRPr="00487E3E"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>βροχόμετρο!» δημιουργήθηκε αξιοποιώντας τις δεξιότητες που αποκτήθηκαν κατά την περίοδο της πανδημίας COVID-19 και στοχεύει σε σύγχρονη και ασύγχρονη αξιοποίηση κατά το ένα μέρος και κατά το άλλο σε δια ζώσης βιωματικά εργαστήρια με μικρούς μαθητές νηπιαγωγείου και πρώτων τάξεων Δημοτικού. Η χρήση του συγκεκριμένου υλικού μπορεί να γίνει με την υποστήριξη των μελών της Παιδαγωγικής Ομάδας του Κέντρου Περιβαλλοντικής Εκπαίδευσης Πεταλούδων χωρίς αυτή να θεωρείται απαραίτητη.</w:t>
            </w:r>
          </w:p>
          <w:p w14:paraId="37980924" w14:textId="77777777" w:rsidR="001D477F" w:rsidRPr="00821720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Μορφή Υλικού </w:t>
            </w:r>
          </w:p>
          <w:p w14:paraId="5EA38AA9" w14:textId="77777777" w:rsidR="001D477F" w:rsidRPr="00821720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Εκτυπώσιμο:</w:t>
            </w:r>
          </w:p>
          <w:p w14:paraId="430B5467" w14:textId="55AD0215" w:rsidR="001D477F" w:rsidRPr="00B5330F" w:rsidRDefault="00B5330F" w:rsidP="008334FA">
            <w:pPr>
              <w:spacing w:after="0" w:line="240" w:lineRule="auto"/>
              <w:jc w:val="both"/>
              <w:rPr>
                <w:rFonts w:ascii="Century Gothic" w:hAnsi="Century Gothic"/>
                <w:lang w:val="el-GR"/>
              </w:rPr>
            </w:pPr>
            <w:r>
              <w:rPr>
                <w:rFonts w:ascii="Century Gothic" w:hAnsi="Century Gothic"/>
                <w:lang w:val="el-GR"/>
              </w:rPr>
              <w:t xml:space="preserve">Έντυπο σε μορφή </w:t>
            </w:r>
            <w:r>
              <w:rPr>
                <w:rFonts w:ascii="Century Gothic" w:hAnsi="Century Gothic"/>
              </w:rPr>
              <w:t>pdf</w:t>
            </w:r>
            <w:r w:rsidRPr="00B5330F">
              <w:rPr>
                <w:rFonts w:ascii="Century Gothic" w:hAnsi="Century Gothic"/>
                <w:lang w:val="el-GR"/>
              </w:rPr>
              <w:t xml:space="preserve"> </w:t>
            </w:r>
            <w:r>
              <w:rPr>
                <w:rFonts w:ascii="Century Gothic" w:hAnsi="Century Gothic"/>
                <w:lang w:val="el-GR"/>
              </w:rPr>
              <w:t xml:space="preserve">(εκτυπώσιμο) με ενσωματωμένες οδηγίες προς εκπαιδευτικούς </w:t>
            </w:r>
          </w:p>
          <w:p w14:paraId="24B1D98C" w14:textId="6935B798" w:rsidR="001D477F" w:rsidRDefault="001D477F" w:rsidP="001D477F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 xml:space="preserve">Ψηφιακό: </w:t>
            </w:r>
          </w:p>
          <w:p w14:paraId="4CD12580" w14:textId="0937D8C4" w:rsidR="00B5330F" w:rsidRPr="00B5330F" w:rsidRDefault="00B5330F" w:rsidP="008334FA">
            <w:pPr>
              <w:spacing w:after="0" w:line="240" w:lineRule="auto"/>
              <w:jc w:val="both"/>
              <w:rPr>
                <w:rFonts w:ascii="Century Gothic" w:hAnsi="Century Gothic"/>
                <w:lang w:val="el-GR"/>
              </w:rPr>
            </w:pP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Οι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online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δραστηριότητες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ου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ροτείνονται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,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σχεδιάστηκαν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με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το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διαδικτυακό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εργαλείο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LearningApps.org,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μια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εφαρμογή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Web 2.0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για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την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υ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οστήριξη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διαδικασιών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μάθησης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και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διδασκαλίας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με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μικρές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διαδραστικές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ενότητες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. 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Αυτές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οι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ενότητες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μ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ορούν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να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χρησιμο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οιηθούν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α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ευθείας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σε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εκ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αιδευτικό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υλικό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,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αλλά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και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για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αυτοδιδασκαλία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.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ίσης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,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το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εργαλείο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αρέχει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στη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δυνατότητα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ιλογής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γλώσσας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την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Ελληνική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και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την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ροβολή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τους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σε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sto MT"/>
                <w:spacing w:val="-1"/>
                <w:lang w:val="el-GR"/>
              </w:rPr>
              <w:t>π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λήρη</w:t>
            </w:r>
            <w:r w:rsidRPr="00B5330F">
              <w:rPr>
                <w:rFonts w:ascii="Century Gothic" w:hAnsi="Century Gothic" w:cstheme="majorHAnsi"/>
                <w:spacing w:val="-1"/>
                <w:lang w:val="el-GR"/>
              </w:rPr>
              <w:t xml:space="preserve"> </w:t>
            </w:r>
            <w:r w:rsidRPr="00B5330F">
              <w:rPr>
                <w:rFonts w:ascii="Century Gothic" w:hAnsi="Century Gothic" w:cs="Calibri"/>
                <w:spacing w:val="-1"/>
                <w:lang w:val="el-GR"/>
              </w:rPr>
              <w:t>οθόνη</w:t>
            </w:r>
          </w:p>
          <w:p w14:paraId="7D5245C2" w14:textId="77777777" w:rsidR="007919AA" w:rsidRPr="00821720" w:rsidRDefault="007919AA" w:rsidP="00DA2A6A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Στ</w:t>
            </w:r>
            <w:r w:rsidR="00E01C17"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όχοι</w:t>
            </w:r>
          </w:p>
          <w:p w14:paraId="351D67D0" w14:textId="77777777" w:rsidR="00FF53F3" w:rsidRDefault="00FF53F3" w:rsidP="008334FA">
            <w:pPr>
              <w:spacing w:after="0" w:line="240" w:lineRule="auto"/>
              <w:jc w:val="both"/>
              <w:rPr>
                <w:rFonts w:ascii="Century Gothic" w:hAnsi="Century Gothic"/>
                <w:lang w:val="el-GR"/>
              </w:rPr>
            </w:pPr>
            <w:r w:rsidRPr="00FF53F3">
              <w:rPr>
                <w:rFonts w:ascii="Century Gothic" w:hAnsi="Century Gothic"/>
                <w:lang w:val="el-GR"/>
              </w:rPr>
              <w:t xml:space="preserve">1. </w:t>
            </w:r>
            <w:r w:rsidRPr="00FF53F3">
              <w:rPr>
                <w:rFonts w:ascii="Century Gothic" w:hAnsi="Century Gothic" w:cs="Calibri"/>
                <w:lang w:val="el-GR"/>
              </w:rPr>
              <w:t>Οι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μαθητές</w:t>
            </w:r>
            <w:r w:rsidRPr="00FF53F3">
              <w:rPr>
                <w:rFonts w:ascii="Century Gothic" w:hAnsi="Century Gothic"/>
                <w:lang w:val="el-GR"/>
              </w:rPr>
              <w:t>/</w:t>
            </w:r>
            <w:r w:rsidRPr="00FF53F3">
              <w:rPr>
                <w:rFonts w:ascii="Century Gothic" w:hAnsi="Century Gothic" w:cs="Calibri"/>
                <w:lang w:val="el-GR"/>
              </w:rPr>
              <w:t>τριες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ενημερωθούν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για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σωστή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οδηγική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συμ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εριφορά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σε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ερί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τωση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λημμύρας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αρακολουθώντας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το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ενημερωτικό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βίντεο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της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Γενικής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Γραμματείας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Προστασίας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του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Πολίτη</w:t>
            </w:r>
            <w:r w:rsidRPr="00FF53F3">
              <w:rPr>
                <w:rFonts w:ascii="Century Gothic" w:hAnsi="Century Gothic"/>
                <w:lang w:val="el-GR"/>
              </w:rPr>
              <w:t>,</w:t>
            </w:r>
          </w:p>
          <w:p w14:paraId="5697BC20" w14:textId="77777777" w:rsidR="008334FA" w:rsidRDefault="00FF53F3" w:rsidP="008334FA">
            <w:pPr>
              <w:spacing w:after="0" w:line="240" w:lineRule="auto"/>
              <w:jc w:val="both"/>
              <w:rPr>
                <w:rFonts w:ascii="Century Gothic" w:hAnsi="Century Gothic"/>
                <w:lang w:val="el-GR"/>
              </w:rPr>
            </w:pPr>
            <w:r w:rsidRPr="00FF53F3">
              <w:rPr>
                <w:rFonts w:ascii="Century Gothic" w:hAnsi="Century Gothic"/>
                <w:lang w:val="el-GR"/>
              </w:rPr>
              <w:t xml:space="preserve">2.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διακρίνουν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σωστή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α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ό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λανθασμένη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συμ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εριφορά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και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είναι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σε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θέση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υιοθετήσουν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υ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εύθυνη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στάση</w:t>
            </w:r>
            <w:r w:rsidRPr="00FF53F3">
              <w:rPr>
                <w:rFonts w:ascii="Century Gothic" w:hAnsi="Century Gothic"/>
                <w:lang w:val="el-GR"/>
              </w:rPr>
              <w:t xml:space="preserve">, </w:t>
            </w:r>
          </w:p>
          <w:p w14:paraId="55F713C6" w14:textId="77777777" w:rsidR="008334FA" w:rsidRDefault="00FF53F3" w:rsidP="008334FA">
            <w:pPr>
              <w:spacing w:after="0" w:line="240" w:lineRule="auto"/>
              <w:jc w:val="both"/>
              <w:rPr>
                <w:rFonts w:ascii="Century Gothic" w:hAnsi="Century Gothic"/>
                <w:lang w:val="el-GR"/>
              </w:rPr>
            </w:pPr>
            <w:r w:rsidRPr="00FF53F3">
              <w:rPr>
                <w:rFonts w:ascii="Century Gothic" w:hAnsi="Century Gothic"/>
                <w:lang w:val="el-GR"/>
              </w:rPr>
              <w:t xml:space="preserve">3.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γράψουν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σωστή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λεζάντα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κάτω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α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ό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κάθε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φωτογραφία</w:t>
            </w:r>
            <w:r w:rsidRPr="00FF53F3">
              <w:rPr>
                <w:rFonts w:ascii="Century Gothic" w:hAnsi="Century Gothic"/>
                <w:lang w:val="el-GR"/>
              </w:rPr>
              <w:t>-</w:t>
            </w:r>
            <w:r w:rsidRPr="00FF53F3">
              <w:rPr>
                <w:rFonts w:ascii="Century Gothic" w:hAnsi="Century Gothic" w:cs="Calibri"/>
                <w:lang w:val="el-GR"/>
              </w:rPr>
              <w:t>στιγμιότυ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ο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μετατρέ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οντας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εζά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γράμματα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σε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κεφαλαία</w:t>
            </w:r>
            <w:r w:rsidRPr="00FF53F3">
              <w:rPr>
                <w:rFonts w:ascii="Century Gothic" w:hAnsi="Century Gothic"/>
                <w:lang w:val="el-GR"/>
              </w:rPr>
              <w:t xml:space="preserve"> (</w:t>
            </w:r>
            <w:r w:rsidRPr="00FF53F3">
              <w:rPr>
                <w:rFonts w:ascii="Century Gothic" w:hAnsi="Century Gothic" w:cs="Calibri"/>
                <w:lang w:val="el-GR"/>
              </w:rPr>
              <w:t>για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νη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ιαγωγείο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και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ρώτες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τάξεις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δημοτικού</w:t>
            </w:r>
            <w:r w:rsidRPr="00FF53F3">
              <w:rPr>
                <w:rFonts w:ascii="Century Gothic" w:hAnsi="Century Gothic"/>
                <w:lang w:val="el-GR"/>
              </w:rPr>
              <w:t xml:space="preserve">- </w:t>
            </w:r>
            <w:r w:rsidRPr="00FF53F3">
              <w:rPr>
                <w:rFonts w:ascii="Century Gothic" w:hAnsi="Century Gothic" w:cs="Calibri"/>
                <w:lang w:val="el-GR"/>
              </w:rPr>
              <w:t>υ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άρχει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σχετικός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ίνακας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αναφοράς</w:t>
            </w:r>
            <w:r w:rsidRPr="00FF53F3">
              <w:rPr>
                <w:rFonts w:ascii="Century Gothic" w:hAnsi="Century Gothic"/>
                <w:lang w:val="el-GR"/>
              </w:rPr>
              <w:t xml:space="preserve">), </w:t>
            </w:r>
          </w:p>
          <w:p w14:paraId="5DB03B20" w14:textId="5233D06C" w:rsidR="008334FA" w:rsidRDefault="00FF53F3" w:rsidP="008334FA">
            <w:pPr>
              <w:spacing w:after="0" w:line="240" w:lineRule="auto"/>
              <w:jc w:val="both"/>
              <w:rPr>
                <w:rFonts w:ascii="Century Gothic" w:hAnsi="Century Gothic"/>
                <w:lang w:val="el-GR"/>
              </w:rPr>
            </w:pPr>
            <w:r w:rsidRPr="00FF53F3">
              <w:rPr>
                <w:rFonts w:ascii="Century Gothic" w:hAnsi="Century Gothic"/>
                <w:lang w:val="el-GR"/>
              </w:rPr>
              <w:t xml:space="preserve">4.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μ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ορούν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λύσουν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ένα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σχετικό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εικον</w:t>
            </w:r>
            <w:r w:rsidR="00956002">
              <w:rPr>
                <w:rFonts w:ascii="Century Gothic" w:hAnsi="Century Gothic" w:cs="Calibri"/>
                <w:lang w:val="el-GR"/>
              </w:rPr>
              <w:t>ό</w:t>
            </w:r>
            <w:r w:rsidRPr="00FF53F3">
              <w:rPr>
                <w:rFonts w:ascii="Century Gothic" w:hAnsi="Century Gothic" w:cs="Calibri"/>
                <w:lang w:val="el-GR"/>
              </w:rPr>
              <w:t>λεξο</w:t>
            </w:r>
            <w:r w:rsidRPr="00FF53F3">
              <w:rPr>
                <w:rFonts w:ascii="Century Gothic" w:hAnsi="Century Gothic"/>
                <w:lang w:val="el-GR"/>
              </w:rPr>
              <w:t xml:space="preserve"> (</w:t>
            </w:r>
            <w:r w:rsidRPr="00FF53F3">
              <w:rPr>
                <w:rFonts w:ascii="Century Gothic" w:hAnsi="Century Gothic" w:cs="Calibri"/>
                <w:lang w:val="el-GR"/>
              </w:rPr>
              <w:t>για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μικρές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τάξεις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υ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άρχει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και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σχετικός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ίνακας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αναφοράς</w:t>
            </w:r>
            <w:r w:rsidRPr="00FF53F3">
              <w:rPr>
                <w:rFonts w:ascii="Century Gothic" w:hAnsi="Century Gothic"/>
                <w:lang w:val="el-GR"/>
              </w:rPr>
              <w:t xml:space="preserve">), </w:t>
            </w:r>
          </w:p>
          <w:p w14:paraId="58A003E9" w14:textId="02BE6834" w:rsidR="00FF53F3" w:rsidRPr="00FF53F3" w:rsidRDefault="00FF53F3" w:rsidP="008334FA">
            <w:pPr>
              <w:spacing w:after="0" w:line="240" w:lineRule="auto"/>
              <w:jc w:val="both"/>
              <w:rPr>
                <w:rFonts w:ascii="Century Gothic" w:hAnsi="Century Gothic"/>
                <w:lang w:val="el-GR"/>
              </w:rPr>
            </w:pPr>
            <w:r w:rsidRPr="00FF53F3">
              <w:rPr>
                <w:rFonts w:ascii="Century Gothic" w:hAnsi="Century Gothic"/>
                <w:lang w:val="el-GR"/>
              </w:rPr>
              <w:lastRenderedPageBreak/>
              <w:t xml:space="preserve">5.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δημιουργούν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ζεύγη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εικόνων</w:t>
            </w:r>
            <w:r w:rsidRPr="00FF53F3">
              <w:rPr>
                <w:rFonts w:ascii="Century Gothic" w:hAnsi="Century Gothic"/>
                <w:lang w:val="el-GR"/>
              </w:rPr>
              <w:t xml:space="preserve">, 6. </w:t>
            </w:r>
            <w:r w:rsidRPr="00FF53F3">
              <w:rPr>
                <w:rFonts w:ascii="Century Gothic" w:hAnsi="Century Gothic" w:cs="Calibri"/>
                <w:lang w:val="el-GR"/>
              </w:rPr>
              <w:t>Να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ανακαλούν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στη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μνήμη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τους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την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α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οκτηθείσα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bri"/>
                <w:lang w:val="el-GR"/>
              </w:rPr>
              <w:t>γνώση</w:t>
            </w:r>
            <w:r w:rsidRPr="00FF53F3">
              <w:rPr>
                <w:rFonts w:ascii="Century Gothic" w:hAnsi="Century Gothic"/>
                <w:lang w:val="el-GR"/>
              </w:rPr>
              <w:t xml:space="preserve"> </w:t>
            </w:r>
            <w:r w:rsidRPr="00FF53F3">
              <w:rPr>
                <w:rFonts w:ascii="Century Gothic" w:hAnsi="Century Gothic" w:cs="Calisto MT"/>
                <w:lang w:val="el-GR"/>
              </w:rPr>
              <w:t>π</w:t>
            </w:r>
            <w:r w:rsidRPr="00FF53F3">
              <w:rPr>
                <w:rFonts w:ascii="Century Gothic" w:hAnsi="Century Gothic" w:cs="Calibri"/>
                <w:lang w:val="el-GR"/>
              </w:rPr>
              <w:t>αίζοντας</w:t>
            </w:r>
            <w:r w:rsidRPr="00FF53F3">
              <w:rPr>
                <w:rFonts w:ascii="Century Gothic" w:hAnsi="Century Gothic"/>
                <w:lang w:val="el-GR"/>
              </w:rPr>
              <w:t>.</w:t>
            </w:r>
          </w:p>
          <w:p w14:paraId="4C8ACD05" w14:textId="0F2CB2BC" w:rsidR="003578FB" w:rsidRPr="00821720" w:rsidRDefault="00A4318E" w:rsidP="0054371C">
            <w:pPr>
              <w:pStyle w:val="1"/>
              <w:spacing w:before="0" w:after="0"/>
              <w:jc w:val="both"/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</w:pPr>
            <w:r w:rsidRPr="00821720">
              <w:rPr>
                <w:rFonts w:ascii="Century Gothic" w:hAnsi="Century Gothic" w:cs="Calibri"/>
                <w:b/>
                <w:sz w:val="22"/>
                <w:szCs w:val="22"/>
                <w:lang w:val="el-GR"/>
              </w:rPr>
              <w:t>Αξιολόγηση</w:t>
            </w:r>
            <w:bookmarkEnd w:id="1"/>
          </w:p>
          <w:p w14:paraId="7C81C1C6" w14:textId="37D8A9D8" w:rsidR="007A7084" w:rsidRPr="00B5330F" w:rsidRDefault="00B5330F" w:rsidP="008334FA">
            <w:pPr>
              <w:spacing w:after="0" w:line="240" w:lineRule="auto"/>
              <w:jc w:val="both"/>
              <w:rPr>
                <w:rFonts w:ascii="Century Gothic" w:hAnsi="Century Gothic" w:cs="Calibri"/>
                <w:bCs/>
                <w:color w:val="auto"/>
                <w:sz w:val="22"/>
                <w:lang w:val="el-GR"/>
              </w:rPr>
            </w:pPr>
            <w:r w:rsidRPr="00B5330F"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>Συνέντευξη</w:t>
            </w:r>
            <w:r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 xml:space="preserve"> (τηλεφωνική</w:t>
            </w:r>
            <w:r w:rsidR="000E4CC0"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 xml:space="preserve"> ή με </w:t>
            </w:r>
            <w:r w:rsidR="000E4CC0">
              <w:rPr>
                <w:rFonts w:ascii="Century Gothic" w:eastAsia="Calibri" w:hAnsi="Century Gothic" w:cstheme="majorHAnsi"/>
                <w:bCs/>
                <w:szCs w:val="20"/>
              </w:rPr>
              <w:t>google</w:t>
            </w:r>
            <w:r w:rsidR="000E4CC0" w:rsidRPr="000E4CC0"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 xml:space="preserve"> </w:t>
            </w:r>
            <w:r w:rsidR="000E4CC0">
              <w:rPr>
                <w:rFonts w:ascii="Century Gothic" w:eastAsia="Calibri" w:hAnsi="Century Gothic" w:cstheme="majorHAnsi"/>
                <w:bCs/>
                <w:szCs w:val="20"/>
              </w:rPr>
              <w:t>forms</w:t>
            </w:r>
            <w:r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>)</w:t>
            </w:r>
            <w:r w:rsidRPr="00B5330F">
              <w:rPr>
                <w:rFonts w:ascii="Century Gothic" w:eastAsia="Calibri" w:hAnsi="Century Gothic" w:cstheme="majorHAnsi"/>
                <w:bCs/>
                <w:szCs w:val="20"/>
                <w:lang w:val="el-GR"/>
              </w:rPr>
              <w:t xml:space="preserve"> από Μέλος της Παιδαγωγικής Ομάδας του ΚΠΕ Πεταλούδων σε μαθητές και εκπαιδευτικούς</w:t>
            </w:r>
          </w:p>
        </w:tc>
        <w:tc>
          <w:tcPr>
            <w:tcW w:w="190" w:type="pct"/>
            <w:gridSpan w:val="3"/>
          </w:tcPr>
          <w:p w14:paraId="18F3BBDF" w14:textId="77777777" w:rsidR="0026113B" w:rsidRPr="00821720" w:rsidRDefault="0026113B" w:rsidP="00DA2A6A">
            <w:pPr>
              <w:spacing w:after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  <w:tc>
          <w:tcPr>
            <w:tcW w:w="1691" w:type="pct"/>
          </w:tcPr>
          <w:p w14:paraId="597B2610" w14:textId="77777777" w:rsidR="00A4318E" w:rsidRPr="00821720" w:rsidRDefault="00A4318E" w:rsidP="00DA2A6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64701BA9" w14:textId="77777777" w:rsidR="00DA2A6A" w:rsidRPr="00821720" w:rsidRDefault="00DA2A6A" w:rsidP="00DA2A6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b/>
                <w:sz w:val="22"/>
                <w:szCs w:val="22"/>
                <w:lang w:val="el-GR"/>
              </w:rPr>
            </w:pPr>
          </w:p>
          <w:p w14:paraId="3BE21928" w14:textId="77777777" w:rsidR="00A4318E" w:rsidRPr="00821720" w:rsidRDefault="00A4318E" w:rsidP="00190BCA">
            <w:pPr>
              <w:pStyle w:val="20"/>
              <w:spacing w:before="0" w:after="0"/>
              <w:jc w:val="both"/>
              <w:rPr>
                <w:rFonts w:ascii="Century Gothic" w:hAnsi="Century Gothic" w:cs="Times New Roman"/>
                <w:sz w:val="22"/>
                <w:szCs w:val="22"/>
                <w:lang w:val="el-GR"/>
              </w:rPr>
            </w:pPr>
          </w:p>
          <w:p w14:paraId="6BEBE98C" w14:textId="77777777" w:rsidR="002E4E12" w:rsidRPr="00821720" w:rsidRDefault="002E4E12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546B8DC7" w14:textId="77777777" w:rsidR="007919AA" w:rsidRPr="00821720" w:rsidRDefault="007919AA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3D2AF71E" w14:textId="77777777" w:rsidR="00A4318E" w:rsidRPr="00821720" w:rsidRDefault="00A4318E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bCs/>
                <w:iCs w:val="0"/>
                <w:sz w:val="22"/>
                <w:lang w:val="el-GR"/>
              </w:rPr>
            </w:pPr>
          </w:p>
          <w:p w14:paraId="3456FBFC" w14:textId="77777777" w:rsidR="00A4318E" w:rsidRPr="00821720" w:rsidRDefault="00A4318E" w:rsidP="00DA2A6A">
            <w:pPr>
              <w:pStyle w:val="a6"/>
              <w:ind w:right="0"/>
              <w:jc w:val="both"/>
              <w:rPr>
                <w:rFonts w:ascii="Century Gothic" w:hAnsi="Century Gothic" w:cs="Times New Roman"/>
                <w:sz w:val="22"/>
                <w:lang w:val="el-GR"/>
              </w:rPr>
            </w:pPr>
          </w:p>
        </w:tc>
      </w:tr>
    </w:tbl>
    <w:bookmarkEnd w:id="0"/>
    <w:bookmarkEnd w:id="2"/>
    <w:p w14:paraId="159775EE" w14:textId="0A27D0AF" w:rsidR="001D477F" w:rsidRDefault="001D477F" w:rsidP="001D477F">
      <w:pPr>
        <w:pStyle w:val="1"/>
        <w:spacing w:before="0" w:after="0"/>
        <w:jc w:val="both"/>
        <w:rPr>
          <w:rFonts w:ascii="Century Gothic" w:hAnsi="Century Gothic" w:cs="Calibri"/>
          <w:b/>
          <w:sz w:val="22"/>
          <w:szCs w:val="22"/>
          <w:lang w:val="el-GR"/>
        </w:rPr>
      </w:pPr>
      <w:r w:rsidRPr="00821720">
        <w:rPr>
          <w:rFonts w:ascii="Century Gothic" w:hAnsi="Century Gothic" w:cs="Calibri"/>
          <w:b/>
          <w:sz w:val="22"/>
          <w:szCs w:val="22"/>
          <w:lang w:val="el-GR"/>
        </w:rPr>
        <w:t>Περιλαμβάνει</w:t>
      </w:r>
      <w:r w:rsidR="00821720" w:rsidRPr="00E53984">
        <w:rPr>
          <w:rFonts w:ascii="Century Gothic" w:hAnsi="Century Gothic" w:cs="Calibri"/>
          <w:b/>
          <w:sz w:val="22"/>
          <w:szCs w:val="22"/>
          <w:lang w:val="el-GR"/>
        </w:rPr>
        <w:t xml:space="preserve">/ </w:t>
      </w:r>
      <w:r w:rsidR="00821720" w:rsidRPr="00821720">
        <w:rPr>
          <w:rFonts w:ascii="Century Gothic" w:hAnsi="Century Gothic" w:cs="Calibri"/>
          <w:b/>
          <w:sz w:val="22"/>
          <w:szCs w:val="22"/>
          <w:lang w:val="el-GR"/>
        </w:rPr>
        <w:t>Υποστηρικτικό υλικό</w:t>
      </w:r>
      <w:r w:rsidRPr="00821720">
        <w:rPr>
          <w:rFonts w:ascii="Century Gothic" w:hAnsi="Century Gothic" w:cs="Calibri"/>
          <w:b/>
          <w:sz w:val="22"/>
          <w:szCs w:val="22"/>
          <w:lang w:val="el-GR"/>
        </w:rPr>
        <w:t xml:space="preserve">: </w:t>
      </w:r>
    </w:p>
    <w:p w14:paraId="7CE2547A" w14:textId="534F4AA0" w:rsidR="001D477F" w:rsidRPr="00821720" w:rsidRDefault="000E4CC0" w:rsidP="008334FA">
      <w:pPr>
        <w:spacing w:after="0" w:line="240" w:lineRule="auto"/>
        <w:jc w:val="both"/>
        <w:rPr>
          <w:rFonts w:ascii="Century Gothic" w:hAnsi="Century Gothic" w:cs="Times New Roman"/>
          <w:color w:val="auto"/>
          <w:sz w:val="22"/>
          <w:szCs w:val="22"/>
          <w:lang w:val="el-GR"/>
        </w:rPr>
      </w:pPr>
      <w:r w:rsidRPr="000E4CC0">
        <w:rPr>
          <w:rFonts w:ascii="Times New Roman" w:hAnsi="Times New Roman"/>
          <w:lang w:val="el-GR"/>
        </w:rPr>
        <w:t xml:space="preserve"> </w:t>
      </w:r>
      <w:r w:rsidRPr="00E53984">
        <w:rPr>
          <w:rFonts w:ascii="Century Gothic" w:hAnsi="Century Gothic"/>
          <w:szCs w:val="20"/>
          <w:lang w:val="el-GR"/>
        </w:rPr>
        <w:t xml:space="preserve">Έντυπο </w:t>
      </w:r>
      <w:r w:rsidR="00E53984">
        <w:rPr>
          <w:rFonts w:ascii="Century Gothic" w:hAnsi="Century Gothic"/>
          <w:szCs w:val="20"/>
          <w:lang w:val="el-GR"/>
        </w:rPr>
        <w:t xml:space="preserve">σε ηλεκτρονική μορφή με τίτλο 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>«</w:t>
      </w:r>
      <w:r w:rsidRPr="00E53984">
        <w:rPr>
          <w:rFonts w:ascii="Century Gothic" w:eastAsia="Calibri" w:hAnsi="Century Gothic" w:cs="Calibri"/>
          <w:bCs/>
          <w:szCs w:val="20"/>
          <w:lang w:val="el-GR"/>
        </w:rPr>
        <w:t>Η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 xml:space="preserve"> </w:t>
      </w:r>
      <w:r w:rsidRPr="00E53984">
        <w:rPr>
          <w:rFonts w:ascii="Century Gothic" w:eastAsia="Calibri" w:hAnsi="Century Gothic" w:cs="Calibri"/>
          <w:bCs/>
          <w:szCs w:val="20"/>
          <w:lang w:val="el-GR"/>
        </w:rPr>
        <w:t>βροχούλα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 xml:space="preserve"> </w:t>
      </w:r>
      <w:r w:rsidRPr="00E53984">
        <w:rPr>
          <w:rFonts w:ascii="Century Gothic" w:eastAsia="Calibri" w:hAnsi="Century Gothic" w:cs="Calisto MT"/>
          <w:bCs/>
          <w:szCs w:val="20"/>
          <w:lang w:val="el-GR"/>
        </w:rPr>
        <w:t>π</w:t>
      </w:r>
      <w:r w:rsidRPr="00E53984">
        <w:rPr>
          <w:rFonts w:ascii="Century Gothic" w:eastAsia="Calibri" w:hAnsi="Century Gothic" w:cs="Calibri"/>
          <w:bCs/>
          <w:szCs w:val="20"/>
          <w:lang w:val="el-GR"/>
        </w:rPr>
        <w:t>ου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 xml:space="preserve"> </w:t>
      </w:r>
      <w:r w:rsidRPr="00E53984">
        <w:rPr>
          <w:rFonts w:ascii="Century Gothic" w:eastAsia="Calibri" w:hAnsi="Century Gothic" w:cs="Calibri"/>
          <w:bCs/>
          <w:szCs w:val="20"/>
          <w:lang w:val="el-GR"/>
        </w:rPr>
        <w:t>έγινε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 xml:space="preserve"> </w:t>
      </w:r>
      <w:r w:rsidRPr="00E53984">
        <w:rPr>
          <w:rFonts w:ascii="Century Gothic" w:eastAsia="Calibri" w:hAnsi="Century Gothic" w:cs="Calisto MT"/>
          <w:bCs/>
          <w:szCs w:val="20"/>
          <w:lang w:val="el-GR"/>
        </w:rPr>
        <w:t>π</w:t>
      </w:r>
      <w:r w:rsidRPr="00E53984">
        <w:rPr>
          <w:rFonts w:ascii="Century Gothic" w:eastAsia="Calibri" w:hAnsi="Century Gothic" w:cs="Calibri"/>
          <w:bCs/>
          <w:szCs w:val="20"/>
          <w:lang w:val="el-GR"/>
        </w:rPr>
        <w:t>λημμύρα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 xml:space="preserve">. </w:t>
      </w:r>
      <w:r w:rsidRPr="00E53984">
        <w:rPr>
          <w:rFonts w:ascii="Century Gothic" w:eastAsia="Calibri" w:hAnsi="Century Gothic" w:cs="Calibri"/>
          <w:bCs/>
          <w:szCs w:val="20"/>
          <w:lang w:val="el-GR"/>
        </w:rPr>
        <w:t>Το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 xml:space="preserve"> </w:t>
      </w:r>
      <w:r w:rsidRPr="00E53984">
        <w:rPr>
          <w:rFonts w:ascii="Century Gothic" w:eastAsia="Calibri" w:hAnsi="Century Gothic" w:cs="Calibri"/>
          <w:bCs/>
          <w:szCs w:val="20"/>
          <w:lang w:val="el-GR"/>
        </w:rPr>
        <w:t>βροχόμετρο</w:t>
      </w:r>
      <w:r w:rsidRPr="00E53984">
        <w:rPr>
          <w:rFonts w:ascii="Century Gothic" w:eastAsia="Calibri" w:hAnsi="Century Gothic" w:cstheme="majorHAnsi"/>
          <w:bCs/>
          <w:szCs w:val="20"/>
          <w:lang w:val="el-GR"/>
        </w:rPr>
        <w:t>!</w:t>
      </w:r>
      <w:r w:rsidRPr="00E53984">
        <w:rPr>
          <w:rFonts w:ascii="Century Gothic" w:eastAsia="Calibri" w:hAnsi="Century Gothic" w:cs="Calisto MT"/>
          <w:bCs/>
          <w:szCs w:val="20"/>
          <w:lang w:val="el-GR"/>
        </w:rPr>
        <w:t>»</w:t>
      </w:r>
      <w:r w:rsidR="00E53984">
        <w:rPr>
          <w:rFonts w:ascii="Century Gothic" w:eastAsia="Calibri" w:hAnsi="Century Gothic" w:cs="Calisto MT"/>
          <w:bCs/>
          <w:szCs w:val="20"/>
          <w:lang w:val="el-GR"/>
        </w:rPr>
        <w:t xml:space="preserve"> το οποίο περιέχει και οδηγίες για την κατασκευή βροχόμετρου με απλά υλικά.</w:t>
      </w:r>
    </w:p>
    <w:sectPr w:rsidR="001D477F" w:rsidRPr="00821720" w:rsidSect="00C2018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576" w:footer="263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E1360" w14:textId="77777777" w:rsidR="00F4032E" w:rsidRDefault="00F4032E">
      <w:pPr>
        <w:spacing w:after="0" w:line="240" w:lineRule="auto"/>
      </w:pPr>
      <w:r>
        <w:separator/>
      </w:r>
    </w:p>
  </w:endnote>
  <w:endnote w:type="continuationSeparator" w:id="0">
    <w:p w14:paraId="1B384D44" w14:textId="77777777" w:rsidR="00F4032E" w:rsidRDefault="00F40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F4B5E" w14:textId="77777777" w:rsidR="006168DA" w:rsidRDefault="006168D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83DBD" w14:textId="77777777" w:rsidR="007A7084" w:rsidRPr="006168DA" w:rsidRDefault="007A7084" w:rsidP="006168DA">
    <w:pPr>
      <w:pStyle w:val="a8"/>
      <w:rPr>
        <w:rFonts w:ascii="Times New Roman" w:hAnsi="Times New Roman"/>
        <w:lang w:val="el-G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C1B007" w14:textId="77777777" w:rsidR="006168DA" w:rsidRDefault="006168D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0B8A" w14:textId="77777777" w:rsidR="00F4032E" w:rsidRDefault="00F4032E">
      <w:pPr>
        <w:spacing w:after="0" w:line="240" w:lineRule="auto"/>
      </w:pPr>
      <w:r>
        <w:separator/>
      </w:r>
    </w:p>
  </w:footnote>
  <w:footnote w:type="continuationSeparator" w:id="0">
    <w:p w14:paraId="21ADEE43" w14:textId="77777777" w:rsidR="00F4032E" w:rsidRDefault="00F403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8EAA" w14:textId="77777777" w:rsidR="006168DA" w:rsidRDefault="006168D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4E6BB" w14:textId="77777777" w:rsidR="006168DA" w:rsidRDefault="006168DA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5B7B" w14:textId="77777777" w:rsidR="006168DA" w:rsidRDefault="006168D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983620" w:themeColor="accent2"/>
      </w:rPr>
    </w:lvl>
  </w:abstractNum>
  <w:num w:numId="1" w16cid:durableId="1847094870">
    <w:abstractNumId w:val="2"/>
  </w:num>
  <w:num w:numId="2" w16cid:durableId="1685746911">
    <w:abstractNumId w:val="2"/>
  </w:num>
  <w:num w:numId="3" w16cid:durableId="1661035520">
    <w:abstractNumId w:val="1"/>
  </w:num>
  <w:num w:numId="4" w16cid:durableId="405802665">
    <w:abstractNumId w:val="1"/>
  </w:num>
  <w:num w:numId="5" w16cid:durableId="1922055545">
    <w:abstractNumId w:val="0"/>
  </w:num>
  <w:num w:numId="6" w16cid:durableId="8928108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18E"/>
    <w:rsid w:val="00056BDA"/>
    <w:rsid w:val="00062EFE"/>
    <w:rsid w:val="00073991"/>
    <w:rsid w:val="00090017"/>
    <w:rsid w:val="000932CB"/>
    <w:rsid w:val="000E14DF"/>
    <w:rsid w:val="000E4CC0"/>
    <w:rsid w:val="000E5394"/>
    <w:rsid w:val="00106888"/>
    <w:rsid w:val="00165340"/>
    <w:rsid w:val="001845BE"/>
    <w:rsid w:val="00184A1C"/>
    <w:rsid w:val="00190BCA"/>
    <w:rsid w:val="001A7051"/>
    <w:rsid w:val="001C01ED"/>
    <w:rsid w:val="001D3F69"/>
    <w:rsid w:val="001D477F"/>
    <w:rsid w:val="001F4E23"/>
    <w:rsid w:val="00243C4F"/>
    <w:rsid w:val="00260197"/>
    <w:rsid w:val="0026113B"/>
    <w:rsid w:val="002802C6"/>
    <w:rsid w:val="002B3238"/>
    <w:rsid w:val="002E4E12"/>
    <w:rsid w:val="002F1886"/>
    <w:rsid w:val="002F444C"/>
    <w:rsid w:val="003421A5"/>
    <w:rsid w:val="003578FB"/>
    <w:rsid w:val="003606E0"/>
    <w:rsid w:val="00384A08"/>
    <w:rsid w:val="0044266D"/>
    <w:rsid w:val="004A5130"/>
    <w:rsid w:val="004C10F8"/>
    <w:rsid w:val="004D4721"/>
    <w:rsid w:val="004E3499"/>
    <w:rsid w:val="0051692A"/>
    <w:rsid w:val="0053256E"/>
    <w:rsid w:val="0054371C"/>
    <w:rsid w:val="00573609"/>
    <w:rsid w:val="005A0A51"/>
    <w:rsid w:val="006168DA"/>
    <w:rsid w:val="0067573E"/>
    <w:rsid w:val="006E5B6B"/>
    <w:rsid w:val="00782074"/>
    <w:rsid w:val="007919AA"/>
    <w:rsid w:val="00792D99"/>
    <w:rsid w:val="007A7084"/>
    <w:rsid w:val="00817121"/>
    <w:rsid w:val="00821720"/>
    <w:rsid w:val="008334FA"/>
    <w:rsid w:val="00853948"/>
    <w:rsid w:val="00871D49"/>
    <w:rsid w:val="00893424"/>
    <w:rsid w:val="008A3D93"/>
    <w:rsid w:val="008B714F"/>
    <w:rsid w:val="008C2A28"/>
    <w:rsid w:val="009042A3"/>
    <w:rsid w:val="00940596"/>
    <w:rsid w:val="00956002"/>
    <w:rsid w:val="0096445E"/>
    <w:rsid w:val="0097609C"/>
    <w:rsid w:val="009D619F"/>
    <w:rsid w:val="009F709B"/>
    <w:rsid w:val="00A03075"/>
    <w:rsid w:val="00A4318E"/>
    <w:rsid w:val="00A52A7F"/>
    <w:rsid w:val="00AE776C"/>
    <w:rsid w:val="00AF28CB"/>
    <w:rsid w:val="00B06ED7"/>
    <w:rsid w:val="00B42DA1"/>
    <w:rsid w:val="00B5330F"/>
    <w:rsid w:val="00B64F98"/>
    <w:rsid w:val="00BB15A4"/>
    <w:rsid w:val="00BC41D7"/>
    <w:rsid w:val="00C2018B"/>
    <w:rsid w:val="00C3208C"/>
    <w:rsid w:val="00C34009"/>
    <w:rsid w:val="00C600D1"/>
    <w:rsid w:val="00C64A94"/>
    <w:rsid w:val="00C660B1"/>
    <w:rsid w:val="00C72B69"/>
    <w:rsid w:val="00C8465E"/>
    <w:rsid w:val="00C96716"/>
    <w:rsid w:val="00CA04D7"/>
    <w:rsid w:val="00D350A4"/>
    <w:rsid w:val="00D52277"/>
    <w:rsid w:val="00DA2A6A"/>
    <w:rsid w:val="00E01C17"/>
    <w:rsid w:val="00E20E90"/>
    <w:rsid w:val="00E430ED"/>
    <w:rsid w:val="00E53984"/>
    <w:rsid w:val="00E53BBC"/>
    <w:rsid w:val="00E80A26"/>
    <w:rsid w:val="00EA0FAA"/>
    <w:rsid w:val="00EC2776"/>
    <w:rsid w:val="00EE691C"/>
    <w:rsid w:val="00F02CA7"/>
    <w:rsid w:val="00F277E6"/>
    <w:rsid w:val="00F4032E"/>
    <w:rsid w:val="00F445ED"/>
    <w:rsid w:val="00F56FB8"/>
    <w:rsid w:val="00F73F39"/>
    <w:rsid w:val="00F8154F"/>
    <w:rsid w:val="00F90E65"/>
    <w:rsid w:val="00F91CBA"/>
    <w:rsid w:val="00FE1142"/>
    <w:rsid w:val="00FE4F0C"/>
    <w:rsid w:val="00FF32D6"/>
    <w:rsid w:val="00FF5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01846987"/>
  <w15:docId w15:val="{59DC6DC2-1D87-4FDD-9D0F-6AA480EF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4A5130"/>
    <w:rPr>
      <w:color w:val="404040" w:themeColor="text1" w:themeTint="BF"/>
      <w:sz w:val="20"/>
      <w:szCs w:val="24"/>
    </w:rPr>
  </w:style>
  <w:style w:type="paragraph" w:styleId="1">
    <w:name w:val="heading 1"/>
    <w:basedOn w:val="a1"/>
    <w:next w:val="a1"/>
    <w:link w:val="1Char"/>
    <w:uiPriority w:val="1"/>
    <w:qFormat/>
    <w:rsid w:val="009F709B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paragraph" w:styleId="20">
    <w:name w:val="heading 2"/>
    <w:basedOn w:val="a1"/>
    <w:next w:val="a1"/>
    <w:link w:val="2Char"/>
    <w:uiPriority w:val="1"/>
    <w:qFormat/>
    <w:rsid w:val="0067573E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paragraph" w:styleId="3">
    <w:name w:val="heading 3"/>
    <w:basedOn w:val="a1"/>
    <w:next w:val="a1"/>
    <w:link w:val="3Char"/>
    <w:uiPriority w:val="1"/>
    <w:qFormat/>
    <w:rsid w:val="009F709B"/>
    <w:pPr>
      <w:keepNext/>
      <w:keepLines/>
      <w:spacing w:before="280" w:after="0"/>
      <w:outlineLvl w:val="2"/>
    </w:pPr>
    <w:rPr>
      <w:rFonts w:asciiTheme="majorHAnsi" w:eastAsiaTheme="majorEastAsia" w:hAnsiTheme="majorHAnsi" w:cstheme="majorBidi"/>
      <w:bCs/>
      <w:color w:val="983620" w:themeColor="accent2"/>
    </w:rPr>
  </w:style>
  <w:style w:type="paragraph" w:styleId="4">
    <w:name w:val="heading 4"/>
    <w:basedOn w:val="a1"/>
    <w:next w:val="a1"/>
    <w:link w:val="4Char"/>
    <w:uiPriority w:val="1"/>
    <w:semiHidden/>
    <w:unhideWhenUsed/>
    <w:qFormat/>
    <w:rsid w:val="009F709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Cs/>
      <w:color w:val="4B5A60" w:themeColor="accent1"/>
    </w:rPr>
  </w:style>
  <w:style w:type="paragraph" w:styleId="6">
    <w:name w:val="heading 6"/>
    <w:basedOn w:val="a1"/>
    <w:next w:val="a1"/>
    <w:link w:val="6Char"/>
    <w:uiPriority w:val="1"/>
    <w:semiHidden/>
    <w:unhideWhenUsed/>
    <w:qFormat/>
    <w:rsid w:val="009F709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52C2F" w:themeColor="accent1" w:themeShade="7F"/>
    </w:rPr>
  </w:style>
  <w:style w:type="paragraph" w:styleId="7">
    <w:name w:val="heading 7"/>
    <w:basedOn w:val="a1"/>
    <w:next w:val="a1"/>
    <w:link w:val="7Char"/>
    <w:uiPriority w:val="1"/>
    <w:semiHidden/>
    <w:unhideWhenUsed/>
    <w:qFormat/>
    <w:rsid w:val="009F709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Cs/>
      <w:color w:val="595959" w:themeColor="text1" w:themeTint="A6"/>
    </w:rPr>
  </w:style>
  <w:style w:type="paragraph" w:styleId="8">
    <w:name w:val="heading 8"/>
    <w:basedOn w:val="a1"/>
    <w:next w:val="a1"/>
    <w:link w:val="8Char"/>
    <w:uiPriority w:val="1"/>
    <w:semiHidden/>
    <w:unhideWhenUsed/>
    <w:qFormat/>
    <w:rsid w:val="009F709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983620" w:themeColor="accent2"/>
      <w:szCs w:val="20"/>
    </w:rPr>
  </w:style>
  <w:style w:type="paragraph" w:styleId="9">
    <w:name w:val="heading 9"/>
    <w:basedOn w:val="a1"/>
    <w:next w:val="a1"/>
    <w:link w:val="9Char"/>
    <w:uiPriority w:val="1"/>
    <w:semiHidden/>
    <w:unhideWhenUsed/>
    <w:qFormat/>
    <w:rsid w:val="009F709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Cs/>
      <w:color w:val="595959" w:themeColor="text1" w:themeTint="A6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Char"/>
    <w:uiPriority w:val="99"/>
    <w:semiHidden/>
    <w:unhideWhenUsed/>
    <w:rsid w:val="009F709B"/>
    <w:pPr>
      <w:spacing w:after="0" w:line="240" w:lineRule="auto"/>
    </w:pPr>
    <w:rPr>
      <w:sz w:val="16"/>
      <w:szCs w:val="16"/>
    </w:rPr>
  </w:style>
  <w:style w:type="character" w:customStyle="1" w:styleId="Char">
    <w:name w:val="Κείμενο πλαισίου Char"/>
    <w:basedOn w:val="a2"/>
    <w:link w:val="a5"/>
    <w:uiPriority w:val="99"/>
    <w:semiHidden/>
    <w:rsid w:val="009F709B"/>
    <w:rPr>
      <w:color w:val="404040" w:themeColor="text1" w:themeTint="BF"/>
      <w:sz w:val="16"/>
      <w:szCs w:val="16"/>
    </w:rPr>
  </w:style>
  <w:style w:type="paragraph" w:styleId="a6">
    <w:name w:val="Block Text"/>
    <w:basedOn w:val="a1"/>
    <w:uiPriority w:val="1"/>
    <w:unhideWhenUsed/>
    <w:qFormat/>
    <w:rsid w:val="009F709B"/>
    <w:pPr>
      <w:spacing w:after="0"/>
      <w:ind w:right="360"/>
    </w:pPr>
    <w:rPr>
      <w:iCs/>
      <w:color w:val="7F7F7F" w:themeColor="text1" w:themeTint="80"/>
    </w:rPr>
  </w:style>
  <w:style w:type="paragraph" w:customStyle="1" w:styleId="CourseDetails">
    <w:name w:val="Course Details"/>
    <w:basedOn w:val="a1"/>
    <w:uiPriority w:val="1"/>
    <w:qFormat/>
    <w:rsid w:val="0067573E"/>
    <w:pPr>
      <w:spacing w:after="120"/>
    </w:pPr>
    <w:rPr>
      <w:color w:val="595959" w:themeColor="text1" w:themeTint="A6"/>
      <w:sz w:val="24"/>
    </w:rPr>
  </w:style>
  <w:style w:type="paragraph" w:styleId="a7">
    <w:name w:val="Date"/>
    <w:basedOn w:val="a1"/>
    <w:next w:val="a1"/>
    <w:link w:val="Char0"/>
    <w:uiPriority w:val="1"/>
    <w:unhideWhenUsed/>
    <w:rsid w:val="009F709B"/>
    <w:pPr>
      <w:pBdr>
        <w:top w:val="single" w:sz="2" w:space="7" w:color="7F7F7F" w:themeColor="text1" w:themeTint="80"/>
      </w:pBdr>
      <w:spacing w:before="120" w:after="40"/>
      <w:ind w:right="360"/>
    </w:pPr>
    <w:rPr>
      <w:b/>
      <w:color w:val="7F7F7F" w:themeColor="text1" w:themeTint="80"/>
      <w:sz w:val="18"/>
    </w:rPr>
  </w:style>
  <w:style w:type="character" w:customStyle="1" w:styleId="Char0">
    <w:name w:val="Ημερομηνία Char"/>
    <w:basedOn w:val="a2"/>
    <w:link w:val="a7"/>
    <w:uiPriority w:val="1"/>
    <w:rsid w:val="001845BE"/>
    <w:rPr>
      <w:b/>
      <w:color w:val="7F7F7F" w:themeColor="text1" w:themeTint="80"/>
      <w:sz w:val="18"/>
      <w:szCs w:val="24"/>
    </w:rPr>
  </w:style>
  <w:style w:type="paragraph" w:styleId="a8">
    <w:name w:val="footer"/>
    <w:basedOn w:val="a1"/>
    <w:link w:val="Char1"/>
    <w:uiPriority w:val="99"/>
    <w:rsid w:val="009F709B"/>
    <w:pPr>
      <w:tabs>
        <w:tab w:val="center" w:pos="4680"/>
        <w:tab w:val="right" w:pos="9360"/>
      </w:tabs>
      <w:spacing w:before="40" w:after="0" w:line="240" w:lineRule="auto"/>
    </w:pPr>
    <w:rPr>
      <w:color w:val="595959" w:themeColor="text1" w:themeTint="A6"/>
    </w:rPr>
  </w:style>
  <w:style w:type="character" w:customStyle="1" w:styleId="Char1">
    <w:name w:val="Υποσέλιδο Char"/>
    <w:basedOn w:val="a2"/>
    <w:link w:val="a8"/>
    <w:uiPriority w:val="99"/>
    <w:rsid w:val="009F709B"/>
    <w:rPr>
      <w:color w:val="595959" w:themeColor="text1" w:themeTint="A6"/>
      <w:sz w:val="20"/>
      <w:szCs w:val="24"/>
    </w:rPr>
  </w:style>
  <w:style w:type="paragraph" w:customStyle="1" w:styleId="FooterRight">
    <w:name w:val="Footer Right"/>
    <w:basedOn w:val="a8"/>
    <w:uiPriority w:val="99"/>
    <w:rsid w:val="009F709B"/>
    <w:pPr>
      <w:jc w:val="right"/>
    </w:pPr>
  </w:style>
  <w:style w:type="paragraph" w:styleId="a9">
    <w:name w:val="header"/>
    <w:basedOn w:val="a1"/>
    <w:link w:val="Char2"/>
    <w:uiPriority w:val="99"/>
    <w:rsid w:val="009F709B"/>
    <w:pPr>
      <w:tabs>
        <w:tab w:val="center" w:pos="4680"/>
        <w:tab w:val="right" w:pos="9360"/>
      </w:tabs>
      <w:spacing w:before="120" w:after="40"/>
    </w:pPr>
    <w:rPr>
      <w:color w:val="595959" w:themeColor="text1" w:themeTint="A6"/>
    </w:rPr>
  </w:style>
  <w:style w:type="character" w:customStyle="1" w:styleId="Char2">
    <w:name w:val="Κεφαλίδα Char"/>
    <w:basedOn w:val="a2"/>
    <w:link w:val="a9"/>
    <w:uiPriority w:val="99"/>
    <w:rsid w:val="009F709B"/>
    <w:rPr>
      <w:color w:val="595959" w:themeColor="text1" w:themeTint="A6"/>
      <w:sz w:val="20"/>
      <w:szCs w:val="24"/>
    </w:rPr>
  </w:style>
  <w:style w:type="character" w:customStyle="1" w:styleId="1Char">
    <w:name w:val="Επικεφαλίδα 1 Char"/>
    <w:basedOn w:val="a2"/>
    <w:link w:val="1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8"/>
      <w:szCs w:val="28"/>
    </w:rPr>
  </w:style>
  <w:style w:type="character" w:customStyle="1" w:styleId="2Char">
    <w:name w:val="Επικεφαλίδα 2 Char"/>
    <w:basedOn w:val="a2"/>
    <w:link w:val="20"/>
    <w:uiPriority w:val="1"/>
    <w:rsid w:val="0067573E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</w:rPr>
  </w:style>
  <w:style w:type="character" w:customStyle="1" w:styleId="3Char">
    <w:name w:val="Επικεφαλίδα 3 Char"/>
    <w:basedOn w:val="a2"/>
    <w:link w:val="3"/>
    <w:uiPriority w:val="1"/>
    <w:rsid w:val="009F709B"/>
    <w:rPr>
      <w:rFonts w:asciiTheme="majorHAnsi" w:eastAsiaTheme="majorEastAsia" w:hAnsiTheme="majorHAnsi" w:cstheme="majorBidi"/>
      <w:bCs/>
      <w:color w:val="983620" w:themeColor="accent2"/>
      <w:sz w:val="20"/>
      <w:szCs w:val="24"/>
    </w:rPr>
  </w:style>
  <w:style w:type="character" w:customStyle="1" w:styleId="4Char">
    <w:name w:val="Επικεφαλίδα 4 Char"/>
    <w:basedOn w:val="a2"/>
    <w:link w:val="4"/>
    <w:uiPriority w:val="1"/>
    <w:semiHidden/>
    <w:rsid w:val="009F709B"/>
    <w:rPr>
      <w:rFonts w:asciiTheme="majorHAnsi" w:eastAsiaTheme="majorEastAsia" w:hAnsiTheme="majorHAnsi" w:cstheme="majorBidi"/>
      <w:bCs/>
      <w:iCs/>
      <w:color w:val="4B5A60" w:themeColor="accent1"/>
      <w:sz w:val="20"/>
      <w:szCs w:val="24"/>
    </w:rPr>
  </w:style>
  <w:style w:type="character" w:customStyle="1" w:styleId="6Char">
    <w:name w:val="Επικεφαλίδα 6 Char"/>
    <w:basedOn w:val="a2"/>
    <w:link w:val="6"/>
    <w:uiPriority w:val="1"/>
    <w:semiHidden/>
    <w:rsid w:val="009F709B"/>
    <w:rPr>
      <w:rFonts w:asciiTheme="majorHAnsi" w:eastAsiaTheme="majorEastAsia" w:hAnsiTheme="majorHAnsi" w:cstheme="majorBidi"/>
      <w:i/>
      <w:iCs/>
      <w:color w:val="252C2F" w:themeColor="accent1" w:themeShade="7F"/>
      <w:sz w:val="20"/>
      <w:szCs w:val="24"/>
    </w:rPr>
  </w:style>
  <w:style w:type="character" w:customStyle="1" w:styleId="7Char">
    <w:name w:val="Επικεφαλίδα 7 Char"/>
    <w:basedOn w:val="a2"/>
    <w:link w:val="7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4"/>
    </w:rPr>
  </w:style>
  <w:style w:type="character" w:customStyle="1" w:styleId="8Char">
    <w:name w:val="Επικεφαλίδα 8 Char"/>
    <w:basedOn w:val="a2"/>
    <w:link w:val="8"/>
    <w:uiPriority w:val="1"/>
    <w:semiHidden/>
    <w:rsid w:val="009F709B"/>
    <w:rPr>
      <w:rFonts w:asciiTheme="majorHAnsi" w:eastAsiaTheme="majorEastAsia" w:hAnsiTheme="majorHAnsi" w:cstheme="majorBidi"/>
      <w:color w:val="983620" w:themeColor="accent2"/>
      <w:sz w:val="20"/>
      <w:szCs w:val="20"/>
    </w:rPr>
  </w:style>
  <w:style w:type="character" w:customStyle="1" w:styleId="9Char">
    <w:name w:val="Επικεφαλίδα 9 Char"/>
    <w:basedOn w:val="a2"/>
    <w:link w:val="9"/>
    <w:uiPriority w:val="1"/>
    <w:semiHidden/>
    <w:rsid w:val="009F709B"/>
    <w:rPr>
      <w:rFonts w:asciiTheme="majorHAnsi" w:eastAsiaTheme="majorEastAsia" w:hAnsiTheme="majorHAnsi" w:cstheme="majorBidi"/>
      <w:iCs/>
      <w:color w:val="595959" w:themeColor="text1" w:themeTint="A6"/>
      <w:sz w:val="20"/>
      <w:szCs w:val="20"/>
    </w:rPr>
  </w:style>
  <w:style w:type="paragraph" w:styleId="a0">
    <w:name w:val="List Bullet"/>
    <w:basedOn w:val="a1"/>
    <w:uiPriority w:val="1"/>
    <w:qFormat/>
    <w:rsid w:val="009F709B"/>
    <w:pPr>
      <w:numPr>
        <w:numId w:val="2"/>
      </w:numPr>
    </w:pPr>
  </w:style>
  <w:style w:type="paragraph" w:styleId="a">
    <w:name w:val="List Number"/>
    <w:basedOn w:val="a1"/>
    <w:uiPriority w:val="1"/>
    <w:qFormat/>
    <w:rsid w:val="009F709B"/>
    <w:pPr>
      <w:numPr>
        <w:numId w:val="4"/>
      </w:numPr>
    </w:pPr>
  </w:style>
  <w:style w:type="paragraph" w:styleId="aa">
    <w:name w:val="No Spacing"/>
    <w:uiPriority w:val="1"/>
    <w:rsid w:val="009F709B"/>
    <w:pPr>
      <w:spacing w:after="0" w:line="240" w:lineRule="auto"/>
    </w:pPr>
    <w:rPr>
      <w:sz w:val="5"/>
      <w:szCs w:val="24"/>
    </w:rPr>
  </w:style>
  <w:style w:type="character" w:styleId="ab">
    <w:name w:val="Placeholder Text"/>
    <w:basedOn w:val="a2"/>
    <w:uiPriority w:val="99"/>
    <w:semiHidden/>
    <w:rsid w:val="009F709B"/>
    <w:rPr>
      <w:color w:val="808080"/>
    </w:rPr>
  </w:style>
  <w:style w:type="paragraph" w:styleId="ac">
    <w:name w:val="Subtitle"/>
    <w:basedOn w:val="a1"/>
    <w:next w:val="a1"/>
    <w:link w:val="Char3"/>
    <w:uiPriority w:val="9"/>
    <w:unhideWhenUsed/>
    <w:qFormat/>
    <w:rsid w:val="009F709B"/>
    <w:pPr>
      <w:numPr>
        <w:ilvl w:val="1"/>
      </w:numPr>
      <w:spacing w:before="40" w:after="120" w:line="240" w:lineRule="auto"/>
    </w:pPr>
    <w:rPr>
      <w:rFonts w:asciiTheme="majorHAnsi" w:eastAsiaTheme="majorEastAsia" w:hAnsiTheme="majorHAnsi" w:cstheme="majorBidi"/>
      <w:iCs/>
      <w:color w:val="983620" w:themeColor="accent2"/>
      <w:sz w:val="44"/>
    </w:rPr>
  </w:style>
  <w:style w:type="character" w:customStyle="1" w:styleId="Char3">
    <w:name w:val="Υπότιτλος Char"/>
    <w:basedOn w:val="a2"/>
    <w:link w:val="ac"/>
    <w:uiPriority w:val="9"/>
    <w:rsid w:val="004A5130"/>
    <w:rPr>
      <w:rFonts w:asciiTheme="majorHAnsi" w:eastAsiaTheme="majorEastAsia" w:hAnsiTheme="majorHAnsi" w:cstheme="majorBidi"/>
      <w:iCs/>
      <w:color w:val="983620" w:themeColor="accent2"/>
      <w:sz w:val="44"/>
      <w:szCs w:val="24"/>
    </w:rPr>
  </w:style>
  <w:style w:type="table" w:styleId="ad">
    <w:name w:val="Table Grid"/>
    <w:basedOn w:val="a3"/>
    <w:uiPriority w:val="59"/>
    <w:rsid w:val="009F709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Title"/>
    <w:basedOn w:val="a1"/>
    <w:next w:val="a1"/>
    <w:link w:val="Char4"/>
    <w:uiPriority w:val="9"/>
    <w:qFormat/>
    <w:rsid w:val="0067573E"/>
    <w:pPr>
      <w:spacing w:before="40" w:after="40" w:line="240" w:lineRule="auto"/>
    </w:pPr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character" w:customStyle="1" w:styleId="Char4">
    <w:name w:val="Τίτλος Char"/>
    <w:basedOn w:val="a2"/>
    <w:link w:val="ae"/>
    <w:uiPriority w:val="9"/>
    <w:rsid w:val="0067573E"/>
    <w:rPr>
      <w:rFonts w:asciiTheme="majorHAnsi" w:eastAsiaTheme="majorEastAsia" w:hAnsiTheme="majorHAnsi" w:cstheme="majorBidi"/>
      <w:color w:val="983620" w:themeColor="accent2"/>
      <w:kern w:val="28"/>
      <w:sz w:val="72"/>
      <w:szCs w:val="52"/>
    </w:rPr>
  </w:style>
  <w:style w:type="paragraph" w:styleId="2">
    <w:name w:val="List Bullet 2"/>
    <w:basedOn w:val="a6"/>
    <w:uiPriority w:val="1"/>
    <w:unhideWhenUsed/>
    <w:qFormat/>
    <w:rsid w:val="00384A08"/>
    <w:pPr>
      <w:numPr>
        <w:numId w:val="5"/>
      </w:numPr>
      <w:spacing w:after="40"/>
    </w:pPr>
  </w:style>
  <w:style w:type="character" w:styleId="-">
    <w:name w:val="Hyperlink"/>
    <w:basedOn w:val="a2"/>
    <w:uiPriority w:val="99"/>
    <w:unhideWhenUsed/>
    <w:rsid w:val="001A7051"/>
    <w:rPr>
      <w:color w:val="524A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39958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5BDC9D4DF8AA74F93861E46C862F7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679A8-78EA-154E-B77A-DEDD05133655}"/>
      </w:docPartPr>
      <w:docPartBody>
        <w:p w:rsidR="00EC3F4A" w:rsidRDefault="00EC3F4A">
          <w:pPr>
            <w:pStyle w:val="F5BDC9D4DF8AA74F93861E46C862F7D2"/>
          </w:pPr>
          <w:r>
            <w:t>Lesson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EE1E86F8"/>
    <w:lvl w:ilvl="0">
      <w:start w:val="1"/>
      <w:numFmt w:val="bullet"/>
      <w:pStyle w:val="2"/>
      <w:lvlText w:val="¡"/>
      <w:lvlJc w:val="left"/>
      <w:pPr>
        <w:ind w:left="720" w:hanging="360"/>
      </w:pPr>
      <w:rPr>
        <w:rFonts w:ascii="Wingdings 2" w:hAnsi="Wingdings 2" w:hint="default"/>
        <w:color w:val="595959" w:themeColor="text1" w:themeTint="A6"/>
      </w:rPr>
    </w:lvl>
  </w:abstractNum>
  <w:abstractNum w:abstractNumId="1" w15:restartNumberingAfterBreak="0">
    <w:nsid w:val="FFFFFF88"/>
    <w:multiLevelType w:val="singleLevel"/>
    <w:tmpl w:val="EE2E0A2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808080" w:themeColor="background1" w:themeShade="80"/>
      </w:rPr>
    </w:lvl>
  </w:abstractNum>
  <w:abstractNum w:abstractNumId="2" w15:restartNumberingAfterBreak="0">
    <w:nsid w:val="FFFFFF89"/>
    <w:multiLevelType w:val="singleLevel"/>
    <w:tmpl w:val="4442FD16"/>
    <w:lvl w:ilvl="0">
      <w:start w:val="1"/>
      <w:numFmt w:val="bullet"/>
      <w:pStyle w:val="a0"/>
      <w:lvlText w:val="n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ED7D31" w:themeColor="accent2"/>
      </w:rPr>
    </w:lvl>
  </w:abstractNum>
  <w:num w:numId="1" w16cid:durableId="1512253922">
    <w:abstractNumId w:val="2"/>
  </w:num>
  <w:num w:numId="2" w16cid:durableId="735513106">
    <w:abstractNumId w:val="1"/>
  </w:num>
  <w:num w:numId="3" w16cid:durableId="2144157648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3F4A"/>
    <w:rsid w:val="00107A49"/>
    <w:rsid w:val="00206FE3"/>
    <w:rsid w:val="002A42DE"/>
    <w:rsid w:val="002C1FDD"/>
    <w:rsid w:val="003347D8"/>
    <w:rsid w:val="0039089D"/>
    <w:rsid w:val="003A23C0"/>
    <w:rsid w:val="006D620F"/>
    <w:rsid w:val="00835C72"/>
    <w:rsid w:val="00900943"/>
    <w:rsid w:val="00A17A50"/>
    <w:rsid w:val="00AD667E"/>
    <w:rsid w:val="00B60A10"/>
    <w:rsid w:val="00C84E74"/>
    <w:rsid w:val="00CC7279"/>
    <w:rsid w:val="00D367D7"/>
    <w:rsid w:val="00EC3F4A"/>
    <w:rsid w:val="00F83D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900943"/>
  </w:style>
  <w:style w:type="paragraph" w:styleId="20">
    <w:name w:val="heading 2"/>
    <w:basedOn w:val="a1"/>
    <w:next w:val="a1"/>
    <w:link w:val="2Char"/>
    <w:uiPriority w:val="1"/>
    <w:qFormat/>
    <w:rsid w:val="00900943"/>
    <w:pPr>
      <w:keepNext/>
      <w:keepLines/>
      <w:spacing w:before="360" w:after="120" w:line="276" w:lineRule="auto"/>
      <w:outlineLvl w:val="1"/>
    </w:pPr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F5BDC9D4DF8AA74F93861E46C862F7D2">
    <w:name w:val="F5BDC9D4DF8AA74F93861E46C862F7D2"/>
    <w:rsid w:val="00900943"/>
  </w:style>
  <w:style w:type="paragraph" w:styleId="a0">
    <w:name w:val="List Bullet"/>
    <w:basedOn w:val="a1"/>
    <w:uiPriority w:val="1"/>
    <w:qFormat/>
    <w:rsid w:val="00EC3F4A"/>
    <w:pPr>
      <w:numPr>
        <w:numId w:val="1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">
    <w:name w:val="List Number"/>
    <w:basedOn w:val="a1"/>
    <w:uiPriority w:val="1"/>
    <w:qFormat/>
    <w:rsid w:val="00900943"/>
    <w:pPr>
      <w:numPr>
        <w:numId w:val="2"/>
      </w:numPr>
      <w:spacing w:after="200" w:line="276" w:lineRule="auto"/>
    </w:pPr>
    <w:rPr>
      <w:color w:val="404040" w:themeColor="text1" w:themeTint="BF"/>
      <w:sz w:val="20"/>
      <w:lang w:eastAsia="en-US"/>
    </w:rPr>
  </w:style>
  <w:style w:type="paragraph" w:styleId="a5">
    <w:name w:val="Block Text"/>
    <w:basedOn w:val="a1"/>
    <w:uiPriority w:val="1"/>
    <w:unhideWhenUsed/>
    <w:qFormat/>
    <w:rsid w:val="00900943"/>
    <w:pPr>
      <w:spacing w:line="276" w:lineRule="auto"/>
      <w:ind w:right="360"/>
    </w:pPr>
    <w:rPr>
      <w:iCs/>
      <w:color w:val="7F7F7F" w:themeColor="text1" w:themeTint="80"/>
      <w:sz w:val="20"/>
      <w:lang w:eastAsia="en-US"/>
    </w:rPr>
  </w:style>
  <w:style w:type="paragraph" w:styleId="2">
    <w:name w:val="List Bullet 2"/>
    <w:basedOn w:val="a5"/>
    <w:uiPriority w:val="1"/>
    <w:unhideWhenUsed/>
    <w:qFormat/>
    <w:rsid w:val="00900943"/>
    <w:pPr>
      <w:numPr>
        <w:numId w:val="3"/>
      </w:numPr>
      <w:spacing w:after="40"/>
    </w:pPr>
  </w:style>
  <w:style w:type="character" w:customStyle="1" w:styleId="2Char">
    <w:name w:val="Επικεφαλίδα 2 Char"/>
    <w:basedOn w:val="a2"/>
    <w:link w:val="20"/>
    <w:uiPriority w:val="1"/>
    <w:rsid w:val="00900943"/>
    <w:rPr>
      <w:rFonts w:asciiTheme="majorHAnsi" w:eastAsiaTheme="majorEastAsia" w:hAnsiTheme="majorHAnsi" w:cstheme="majorBidi"/>
      <w:bCs/>
      <w:color w:val="595959" w:themeColor="text1" w:themeTint="A6"/>
      <w:sz w:val="28"/>
      <w:szCs w:val="26"/>
      <w:lang w:eastAsia="en-US"/>
    </w:rPr>
  </w:style>
  <w:style w:type="character" w:styleId="a6">
    <w:name w:val="Placeholder Text"/>
    <w:basedOn w:val="a2"/>
    <w:uiPriority w:val="99"/>
    <w:semiHidden/>
    <w:rsid w:val="0090094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jpeg"/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apital">
  <a:themeElements>
    <a:clrScheme name="Syllabus">
      <a:dk1>
        <a:srgbClr val="000000"/>
      </a:dk1>
      <a:lt1>
        <a:srgbClr val="FFFFFF"/>
      </a:lt1>
      <a:dk2>
        <a:srgbClr val="6F6D5D"/>
      </a:dk2>
      <a:lt2>
        <a:srgbClr val="7C8F97"/>
      </a:lt2>
      <a:accent1>
        <a:srgbClr val="4B5A60"/>
      </a:accent1>
      <a:accent2>
        <a:srgbClr val="983620"/>
      </a:accent2>
      <a:accent3>
        <a:srgbClr val="504539"/>
      </a:accent3>
      <a:accent4>
        <a:srgbClr val="C1AD79"/>
      </a:accent4>
      <a:accent5>
        <a:srgbClr val="667559"/>
      </a:accent5>
      <a:accent6>
        <a:srgbClr val="BAD6AD"/>
      </a:accent6>
      <a:hlink>
        <a:srgbClr val="524A82"/>
      </a:hlink>
      <a:folHlink>
        <a:srgbClr val="8F9954"/>
      </a:folHlink>
    </a:clrScheme>
    <a:fontScheme name="Capital">
      <a:majorFont>
        <a:latin typeface="Calisto MT"/>
        <a:ea typeface=""/>
        <a:cs typeface=""/>
        <a:font script="Jpan" typeface="ＭＳ 明朝"/>
      </a:majorFont>
      <a:minorFont>
        <a:latin typeface="Calisto MT"/>
        <a:ea typeface=""/>
        <a:cs typeface=""/>
        <a:font script="Jpan" typeface="ＭＳ 明朝"/>
      </a:minorFont>
    </a:fontScheme>
    <a:fmtScheme name="Capital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atMod val="150000"/>
                <a:lumMod val="50000"/>
              </a:schemeClr>
              <a:schemeClr val="phClr">
                <a:satMod val="300000"/>
                <a:lumMod val="125000"/>
              </a:schemeClr>
            </a:duotone>
          </a:blip>
          <a:tile tx="0" ty="0" sx="100000" sy="100000" flip="none" algn="tl"/>
        </a:blipFill>
        <a:blipFill rotWithShape="1">
          <a:blip xmlns:r="http://schemas.openxmlformats.org/officeDocument/2006/relationships" r:embed="rId2">
            <a:duotone>
              <a:schemeClr val="phClr">
                <a:satMod val="135000"/>
                <a:lumMod val="80000"/>
              </a:schemeClr>
              <a:schemeClr val="phClr">
                <a:satMod val="250000"/>
                <a:lumMod val="150000"/>
              </a:schemeClr>
            </a:duotone>
          </a:blip>
          <a:stretch/>
        </a:blip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31750" cap="flat" cmpd="sng" algn="ctr">
          <a:solidFill>
            <a:schemeClr val="phClr">
              <a:shade val="90000"/>
            </a:schemeClr>
          </a:solidFill>
          <a:prstDash val="solid"/>
        </a:ln>
        <a:ln w="44450" cap="flat" cmpd="sng" algn="ctr">
          <a:solidFill>
            <a:schemeClr val="phClr">
              <a:shade val="85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sx="101000" sy="101000" algn="ctr" rotWithShape="0">
              <a:srgbClr val="000000">
                <a:alpha val="40000"/>
              </a:srgbClr>
            </a:outerShdw>
          </a:effectLst>
          <a:scene3d>
            <a:camera prst="perspectiveFront" fov="3000000"/>
            <a:lightRig rig="threePt" dir="tl"/>
          </a:scene3d>
          <a:sp3d>
            <a:bevelT w="0" h="0"/>
          </a:sp3d>
        </a:effectStyle>
        <a:effectStyle>
          <a:effectLst>
            <a:innerShdw blurRad="190500">
              <a:srgbClr val="000000">
                <a:alpha val="50000"/>
              </a:srgbClr>
            </a:innerShdw>
          </a:effectLst>
          <a:scene3d>
            <a:camera prst="perspectiveFront" fov="4800000"/>
            <a:lightRig rig="twoPt" dir="t">
              <a:rot lat="0" lon="0" rev="48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blipFill rotWithShape="1">
          <a:blip xmlns:r="http://schemas.openxmlformats.org/officeDocument/2006/relationships" r:embed="rId3">
            <a:duotone>
              <a:schemeClr val="phClr">
                <a:satMod val="150000"/>
                <a:lumMod val="50000"/>
              </a:schemeClr>
              <a:schemeClr val="phClr">
                <a:satMod val="400000"/>
                <a:lumMod val="160000"/>
              </a:schemeClr>
            </a:duotone>
          </a:blip>
          <a:stretch/>
        </a:blipFill>
      </a:bgFillStyleLst>
    </a:fmtScheme>
  </a:themeElements>
  <a:objectDefaults>
    <a:spDef>
      <a:spPr/>
      <a:bodyPr rtlCol="0" anchor="ctr"/>
      <a:lstStyle>
        <a:defPPr algn="ctr">
          <a:defRPr/>
        </a:defPPr>
      </a:lstStyle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EA7C5-1DDE-4B36-8066-3E7964EAD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2247</Characters>
  <Application>Microsoft Office Word</Application>
  <DocSecurity>0</DocSecurity>
  <Lines>18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ΤΙΤΛΟΣ: «Η βροχούλα που έγινε πλημμύρα. Το βροχόμετρο!»
ΦΟΡΕΑΣ: Κέντρο Εκπαίδευσης για το Περιβάλλον και την Αειφορία (ΚΕΠΕΑ) Πεταλούδων Ρόδου</vt:lpstr>
      <vt:lpstr/>
    </vt:vector>
  </TitlesOfParts>
  <Company/>
  <LinksUpToDate>false</LinksUpToDate>
  <CharactersWithSpaces>2657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ΤΙΤΛΟΣ: «Η βροχούλα που έγινε πλημμύρα. Το βροχόμετρο!»
ΦΟΡΕΑΣ: Κέντρο Εκπαίδευσης για το Περιβάλλον και την Αειφορία (ΚΕΠΕΑ) Πεταλούδων Ρόδου</dc:title>
  <dc:creator>Theodora Asteri</dc:creator>
  <cp:lastModifiedBy>Ευθύμιος Σταμούλης</cp:lastModifiedBy>
  <cp:revision>3</cp:revision>
  <dcterms:created xsi:type="dcterms:W3CDTF">2021-10-21T07:36:00Z</dcterms:created>
  <dcterms:modified xsi:type="dcterms:W3CDTF">2022-05-19T10:11:00Z</dcterms:modified>
</cp:coreProperties>
</file>