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4B" w:rsidRDefault="00C95F4B" w:rsidP="00BC0309">
      <w:pPr>
        <w:suppressAutoHyphens/>
        <w:autoSpaceDE w:val="0"/>
        <w:autoSpaceDN w:val="0"/>
        <w:adjustRightInd w:val="0"/>
        <w:spacing w:after="0" w:line="360" w:lineRule="auto"/>
        <w:jc w:val="both"/>
        <w:textAlignment w:val="center"/>
        <w:rPr>
          <w:rFonts w:ascii="Cambria" w:hAnsi="Cambria" w:cs="Calibri"/>
          <w:b/>
          <w:bCs/>
          <w:color w:val="000000"/>
          <w:sz w:val="24"/>
          <w:szCs w:val="24"/>
          <w:u w:val="single"/>
          <w:lang w:val="el-GR"/>
        </w:rPr>
      </w:pPr>
    </w:p>
    <w:p w:rsidR="009E64E5" w:rsidRPr="006727D6" w:rsidRDefault="009E64E5" w:rsidP="00BC0309">
      <w:pPr>
        <w:suppressAutoHyphens/>
        <w:autoSpaceDE w:val="0"/>
        <w:autoSpaceDN w:val="0"/>
        <w:adjustRightInd w:val="0"/>
        <w:spacing w:after="0" w:line="360" w:lineRule="auto"/>
        <w:jc w:val="both"/>
        <w:textAlignment w:val="center"/>
        <w:rPr>
          <w:rFonts w:ascii="Cambria" w:hAnsi="Cambria" w:cs="Calibri"/>
          <w:b/>
          <w:bCs/>
          <w:color w:val="000000"/>
          <w:sz w:val="24"/>
          <w:szCs w:val="24"/>
          <w:u w:val="single"/>
          <w:lang w:val="el-GR"/>
        </w:rPr>
      </w:pPr>
      <w:r>
        <w:rPr>
          <w:rFonts w:ascii="Cambria" w:hAnsi="Cambria" w:cs="Calibri"/>
          <w:b/>
          <w:bCs/>
          <w:color w:val="000000"/>
          <w:sz w:val="24"/>
          <w:szCs w:val="24"/>
          <w:u w:val="single"/>
          <w:lang w:val="el-GR"/>
        </w:rPr>
        <w:t xml:space="preserve">ΗΜΕΡ. </w:t>
      </w:r>
      <w:r w:rsidR="00E510AC" w:rsidRPr="00214FC4">
        <w:rPr>
          <w:rFonts w:ascii="Cambria" w:hAnsi="Cambria" w:cs="Calibri"/>
          <w:b/>
          <w:bCs/>
          <w:color w:val="000000"/>
          <w:sz w:val="24"/>
          <w:szCs w:val="24"/>
          <w:u w:val="single"/>
          <w:lang w:val="el-GR"/>
        </w:rPr>
        <w:t>02</w:t>
      </w:r>
      <w:r w:rsidR="00E510AC">
        <w:rPr>
          <w:rFonts w:ascii="Cambria" w:hAnsi="Cambria" w:cs="Calibri"/>
          <w:b/>
          <w:bCs/>
          <w:color w:val="000000"/>
          <w:sz w:val="24"/>
          <w:szCs w:val="24"/>
          <w:u w:val="single"/>
          <w:lang w:val="el-GR"/>
        </w:rPr>
        <w:t>/0</w:t>
      </w:r>
      <w:r w:rsidR="00E510AC" w:rsidRPr="00214FC4">
        <w:rPr>
          <w:rFonts w:ascii="Cambria" w:hAnsi="Cambria" w:cs="Calibri"/>
          <w:b/>
          <w:bCs/>
          <w:color w:val="000000"/>
          <w:sz w:val="24"/>
          <w:szCs w:val="24"/>
          <w:u w:val="single"/>
          <w:lang w:val="el-GR"/>
        </w:rPr>
        <w:t>4</w:t>
      </w:r>
      <w:r w:rsidR="0017104D">
        <w:rPr>
          <w:rFonts w:ascii="Cambria" w:hAnsi="Cambria" w:cs="Calibri"/>
          <w:b/>
          <w:bCs/>
          <w:color w:val="000000"/>
          <w:sz w:val="24"/>
          <w:szCs w:val="24"/>
          <w:u w:val="single"/>
          <w:lang w:val="el-GR"/>
        </w:rPr>
        <w:t>/2020</w:t>
      </w:r>
    </w:p>
    <w:p w:rsidR="009E64E5" w:rsidRPr="004F4274" w:rsidRDefault="00142BAC" w:rsidP="00BC0309">
      <w:pPr>
        <w:suppressAutoHyphens/>
        <w:autoSpaceDE w:val="0"/>
        <w:autoSpaceDN w:val="0"/>
        <w:adjustRightInd w:val="0"/>
        <w:spacing w:after="0" w:line="360" w:lineRule="auto"/>
        <w:jc w:val="center"/>
        <w:textAlignment w:val="center"/>
        <w:rPr>
          <w:rFonts w:ascii="Cambria" w:hAnsi="Cambria" w:cs="Calibri"/>
          <w:b/>
          <w:bCs/>
          <w:color w:val="000000"/>
          <w:sz w:val="32"/>
          <w:szCs w:val="32"/>
          <w:u w:val="single"/>
          <w:lang w:val="el-GR"/>
        </w:rPr>
      </w:pPr>
      <w:r>
        <w:rPr>
          <w:rFonts w:ascii="Cambria" w:hAnsi="Cambria" w:cs="Calibri"/>
          <w:b/>
          <w:bCs/>
          <w:color w:val="000000"/>
          <w:sz w:val="32"/>
          <w:szCs w:val="32"/>
          <w:u w:val="single"/>
          <w:lang w:val="el-GR"/>
        </w:rPr>
        <w:t>ΟΔΗΓΟΣ ΤΩΝ ΕΚΠΑΙΔΕΥΤΙΚΩΝ</w:t>
      </w:r>
    </w:p>
    <w:p w:rsidR="009E64E5" w:rsidRPr="00126816" w:rsidRDefault="009E64E5" w:rsidP="00BC0309">
      <w:pPr>
        <w:suppressAutoHyphens/>
        <w:autoSpaceDE w:val="0"/>
        <w:autoSpaceDN w:val="0"/>
        <w:adjustRightInd w:val="0"/>
        <w:spacing w:after="0" w:line="360" w:lineRule="auto"/>
        <w:jc w:val="center"/>
        <w:textAlignment w:val="center"/>
        <w:rPr>
          <w:rFonts w:ascii="Cambria" w:hAnsi="Cambria" w:cs="Calibri"/>
          <w:bCs/>
          <w:sz w:val="36"/>
          <w:szCs w:val="36"/>
          <w:lang w:val="el-GR"/>
        </w:rPr>
      </w:pPr>
    </w:p>
    <w:p w:rsidR="0017104D" w:rsidRPr="004F4274" w:rsidRDefault="0017104D" w:rsidP="0017104D">
      <w:pPr>
        <w:overflowPunct w:val="0"/>
        <w:autoSpaceDE w:val="0"/>
        <w:spacing w:after="480" w:line="360" w:lineRule="atLeast"/>
        <w:jc w:val="center"/>
        <w:textAlignment w:val="baseline"/>
        <w:rPr>
          <w:rFonts w:ascii="Times New Roman" w:hAnsi="Times New Roman"/>
          <w:b/>
          <w:sz w:val="32"/>
          <w:szCs w:val="32"/>
          <w:lang w:val="el-GR" w:eastAsia="ar-SA"/>
        </w:rPr>
      </w:pPr>
      <w:r w:rsidRPr="004F4274">
        <w:rPr>
          <w:rFonts w:ascii="Times New Roman" w:hAnsi="Times New Roman"/>
          <w:b/>
          <w:sz w:val="32"/>
          <w:szCs w:val="32"/>
          <w:lang w:val="el-GR" w:eastAsia="ar-SA"/>
        </w:rPr>
        <w:t xml:space="preserve">Θεματικός Πυλώνας: Φροντίζω το Περιβάλλον </w:t>
      </w:r>
    </w:p>
    <w:p w:rsidR="0017104D" w:rsidRPr="0017104D" w:rsidRDefault="0017104D" w:rsidP="0017104D">
      <w:pPr>
        <w:overflowPunct w:val="0"/>
        <w:autoSpaceDE w:val="0"/>
        <w:spacing w:after="480" w:line="240" w:lineRule="auto"/>
        <w:jc w:val="center"/>
        <w:textAlignment w:val="baseline"/>
        <w:rPr>
          <w:rFonts w:ascii="Times New Roman" w:hAnsi="Times New Roman"/>
          <w:b/>
          <w:sz w:val="24"/>
          <w:szCs w:val="24"/>
          <w:lang w:val="el-GR" w:eastAsia="ar-SA"/>
        </w:rPr>
      </w:pPr>
      <w:r w:rsidRPr="0017104D">
        <w:rPr>
          <w:rFonts w:ascii="Times New Roman" w:hAnsi="Times New Roman"/>
          <w:b/>
          <w:sz w:val="24"/>
          <w:szCs w:val="24"/>
          <w:lang w:val="el-GR" w:eastAsia="ar-SA"/>
        </w:rPr>
        <w:t xml:space="preserve">Πρόγραμμα Σπουδών: Περιβάλλον, Άναψε Πράσινο στον Πλανήτη. </w:t>
      </w:r>
    </w:p>
    <w:p w:rsidR="00851AF9" w:rsidRDefault="0017104D" w:rsidP="00851AF9">
      <w:pPr>
        <w:overflowPunct w:val="0"/>
        <w:autoSpaceDE w:val="0"/>
        <w:spacing w:after="480" w:line="240" w:lineRule="auto"/>
        <w:jc w:val="center"/>
        <w:textAlignment w:val="baseline"/>
        <w:rPr>
          <w:rFonts w:ascii="Times New Roman" w:hAnsi="Times New Roman"/>
          <w:b/>
          <w:sz w:val="24"/>
          <w:szCs w:val="24"/>
          <w:lang w:val="el-GR" w:eastAsia="ar-SA"/>
        </w:rPr>
      </w:pPr>
      <w:r w:rsidRPr="0017104D">
        <w:rPr>
          <w:rFonts w:ascii="Times New Roman" w:hAnsi="Times New Roman"/>
          <w:b/>
          <w:sz w:val="24"/>
          <w:szCs w:val="24"/>
          <w:lang w:val="el-GR" w:eastAsia="ar-SA"/>
        </w:rPr>
        <w:t>Επιμέρους Θεματική: Φυσικές Καταστροφές</w:t>
      </w:r>
    </w:p>
    <w:p w:rsidR="009063FC" w:rsidRDefault="009063FC" w:rsidP="0017104D">
      <w:pPr>
        <w:overflowPunct w:val="0"/>
        <w:autoSpaceDE w:val="0"/>
        <w:spacing w:after="480" w:line="240" w:lineRule="auto"/>
        <w:jc w:val="center"/>
        <w:textAlignment w:val="baseline"/>
        <w:rPr>
          <w:rFonts w:ascii="Times New Roman" w:hAnsi="Times New Roman"/>
          <w:b/>
          <w:sz w:val="24"/>
          <w:szCs w:val="24"/>
          <w:lang w:val="el-GR" w:eastAsia="ar-SA"/>
        </w:rPr>
      </w:pPr>
    </w:p>
    <w:p w:rsidR="009063FC" w:rsidRPr="0017104D" w:rsidRDefault="009063FC" w:rsidP="0017104D">
      <w:pPr>
        <w:overflowPunct w:val="0"/>
        <w:autoSpaceDE w:val="0"/>
        <w:spacing w:after="480" w:line="240" w:lineRule="auto"/>
        <w:jc w:val="center"/>
        <w:textAlignment w:val="baseline"/>
        <w:rPr>
          <w:rFonts w:ascii="Times New Roman" w:hAnsi="Times New Roman"/>
          <w:b/>
          <w:sz w:val="24"/>
          <w:szCs w:val="24"/>
          <w:u w:val="single"/>
          <w:lang w:val="el-GR" w:eastAsia="ar-SA"/>
        </w:rPr>
      </w:pPr>
      <w:r w:rsidRPr="009063FC">
        <w:rPr>
          <w:rFonts w:ascii="Times New Roman" w:hAnsi="Times New Roman"/>
          <w:b/>
          <w:sz w:val="24"/>
          <w:szCs w:val="24"/>
          <w:u w:val="single"/>
          <w:lang w:val="el-GR" w:eastAsia="ar-SA"/>
        </w:rPr>
        <w:t>ΔΙΕΠΙΣΤΗΜΟΝΙΚΗ ΟΜΑΔΑ</w:t>
      </w:r>
      <w:r w:rsidR="00F85B23">
        <w:rPr>
          <w:rFonts w:ascii="Times New Roman" w:hAnsi="Times New Roman"/>
          <w:b/>
          <w:sz w:val="24"/>
          <w:szCs w:val="24"/>
          <w:u w:val="single"/>
          <w:lang w:val="el-GR" w:eastAsia="ar-SA"/>
        </w:rPr>
        <w:t xml:space="preserve"> ΕΙΣΗΓΗΤΩΝ</w:t>
      </w:r>
    </w:p>
    <w:p w:rsidR="0017104D" w:rsidRDefault="009063FC" w:rsidP="0017104D">
      <w:pPr>
        <w:overflowPunct w:val="0"/>
        <w:autoSpaceDE w:val="0"/>
        <w:autoSpaceDN w:val="0"/>
        <w:adjustRightInd w:val="0"/>
        <w:spacing w:after="200" w:line="220" w:lineRule="atLeast"/>
        <w:jc w:val="center"/>
        <w:textAlignment w:val="baseline"/>
        <w:rPr>
          <w:rFonts w:ascii="Times New Roman" w:eastAsia="Times New Roman" w:hAnsi="Times New Roman"/>
          <w:sz w:val="32"/>
          <w:szCs w:val="32"/>
          <w:vertAlign w:val="superscript"/>
          <w:lang w:val="el-GR"/>
        </w:rPr>
      </w:pPr>
      <w:r>
        <w:rPr>
          <w:rFonts w:ascii="Times New Roman" w:eastAsia="Times New Roman" w:hAnsi="Times New Roman"/>
          <w:sz w:val="32"/>
          <w:szCs w:val="32"/>
        </w:rPr>
        <w:t>PhDc</w:t>
      </w:r>
      <w:r w:rsidRPr="009063FC">
        <w:rPr>
          <w:rFonts w:ascii="Times New Roman" w:eastAsia="Times New Roman" w:hAnsi="Times New Roman"/>
          <w:sz w:val="32"/>
          <w:szCs w:val="32"/>
          <w:lang w:val="el-GR"/>
        </w:rPr>
        <w:t>.</w:t>
      </w:r>
      <w:r w:rsidR="00405707" w:rsidRPr="00405707">
        <w:rPr>
          <w:rFonts w:ascii="Times New Roman" w:eastAsia="Times New Roman" w:hAnsi="Times New Roman"/>
          <w:sz w:val="32"/>
          <w:szCs w:val="32"/>
          <w:lang w:val="el-GR"/>
        </w:rPr>
        <w:t xml:space="preserve"> </w:t>
      </w:r>
      <w:r w:rsidR="00405707">
        <w:rPr>
          <w:rFonts w:ascii="Times New Roman" w:eastAsia="Times New Roman" w:hAnsi="Times New Roman"/>
          <w:sz w:val="32"/>
          <w:szCs w:val="32"/>
        </w:rPr>
        <w:t>MSc</w:t>
      </w:r>
      <w:r w:rsidR="00405707" w:rsidRPr="00405707">
        <w:rPr>
          <w:rFonts w:ascii="Times New Roman" w:eastAsia="Times New Roman" w:hAnsi="Times New Roman"/>
          <w:sz w:val="32"/>
          <w:szCs w:val="32"/>
          <w:lang w:val="el-GR"/>
        </w:rPr>
        <w:t>.</w:t>
      </w:r>
      <w:r w:rsidRPr="009063FC">
        <w:rPr>
          <w:rFonts w:ascii="Times New Roman" w:eastAsia="Times New Roman" w:hAnsi="Times New Roman"/>
          <w:sz w:val="32"/>
          <w:szCs w:val="32"/>
          <w:lang w:val="el-GR"/>
        </w:rPr>
        <w:t xml:space="preserve"> </w:t>
      </w:r>
      <w:r w:rsidR="0017104D" w:rsidRPr="0017104D">
        <w:rPr>
          <w:rFonts w:ascii="Times New Roman" w:eastAsia="Times New Roman" w:hAnsi="Times New Roman"/>
          <w:sz w:val="32"/>
          <w:szCs w:val="32"/>
          <w:lang w:val="el-GR"/>
        </w:rPr>
        <w:t>Μαρίτσα Ευαγγελία</w:t>
      </w:r>
      <w:r w:rsidR="0017104D" w:rsidRPr="0017104D">
        <w:rPr>
          <w:rFonts w:ascii="Times New Roman" w:eastAsia="Times New Roman" w:hAnsi="Times New Roman"/>
          <w:sz w:val="32"/>
          <w:szCs w:val="32"/>
          <w:vertAlign w:val="superscript"/>
          <w:lang w:val="el-GR"/>
        </w:rPr>
        <w:t>1</w:t>
      </w:r>
      <w:r w:rsidR="0017104D" w:rsidRPr="0017104D">
        <w:rPr>
          <w:rFonts w:ascii="Times New Roman" w:eastAsia="Times New Roman" w:hAnsi="Times New Roman"/>
          <w:sz w:val="32"/>
          <w:szCs w:val="32"/>
          <w:lang w:val="el-GR"/>
        </w:rPr>
        <w:t xml:space="preserve">, </w:t>
      </w:r>
      <w:r>
        <w:rPr>
          <w:rFonts w:ascii="Times New Roman" w:eastAsia="Times New Roman" w:hAnsi="Times New Roman"/>
          <w:sz w:val="32"/>
          <w:szCs w:val="32"/>
        </w:rPr>
        <w:t>Dr</w:t>
      </w:r>
      <w:r w:rsidRPr="009063FC">
        <w:rPr>
          <w:rFonts w:ascii="Times New Roman" w:eastAsia="Times New Roman" w:hAnsi="Times New Roman"/>
          <w:sz w:val="32"/>
          <w:szCs w:val="32"/>
          <w:lang w:val="el-GR"/>
        </w:rPr>
        <w:t xml:space="preserve">. </w:t>
      </w:r>
      <w:r w:rsidR="0017104D" w:rsidRPr="0017104D">
        <w:rPr>
          <w:rFonts w:ascii="Times New Roman" w:eastAsia="Times New Roman" w:hAnsi="Times New Roman"/>
          <w:sz w:val="32"/>
          <w:szCs w:val="32"/>
          <w:lang w:val="el-GR"/>
        </w:rPr>
        <w:t>Καλέμης Κωνσταντίνος</w:t>
      </w:r>
      <w:r w:rsidR="0017104D" w:rsidRPr="0017104D">
        <w:rPr>
          <w:rFonts w:ascii="Times New Roman" w:eastAsia="Times New Roman" w:hAnsi="Times New Roman"/>
          <w:sz w:val="32"/>
          <w:szCs w:val="32"/>
          <w:vertAlign w:val="superscript"/>
          <w:lang w:val="el-GR"/>
        </w:rPr>
        <w:t>2</w:t>
      </w:r>
      <w:r w:rsidR="0017104D" w:rsidRPr="0017104D">
        <w:rPr>
          <w:rFonts w:ascii="Times New Roman" w:eastAsia="Times New Roman" w:hAnsi="Times New Roman"/>
          <w:sz w:val="32"/>
          <w:szCs w:val="32"/>
          <w:lang w:val="el-GR"/>
        </w:rPr>
        <w:t xml:space="preserve">, </w:t>
      </w:r>
      <w:r>
        <w:rPr>
          <w:rFonts w:ascii="Times New Roman" w:eastAsia="Times New Roman" w:hAnsi="Times New Roman"/>
          <w:sz w:val="32"/>
          <w:szCs w:val="32"/>
        </w:rPr>
        <w:t>PhD</w:t>
      </w:r>
      <w:r w:rsidRPr="009063FC">
        <w:rPr>
          <w:rFonts w:ascii="Times New Roman" w:eastAsia="Times New Roman" w:hAnsi="Times New Roman"/>
          <w:sz w:val="32"/>
          <w:szCs w:val="32"/>
          <w:lang w:val="el-GR"/>
        </w:rPr>
        <w:t xml:space="preserve">. </w:t>
      </w:r>
      <w:r w:rsidR="0017104D" w:rsidRPr="0017104D">
        <w:rPr>
          <w:rFonts w:ascii="Times New Roman" w:eastAsia="Times New Roman" w:hAnsi="Times New Roman"/>
          <w:sz w:val="32"/>
          <w:szCs w:val="32"/>
          <w:lang w:val="el-GR"/>
        </w:rPr>
        <w:t>Γαϊτάνου Κωνσταντίνα</w:t>
      </w:r>
      <w:r w:rsidR="0017104D" w:rsidRPr="0017104D">
        <w:rPr>
          <w:rFonts w:ascii="Times New Roman" w:eastAsia="Times New Roman" w:hAnsi="Times New Roman"/>
          <w:sz w:val="32"/>
          <w:szCs w:val="32"/>
          <w:vertAlign w:val="superscript"/>
          <w:lang w:val="el-GR"/>
        </w:rPr>
        <w:t>3</w:t>
      </w:r>
      <w:r w:rsidR="0017104D" w:rsidRPr="0017104D">
        <w:rPr>
          <w:rFonts w:ascii="Times New Roman" w:eastAsia="Times New Roman" w:hAnsi="Times New Roman"/>
          <w:sz w:val="32"/>
          <w:szCs w:val="32"/>
          <w:lang w:val="el-GR"/>
        </w:rPr>
        <w:t xml:space="preserve">, </w:t>
      </w:r>
      <w:r>
        <w:rPr>
          <w:rFonts w:ascii="Times New Roman" w:eastAsia="Times New Roman" w:hAnsi="Times New Roman"/>
          <w:sz w:val="32"/>
          <w:szCs w:val="32"/>
        </w:rPr>
        <w:t>PhD</w:t>
      </w:r>
      <w:r w:rsidRPr="004F4274">
        <w:rPr>
          <w:rFonts w:ascii="Times New Roman" w:eastAsia="Times New Roman" w:hAnsi="Times New Roman"/>
          <w:sz w:val="32"/>
          <w:szCs w:val="32"/>
          <w:lang w:val="el-GR"/>
        </w:rPr>
        <w:t xml:space="preserve">. </w:t>
      </w:r>
      <w:r w:rsidR="0017104D" w:rsidRPr="0017104D">
        <w:rPr>
          <w:rFonts w:ascii="Times New Roman" w:eastAsia="Times New Roman" w:hAnsi="Times New Roman"/>
          <w:sz w:val="32"/>
          <w:szCs w:val="32"/>
          <w:lang w:val="el-GR"/>
        </w:rPr>
        <w:t>Χανδρινού Αγγελική</w:t>
      </w:r>
      <w:r w:rsidR="0017104D" w:rsidRPr="0017104D">
        <w:rPr>
          <w:rFonts w:ascii="Times New Roman" w:eastAsia="Times New Roman" w:hAnsi="Times New Roman"/>
          <w:sz w:val="32"/>
          <w:szCs w:val="32"/>
          <w:vertAlign w:val="superscript"/>
          <w:lang w:val="el-GR"/>
        </w:rPr>
        <w:t>4</w:t>
      </w:r>
    </w:p>
    <w:p w:rsidR="00F14B1F" w:rsidRPr="0017104D" w:rsidRDefault="00F14B1F" w:rsidP="00F14B1F">
      <w:pPr>
        <w:overflowPunct w:val="0"/>
        <w:autoSpaceDE w:val="0"/>
        <w:autoSpaceDN w:val="0"/>
        <w:adjustRightInd w:val="0"/>
        <w:spacing w:after="200" w:line="220" w:lineRule="atLeast"/>
        <w:jc w:val="center"/>
        <w:textAlignment w:val="baseline"/>
        <w:rPr>
          <w:rFonts w:ascii="Times New Roman" w:eastAsia="Times New Roman" w:hAnsi="Times New Roman"/>
          <w:sz w:val="32"/>
          <w:szCs w:val="32"/>
          <w:vertAlign w:val="superscript"/>
          <w:lang w:val="el-GR"/>
        </w:rPr>
      </w:pPr>
    </w:p>
    <w:p w:rsidR="009E64E5" w:rsidRPr="00F14B1F" w:rsidRDefault="00F14B1F"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1</w:t>
      </w:r>
      <w:r w:rsidRPr="00F14B1F">
        <w:rPr>
          <w:rFonts w:ascii="Times New Roman" w:hAnsi="Times New Roman"/>
          <w:b/>
          <w:sz w:val="28"/>
          <w:szCs w:val="28"/>
          <w:vertAlign w:val="superscript"/>
          <w:lang w:val="el-GR"/>
        </w:rPr>
        <w:t xml:space="preserve"> </w:t>
      </w:r>
      <w:r w:rsidRPr="00F14B1F">
        <w:rPr>
          <w:rFonts w:ascii="Times New Roman" w:hAnsi="Times New Roman"/>
          <w:sz w:val="24"/>
          <w:szCs w:val="24"/>
          <w:lang w:val="el-GR"/>
        </w:rPr>
        <w:t>Προϊσταμένη Γενικής Γραμματείας Ναυτικού Νοσοκομείου Αθηνών</w:t>
      </w:r>
    </w:p>
    <w:p w:rsidR="00F14B1F" w:rsidRDefault="00F14B1F" w:rsidP="009063FC">
      <w:pPr>
        <w:spacing w:line="240" w:lineRule="auto"/>
        <w:jc w:val="center"/>
        <w:rPr>
          <w:rFonts w:ascii="Times New Roman" w:eastAsia="Times New Roman" w:hAnsi="Times New Roman"/>
          <w:sz w:val="24"/>
          <w:szCs w:val="24"/>
          <w:lang w:val="el-GR" w:eastAsia="ar-SA"/>
        </w:rPr>
      </w:pPr>
      <w:r w:rsidRPr="00F14B1F">
        <w:rPr>
          <w:rFonts w:ascii="Times New Roman" w:hAnsi="Times New Roman"/>
          <w:sz w:val="24"/>
          <w:szCs w:val="24"/>
          <w:vertAlign w:val="superscript"/>
          <w:lang w:val="el-GR"/>
        </w:rPr>
        <w:t>1,2</w:t>
      </w:r>
      <w:r w:rsidRPr="00F14B1F">
        <w:rPr>
          <w:sz w:val="24"/>
          <w:szCs w:val="24"/>
          <w:vertAlign w:val="superscript"/>
          <w:lang w:val="el-GR"/>
        </w:rPr>
        <w:t xml:space="preserve"> </w:t>
      </w:r>
      <w:r w:rsidRPr="00F14B1F">
        <w:rPr>
          <w:rFonts w:ascii="Times New Roman" w:eastAsia="Times New Roman" w:hAnsi="Times New Roman"/>
          <w:sz w:val="24"/>
          <w:szCs w:val="24"/>
          <w:lang w:val="el-GR" w:eastAsia="ar-SA"/>
        </w:rPr>
        <w:t>Κύριο Διδακτικό Προσωπικό Εθνικής Σχολής Δημόσιας Διοίκησης και Αυτοδιοίκησης (ΕΚΔΔΑ)</w:t>
      </w:r>
    </w:p>
    <w:p w:rsidR="00F14B1F" w:rsidRDefault="00F14B1F"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 xml:space="preserve">2 </w:t>
      </w:r>
      <w:r w:rsidRPr="00F14B1F">
        <w:rPr>
          <w:rFonts w:ascii="Times New Roman" w:hAnsi="Times New Roman"/>
          <w:sz w:val="24"/>
          <w:szCs w:val="24"/>
          <w:lang w:val="el-GR"/>
        </w:rPr>
        <w:t>Συντονιστής Εκπαίδευσης Προσφύγων, Μέλος Αυτοτελούς Τμήματος για τον Συντονισμό και την Παρακολούθηση της Εκπ/σης των Προσφύγων – Υ.ΠΑΙ.Θ.</w:t>
      </w:r>
    </w:p>
    <w:p w:rsidR="00F14B1F" w:rsidRDefault="00F14B1F"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2</w:t>
      </w:r>
      <w:r w:rsidRPr="00F14B1F">
        <w:rPr>
          <w:rFonts w:ascii="Times New Roman" w:hAnsi="Times New Roman"/>
          <w:sz w:val="24"/>
          <w:szCs w:val="24"/>
          <w:lang w:val="el-GR"/>
        </w:rPr>
        <w:t>Διαπολιτισμικός Επιμορφωτής Συμβουλίου της Ευρώπης</w:t>
      </w:r>
    </w:p>
    <w:p w:rsidR="00E0450D" w:rsidRPr="00E510AC" w:rsidRDefault="00E0450D" w:rsidP="009063FC">
      <w:pPr>
        <w:spacing w:line="240" w:lineRule="auto"/>
        <w:jc w:val="center"/>
        <w:rPr>
          <w:rFonts w:ascii="Times New Roman" w:hAnsi="Times New Roman"/>
          <w:sz w:val="24"/>
          <w:szCs w:val="24"/>
          <w:lang w:val="el-GR"/>
        </w:rPr>
      </w:pPr>
      <w:r w:rsidRPr="00E510AC">
        <w:rPr>
          <w:rFonts w:ascii="Times New Roman" w:hAnsi="Times New Roman"/>
          <w:sz w:val="24"/>
          <w:szCs w:val="24"/>
          <w:vertAlign w:val="superscript"/>
          <w:lang w:val="el-GR"/>
        </w:rPr>
        <w:t>2</w:t>
      </w:r>
      <w:r w:rsidRPr="00E0450D">
        <w:rPr>
          <w:rFonts w:ascii="Times New Roman" w:hAnsi="Times New Roman"/>
          <w:sz w:val="24"/>
          <w:szCs w:val="24"/>
          <w:lang w:val="el-GR"/>
        </w:rPr>
        <w:t>Μέλος</w:t>
      </w:r>
      <w:r w:rsidRPr="00E510AC">
        <w:rPr>
          <w:rFonts w:ascii="Times New Roman" w:hAnsi="Times New Roman"/>
          <w:sz w:val="24"/>
          <w:szCs w:val="24"/>
          <w:lang w:val="el-GR"/>
        </w:rPr>
        <w:t xml:space="preserve"> </w:t>
      </w:r>
      <w:r w:rsidRPr="00E0450D">
        <w:rPr>
          <w:rFonts w:ascii="Times New Roman" w:hAnsi="Times New Roman"/>
          <w:sz w:val="24"/>
          <w:szCs w:val="24"/>
        </w:rPr>
        <w:t>International</w:t>
      </w:r>
      <w:r w:rsidRPr="00E510AC">
        <w:rPr>
          <w:rFonts w:ascii="Times New Roman" w:hAnsi="Times New Roman"/>
          <w:sz w:val="24"/>
          <w:szCs w:val="24"/>
          <w:lang w:val="el-GR"/>
        </w:rPr>
        <w:t xml:space="preserve"> </w:t>
      </w:r>
      <w:r w:rsidRPr="00E0450D">
        <w:rPr>
          <w:rFonts w:ascii="Times New Roman" w:hAnsi="Times New Roman"/>
          <w:sz w:val="24"/>
          <w:szCs w:val="24"/>
        </w:rPr>
        <w:t>Association</w:t>
      </w:r>
      <w:r w:rsidRPr="00E510AC">
        <w:rPr>
          <w:rFonts w:ascii="Times New Roman" w:hAnsi="Times New Roman"/>
          <w:sz w:val="24"/>
          <w:szCs w:val="24"/>
          <w:lang w:val="el-GR"/>
        </w:rPr>
        <w:t xml:space="preserve"> </w:t>
      </w:r>
      <w:r w:rsidRPr="00E0450D">
        <w:rPr>
          <w:rFonts w:ascii="Times New Roman" w:hAnsi="Times New Roman"/>
          <w:sz w:val="24"/>
          <w:szCs w:val="24"/>
        </w:rPr>
        <w:t>for</w:t>
      </w:r>
      <w:r w:rsidRPr="00E510AC">
        <w:rPr>
          <w:rFonts w:ascii="Times New Roman" w:hAnsi="Times New Roman"/>
          <w:sz w:val="24"/>
          <w:szCs w:val="24"/>
          <w:lang w:val="el-GR"/>
        </w:rPr>
        <w:t xml:space="preserve"> </w:t>
      </w:r>
      <w:r w:rsidRPr="00E0450D">
        <w:rPr>
          <w:rFonts w:ascii="Times New Roman" w:hAnsi="Times New Roman"/>
          <w:sz w:val="24"/>
          <w:szCs w:val="24"/>
        </w:rPr>
        <w:t>eScience</w:t>
      </w:r>
      <w:r w:rsidRPr="00E510AC">
        <w:rPr>
          <w:rFonts w:ascii="Times New Roman" w:hAnsi="Times New Roman"/>
          <w:sz w:val="24"/>
          <w:szCs w:val="24"/>
          <w:lang w:val="el-GR"/>
        </w:rPr>
        <w:t xml:space="preserve"> (</w:t>
      </w:r>
      <w:r w:rsidRPr="00E0450D">
        <w:rPr>
          <w:rFonts w:ascii="Times New Roman" w:hAnsi="Times New Roman"/>
          <w:sz w:val="24"/>
          <w:szCs w:val="24"/>
        </w:rPr>
        <w:t>IAFeS</w:t>
      </w:r>
      <w:r w:rsidRPr="00E510AC">
        <w:rPr>
          <w:rFonts w:ascii="Times New Roman" w:hAnsi="Times New Roman"/>
          <w:sz w:val="24"/>
          <w:szCs w:val="24"/>
          <w:lang w:val="el-GR"/>
        </w:rPr>
        <w:t xml:space="preserve">) </w:t>
      </w:r>
      <w:r w:rsidRPr="00E0450D">
        <w:rPr>
          <w:rFonts w:ascii="Times New Roman" w:hAnsi="Times New Roman"/>
          <w:sz w:val="24"/>
          <w:szCs w:val="24"/>
          <w:lang w:val="el-GR"/>
        </w:rPr>
        <w:t>και</w:t>
      </w:r>
      <w:r w:rsidRPr="00E510AC">
        <w:rPr>
          <w:rFonts w:ascii="Times New Roman" w:hAnsi="Times New Roman"/>
          <w:sz w:val="24"/>
          <w:szCs w:val="24"/>
          <w:lang w:val="el-GR"/>
        </w:rPr>
        <w:t xml:space="preserve"> </w:t>
      </w:r>
      <w:r w:rsidRPr="00E0450D">
        <w:rPr>
          <w:rFonts w:ascii="Times New Roman" w:hAnsi="Times New Roman"/>
          <w:sz w:val="24"/>
          <w:szCs w:val="24"/>
          <w:lang w:val="el-GR"/>
        </w:rPr>
        <w:t>Μέλος</w:t>
      </w:r>
      <w:r w:rsidRPr="00E510AC">
        <w:rPr>
          <w:rFonts w:ascii="Times New Roman" w:hAnsi="Times New Roman"/>
          <w:sz w:val="24"/>
          <w:szCs w:val="24"/>
          <w:lang w:val="el-GR"/>
        </w:rPr>
        <w:t xml:space="preserve"> </w:t>
      </w:r>
      <w:r w:rsidRPr="00E0450D">
        <w:rPr>
          <w:rFonts w:ascii="Times New Roman" w:hAnsi="Times New Roman"/>
          <w:sz w:val="24"/>
          <w:szCs w:val="24"/>
          <w:lang w:val="el-GR"/>
        </w:rPr>
        <w:t>του</w:t>
      </w:r>
      <w:r w:rsidRPr="00E510AC">
        <w:rPr>
          <w:rFonts w:ascii="Times New Roman" w:hAnsi="Times New Roman"/>
          <w:sz w:val="24"/>
          <w:szCs w:val="24"/>
          <w:lang w:val="el-GR"/>
        </w:rPr>
        <w:t xml:space="preserve"> </w:t>
      </w:r>
      <w:r w:rsidRPr="00E0450D">
        <w:rPr>
          <w:rFonts w:ascii="Times New Roman" w:hAnsi="Times New Roman"/>
          <w:sz w:val="24"/>
          <w:szCs w:val="24"/>
          <w:lang w:val="el-GR"/>
        </w:rPr>
        <w:t>Διεθνούς</w:t>
      </w:r>
      <w:r w:rsidRPr="00E510AC">
        <w:rPr>
          <w:rFonts w:ascii="Times New Roman" w:hAnsi="Times New Roman"/>
          <w:sz w:val="24"/>
          <w:szCs w:val="24"/>
          <w:lang w:val="el-GR"/>
        </w:rPr>
        <w:t xml:space="preserve"> </w:t>
      </w:r>
      <w:r w:rsidRPr="00E0450D">
        <w:rPr>
          <w:rFonts w:ascii="Times New Roman" w:hAnsi="Times New Roman"/>
          <w:sz w:val="24"/>
          <w:szCs w:val="24"/>
          <w:lang w:val="el-GR"/>
        </w:rPr>
        <w:t>Οργανισμού</w:t>
      </w:r>
      <w:r w:rsidRPr="00E510AC">
        <w:rPr>
          <w:rFonts w:ascii="Times New Roman" w:hAnsi="Times New Roman"/>
          <w:sz w:val="24"/>
          <w:szCs w:val="24"/>
          <w:lang w:val="el-GR"/>
        </w:rPr>
        <w:t xml:space="preserve"> </w:t>
      </w:r>
      <w:r w:rsidRPr="00E0450D">
        <w:rPr>
          <w:rFonts w:ascii="Times New Roman" w:hAnsi="Times New Roman"/>
          <w:sz w:val="24"/>
          <w:szCs w:val="24"/>
        </w:rPr>
        <w:t>The</w:t>
      </w:r>
      <w:r w:rsidRPr="00E510AC">
        <w:rPr>
          <w:rFonts w:ascii="Times New Roman" w:hAnsi="Times New Roman"/>
          <w:sz w:val="24"/>
          <w:szCs w:val="24"/>
          <w:lang w:val="el-GR"/>
        </w:rPr>
        <w:t xml:space="preserve"> </w:t>
      </w:r>
      <w:r w:rsidRPr="00E0450D">
        <w:rPr>
          <w:rFonts w:ascii="Times New Roman" w:hAnsi="Times New Roman"/>
          <w:sz w:val="24"/>
          <w:szCs w:val="24"/>
        </w:rPr>
        <w:t>New</w:t>
      </w:r>
      <w:r w:rsidRPr="00E510AC">
        <w:rPr>
          <w:rFonts w:ascii="Times New Roman" w:hAnsi="Times New Roman"/>
          <w:sz w:val="24"/>
          <w:szCs w:val="24"/>
          <w:lang w:val="el-GR"/>
        </w:rPr>
        <w:t xml:space="preserve"> </w:t>
      </w:r>
      <w:r w:rsidRPr="00E0450D">
        <w:rPr>
          <w:rFonts w:ascii="Times New Roman" w:hAnsi="Times New Roman"/>
          <w:sz w:val="24"/>
          <w:szCs w:val="24"/>
        </w:rPr>
        <w:t>Club</w:t>
      </w:r>
      <w:r w:rsidRPr="00E510AC">
        <w:rPr>
          <w:rFonts w:ascii="Times New Roman" w:hAnsi="Times New Roman"/>
          <w:sz w:val="24"/>
          <w:szCs w:val="24"/>
          <w:lang w:val="el-GR"/>
        </w:rPr>
        <w:t xml:space="preserve"> </w:t>
      </w:r>
      <w:r w:rsidRPr="00E0450D">
        <w:rPr>
          <w:rFonts w:ascii="Times New Roman" w:hAnsi="Times New Roman"/>
          <w:sz w:val="24"/>
          <w:szCs w:val="24"/>
        </w:rPr>
        <w:t>of</w:t>
      </w:r>
      <w:r w:rsidRPr="00E510AC">
        <w:rPr>
          <w:rFonts w:ascii="Times New Roman" w:hAnsi="Times New Roman"/>
          <w:sz w:val="24"/>
          <w:szCs w:val="24"/>
          <w:lang w:val="el-GR"/>
        </w:rPr>
        <w:t xml:space="preserve"> </w:t>
      </w:r>
      <w:r w:rsidRPr="00E0450D">
        <w:rPr>
          <w:rFonts w:ascii="Times New Roman" w:hAnsi="Times New Roman"/>
          <w:sz w:val="24"/>
          <w:szCs w:val="24"/>
        </w:rPr>
        <w:t>Paris</w:t>
      </w:r>
    </w:p>
    <w:p w:rsidR="00F14B1F" w:rsidRDefault="00F14B1F"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 xml:space="preserve">3 </w:t>
      </w:r>
      <w:r w:rsidRPr="00F14B1F">
        <w:rPr>
          <w:rFonts w:ascii="Times New Roman" w:hAnsi="Times New Roman"/>
          <w:sz w:val="24"/>
          <w:szCs w:val="24"/>
          <w:lang w:val="el-GR"/>
        </w:rPr>
        <w:t>Πλοίαρχος (ΥΝ) ΠΝ, Προϊσταμένη Μονάδας Ιατρικώς Υποβοηθούμενης Αναπαραγωγής Ναυτικού Νοσοκομείου Αθηνών</w:t>
      </w:r>
    </w:p>
    <w:p w:rsidR="00F14B1F" w:rsidRPr="004F4274" w:rsidRDefault="00F14B1F" w:rsidP="009063FC">
      <w:pPr>
        <w:spacing w:line="240" w:lineRule="auto"/>
        <w:jc w:val="center"/>
        <w:rPr>
          <w:rFonts w:ascii="Times New Roman" w:hAnsi="Times New Roman"/>
          <w:sz w:val="24"/>
          <w:szCs w:val="24"/>
          <w:lang w:val="el-GR"/>
        </w:rPr>
      </w:pPr>
      <w:r w:rsidRPr="00F14B1F">
        <w:rPr>
          <w:rFonts w:ascii="Times New Roman" w:hAnsi="Times New Roman"/>
          <w:sz w:val="24"/>
          <w:szCs w:val="24"/>
          <w:vertAlign w:val="superscript"/>
          <w:lang w:val="el-GR"/>
        </w:rPr>
        <w:t xml:space="preserve">4 </w:t>
      </w:r>
      <w:r w:rsidRPr="00F14B1F">
        <w:rPr>
          <w:rFonts w:ascii="Times New Roman" w:hAnsi="Times New Roman"/>
          <w:sz w:val="24"/>
          <w:szCs w:val="24"/>
          <w:lang w:val="el-GR"/>
        </w:rPr>
        <w:t>Αντιπλοίαρχος (ΥΝ) ΠΝ, Τμηματάρχης Πληροφορικής Ναυτικού Νοσοκομείου Αθηνών</w:t>
      </w:r>
    </w:p>
    <w:p w:rsidR="0017104D" w:rsidRDefault="0017104D" w:rsidP="00BC0309">
      <w:pPr>
        <w:spacing w:line="360" w:lineRule="auto"/>
        <w:rPr>
          <w:rFonts w:ascii="Times New Roman" w:hAnsi="Times New Roman"/>
          <w:smallCaps/>
          <w:sz w:val="28"/>
          <w:szCs w:val="28"/>
          <w:lang w:val="el-GR"/>
        </w:rPr>
      </w:pPr>
    </w:p>
    <w:p w:rsidR="0017104D" w:rsidRDefault="0017104D" w:rsidP="00BC0309">
      <w:pPr>
        <w:spacing w:line="360" w:lineRule="auto"/>
        <w:rPr>
          <w:rFonts w:ascii="Times New Roman" w:hAnsi="Times New Roman"/>
          <w:smallCaps/>
          <w:sz w:val="28"/>
          <w:szCs w:val="28"/>
          <w:lang w:val="el-GR"/>
        </w:rPr>
      </w:pPr>
    </w:p>
    <w:p w:rsidR="009063FC" w:rsidRDefault="009063FC" w:rsidP="00BC0309">
      <w:pPr>
        <w:spacing w:line="360" w:lineRule="auto"/>
        <w:rPr>
          <w:rFonts w:ascii="Times New Roman" w:hAnsi="Times New Roman"/>
          <w:smallCaps/>
          <w:sz w:val="28"/>
          <w:szCs w:val="28"/>
          <w:lang w:val="el-GR"/>
        </w:rPr>
      </w:pPr>
    </w:p>
    <w:p w:rsidR="009E64E5" w:rsidRDefault="0017104D" w:rsidP="00E0450D">
      <w:pPr>
        <w:suppressAutoHyphens/>
        <w:autoSpaceDE w:val="0"/>
        <w:autoSpaceDN w:val="0"/>
        <w:adjustRightInd w:val="0"/>
        <w:spacing w:after="0" w:line="360" w:lineRule="auto"/>
        <w:jc w:val="center"/>
        <w:textAlignment w:val="center"/>
        <w:rPr>
          <w:rFonts w:ascii="Cambria" w:hAnsi="Cambria" w:cs="Calibri"/>
          <w:b/>
          <w:bCs/>
          <w:sz w:val="32"/>
          <w:szCs w:val="32"/>
          <w:lang w:val="el-GR"/>
        </w:rPr>
      </w:pPr>
      <w:r>
        <w:rPr>
          <w:rFonts w:ascii="Cambria" w:hAnsi="Cambria" w:cs="Calibri"/>
          <w:b/>
          <w:bCs/>
          <w:sz w:val="32"/>
          <w:szCs w:val="32"/>
          <w:lang w:val="el-GR"/>
        </w:rPr>
        <w:t>ΑΘΗΝΑ 2020</w:t>
      </w:r>
    </w:p>
    <w:p w:rsidR="00DA660F" w:rsidRDefault="00DA660F" w:rsidP="00E0450D">
      <w:pPr>
        <w:suppressAutoHyphens/>
        <w:autoSpaceDE w:val="0"/>
        <w:autoSpaceDN w:val="0"/>
        <w:adjustRightInd w:val="0"/>
        <w:spacing w:after="0" w:line="360" w:lineRule="auto"/>
        <w:jc w:val="center"/>
        <w:textAlignment w:val="center"/>
        <w:rPr>
          <w:rFonts w:ascii="Cambria" w:hAnsi="Cambria" w:cs="Calibri"/>
          <w:b/>
          <w:bCs/>
          <w:sz w:val="32"/>
          <w:szCs w:val="32"/>
          <w:lang w:val="el-GR"/>
        </w:rPr>
      </w:pPr>
    </w:p>
    <w:p w:rsidR="00DA660F" w:rsidRPr="009063FC" w:rsidRDefault="00DA660F" w:rsidP="00E0450D">
      <w:pPr>
        <w:suppressAutoHyphens/>
        <w:autoSpaceDE w:val="0"/>
        <w:autoSpaceDN w:val="0"/>
        <w:adjustRightInd w:val="0"/>
        <w:spacing w:after="0" w:line="360" w:lineRule="auto"/>
        <w:jc w:val="center"/>
        <w:textAlignment w:val="center"/>
        <w:rPr>
          <w:rFonts w:ascii="Cambria" w:hAnsi="Cambria" w:cs="Calibri"/>
          <w:b/>
          <w:bCs/>
          <w:sz w:val="32"/>
          <w:szCs w:val="32"/>
          <w:lang w:val="el-GR"/>
        </w:rPr>
      </w:pPr>
    </w:p>
    <w:p w:rsidR="009E64E5" w:rsidRPr="00A91B7D" w:rsidRDefault="009E64E5" w:rsidP="00BC0309">
      <w:pPr>
        <w:suppressAutoHyphens/>
        <w:autoSpaceDE w:val="0"/>
        <w:autoSpaceDN w:val="0"/>
        <w:adjustRightInd w:val="0"/>
        <w:spacing w:after="0" w:line="360" w:lineRule="auto"/>
        <w:jc w:val="center"/>
        <w:textAlignment w:val="center"/>
        <w:rPr>
          <w:rFonts w:ascii="Times New Roman" w:hAnsi="Times New Roman"/>
          <w:b/>
          <w:bCs/>
          <w:sz w:val="28"/>
          <w:szCs w:val="28"/>
          <w:lang w:val="el-GR"/>
        </w:rPr>
      </w:pPr>
      <w:r w:rsidRPr="00A91B7D">
        <w:rPr>
          <w:rFonts w:ascii="Times New Roman" w:hAnsi="Times New Roman"/>
          <w:b/>
          <w:bCs/>
          <w:sz w:val="28"/>
          <w:szCs w:val="28"/>
          <w:lang w:val="el-GR"/>
        </w:rPr>
        <w:t>ΠΕΡΙΕΧΟΜΕΝΑ</w:t>
      </w:r>
    </w:p>
    <w:p w:rsidR="00857AEA" w:rsidRDefault="00857AEA" w:rsidP="00857AEA">
      <w:pPr>
        <w:pStyle w:val="a9"/>
      </w:pPr>
      <w:r>
        <w:t>Περιεχόμενα</w:t>
      </w:r>
    </w:p>
    <w:p w:rsidR="00662DC8" w:rsidRPr="00E159F6" w:rsidRDefault="00857AEA" w:rsidP="00662DC8">
      <w:pPr>
        <w:pStyle w:val="20"/>
        <w:tabs>
          <w:tab w:val="right" w:leader="dot" w:pos="9016"/>
        </w:tabs>
        <w:rPr>
          <w:rFonts w:ascii="Times New Roman" w:hAnsi="Times New Roman"/>
          <w:noProof/>
          <w:lang w:val="el-GR"/>
        </w:rPr>
      </w:pPr>
      <w:r>
        <w:rPr>
          <w:lang w:val="el-GR"/>
        </w:rPr>
        <w:fldChar w:fldCharType="begin"/>
      </w:r>
      <w:r>
        <w:rPr>
          <w:lang w:val="el-GR"/>
        </w:rPr>
        <w:instrText xml:space="preserve"> TOC \o "1-3" \h \z \u </w:instrText>
      </w:r>
      <w:r>
        <w:rPr>
          <w:lang w:val="el-GR"/>
        </w:rPr>
        <w:fldChar w:fldCharType="separate"/>
      </w:r>
      <w:hyperlink w:anchor="_Toc536118023" w:history="1">
        <w:r w:rsidRPr="00E159F6">
          <w:rPr>
            <w:rStyle w:val="-"/>
            <w:rFonts w:ascii="Times New Roman" w:hAnsi="Times New Roman"/>
            <w:noProof/>
            <w:lang w:val="el-GR"/>
          </w:rPr>
          <w:t>Περιγραφή Θεματικής Περιοχής</w:t>
        </w:r>
        <w:r w:rsidRPr="00E159F6">
          <w:rPr>
            <w:rFonts w:ascii="Times New Roman" w:hAnsi="Times New Roman"/>
            <w:noProof/>
            <w:webHidden/>
            <w:lang w:val="el-GR"/>
          </w:rPr>
          <w:tab/>
        </w:r>
        <w:r w:rsidRPr="00E159F6">
          <w:rPr>
            <w:rFonts w:ascii="Times New Roman" w:hAnsi="Times New Roman"/>
            <w:noProof/>
            <w:webHidden/>
            <w:lang w:val="el-GR"/>
          </w:rPr>
          <w:fldChar w:fldCharType="begin"/>
        </w:r>
        <w:r w:rsidRPr="00E159F6">
          <w:rPr>
            <w:rFonts w:ascii="Times New Roman" w:hAnsi="Times New Roman"/>
            <w:noProof/>
            <w:webHidden/>
            <w:lang w:val="el-GR"/>
          </w:rPr>
          <w:instrText xml:space="preserve"> </w:instrText>
        </w:r>
        <w:r w:rsidRPr="00E159F6">
          <w:rPr>
            <w:rFonts w:ascii="Times New Roman" w:hAnsi="Times New Roman"/>
            <w:noProof/>
            <w:webHidden/>
          </w:rPr>
          <w:instrText xml:space="preserve">PAGEREF _Toc536118023 \h </w:instrText>
        </w:r>
        <w:r w:rsidRPr="00E159F6">
          <w:rPr>
            <w:rFonts w:ascii="Times New Roman" w:hAnsi="Times New Roman"/>
            <w:noProof/>
            <w:webHidden/>
            <w:lang w:val="el-GR"/>
          </w:rPr>
        </w:r>
        <w:r w:rsidRPr="00E159F6">
          <w:rPr>
            <w:rFonts w:ascii="Times New Roman" w:hAnsi="Times New Roman"/>
            <w:noProof/>
            <w:webHidden/>
            <w:lang w:val="el-GR"/>
          </w:rPr>
          <w:fldChar w:fldCharType="separate"/>
        </w:r>
        <w:r w:rsidRPr="00E159F6">
          <w:rPr>
            <w:rFonts w:ascii="Times New Roman" w:hAnsi="Times New Roman"/>
            <w:noProof/>
            <w:webHidden/>
          </w:rPr>
          <w:t>2</w:t>
        </w:r>
        <w:r w:rsidRPr="00E159F6">
          <w:rPr>
            <w:rFonts w:ascii="Times New Roman" w:hAnsi="Times New Roman"/>
            <w:noProof/>
            <w:webHidden/>
            <w:lang w:val="el-GR"/>
          </w:rPr>
          <w:fldChar w:fldCharType="end"/>
        </w:r>
      </w:hyperlink>
    </w:p>
    <w:p w:rsidR="00857AEA" w:rsidRPr="00E159F6" w:rsidRDefault="00214FC4" w:rsidP="00857AEA">
      <w:pPr>
        <w:pStyle w:val="20"/>
        <w:tabs>
          <w:tab w:val="right" w:leader="dot" w:pos="9016"/>
        </w:tabs>
        <w:rPr>
          <w:rFonts w:ascii="Times New Roman" w:hAnsi="Times New Roman"/>
          <w:noProof/>
          <w:lang w:val="el-GR"/>
        </w:rPr>
      </w:pPr>
      <w:hyperlink w:anchor="_Toc536118024" w:history="1">
        <w:r w:rsidR="00857AEA" w:rsidRPr="00E159F6">
          <w:rPr>
            <w:rStyle w:val="-"/>
            <w:rFonts w:ascii="Times New Roman" w:hAnsi="Times New Roman"/>
            <w:noProof/>
            <w:lang w:val="el-GR"/>
          </w:rPr>
          <w:t xml:space="preserve">1. </w:t>
        </w:r>
        <w:r w:rsidR="00662DC8" w:rsidRPr="00E159F6">
          <w:rPr>
            <w:rStyle w:val="-"/>
            <w:rFonts w:ascii="Times New Roman" w:hAnsi="Times New Roman"/>
            <w:noProof/>
            <w:lang w:val="el-GR"/>
          </w:rPr>
          <w:t>Ο Σκοπός της παροχής Οδηγού των Εκπαιδευτικών</w:t>
        </w:r>
        <w:r w:rsidR="00857AEA" w:rsidRPr="00E159F6">
          <w:rPr>
            <w:rFonts w:ascii="Times New Roman" w:hAnsi="Times New Roman"/>
            <w:noProof/>
            <w:webHidden/>
          </w:rPr>
          <w:tab/>
        </w:r>
        <w:r w:rsidR="002078B1">
          <w:rPr>
            <w:rFonts w:ascii="Times New Roman" w:hAnsi="Times New Roman"/>
            <w:noProof/>
            <w:webHidden/>
            <w:lang w:val="el-GR"/>
          </w:rPr>
          <w:t>3</w:t>
        </w:r>
      </w:hyperlink>
    </w:p>
    <w:p w:rsidR="00662DC8" w:rsidRPr="00E159F6" w:rsidRDefault="00662DC8" w:rsidP="00662DC8">
      <w:pPr>
        <w:ind w:firstLine="220"/>
        <w:rPr>
          <w:rFonts w:ascii="Times New Roman" w:hAnsi="Times New Roman"/>
          <w:lang w:val="el-GR"/>
        </w:rPr>
      </w:pPr>
      <w:r w:rsidRPr="00E159F6">
        <w:rPr>
          <w:rFonts w:ascii="Times New Roman" w:hAnsi="Times New Roman"/>
          <w:lang w:val="el-GR"/>
        </w:rPr>
        <w:t>2. Ο Σκοπός &amp; Επιδιωκόμενοι Στόχοι της Εκπαιδευτικής Πρότασης ……………</w:t>
      </w:r>
      <w:r w:rsidR="00E113BE">
        <w:rPr>
          <w:rFonts w:ascii="Times New Roman" w:hAnsi="Times New Roman"/>
          <w:lang w:val="el-GR"/>
        </w:rPr>
        <w:t>……..</w:t>
      </w:r>
      <w:r w:rsidRPr="00E159F6">
        <w:rPr>
          <w:rFonts w:ascii="Times New Roman" w:hAnsi="Times New Roman"/>
          <w:lang w:val="el-GR"/>
        </w:rPr>
        <w:t>……</w:t>
      </w:r>
      <w:r w:rsidR="00FE5F5C">
        <w:rPr>
          <w:rFonts w:ascii="Times New Roman" w:hAnsi="Times New Roman"/>
          <w:lang w:val="el-GR"/>
        </w:rPr>
        <w:t>...4</w:t>
      </w:r>
    </w:p>
    <w:p w:rsidR="00857AEA" w:rsidRPr="00E159F6" w:rsidRDefault="00214FC4" w:rsidP="00857AEA">
      <w:pPr>
        <w:pStyle w:val="20"/>
        <w:tabs>
          <w:tab w:val="right" w:leader="dot" w:pos="9016"/>
        </w:tabs>
        <w:rPr>
          <w:rFonts w:ascii="Times New Roman" w:hAnsi="Times New Roman"/>
          <w:noProof/>
        </w:rPr>
      </w:pPr>
      <w:hyperlink w:anchor="_Toc536118025" w:history="1">
        <w:r w:rsidR="00662DC8" w:rsidRPr="00E159F6">
          <w:rPr>
            <w:rStyle w:val="-"/>
            <w:rFonts w:ascii="Times New Roman" w:hAnsi="Times New Roman"/>
            <w:noProof/>
            <w:lang w:val="el-GR"/>
          </w:rPr>
          <w:t>3</w:t>
        </w:r>
        <w:r w:rsidR="00857AEA" w:rsidRPr="00E159F6">
          <w:rPr>
            <w:rStyle w:val="-"/>
            <w:rFonts w:ascii="Times New Roman" w:hAnsi="Times New Roman"/>
            <w:noProof/>
            <w:lang w:val="el-GR"/>
          </w:rPr>
          <w:t>. Παρουσίαση και Περιγραφή του Γενικού Επιστημονικού Τομέα και του Προγράμματος</w:t>
        </w:r>
        <w:r w:rsidR="00857AEA" w:rsidRPr="00E159F6">
          <w:rPr>
            <w:rFonts w:ascii="Times New Roman" w:hAnsi="Times New Roman"/>
            <w:noProof/>
            <w:webHidden/>
          </w:rPr>
          <w:tab/>
        </w:r>
        <w:r w:rsidR="00E510AC">
          <w:rPr>
            <w:rFonts w:ascii="Times New Roman" w:hAnsi="Times New Roman"/>
            <w:noProof/>
            <w:webHidden/>
          </w:rPr>
          <w:t>6</w:t>
        </w:r>
      </w:hyperlink>
    </w:p>
    <w:p w:rsidR="00857AEA" w:rsidRDefault="00214FC4" w:rsidP="00857AEA">
      <w:pPr>
        <w:pStyle w:val="20"/>
        <w:tabs>
          <w:tab w:val="right" w:leader="dot" w:pos="9016"/>
        </w:tabs>
        <w:rPr>
          <w:rFonts w:ascii="Times New Roman" w:hAnsi="Times New Roman"/>
          <w:noProof/>
          <w:lang w:val="el-GR"/>
        </w:rPr>
      </w:pPr>
      <w:hyperlink w:anchor="_Toc536118026" w:history="1">
        <w:r w:rsidR="00662DC8" w:rsidRPr="00E159F6">
          <w:rPr>
            <w:rStyle w:val="-"/>
            <w:rFonts w:ascii="Times New Roman" w:hAnsi="Times New Roman"/>
            <w:noProof/>
            <w:lang w:val="el-GR"/>
          </w:rPr>
          <w:t>4</w:t>
        </w:r>
        <w:r w:rsidR="00857AEA" w:rsidRPr="00E159F6">
          <w:rPr>
            <w:rStyle w:val="-"/>
            <w:rFonts w:ascii="Times New Roman" w:hAnsi="Times New Roman"/>
            <w:noProof/>
            <w:lang w:val="el-GR"/>
          </w:rPr>
          <w:t xml:space="preserve">. </w:t>
        </w:r>
        <w:r w:rsidR="009C6B99">
          <w:rPr>
            <w:rStyle w:val="-"/>
            <w:rFonts w:ascii="Times New Roman" w:hAnsi="Times New Roman"/>
            <w:noProof/>
            <w:lang w:val="el-GR"/>
          </w:rPr>
          <w:t>Αδρή περιγραφή της παρουσίασης</w:t>
        </w:r>
        <w:r w:rsidR="00857AEA" w:rsidRPr="00E159F6">
          <w:rPr>
            <w:rStyle w:val="-"/>
            <w:rFonts w:ascii="Times New Roman" w:hAnsi="Times New Roman"/>
            <w:noProof/>
            <w:lang w:val="el-GR"/>
          </w:rPr>
          <w:t xml:space="preserve"> σε </w:t>
        </w:r>
        <w:r w:rsidR="00857AEA" w:rsidRPr="00E159F6">
          <w:rPr>
            <w:rStyle w:val="-"/>
            <w:rFonts w:ascii="Times New Roman" w:hAnsi="Times New Roman"/>
            <w:noProof/>
          </w:rPr>
          <w:t>Microsoft Power Point</w:t>
        </w:r>
        <w:r w:rsidR="009C6B99">
          <w:rPr>
            <w:rStyle w:val="-"/>
            <w:rFonts w:ascii="Times New Roman" w:hAnsi="Times New Roman"/>
            <w:noProof/>
            <w:lang w:val="el-GR"/>
          </w:rPr>
          <w:t xml:space="preserve"> «Βιο-επαγρύπνηση</w:t>
        </w:r>
        <w:r w:rsidR="00857AEA" w:rsidRPr="00E159F6">
          <w:rPr>
            <w:rStyle w:val="-"/>
            <w:rFonts w:ascii="Times New Roman" w:hAnsi="Times New Roman"/>
            <w:noProof/>
            <w:lang w:val="el-GR"/>
          </w:rPr>
          <w:t>»</w:t>
        </w:r>
        <w:r w:rsidR="00857AEA" w:rsidRPr="00E159F6">
          <w:rPr>
            <w:rFonts w:ascii="Times New Roman" w:hAnsi="Times New Roman"/>
            <w:noProof/>
            <w:webHidden/>
          </w:rPr>
          <w:tab/>
        </w:r>
        <w:r w:rsidR="00FE5F5C">
          <w:rPr>
            <w:rFonts w:ascii="Times New Roman" w:hAnsi="Times New Roman"/>
            <w:noProof/>
            <w:webHidden/>
            <w:lang w:val="el-GR"/>
          </w:rPr>
          <w:t>8</w:t>
        </w:r>
      </w:hyperlink>
    </w:p>
    <w:p w:rsidR="00857AEA" w:rsidRPr="00E159F6" w:rsidRDefault="00214FC4" w:rsidP="00857AEA">
      <w:pPr>
        <w:pStyle w:val="20"/>
        <w:tabs>
          <w:tab w:val="right" w:leader="dot" w:pos="9016"/>
        </w:tabs>
        <w:rPr>
          <w:rFonts w:ascii="Times New Roman" w:hAnsi="Times New Roman"/>
          <w:noProof/>
        </w:rPr>
      </w:pPr>
      <w:hyperlink w:anchor="_Toc536118027" w:history="1">
        <w:r w:rsidR="00DB10E0">
          <w:rPr>
            <w:rStyle w:val="-"/>
            <w:rFonts w:ascii="Times New Roman" w:hAnsi="Times New Roman"/>
            <w:noProof/>
            <w:lang w:val="el-GR"/>
          </w:rPr>
          <w:t>5</w:t>
        </w:r>
        <w:r w:rsidR="00857AEA" w:rsidRPr="00E159F6">
          <w:rPr>
            <w:rStyle w:val="-"/>
            <w:rFonts w:ascii="Times New Roman" w:hAnsi="Times New Roman"/>
            <w:noProof/>
            <w:lang w:val="el-GR"/>
          </w:rPr>
          <w:t>. Μεθοδολογική Προσέγγιση: Στόχοι - Ανάγκες</w:t>
        </w:r>
        <w:r w:rsidR="00857AEA" w:rsidRPr="00E159F6">
          <w:rPr>
            <w:rFonts w:ascii="Times New Roman" w:hAnsi="Times New Roman"/>
            <w:noProof/>
            <w:webHidden/>
          </w:rPr>
          <w:tab/>
        </w:r>
        <w:r w:rsidR="00FE5F5C">
          <w:rPr>
            <w:rFonts w:ascii="Times New Roman" w:hAnsi="Times New Roman"/>
            <w:noProof/>
            <w:webHidden/>
            <w:lang w:val="el-GR"/>
          </w:rPr>
          <w:t>10</w:t>
        </w:r>
      </w:hyperlink>
    </w:p>
    <w:p w:rsidR="00857AEA" w:rsidRPr="00E159F6" w:rsidRDefault="00214FC4" w:rsidP="00857AEA">
      <w:pPr>
        <w:pStyle w:val="20"/>
        <w:tabs>
          <w:tab w:val="right" w:leader="dot" w:pos="9016"/>
        </w:tabs>
        <w:rPr>
          <w:rFonts w:ascii="Times New Roman" w:hAnsi="Times New Roman"/>
          <w:noProof/>
        </w:rPr>
      </w:pPr>
      <w:hyperlink w:anchor="_Toc536118028" w:history="1">
        <w:r w:rsidR="00DB10E0">
          <w:rPr>
            <w:rStyle w:val="-"/>
            <w:rFonts w:ascii="Times New Roman" w:hAnsi="Times New Roman"/>
            <w:noProof/>
            <w:lang w:val="el-GR"/>
          </w:rPr>
          <w:t>6</w:t>
        </w:r>
        <w:r w:rsidR="00857AEA" w:rsidRPr="00E159F6">
          <w:rPr>
            <w:rStyle w:val="-"/>
            <w:rFonts w:ascii="Times New Roman" w:hAnsi="Times New Roman"/>
            <w:noProof/>
            <w:lang w:val="el-GR"/>
          </w:rPr>
          <w:t>. Προσδοκώμενη Συνεισφορά στην Εκπαίδευση</w:t>
        </w:r>
        <w:r w:rsidR="00857AEA" w:rsidRPr="00E159F6">
          <w:rPr>
            <w:rFonts w:ascii="Times New Roman" w:hAnsi="Times New Roman"/>
            <w:noProof/>
            <w:webHidden/>
          </w:rPr>
          <w:tab/>
        </w:r>
        <w:r w:rsidR="00E510AC">
          <w:rPr>
            <w:rFonts w:ascii="Times New Roman" w:hAnsi="Times New Roman"/>
            <w:noProof/>
            <w:webHidden/>
          </w:rPr>
          <w:t>13</w:t>
        </w:r>
      </w:hyperlink>
    </w:p>
    <w:p w:rsidR="00857AEA" w:rsidRPr="00E159F6" w:rsidRDefault="00214FC4" w:rsidP="00857AEA">
      <w:pPr>
        <w:pStyle w:val="20"/>
        <w:tabs>
          <w:tab w:val="right" w:leader="dot" w:pos="9016"/>
        </w:tabs>
        <w:rPr>
          <w:rFonts w:ascii="Times New Roman" w:hAnsi="Times New Roman"/>
          <w:noProof/>
          <w:lang w:val="el-GR"/>
        </w:rPr>
      </w:pPr>
      <w:hyperlink w:anchor="_Toc536118029" w:history="1">
        <w:r w:rsidR="00DB10E0">
          <w:rPr>
            <w:rStyle w:val="-"/>
            <w:rFonts w:ascii="Times New Roman" w:hAnsi="Times New Roman"/>
            <w:noProof/>
            <w:lang w:val="el-GR"/>
          </w:rPr>
          <w:t>7</w:t>
        </w:r>
        <w:r w:rsidR="00857AEA" w:rsidRPr="00E159F6">
          <w:rPr>
            <w:rStyle w:val="-"/>
            <w:rFonts w:ascii="Times New Roman" w:hAnsi="Times New Roman"/>
            <w:noProof/>
            <w:lang w:val="el-GR"/>
          </w:rPr>
          <w:t>. Αξιολόγηση/ Αποτίμηση του Προγράμματος</w:t>
        </w:r>
        <w:r w:rsidR="00857AEA" w:rsidRPr="00E159F6">
          <w:rPr>
            <w:rFonts w:ascii="Times New Roman" w:hAnsi="Times New Roman"/>
            <w:noProof/>
            <w:webHidden/>
          </w:rPr>
          <w:tab/>
        </w:r>
        <w:r w:rsidR="00857AEA" w:rsidRPr="00E159F6">
          <w:rPr>
            <w:rFonts w:ascii="Times New Roman" w:hAnsi="Times New Roman"/>
            <w:noProof/>
            <w:webHidden/>
            <w:lang w:val="el-GR"/>
          </w:rPr>
          <w:t>14</w:t>
        </w:r>
      </w:hyperlink>
    </w:p>
    <w:p w:rsidR="00857AEA" w:rsidRPr="00E159F6" w:rsidRDefault="00DB10E0" w:rsidP="00E159F6">
      <w:pPr>
        <w:pStyle w:val="20"/>
        <w:tabs>
          <w:tab w:val="right" w:leader="dot" w:pos="9016"/>
        </w:tabs>
        <w:rPr>
          <w:rFonts w:ascii="Times New Roman" w:hAnsi="Times New Roman"/>
          <w:lang w:val="el-GR"/>
        </w:rPr>
      </w:pPr>
      <w:r>
        <w:rPr>
          <w:rFonts w:ascii="Times New Roman" w:hAnsi="Times New Roman"/>
          <w:lang w:val="el-GR"/>
        </w:rPr>
        <w:t>8</w:t>
      </w:r>
      <w:r w:rsidR="00857AEA" w:rsidRPr="00E159F6">
        <w:rPr>
          <w:rFonts w:ascii="Times New Roman" w:hAnsi="Times New Roman"/>
          <w:lang w:val="el-GR"/>
        </w:rPr>
        <w:t>. Προβολή στο Μέλλον ……………………………</w:t>
      </w:r>
      <w:r w:rsidR="007E42C4">
        <w:rPr>
          <w:rFonts w:ascii="Times New Roman" w:hAnsi="Times New Roman"/>
          <w:lang w:val="el-GR"/>
        </w:rPr>
        <w:t>…</w:t>
      </w:r>
      <w:r w:rsidR="00E113BE">
        <w:rPr>
          <w:rFonts w:ascii="Times New Roman" w:hAnsi="Times New Roman"/>
          <w:lang w:val="el-GR"/>
        </w:rPr>
        <w:t>……………</w:t>
      </w:r>
      <w:r w:rsidR="007E42C4">
        <w:rPr>
          <w:rFonts w:ascii="Times New Roman" w:hAnsi="Times New Roman"/>
          <w:lang w:val="el-GR"/>
        </w:rPr>
        <w:t>……………………….</w:t>
      </w:r>
      <w:r w:rsidR="00B119B2">
        <w:rPr>
          <w:rFonts w:ascii="Times New Roman" w:hAnsi="Times New Roman"/>
        </w:rPr>
        <w:t>.</w:t>
      </w:r>
      <w:r w:rsidR="007E42C4">
        <w:rPr>
          <w:rFonts w:ascii="Times New Roman" w:hAnsi="Times New Roman"/>
          <w:lang w:val="el-GR"/>
        </w:rPr>
        <w:t>..14</w:t>
      </w:r>
    </w:p>
    <w:p w:rsidR="00857AEA" w:rsidRDefault="00214FC4" w:rsidP="00857AEA">
      <w:pPr>
        <w:pStyle w:val="20"/>
        <w:tabs>
          <w:tab w:val="right" w:leader="dot" w:pos="9016"/>
        </w:tabs>
        <w:rPr>
          <w:rFonts w:ascii="Times New Roman" w:hAnsi="Times New Roman"/>
          <w:noProof/>
          <w:lang w:val="el-GR"/>
        </w:rPr>
      </w:pPr>
      <w:hyperlink w:anchor="_Toc536118031" w:history="1">
        <w:r w:rsidR="00DB10E0">
          <w:rPr>
            <w:rStyle w:val="-"/>
            <w:rFonts w:ascii="Times New Roman" w:hAnsi="Times New Roman"/>
            <w:noProof/>
            <w:lang w:val="el-GR"/>
          </w:rPr>
          <w:t>9</w:t>
        </w:r>
        <w:r w:rsidR="00857AEA" w:rsidRPr="00E159F6">
          <w:rPr>
            <w:rStyle w:val="-"/>
            <w:rFonts w:ascii="Times New Roman" w:hAnsi="Times New Roman"/>
            <w:noProof/>
            <w:lang w:val="el-GR"/>
          </w:rPr>
          <w:t>. Ενδεικτικές Βιβλιογραφικές Αναφορές</w:t>
        </w:r>
        <w:r w:rsidR="00857AEA" w:rsidRPr="00E159F6">
          <w:rPr>
            <w:rFonts w:ascii="Times New Roman" w:hAnsi="Times New Roman"/>
            <w:noProof/>
            <w:webHidden/>
          </w:rPr>
          <w:tab/>
        </w:r>
        <w:r w:rsidR="007E42C4">
          <w:rPr>
            <w:rFonts w:ascii="Times New Roman" w:hAnsi="Times New Roman"/>
            <w:noProof/>
            <w:webHidden/>
            <w:lang w:val="el-GR"/>
          </w:rPr>
          <w:t>15</w:t>
        </w:r>
      </w:hyperlink>
    </w:p>
    <w:p w:rsidR="00ED7722" w:rsidRPr="00ED7722" w:rsidRDefault="00ED7722" w:rsidP="00ED7722">
      <w:pPr>
        <w:rPr>
          <w:lang w:val="el-GR"/>
        </w:rPr>
      </w:pPr>
    </w:p>
    <w:p w:rsidR="00ED7722" w:rsidRDefault="00857AEA" w:rsidP="00ED7722">
      <w:pPr>
        <w:pStyle w:val="a9"/>
      </w:pPr>
      <w:r>
        <w:fldChar w:fldCharType="end"/>
      </w:r>
      <w:r w:rsidR="00ED7722" w:rsidRPr="00ED7722">
        <w:t xml:space="preserve"> </w:t>
      </w:r>
      <w:r w:rsidR="00ED7722">
        <w:t>Παράρτημα</w:t>
      </w:r>
    </w:p>
    <w:p w:rsidR="009E64E5" w:rsidRDefault="009E64E5" w:rsidP="00857AEA">
      <w:pPr>
        <w:rPr>
          <w:lang w:val="el-GR"/>
        </w:rPr>
      </w:pPr>
    </w:p>
    <w:p w:rsidR="009E64E5" w:rsidRDefault="00ED7722" w:rsidP="00BC0309">
      <w:pPr>
        <w:suppressAutoHyphens/>
        <w:autoSpaceDE w:val="0"/>
        <w:autoSpaceDN w:val="0"/>
        <w:adjustRightInd w:val="0"/>
        <w:spacing w:after="0" w:line="360" w:lineRule="auto"/>
        <w:jc w:val="both"/>
        <w:textAlignment w:val="center"/>
        <w:rPr>
          <w:rFonts w:ascii="Times New Roman" w:hAnsi="Times New Roman"/>
          <w:bCs/>
          <w:lang w:val="el-GR"/>
        </w:rPr>
      </w:pPr>
      <w:r w:rsidRPr="000D6F01">
        <w:rPr>
          <w:rFonts w:ascii="Times New Roman" w:hAnsi="Times New Roman"/>
          <w:bCs/>
          <w:lang w:val="el-GR"/>
        </w:rPr>
        <w:t>Προσαρτημένο 1: Ερωτηματολ</w:t>
      </w:r>
      <w:r w:rsidR="000D6F01" w:rsidRPr="000D6F01">
        <w:rPr>
          <w:rFonts w:ascii="Times New Roman" w:hAnsi="Times New Roman"/>
          <w:bCs/>
          <w:lang w:val="el-GR"/>
        </w:rPr>
        <w:t>όγιο προς Συμ</w:t>
      </w:r>
      <w:r w:rsidR="00E113BE">
        <w:rPr>
          <w:rFonts w:ascii="Times New Roman" w:hAnsi="Times New Roman"/>
          <w:bCs/>
          <w:lang w:val="el-GR"/>
        </w:rPr>
        <w:t>πλήρωση από Εκπαιδευτικούς ……………</w:t>
      </w:r>
      <w:r w:rsidR="000D6F01">
        <w:rPr>
          <w:rFonts w:ascii="Times New Roman" w:hAnsi="Times New Roman"/>
          <w:bCs/>
          <w:lang w:val="el-GR"/>
        </w:rPr>
        <w:t>……</w:t>
      </w:r>
      <w:r w:rsidR="000D6F01" w:rsidRPr="000D6F01">
        <w:rPr>
          <w:rFonts w:ascii="Times New Roman" w:hAnsi="Times New Roman"/>
          <w:bCs/>
          <w:lang w:val="el-GR"/>
        </w:rPr>
        <w:t xml:space="preserve">  18</w:t>
      </w:r>
    </w:p>
    <w:p w:rsidR="00A379F8" w:rsidRDefault="00A379F8" w:rsidP="00BC0309">
      <w:pPr>
        <w:suppressAutoHyphens/>
        <w:autoSpaceDE w:val="0"/>
        <w:autoSpaceDN w:val="0"/>
        <w:adjustRightInd w:val="0"/>
        <w:spacing w:after="0" w:line="360" w:lineRule="auto"/>
        <w:jc w:val="both"/>
        <w:textAlignment w:val="center"/>
        <w:rPr>
          <w:rFonts w:ascii="Times New Roman" w:hAnsi="Times New Roman"/>
          <w:bCs/>
          <w:lang w:val="el-GR"/>
        </w:rPr>
      </w:pPr>
      <w:r>
        <w:rPr>
          <w:rFonts w:ascii="Times New Roman" w:hAnsi="Times New Roman"/>
          <w:bCs/>
          <w:lang w:val="el-GR"/>
        </w:rPr>
        <w:t>Προσαρτημένο 2: Ερωτηματολόγιο προς Συμπλήρωση από τους Μαθητές …</w:t>
      </w:r>
      <w:r w:rsidR="00E113BE">
        <w:rPr>
          <w:rFonts w:ascii="Times New Roman" w:hAnsi="Times New Roman"/>
          <w:bCs/>
          <w:lang w:val="el-GR"/>
        </w:rPr>
        <w:t>……………</w:t>
      </w:r>
      <w:r>
        <w:rPr>
          <w:rFonts w:ascii="Times New Roman" w:hAnsi="Times New Roman"/>
          <w:bCs/>
          <w:lang w:val="el-GR"/>
        </w:rPr>
        <w:t>…….30</w:t>
      </w:r>
    </w:p>
    <w:p w:rsidR="009E64E5" w:rsidRDefault="009E64E5" w:rsidP="00BC0309">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9E64E5" w:rsidRDefault="009E64E5" w:rsidP="00BC0309">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851AF9" w:rsidRDefault="00851AF9" w:rsidP="00851AF9">
      <w:pPr>
        <w:pStyle w:val="2"/>
        <w:rPr>
          <w:lang w:val="el-GR"/>
        </w:rPr>
      </w:pPr>
      <w:bookmarkStart w:id="0" w:name="_Toc536118023"/>
      <w:r>
        <w:rPr>
          <w:lang w:val="el-GR"/>
        </w:rPr>
        <w:lastRenderedPageBreak/>
        <w:t>Περιγραφή Θεματικής Περιοχής</w:t>
      </w:r>
      <w:bookmarkEnd w:id="0"/>
    </w:p>
    <w:p w:rsidR="00851AF9" w:rsidRPr="006B53B3" w:rsidRDefault="00851AF9" w:rsidP="00851AF9">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51AF9" w:rsidRPr="0017104D" w:rsidRDefault="00851AF9"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17104D">
        <w:rPr>
          <w:rFonts w:ascii="Times New Roman" w:hAnsi="Times New Roman"/>
          <w:bCs/>
          <w:color w:val="000000"/>
          <w:sz w:val="24"/>
          <w:szCs w:val="24"/>
          <w:lang w:val="el-GR"/>
        </w:rPr>
        <w:t xml:space="preserve">Η έκθεση σε τραυματικά γεγονότα (φυσικές καταστροφές, βία, τρομοκρατία) είναι συνηθισμένη όταν περισσότερο από τα 2/3 του γενικού πληθυσμού ενδέχεται να τα βιώσουν κατά την διάρκεια του κύκλου ζωής τους. Η οικονομική μεγέθυνση, οι περιβαλλοντικές συνιστώσες, η ανθρώπινη ζωή, στο επίκεντρο της ανάλυσης των φυσικών καταστροφών. </w:t>
      </w:r>
    </w:p>
    <w:p w:rsidR="00851AF9" w:rsidRPr="0017104D" w:rsidRDefault="00851AF9"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17104D">
        <w:rPr>
          <w:rFonts w:ascii="Times New Roman" w:hAnsi="Times New Roman"/>
          <w:bCs/>
          <w:color w:val="000000"/>
          <w:sz w:val="24"/>
          <w:szCs w:val="24"/>
          <w:lang w:val="el-GR"/>
        </w:rPr>
        <w:t xml:space="preserve">Η εκπαίδευση των μαθητών, στις πολιτικές ενίσχυσης των προγραμμάτων διατήρησης του φυσικού περιβάλλοντος, στον στρατηγικό σχεδιασμό διαχείρισης των φυσικών καταστροφών, και στην διαχείριση των μαζικών καταστροφών σε επιχειρησιακό επίπεδο, αναδεικνύεται ως νέος κυρίαρχος εκπαιδευτικός τομέας, αν αναλογιστεί κανείς ότι τα τελευταία 50 έτη τα ακραία καιρικά φαινόμενα, όπως εκτεταμένες βροχοπτώσεις, ισχυρές ηλεκτρικές εκκενώσεις (αστραπές), τσουνάμι, έχουν αυξηθεί επηρεάζοντας ένα μεγάλο μέρος του πληθυσμού και της οικονομίας παγκοσμίως. </w:t>
      </w:r>
    </w:p>
    <w:p w:rsidR="00851AF9" w:rsidRPr="0017104D" w:rsidRDefault="00851AF9" w:rsidP="00851AF9">
      <w:pPr>
        <w:suppressAutoHyphens/>
        <w:autoSpaceDE w:val="0"/>
        <w:autoSpaceDN w:val="0"/>
        <w:adjustRightInd w:val="0"/>
        <w:spacing w:after="0" w:line="360" w:lineRule="auto"/>
        <w:ind w:firstLine="720"/>
        <w:jc w:val="both"/>
        <w:textAlignment w:val="center"/>
        <w:rPr>
          <w:rFonts w:ascii="Times New Roman" w:hAnsi="Times New Roman"/>
          <w:bCs/>
          <w:color w:val="000000"/>
          <w:sz w:val="24"/>
          <w:szCs w:val="24"/>
          <w:lang w:val="el-GR"/>
        </w:rPr>
      </w:pPr>
      <w:r w:rsidRPr="0017104D">
        <w:rPr>
          <w:rFonts w:ascii="Times New Roman" w:hAnsi="Times New Roman"/>
          <w:bCs/>
          <w:color w:val="000000"/>
          <w:sz w:val="24"/>
          <w:szCs w:val="24"/>
          <w:lang w:val="el-GR"/>
        </w:rPr>
        <w:t xml:space="preserve">Η καθολική εκπαίδευση του πληθυσμού σε δεξιότητες όπως κριτική σκέψη, πρωτοβουλία, συνεργασία, επικοινωνία, οργανωτική ικανότητα, ανθεκτικότητα και προσαρμοστικότητα, είναι στοιχείο της αλληλέγγυας κοινωνίας που φροντίζει να προστατεύεται και αυτός ο στόχος μπορεί να επιτευχθεί μέσα από την πρωτοβάθμια και δευτεροβάθμια εκπαίδευση. </w:t>
      </w:r>
    </w:p>
    <w:p w:rsidR="00851AF9" w:rsidRDefault="00851AF9" w:rsidP="00851AF9">
      <w:pPr>
        <w:suppressAutoHyphens/>
        <w:autoSpaceDE w:val="0"/>
        <w:autoSpaceDN w:val="0"/>
        <w:adjustRightInd w:val="0"/>
        <w:spacing w:after="0" w:line="360" w:lineRule="auto"/>
        <w:ind w:firstLine="720"/>
        <w:jc w:val="both"/>
        <w:textAlignment w:val="center"/>
        <w:rPr>
          <w:rFonts w:ascii="Times New Roman" w:hAnsi="Times New Roman"/>
          <w:bCs/>
          <w:color w:val="000000"/>
          <w:sz w:val="24"/>
          <w:szCs w:val="24"/>
          <w:lang w:val="el-GR"/>
        </w:rPr>
      </w:pPr>
      <w:r w:rsidRPr="0017104D">
        <w:rPr>
          <w:rFonts w:ascii="Times New Roman" w:hAnsi="Times New Roman"/>
          <w:bCs/>
          <w:color w:val="000000"/>
          <w:sz w:val="24"/>
          <w:szCs w:val="24"/>
          <w:lang w:val="el-GR"/>
        </w:rPr>
        <w:t>Μέσα από την μελέτη περιπτώσεων φυσικών καταστροφών, οι μαθητές αναπτύσσουν νοητικές δεξιότητες, όπως τη στρατηγική σκέψη μέσω της ενθάρρυνσης συμμετοχής στο σύστημα λήψης αποφάσεων, την πλάγια σκέψη πλαισιώνοντας το μάθημα από διαφορετικές οπτικές γωνίες, όπως οικονομία, ανθρώπινη ζωή, μετανάστευση, και ψηφιακό γραμματισμό μέσα από την εκμάθηση στρατηγικής χρήσης των πληροφοριών.</w:t>
      </w:r>
    </w:p>
    <w:p w:rsidR="00851AF9" w:rsidRPr="0017104D" w:rsidRDefault="00851AF9"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851AF9" w:rsidRPr="007550CF" w:rsidRDefault="00851AF9" w:rsidP="00851AF9">
      <w:pPr>
        <w:suppressAutoHyphens/>
        <w:autoSpaceDE w:val="0"/>
        <w:autoSpaceDN w:val="0"/>
        <w:adjustRightInd w:val="0"/>
        <w:spacing w:after="0" w:line="360" w:lineRule="auto"/>
        <w:jc w:val="both"/>
        <w:textAlignment w:val="center"/>
        <w:rPr>
          <w:rFonts w:ascii="Times New Roman" w:hAnsi="Times New Roman"/>
          <w:bCs/>
          <w:i/>
          <w:color w:val="000000"/>
          <w:sz w:val="24"/>
          <w:szCs w:val="24"/>
          <w:lang w:val="el-GR"/>
        </w:rPr>
      </w:pPr>
      <w:r w:rsidRPr="0017104D">
        <w:rPr>
          <w:rFonts w:ascii="Times New Roman" w:hAnsi="Times New Roman"/>
          <w:b/>
          <w:bCs/>
          <w:color w:val="000000"/>
          <w:sz w:val="24"/>
          <w:szCs w:val="24"/>
          <w:lang w:val="el-GR"/>
        </w:rPr>
        <w:t>Λέξεις κλειδιά:</w:t>
      </w:r>
      <w:r w:rsidRPr="0017104D">
        <w:rPr>
          <w:rFonts w:ascii="Times New Roman" w:hAnsi="Times New Roman"/>
          <w:bCs/>
          <w:color w:val="000000"/>
          <w:sz w:val="24"/>
          <w:szCs w:val="24"/>
          <w:lang w:val="el-GR"/>
        </w:rPr>
        <w:t xml:space="preserve"> </w:t>
      </w:r>
      <w:r w:rsidRPr="007550CF">
        <w:rPr>
          <w:rFonts w:ascii="Times New Roman" w:hAnsi="Times New Roman"/>
          <w:bCs/>
          <w:i/>
          <w:color w:val="000000"/>
          <w:sz w:val="24"/>
          <w:szCs w:val="24"/>
          <w:lang w:val="el-GR"/>
        </w:rPr>
        <w:t>διαχείριση φυσικών καταστροφών, πρόληψη, προστασία, δημόσια υγεία, οικονομία.</w:t>
      </w:r>
    </w:p>
    <w:p w:rsidR="00662DC8" w:rsidRPr="007550CF" w:rsidRDefault="00851AF9" w:rsidP="00851AF9">
      <w:pPr>
        <w:suppressAutoHyphens/>
        <w:autoSpaceDE w:val="0"/>
        <w:autoSpaceDN w:val="0"/>
        <w:adjustRightInd w:val="0"/>
        <w:spacing w:after="0" w:line="360" w:lineRule="auto"/>
        <w:jc w:val="both"/>
        <w:textAlignment w:val="center"/>
        <w:rPr>
          <w:rFonts w:ascii="Times New Roman" w:hAnsi="Times New Roman"/>
          <w:bCs/>
          <w:i/>
          <w:color w:val="000000"/>
          <w:sz w:val="24"/>
          <w:szCs w:val="24"/>
        </w:rPr>
      </w:pPr>
      <w:r>
        <w:rPr>
          <w:rFonts w:ascii="Times New Roman" w:hAnsi="Times New Roman"/>
          <w:b/>
          <w:bCs/>
          <w:color w:val="000000"/>
          <w:sz w:val="24"/>
          <w:szCs w:val="24"/>
        </w:rPr>
        <w:t xml:space="preserve">Key words: </w:t>
      </w:r>
      <w:r w:rsidRPr="007550CF">
        <w:rPr>
          <w:rFonts w:ascii="Times New Roman" w:hAnsi="Times New Roman"/>
          <w:bCs/>
          <w:i/>
          <w:color w:val="000000"/>
          <w:sz w:val="24"/>
          <w:szCs w:val="24"/>
        </w:rPr>
        <w:t>natural disasters management, prolepsis, protection, public health, economy.</w:t>
      </w:r>
    </w:p>
    <w:p w:rsidR="00662DC8" w:rsidRDefault="00662DC8"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2078B1" w:rsidRDefault="002078B1"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E113BE" w:rsidRDefault="00E113BE"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E113BE" w:rsidRDefault="00E113BE"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2078B1" w:rsidRDefault="002078B1"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2078B1" w:rsidRDefault="002078B1"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rPr>
      </w:pPr>
    </w:p>
    <w:p w:rsidR="00662DC8" w:rsidRPr="00662DC8" w:rsidRDefault="00E159F6" w:rsidP="00662DC8">
      <w:pPr>
        <w:keepNext/>
        <w:spacing w:before="240" w:after="60"/>
        <w:outlineLvl w:val="1"/>
        <w:rPr>
          <w:rFonts w:ascii="Cambria" w:eastAsia="Times New Roman" w:hAnsi="Cambria"/>
          <w:b/>
          <w:bCs/>
          <w:i/>
          <w:iCs/>
          <w:sz w:val="28"/>
          <w:szCs w:val="28"/>
          <w:lang w:val="el-GR"/>
        </w:rPr>
      </w:pPr>
      <w:r>
        <w:rPr>
          <w:rFonts w:ascii="Cambria" w:eastAsia="Times New Roman" w:hAnsi="Cambria"/>
          <w:b/>
          <w:bCs/>
          <w:i/>
          <w:iCs/>
          <w:sz w:val="28"/>
          <w:szCs w:val="28"/>
          <w:lang w:val="el-GR"/>
        </w:rPr>
        <w:lastRenderedPageBreak/>
        <w:t>1</w:t>
      </w:r>
      <w:r w:rsidR="00662DC8" w:rsidRPr="00662DC8">
        <w:rPr>
          <w:rFonts w:ascii="Cambria" w:eastAsia="Times New Roman" w:hAnsi="Cambria"/>
          <w:b/>
          <w:bCs/>
          <w:i/>
          <w:iCs/>
          <w:sz w:val="28"/>
          <w:szCs w:val="28"/>
          <w:lang w:val="el-GR"/>
        </w:rPr>
        <w:t xml:space="preserve">. Ο Σκοπός </w:t>
      </w:r>
      <w:r w:rsidR="00EB1E35">
        <w:rPr>
          <w:rFonts w:ascii="Cambria" w:eastAsia="Times New Roman" w:hAnsi="Cambria"/>
          <w:b/>
          <w:bCs/>
          <w:i/>
          <w:iCs/>
          <w:sz w:val="28"/>
          <w:szCs w:val="28"/>
          <w:lang w:val="el-GR"/>
        </w:rPr>
        <w:t>της παροχής Οδηγού των Εκπαιδευτικών</w:t>
      </w:r>
    </w:p>
    <w:p w:rsidR="00B8347E" w:rsidRDefault="00EB1E35"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Ο σκοπός της παροχής Οδηγού προς τους Εκπαιδευτικούς</w:t>
      </w:r>
      <w:r w:rsidR="00543371">
        <w:rPr>
          <w:rFonts w:ascii="Times New Roman" w:hAnsi="Times New Roman"/>
          <w:bCs/>
          <w:color w:val="000000"/>
          <w:sz w:val="24"/>
          <w:szCs w:val="24"/>
          <w:lang w:val="el-GR"/>
        </w:rPr>
        <w:t xml:space="preserve"> που θα κάνουν χρήση</w:t>
      </w:r>
      <w:r>
        <w:rPr>
          <w:rFonts w:ascii="Times New Roman" w:hAnsi="Times New Roman"/>
          <w:bCs/>
          <w:color w:val="000000"/>
          <w:sz w:val="24"/>
          <w:szCs w:val="24"/>
          <w:lang w:val="el-GR"/>
        </w:rPr>
        <w:t xml:space="preserve"> της Θεματικής Ενότητας</w:t>
      </w:r>
      <w:r w:rsidR="00543371">
        <w:rPr>
          <w:rFonts w:ascii="Times New Roman" w:hAnsi="Times New Roman"/>
          <w:bCs/>
          <w:color w:val="000000"/>
          <w:sz w:val="24"/>
          <w:szCs w:val="24"/>
          <w:lang w:val="el-GR"/>
        </w:rPr>
        <w:t>: Φυσικές Καταστροφές</w:t>
      </w:r>
      <w:r>
        <w:rPr>
          <w:rFonts w:ascii="Times New Roman" w:hAnsi="Times New Roman"/>
          <w:bCs/>
          <w:color w:val="000000"/>
          <w:sz w:val="24"/>
          <w:szCs w:val="24"/>
          <w:lang w:val="el-GR"/>
        </w:rPr>
        <w:t xml:space="preserve"> της </w:t>
      </w:r>
      <w:r w:rsidRPr="00EB1E35">
        <w:rPr>
          <w:rFonts w:ascii="Times New Roman" w:hAnsi="Times New Roman"/>
          <w:bCs/>
          <w:color w:val="000000"/>
          <w:sz w:val="24"/>
          <w:szCs w:val="24"/>
          <w:lang w:val="el-GR"/>
        </w:rPr>
        <w:t>Πλατφόρμα 21+: Εργαστήρια Δεξιοτήτων</w:t>
      </w:r>
      <w:r>
        <w:rPr>
          <w:rFonts w:ascii="Times New Roman" w:hAnsi="Times New Roman"/>
          <w:bCs/>
          <w:color w:val="000000"/>
          <w:sz w:val="24"/>
          <w:szCs w:val="24"/>
          <w:lang w:val="el-GR"/>
        </w:rPr>
        <w:t>, είναι η εισαγωγή των εκπαιδευτικών στο ν</w:t>
      </w:r>
      <w:r w:rsidR="00AE61F4">
        <w:rPr>
          <w:rFonts w:ascii="Times New Roman" w:hAnsi="Times New Roman"/>
          <w:bCs/>
          <w:color w:val="000000"/>
          <w:sz w:val="24"/>
          <w:szCs w:val="24"/>
          <w:lang w:val="el-GR"/>
        </w:rPr>
        <w:t xml:space="preserve">όημα, τον σκοπό και τους επιμέρους στόχους </w:t>
      </w:r>
      <w:r>
        <w:rPr>
          <w:rFonts w:ascii="Times New Roman" w:hAnsi="Times New Roman"/>
          <w:bCs/>
          <w:color w:val="000000"/>
          <w:sz w:val="24"/>
          <w:szCs w:val="24"/>
          <w:lang w:val="el-GR"/>
        </w:rPr>
        <w:t xml:space="preserve">της δημιουργίας </w:t>
      </w:r>
      <w:r w:rsidR="00AE61F4">
        <w:rPr>
          <w:rFonts w:ascii="Times New Roman" w:hAnsi="Times New Roman"/>
          <w:bCs/>
          <w:color w:val="000000"/>
          <w:sz w:val="24"/>
          <w:szCs w:val="24"/>
          <w:lang w:val="el-GR"/>
        </w:rPr>
        <w:t xml:space="preserve">αυτής </w:t>
      </w:r>
      <w:r>
        <w:rPr>
          <w:rFonts w:ascii="Times New Roman" w:hAnsi="Times New Roman"/>
          <w:bCs/>
          <w:color w:val="000000"/>
          <w:sz w:val="24"/>
          <w:szCs w:val="24"/>
          <w:lang w:val="el-GR"/>
        </w:rPr>
        <w:t xml:space="preserve">της Εκπαιδευτικής Πρότασης και για αυτόν τον λόγο στις </w:t>
      </w:r>
      <w:r w:rsidR="00317B30">
        <w:rPr>
          <w:rFonts w:ascii="Times New Roman" w:hAnsi="Times New Roman"/>
          <w:bCs/>
          <w:color w:val="000000"/>
          <w:sz w:val="24"/>
          <w:szCs w:val="24"/>
          <w:lang w:val="el-GR"/>
        </w:rPr>
        <w:t>Ε</w:t>
      </w:r>
      <w:r w:rsidR="00554D65">
        <w:rPr>
          <w:rFonts w:ascii="Times New Roman" w:hAnsi="Times New Roman"/>
          <w:bCs/>
          <w:color w:val="000000"/>
          <w:sz w:val="24"/>
          <w:szCs w:val="24"/>
          <w:lang w:val="el-GR"/>
        </w:rPr>
        <w:t>νότητες</w:t>
      </w:r>
      <w:r>
        <w:rPr>
          <w:rFonts w:ascii="Times New Roman" w:hAnsi="Times New Roman"/>
          <w:bCs/>
          <w:color w:val="000000"/>
          <w:sz w:val="24"/>
          <w:szCs w:val="24"/>
          <w:lang w:val="el-GR"/>
        </w:rPr>
        <w:t xml:space="preserve"> 2</w:t>
      </w:r>
      <w:r w:rsidR="00554D65">
        <w:rPr>
          <w:rFonts w:ascii="Times New Roman" w:hAnsi="Times New Roman"/>
          <w:bCs/>
          <w:color w:val="000000"/>
          <w:sz w:val="24"/>
          <w:szCs w:val="24"/>
          <w:lang w:val="el-GR"/>
        </w:rPr>
        <w:t xml:space="preserve">, 3, 5, 6, 7 και 8 παρόντος, αναπαράγονται οι αναλύσεις </w:t>
      </w:r>
      <w:r>
        <w:rPr>
          <w:rFonts w:ascii="Times New Roman" w:hAnsi="Times New Roman"/>
          <w:bCs/>
          <w:color w:val="000000"/>
          <w:sz w:val="24"/>
          <w:szCs w:val="24"/>
          <w:lang w:val="el-GR"/>
        </w:rPr>
        <w:t>που υπέβαλλε η επιστημονική ομάδα μας προς την Ειδική Ερευνητική Ο</w:t>
      </w:r>
      <w:r w:rsidRPr="00EB1E35">
        <w:rPr>
          <w:rFonts w:ascii="Times New Roman" w:hAnsi="Times New Roman"/>
          <w:bCs/>
          <w:color w:val="000000"/>
          <w:sz w:val="24"/>
          <w:szCs w:val="24"/>
          <w:lang w:val="el-GR"/>
        </w:rPr>
        <w:t xml:space="preserve">μάδα του </w:t>
      </w:r>
      <w:r>
        <w:rPr>
          <w:rFonts w:ascii="Times New Roman" w:hAnsi="Times New Roman"/>
          <w:bCs/>
          <w:color w:val="000000"/>
          <w:sz w:val="24"/>
          <w:szCs w:val="24"/>
          <w:lang w:val="el-GR"/>
        </w:rPr>
        <w:t>Ινστιτούτου Εκπαιδευτικής Πολιτικής (</w:t>
      </w:r>
      <w:r w:rsidRPr="00EB1E35">
        <w:rPr>
          <w:rFonts w:ascii="Times New Roman" w:hAnsi="Times New Roman"/>
          <w:bCs/>
          <w:color w:val="000000"/>
          <w:sz w:val="24"/>
          <w:szCs w:val="24"/>
          <w:lang w:val="el-GR"/>
        </w:rPr>
        <w:t>Ι.Ε.Π.</w:t>
      </w:r>
      <w:r>
        <w:rPr>
          <w:rFonts w:ascii="Times New Roman" w:hAnsi="Times New Roman"/>
          <w:bCs/>
          <w:color w:val="000000"/>
          <w:sz w:val="24"/>
          <w:szCs w:val="24"/>
          <w:lang w:val="el-GR"/>
        </w:rPr>
        <w:t>)</w:t>
      </w:r>
      <w:r w:rsidR="00A37742">
        <w:rPr>
          <w:rFonts w:ascii="Times New Roman" w:hAnsi="Times New Roman"/>
          <w:bCs/>
          <w:color w:val="000000"/>
          <w:sz w:val="24"/>
          <w:szCs w:val="24"/>
          <w:lang w:val="el-GR"/>
        </w:rPr>
        <w:t>.</w:t>
      </w:r>
      <w:r w:rsidR="00AD3FBA">
        <w:rPr>
          <w:rFonts w:ascii="Times New Roman" w:hAnsi="Times New Roman"/>
          <w:bCs/>
          <w:color w:val="000000"/>
          <w:sz w:val="24"/>
          <w:szCs w:val="24"/>
          <w:lang w:val="el-GR"/>
        </w:rPr>
        <w:t xml:space="preserve"> </w:t>
      </w:r>
      <w:r w:rsidR="00317B30">
        <w:rPr>
          <w:rFonts w:ascii="Times New Roman" w:hAnsi="Times New Roman"/>
          <w:bCs/>
          <w:color w:val="000000"/>
          <w:sz w:val="24"/>
          <w:szCs w:val="24"/>
          <w:lang w:val="el-GR"/>
        </w:rPr>
        <w:t>Επίσης, στην Εν</w:t>
      </w:r>
      <w:r w:rsidR="0077219A">
        <w:rPr>
          <w:rFonts w:ascii="Times New Roman" w:hAnsi="Times New Roman"/>
          <w:bCs/>
          <w:color w:val="000000"/>
          <w:sz w:val="24"/>
          <w:szCs w:val="24"/>
          <w:lang w:val="el-GR"/>
        </w:rPr>
        <w:t xml:space="preserve">ότητα 4 </w:t>
      </w:r>
      <w:r w:rsidR="009C6B99">
        <w:rPr>
          <w:rFonts w:ascii="Times New Roman" w:hAnsi="Times New Roman"/>
          <w:bCs/>
          <w:color w:val="000000"/>
          <w:sz w:val="24"/>
          <w:szCs w:val="24"/>
          <w:lang w:val="el-GR"/>
        </w:rPr>
        <w:t>δίδεται αδρή περιγραφή της</w:t>
      </w:r>
      <w:r w:rsidR="0077219A">
        <w:rPr>
          <w:rFonts w:ascii="Times New Roman" w:hAnsi="Times New Roman"/>
          <w:bCs/>
          <w:color w:val="000000"/>
          <w:sz w:val="24"/>
          <w:szCs w:val="24"/>
          <w:lang w:val="el-GR"/>
        </w:rPr>
        <w:t xml:space="preserve"> παρουσίαση</w:t>
      </w:r>
      <w:r w:rsidR="009C6B99">
        <w:rPr>
          <w:rFonts w:ascii="Times New Roman" w:hAnsi="Times New Roman"/>
          <w:bCs/>
          <w:color w:val="000000"/>
          <w:sz w:val="24"/>
          <w:szCs w:val="24"/>
          <w:lang w:val="el-GR"/>
        </w:rPr>
        <w:t>ς</w:t>
      </w:r>
      <w:r w:rsidR="0077219A">
        <w:rPr>
          <w:rFonts w:ascii="Times New Roman" w:hAnsi="Times New Roman"/>
          <w:bCs/>
          <w:color w:val="000000"/>
          <w:sz w:val="24"/>
          <w:szCs w:val="24"/>
          <w:lang w:val="el-GR"/>
        </w:rPr>
        <w:t xml:space="preserve"> του προγράμματος σε </w:t>
      </w:r>
      <w:r w:rsidR="0077219A">
        <w:rPr>
          <w:rFonts w:ascii="Times New Roman" w:hAnsi="Times New Roman"/>
          <w:bCs/>
          <w:color w:val="000000"/>
          <w:sz w:val="24"/>
          <w:szCs w:val="24"/>
        </w:rPr>
        <w:t>Microsoft</w:t>
      </w:r>
      <w:r w:rsidR="0077219A" w:rsidRPr="0077219A">
        <w:rPr>
          <w:rFonts w:ascii="Times New Roman" w:hAnsi="Times New Roman"/>
          <w:bCs/>
          <w:color w:val="000000"/>
          <w:sz w:val="24"/>
          <w:szCs w:val="24"/>
          <w:lang w:val="el-GR"/>
        </w:rPr>
        <w:t xml:space="preserve"> </w:t>
      </w:r>
      <w:r w:rsidR="0077219A">
        <w:rPr>
          <w:rFonts w:ascii="Times New Roman" w:hAnsi="Times New Roman"/>
          <w:bCs/>
          <w:color w:val="000000"/>
          <w:sz w:val="24"/>
          <w:szCs w:val="24"/>
        </w:rPr>
        <w:t>power</w:t>
      </w:r>
      <w:r w:rsidR="0077219A" w:rsidRPr="0077219A">
        <w:rPr>
          <w:rFonts w:ascii="Times New Roman" w:hAnsi="Times New Roman"/>
          <w:bCs/>
          <w:color w:val="000000"/>
          <w:sz w:val="24"/>
          <w:szCs w:val="24"/>
          <w:lang w:val="el-GR"/>
        </w:rPr>
        <w:t xml:space="preserve"> </w:t>
      </w:r>
      <w:r w:rsidR="0077219A">
        <w:rPr>
          <w:rFonts w:ascii="Times New Roman" w:hAnsi="Times New Roman"/>
          <w:bCs/>
          <w:color w:val="000000"/>
          <w:sz w:val="24"/>
          <w:szCs w:val="24"/>
        </w:rPr>
        <w:t>point</w:t>
      </w:r>
      <w:r w:rsidR="00D6309C">
        <w:rPr>
          <w:rFonts w:ascii="Times New Roman" w:hAnsi="Times New Roman"/>
          <w:bCs/>
          <w:color w:val="000000"/>
          <w:sz w:val="24"/>
          <w:szCs w:val="24"/>
          <w:lang w:val="el-GR"/>
        </w:rPr>
        <w:t xml:space="preserve">, που </w:t>
      </w:r>
      <w:r w:rsidR="00EE5D58">
        <w:rPr>
          <w:rFonts w:ascii="Times New Roman" w:hAnsi="Times New Roman"/>
          <w:bCs/>
          <w:color w:val="000000"/>
          <w:sz w:val="24"/>
          <w:szCs w:val="24"/>
          <w:lang w:val="el-GR"/>
        </w:rPr>
        <w:t>έχει επισυναφθεί στη Πλατφόρμα +21</w:t>
      </w:r>
      <w:r w:rsidR="00D15533">
        <w:rPr>
          <w:rFonts w:ascii="Times New Roman" w:hAnsi="Times New Roman"/>
          <w:bCs/>
          <w:color w:val="000000"/>
          <w:sz w:val="24"/>
          <w:szCs w:val="24"/>
          <w:lang w:val="el-GR"/>
        </w:rPr>
        <w:t xml:space="preserve">, έτσι </w:t>
      </w:r>
      <w:r w:rsidR="002A0F95">
        <w:rPr>
          <w:rFonts w:ascii="Times New Roman" w:hAnsi="Times New Roman"/>
          <w:bCs/>
          <w:color w:val="000000"/>
          <w:sz w:val="24"/>
          <w:szCs w:val="24"/>
          <w:lang w:val="el-GR"/>
        </w:rPr>
        <w:t>ώστε να μπορούν οι Εκπαιδευτικοί σε οποιοδήποτε χρόνο να παρουσιάσουν και οι ίδιοι το υλικό με βιντεοπροβολέα.</w:t>
      </w:r>
      <w:r w:rsidR="0085454D">
        <w:rPr>
          <w:rFonts w:ascii="Times New Roman" w:hAnsi="Times New Roman"/>
          <w:bCs/>
          <w:color w:val="000000"/>
          <w:sz w:val="24"/>
          <w:szCs w:val="24"/>
          <w:lang w:val="el-GR"/>
        </w:rPr>
        <w:t xml:space="preserve"> Επιπροσθέτως, η Ενότητα 5, παρουσιάζει τις Κύριες Θεματικές Ενότητες και υπο</w:t>
      </w:r>
      <w:r w:rsidR="009C6B99">
        <w:rPr>
          <w:rFonts w:ascii="Times New Roman" w:hAnsi="Times New Roman"/>
          <w:bCs/>
          <w:color w:val="000000"/>
          <w:sz w:val="24"/>
          <w:szCs w:val="24"/>
          <w:lang w:val="el-GR"/>
        </w:rPr>
        <w:t>-</w:t>
      </w:r>
      <w:r w:rsidR="0085454D">
        <w:rPr>
          <w:rFonts w:ascii="Times New Roman" w:hAnsi="Times New Roman"/>
          <w:bCs/>
          <w:color w:val="000000"/>
          <w:sz w:val="24"/>
          <w:szCs w:val="24"/>
          <w:lang w:val="el-GR"/>
        </w:rPr>
        <w:t>ενότητες (ως «ραχοκοκαλιά» σημείων αναφοράς στις φυσικές καταστροφές) οι οποίες μπορούν να αξιοποιηθούν με την σειρά αυτή από τον εκπαιδευτικό για να δημιουργήσει δικές του εισηγήσεις στην σχολική αίθουσα, ήτοι κάθε μήνα να συγκεντρώνει υλικό</w:t>
      </w:r>
      <w:r w:rsidR="008A502B">
        <w:rPr>
          <w:rFonts w:ascii="Times New Roman" w:hAnsi="Times New Roman"/>
          <w:bCs/>
          <w:color w:val="000000"/>
          <w:sz w:val="24"/>
          <w:szCs w:val="24"/>
          <w:lang w:val="el-GR"/>
        </w:rPr>
        <w:t>,</w:t>
      </w:r>
      <w:r w:rsidR="0085454D">
        <w:rPr>
          <w:rFonts w:ascii="Times New Roman" w:hAnsi="Times New Roman"/>
          <w:bCs/>
          <w:color w:val="000000"/>
          <w:sz w:val="24"/>
          <w:szCs w:val="24"/>
          <w:lang w:val="el-GR"/>
        </w:rPr>
        <w:t xml:space="preserve"> είτε μόνος του χρησιμοποιώντας τις βιβλιογραφ</w:t>
      </w:r>
      <w:r w:rsidR="008A502B">
        <w:rPr>
          <w:rFonts w:ascii="Times New Roman" w:hAnsi="Times New Roman"/>
          <w:bCs/>
          <w:color w:val="000000"/>
          <w:sz w:val="24"/>
          <w:szCs w:val="24"/>
          <w:lang w:val="el-GR"/>
        </w:rPr>
        <w:t>ικές αναφορές που του δίνονται, είτε</w:t>
      </w:r>
      <w:r w:rsidR="0085454D">
        <w:rPr>
          <w:rFonts w:ascii="Times New Roman" w:hAnsi="Times New Roman"/>
          <w:bCs/>
          <w:color w:val="000000"/>
          <w:sz w:val="24"/>
          <w:szCs w:val="24"/>
          <w:lang w:val="el-GR"/>
        </w:rPr>
        <w:t xml:space="preserve"> και από το υλικό που θα ανατροφοδοτεί η παρούσα επιστημ</w:t>
      </w:r>
      <w:r w:rsidR="008A502B">
        <w:rPr>
          <w:rFonts w:ascii="Times New Roman" w:hAnsi="Times New Roman"/>
          <w:bCs/>
          <w:color w:val="000000"/>
          <w:sz w:val="24"/>
          <w:szCs w:val="24"/>
          <w:lang w:val="el-GR"/>
        </w:rPr>
        <w:t xml:space="preserve">ονική ομάδα στην Πλατφόρμα +21. Έτσι ο εκπαιδευτικός </w:t>
      </w:r>
      <w:r w:rsidR="0085454D">
        <w:rPr>
          <w:rFonts w:ascii="Times New Roman" w:hAnsi="Times New Roman"/>
          <w:bCs/>
          <w:color w:val="000000"/>
          <w:sz w:val="24"/>
          <w:szCs w:val="24"/>
          <w:lang w:val="el-GR"/>
        </w:rPr>
        <w:t xml:space="preserve">θα </w:t>
      </w:r>
      <w:r w:rsidR="00DC3DAF">
        <w:rPr>
          <w:rFonts w:ascii="Times New Roman" w:hAnsi="Times New Roman"/>
          <w:bCs/>
          <w:color w:val="000000"/>
          <w:sz w:val="24"/>
          <w:szCs w:val="24"/>
          <w:lang w:val="el-GR"/>
        </w:rPr>
        <w:t xml:space="preserve">μπορεί να δημιουργήσει ένα 4μηνο έργο </w:t>
      </w:r>
      <w:r w:rsidR="008A502B">
        <w:rPr>
          <w:rFonts w:ascii="Times New Roman" w:hAnsi="Times New Roman"/>
          <w:bCs/>
          <w:color w:val="000000"/>
          <w:sz w:val="24"/>
          <w:szCs w:val="24"/>
          <w:lang w:val="el-GR"/>
        </w:rPr>
        <w:t>(</w:t>
      </w:r>
      <w:r w:rsidR="008A502B">
        <w:rPr>
          <w:rFonts w:ascii="Times New Roman" w:hAnsi="Times New Roman"/>
          <w:bCs/>
          <w:color w:val="000000"/>
          <w:sz w:val="24"/>
          <w:szCs w:val="24"/>
        </w:rPr>
        <w:t>project</w:t>
      </w:r>
      <w:r w:rsidR="008A502B" w:rsidRPr="008A502B">
        <w:rPr>
          <w:rFonts w:ascii="Times New Roman" w:hAnsi="Times New Roman"/>
          <w:bCs/>
          <w:color w:val="000000"/>
          <w:sz w:val="24"/>
          <w:szCs w:val="24"/>
          <w:lang w:val="el-GR"/>
        </w:rPr>
        <w:t xml:space="preserve">), </w:t>
      </w:r>
      <w:r w:rsidR="008A502B">
        <w:rPr>
          <w:rFonts w:ascii="Times New Roman" w:hAnsi="Times New Roman"/>
          <w:bCs/>
          <w:color w:val="000000"/>
          <w:sz w:val="24"/>
          <w:szCs w:val="24"/>
          <w:lang w:val="el-GR"/>
        </w:rPr>
        <w:t xml:space="preserve">ήτοι </w:t>
      </w:r>
      <w:r w:rsidR="00DC3DAF">
        <w:rPr>
          <w:rFonts w:ascii="Times New Roman" w:hAnsi="Times New Roman"/>
          <w:bCs/>
          <w:color w:val="000000"/>
          <w:sz w:val="24"/>
          <w:szCs w:val="24"/>
          <w:lang w:val="el-GR"/>
        </w:rPr>
        <w:t>(μία ενότητα/ ανά μήνα).</w:t>
      </w:r>
      <w:r w:rsidR="00B8347E">
        <w:rPr>
          <w:rFonts w:ascii="Times New Roman" w:hAnsi="Times New Roman"/>
          <w:bCs/>
          <w:color w:val="000000"/>
          <w:sz w:val="24"/>
          <w:szCs w:val="24"/>
          <w:lang w:val="el-GR"/>
        </w:rPr>
        <w:t xml:space="preserve"> </w:t>
      </w:r>
    </w:p>
    <w:p w:rsidR="00B8347E" w:rsidRDefault="00B8347E"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ab/>
        <w:t>Συνεπώς, οι εκπαιδευτικοί των Γυμνασίων της</w:t>
      </w:r>
      <w:r w:rsidR="005602BD">
        <w:rPr>
          <w:rFonts w:ascii="Times New Roman" w:hAnsi="Times New Roman"/>
          <w:bCs/>
          <w:color w:val="000000"/>
          <w:sz w:val="24"/>
          <w:szCs w:val="24"/>
          <w:lang w:val="el-GR"/>
        </w:rPr>
        <w:t xml:space="preserve"> χ</w:t>
      </w:r>
      <w:r>
        <w:rPr>
          <w:rFonts w:ascii="Times New Roman" w:hAnsi="Times New Roman"/>
          <w:bCs/>
          <w:color w:val="000000"/>
          <w:sz w:val="24"/>
          <w:szCs w:val="24"/>
          <w:lang w:val="el-GR"/>
        </w:rPr>
        <w:t xml:space="preserve">ώρας </w:t>
      </w:r>
      <w:r w:rsidRPr="00B8347E">
        <w:rPr>
          <w:rFonts w:ascii="Times New Roman" w:hAnsi="Times New Roman"/>
          <w:bCs/>
          <w:color w:val="000000"/>
          <w:sz w:val="24"/>
          <w:szCs w:val="24"/>
          <w:lang w:val="el-GR"/>
        </w:rPr>
        <w:t>αξιοποι</w:t>
      </w:r>
      <w:r>
        <w:rPr>
          <w:rFonts w:ascii="Times New Roman" w:hAnsi="Times New Roman"/>
          <w:bCs/>
          <w:color w:val="000000"/>
          <w:sz w:val="24"/>
          <w:szCs w:val="24"/>
          <w:lang w:val="el-GR"/>
        </w:rPr>
        <w:t>ώντας:</w:t>
      </w:r>
    </w:p>
    <w:p w:rsidR="00B8347E" w:rsidRDefault="00B8347E" w:rsidP="00440CBF">
      <w:pPr>
        <w:pStyle w:val="a8"/>
        <w:numPr>
          <w:ilvl w:val="0"/>
          <w:numId w:val="4"/>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B8347E">
        <w:rPr>
          <w:rFonts w:ascii="Times New Roman" w:hAnsi="Times New Roman"/>
          <w:bCs/>
          <w:color w:val="000000"/>
          <w:sz w:val="24"/>
          <w:szCs w:val="24"/>
          <w:lang w:val="el-GR"/>
        </w:rPr>
        <w:t xml:space="preserve">την ιδέα των εργαστηρίων δεξιοτήτων του ΙΕΠ, </w:t>
      </w:r>
    </w:p>
    <w:p w:rsidR="00B8347E" w:rsidRDefault="00B8347E" w:rsidP="00440CBF">
      <w:pPr>
        <w:pStyle w:val="a8"/>
        <w:numPr>
          <w:ilvl w:val="0"/>
          <w:numId w:val="4"/>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B8347E">
        <w:rPr>
          <w:rFonts w:ascii="Times New Roman" w:hAnsi="Times New Roman"/>
          <w:bCs/>
          <w:color w:val="000000"/>
          <w:sz w:val="24"/>
          <w:szCs w:val="24"/>
          <w:lang w:val="el-GR"/>
        </w:rPr>
        <w:t xml:space="preserve">την εκπαιδευτική/ επιστημονική πλαισίωση του θέματος </w:t>
      </w:r>
      <w:r>
        <w:rPr>
          <w:rFonts w:ascii="Times New Roman" w:hAnsi="Times New Roman"/>
          <w:bCs/>
          <w:color w:val="000000"/>
          <w:sz w:val="24"/>
          <w:szCs w:val="24"/>
          <w:lang w:val="el-GR"/>
        </w:rPr>
        <w:t>της επιστημονικής ομάδας του παρούσας εκπαιδευτικής πρότασης (βιντεπαρουσίαση, βιβλιογραφικές αναφορές, οδηγός προς</w:t>
      </w:r>
      <w:r w:rsidR="00D2491E">
        <w:rPr>
          <w:rFonts w:ascii="Times New Roman" w:hAnsi="Times New Roman"/>
          <w:bCs/>
          <w:color w:val="000000"/>
          <w:sz w:val="24"/>
          <w:szCs w:val="24"/>
          <w:lang w:val="el-GR"/>
        </w:rPr>
        <w:t xml:space="preserve"> εκπαιδευτικούς, επισκέψεις, ή ακόμα για κάποια σχολεία αναφοράς, εισήγηση θέματος από εκπροσώπους του εκπαιδευτικού προγράμματος, σ</w:t>
      </w:r>
      <w:r>
        <w:rPr>
          <w:rFonts w:ascii="Times New Roman" w:hAnsi="Times New Roman"/>
          <w:bCs/>
          <w:color w:val="000000"/>
          <w:sz w:val="24"/>
          <w:szCs w:val="24"/>
          <w:lang w:val="el-GR"/>
        </w:rPr>
        <w:t>υνεντεύξεις</w:t>
      </w:r>
      <w:r w:rsidR="00D2491E">
        <w:rPr>
          <w:rFonts w:ascii="Times New Roman" w:hAnsi="Times New Roman"/>
          <w:bCs/>
          <w:color w:val="000000"/>
          <w:sz w:val="24"/>
          <w:szCs w:val="24"/>
          <w:lang w:val="el-GR"/>
        </w:rPr>
        <w:t xml:space="preserve"> με σημαντικά πρόσωπα του χώρου, επισκέψεις σε φορείς</w:t>
      </w:r>
      <w:r>
        <w:rPr>
          <w:rFonts w:ascii="Times New Roman" w:hAnsi="Times New Roman"/>
          <w:bCs/>
          <w:color w:val="000000"/>
          <w:sz w:val="24"/>
          <w:szCs w:val="24"/>
          <w:lang w:val="el-GR"/>
        </w:rPr>
        <w:t xml:space="preserve">)  </w:t>
      </w:r>
    </w:p>
    <w:p w:rsidR="00B8347E" w:rsidRDefault="00B8347E" w:rsidP="00440CBF">
      <w:pPr>
        <w:pStyle w:val="a8"/>
        <w:numPr>
          <w:ilvl w:val="0"/>
          <w:numId w:val="4"/>
        </w:num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κάνοντας χρήση των</w:t>
      </w:r>
      <w:r w:rsidRPr="00B8347E">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μεθόδων</w:t>
      </w:r>
      <w:r w:rsidRPr="00B8347E">
        <w:rPr>
          <w:rFonts w:ascii="Times New Roman" w:hAnsi="Times New Roman"/>
          <w:bCs/>
          <w:color w:val="000000"/>
          <w:sz w:val="24"/>
          <w:szCs w:val="24"/>
          <w:lang w:val="el-GR"/>
        </w:rPr>
        <w:t xml:space="preserve">  διδασκαλίας</w:t>
      </w:r>
      <w:r>
        <w:rPr>
          <w:rFonts w:ascii="Times New Roman" w:hAnsi="Times New Roman"/>
          <w:bCs/>
          <w:color w:val="000000"/>
          <w:sz w:val="24"/>
          <w:szCs w:val="24"/>
          <w:lang w:val="el-GR"/>
        </w:rPr>
        <w:t xml:space="preserve"> που ήδη γνωρίζουν και εφαρμόζουν</w:t>
      </w:r>
    </w:p>
    <w:p w:rsidR="00B8347E" w:rsidRDefault="00B8347E" w:rsidP="00B8347E">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θα μετέχουν στην ολιστική-πολυπαιδαγωγική-διαδραστική μέθοδο διδασκαλίας των νέων εφήβων της χώρας.</w:t>
      </w:r>
    </w:p>
    <w:p w:rsidR="002709AF" w:rsidRPr="002709AF" w:rsidRDefault="002709AF" w:rsidP="00B8347E">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ab/>
        <w:t xml:space="preserve">Επίσης, χρησιμοποιώντας τις ενότητες &amp; υπο-ενότητες  που δίδονται στην Ενότητα 4 παρόντος, μπορεί ο εκπαιδευτικός να μοιράσει τμηματικά στους μαθητές θεματολογίες να τις αναπτύξουν ως ατομικές εργασίες (ή ομάδες τριών ατόμων) στο σπίτι και μετά όλοι μαζί στην τάξη να ενώσουν τις εργασίες τους, πλαισιώνοντας πολυπαραγοντικά την θεματική φυσικές καταστροφές, ως άτομα, αλλά και ως ομάδα (όλη η τάξη μαζί). </w:t>
      </w:r>
    </w:p>
    <w:p w:rsidR="005E7539" w:rsidRDefault="005E7539" w:rsidP="00B8347E">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lastRenderedPageBreak/>
        <w:tab/>
        <w:t>Ε</w:t>
      </w:r>
      <w:r w:rsidR="00562D6F">
        <w:rPr>
          <w:rFonts w:ascii="Times New Roman" w:hAnsi="Times New Roman"/>
          <w:bCs/>
          <w:color w:val="000000"/>
          <w:sz w:val="24"/>
          <w:szCs w:val="24"/>
          <w:lang w:val="el-GR"/>
        </w:rPr>
        <w:t>ν κατακλείδι</w:t>
      </w:r>
      <w:r>
        <w:rPr>
          <w:rFonts w:ascii="Times New Roman" w:hAnsi="Times New Roman"/>
          <w:bCs/>
          <w:color w:val="000000"/>
          <w:sz w:val="24"/>
          <w:szCs w:val="24"/>
          <w:lang w:val="el-GR"/>
        </w:rPr>
        <w:t>, η εν λόγω εκπαιδευτική πρόταση από μόνη της μπορεί να αποτελεί για τους εκπαιδευτικούς σημείο αναφοράς (τρόπος εισήγησης, παρουσίασης, γραφής, δομής, ταξιν</w:t>
      </w:r>
      <w:r w:rsidR="005715E1">
        <w:rPr>
          <w:rFonts w:ascii="Times New Roman" w:hAnsi="Times New Roman"/>
          <w:bCs/>
          <w:color w:val="000000"/>
          <w:sz w:val="24"/>
          <w:szCs w:val="24"/>
          <w:lang w:val="el-GR"/>
        </w:rPr>
        <w:t>όμη</w:t>
      </w:r>
      <w:r>
        <w:rPr>
          <w:rFonts w:ascii="Times New Roman" w:hAnsi="Times New Roman"/>
          <w:bCs/>
          <w:color w:val="000000"/>
          <w:sz w:val="24"/>
          <w:szCs w:val="24"/>
          <w:lang w:val="el-GR"/>
        </w:rPr>
        <w:t xml:space="preserve">σης) για το πως μπορούν να σχεδιάσουν από την αρχή, για τις ανάγκες του σχολείου τους, μια μελλοντική εκπαιδευτική ανάγκη. </w:t>
      </w:r>
    </w:p>
    <w:p w:rsidR="00FE5F5C" w:rsidRPr="00B8347E" w:rsidRDefault="00FE5F5C" w:rsidP="00B8347E">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851AF9" w:rsidRDefault="00E159F6" w:rsidP="00851AF9">
      <w:pPr>
        <w:pStyle w:val="2"/>
        <w:rPr>
          <w:lang w:val="el-GR"/>
        </w:rPr>
      </w:pPr>
      <w:bookmarkStart w:id="1" w:name="_Toc536118024"/>
      <w:r>
        <w:rPr>
          <w:lang w:val="el-GR"/>
        </w:rPr>
        <w:t>2</w:t>
      </w:r>
      <w:r w:rsidR="00851AF9" w:rsidRPr="006E0E6F">
        <w:rPr>
          <w:lang w:val="el-GR"/>
        </w:rPr>
        <w:t xml:space="preserve">. </w:t>
      </w:r>
      <w:bookmarkEnd w:id="1"/>
      <w:r w:rsidR="00851AF9">
        <w:rPr>
          <w:lang w:val="el-GR"/>
        </w:rPr>
        <w:t xml:space="preserve">Ο Σκοπός &amp; οι </w:t>
      </w:r>
      <w:r w:rsidR="00851AF9" w:rsidRPr="00383E99">
        <w:rPr>
          <w:lang w:val="el-GR"/>
        </w:rPr>
        <w:t>Επι</w:t>
      </w:r>
      <w:r w:rsidR="00851AF9">
        <w:rPr>
          <w:lang w:val="el-GR"/>
        </w:rPr>
        <w:t>διωκόμενοι</w:t>
      </w:r>
      <w:r w:rsidR="00851AF9" w:rsidRPr="00383E99">
        <w:rPr>
          <w:lang w:val="el-GR"/>
        </w:rPr>
        <w:t xml:space="preserve"> </w:t>
      </w:r>
      <w:r w:rsidR="00851AF9">
        <w:rPr>
          <w:lang w:val="el-GR"/>
        </w:rPr>
        <w:t>Στόχοι της Εκπαιδευτικής Πρότασης</w:t>
      </w:r>
    </w:p>
    <w:p w:rsidR="00851AF9" w:rsidRPr="00675A7C" w:rsidRDefault="00851AF9" w:rsidP="00851AF9">
      <w:pPr>
        <w:suppressAutoHyphens/>
        <w:autoSpaceDE w:val="0"/>
        <w:autoSpaceDN w:val="0"/>
        <w:adjustRightInd w:val="0"/>
        <w:spacing w:after="0" w:line="360" w:lineRule="auto"/>
        <w:contextualSpacing/>
        <w:jc w:val="both"/>
        <w:textAlignment w:val="center"/>
        <w:rPr>
          <w:rFonts w:ascii="Times New Roman" w:hAnsi="Times New Roman"/>
          <w:bCs/>
          <w:color w:val="000000"/>
          <w:sz w:val="24"/>
          <w:szCs w:val="24"/>
          <w:lang w:val="el-GR"/>
        </w:rPr>
      </w:pPr>
    </w:p>
    <w:p w:rsidR="00851AF9" w:rsidRDefault="00851AF9"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 xml:space="preserve">Η παρούσα εκπαιδευτική πρόταση έχει ως σκοπό από την μία πλευρά την ενίσχυση των πολιτικών προστασίας και διατήρησης του περιβάλλοντος, ώστε να εξασφαλίζεται κατά τον δυνατόν η υγεία και ευζωία του πληθυσμού και από την άλλη πλευρά η ενίσχυση του σχεδιασμού και διαχείρισης των φυσικών καταστροφών εφόσον ντετερμινιστικά ο γενικός πληθυσμός καλείται να ανταποκριθεί στις ολοένα αυξανόμενες φυσικές καταστροφές, προστατεύοντας τις ανθρώπινες ζωές, διατηρώντας τις κοινωνικές δομές και στηρίζοντας την οικονομία. </w:t>
      </w:r>
      <w:r w:rsidRPr="00723678">
        <w:rPr>
          <w:rFonts w:ascii="Times New Roman" w:hAnsi="Times New Roman"/>
          <w:bCs/>
          <w:color w:val="000000"/>
          <w:sz w:val="24"/>
          <w:szCs w:val="24"/>
          <w:lang w:val="el-GR"/>
        </w:rPr>
        <w:t xml:space="preserve">Ο </w:t>
      </w:r>
      <w:r w:rsidRPr="006E303C">
        <w:rPr>
          <w:rFonts w:ascii="Times New Roman" w:hAnsi="Times New Roman"/>
          <w:b/>
          <w:bCs/>
          <w:i/>
          <w:color w:val="000000"/>
          <w:sz w:val="24"/>
          <w:szCs w:val="24"/>
          <w:lang w:val="el-GR"/>
        </w:rPr>
        <w:t>κύριος στόχος</w:t>
      </w:r>
      <w:r w:rsidRPr="00723678">
        <w:rPr>
          <w:rFonts w:ascii="Times New Roman" w:hAnsi="Times New Roman"/>
          <w:bCs/>
          <w:color w:val="000000"/>
          <w:sz w:val="24"/>
          <w:szCs w:val="24"/>
          <w:lang w:val="el-GR"/>
        </w:rPr>
        <w:t xml:space="preserve">, της παρούσας </w:t>
      </w:r>
      <w:r>
        <w:rPr>
          <w:rFonts w:ascii="Times New Roman" w:hAnsi="Times New Roman"/>
          <w:bCs/>
          <w:color w:val="000000"/>
          <w:sz w:val="24"/>
          <w:szCs w:val="24"/>
          <w:lang w:val="el-GR"/>
        </w:rPr>
        <w:t>εκπαιδευτικής πρότασης</w:t>
      </w:r>
      <w:r w:rsidRPr="00723678">
        <w:rPr>
          <w:rFonts w:ascii="Times New Roman" w:hAnsi="Times New Roman"/>
          <w:bCs/>
          <w:color w:val="000000"/>
          <w:sz w:val="24"/>
          <w:szCs w:val="24"/>
          <w:lang w:val="el-GR"/>
        </w:rPr>
        <w:t xml:space="preserve"> είναι η ανάδειξη του</w:t>
      </w:r>
      <w:r>
        <w:rPr>
          <w:rFonts w:ascii="Times New Roman" w:hAnsi="Times New Roman"/>
          <w:bCs/>
          <w:color w:val="000000"/>
          <w:sz w:val="24"/>
          <w:szCs w:val="24"/>
          <w:lang w:val="el-GR"/>
        </w:rPr>
        <w:t xml:space="preserve"> τρόπου με τον οποίο μπορεί  η Τ</w:t>
      </w:r>
      <w:r w:rsidRPr="00723678">
        <w:rPr>
          <w:rFonts w:ascii="Times New Roman" w:hAnsi="Times New Roman"/>
          <w:bCs/>
          <w:color w:val="000000"/>
          <w:sz w:val="24"/>
          <w:szCs w:val="24"/>
          <w:lang w:val="el-GR"/>
        </w:rPr>
        <w:t xml:space="preserve">οπική Κοινωνία </w:t>
      </w:r>
      <w:r>
        <w:rPr>
          <w:rFonts w:ascii="Times New Roman" w:hAnsi="Times New Roman"/>
          <w:bCs/>
          <w:color w:val="000000"/>
          <w:sz w:val="24"/>
          <w:szCs w:val="24"/>
          <w:lang w:val="el-GR"/>
        </w:rPr>
        <w:t xml:space="preserve">μπορεί </w:t>
      </w:r>
      <w:r w:rsidRPr="00723678">
        <w:rPr>
          <w:rFonts w:ascii="Times New Roman" w:hAnsi="Times New Roman"/>
          <w:bCs/>
          <w:color w:val="000000"/>
          <w:sz w:val="24"/>
          <w:szCs w:val="24"/>
          <w:lang w:val="el-GR"/>
        </w:rPr>
        <w:t>να λειτουργήσει στα πλαίσια της ορθολογικής οργάνωσης,</w:t>
      </w:r>
      <w:r>
        <w:rPr>
          <w:rFonts w:ascii="Times New Roman" w:hAnsi="Times New Roman"/>
          <w:bCs/>
          <w:color w:val="000000"/>
          <w:sz w:val="24"/>
          <w:szCs w:val="24"/>
          <w:lang w:val="el-GR"/>
        </w:rPr>
        <w:t xml:space="preserve"> διαχείρισης και προστασίας του φυσικού περιβάλλοντος</w:t>
      </w:r>
      <w:r w:rsidRPr="00723678">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αλλά και οργάνωσης, διαχείρισης και αντιμετώπισης των φυσικών καταστροφών,</w:t>
      </w:r>
      <w:r w:rsidRPr="00723678">
        <w:rPr>
          <w:rFonts w:ascii="Times New Roman" w:hAnsi="Times New Roman"/>
          <w:bCs/>
          <w:color w:val="000000"/>
          <w:sz w:val="24"/>
          <w:szCs w:val="24"/>
          <w:lang w:val="el-GR"/>
        </w:rPr>
        <w:t xml:space="preserve"> με εξασφάλιση της βιωσιμότητας των συστημάτων στήριξης, αλλά και με διαχρονικότητα στα αποτελέσματά της για τις μελλοντικές γενεές. </w:t>
      </w:r>
      <w:r w:rsidRPr="004F5D35">
        <w:rPr>
          <w:rFonts w:ascii="Times New Roman" w:hAnsi="Times New Roman"/>
          <w:bCs/>
          <w:color w:val="000000"/>
          <w:sz w:val="24"/>
          <w:szCs w:val="24"/>
          <w:lang w:val="el-GR"/>
        </w:rPr>
        <w:t xml:space="preserve">Οι </w:t>
      </w:r>
      <w:r w:rsidRPr="004F5D35">
        <w:rPr>
          <w:rFonts w:ascii="Times New Roman" w:hAnsi="Times New Roman"/>
          <w:b/>
          <w:bCs/>
          <w:i/>
          <w:color w:val="000000"/>
          <w:sz w:val="24"/>
          <w:szCs w:val="24"/>
          <w:lang w:val="el-GR"/>
        </w:rPr>
        <w:t>επιμέρους στόχοι</w:t>
      </w:r>
      <w:r w:rsidRPr="004F5D35">
        <w:rPr>
          <w:rFonts w:ascii="Times New Roman" w:hAnsi="Times New Roman"/>
          <w:bCs/>
          <w:color w:val="000000"/>
          <w:sz w:val="24"/>
          <w:szCs w:val="24"/>
          <w:lang w:val="el-GR"/>
        </w:rPr>
        <w:t xml:space="preserve"> είναι η ανάδειξη της αξίας πραγμάτωσης των αρχών του εκσυγκρονισμού της οργάνωσης και λειτουργίας του συστήματος </w:t>
      </w:r>
      <w:r>
        <w:rPr>
          <w:rFonts w:ascii="Times New Roman" w:hAnsi="Times New Roman"/>
          <w:bCs/>
          <w:color w:val="000000"/>
          <w:sz w:val="24"/>
          <w:szCs w:val="24"/>
          <w:lang w:val="el-GR"/>
        </w:rPr>
        <w:t>πρόληψης, διατήρησης του φυσικού περιβάλλοντος</w:t>
      </w:r>
      <w:r w:rsidRPr="004F5D35">
        <w:rPr>
          <w:rFonts w:ascii="Times New Roman" w:hAnsi="Times New Roman"/>
          <w:bCs/>
          <w:color w:val="000000"/>
          <w:sz w:val="24"/>
          <w:szCs w:val="24"/>
          <w:lang w:val="el-GR"/>
        </w:rPr>
        <w:t>, δηλαδή της ανάγκης αποκεντρωμένης προσφοράς και συντονισμού και συνέργειας των εμπλεκόμενων φορέων (σωματείων</w:t>
      </w:r>
      <w:r>
        <w:rPr>
          <w:rFonts w:ascii="Times New Roman" w:hAnsi="Times New Roman"/>
          <w:bCs/>
          <w:color w:val="000000"/>
          <w:sz w:val="24"/>
          <w:szCs w:val="24"/>
          <w:lang w:val="el-GR"/>
        </w:rPr>
        <w:t>, σχολεία κλπ.). Οι αρχές που θα βασιστεί η παρουσίαση του εκπαιδευτικού προγράμματος είναι η</w:t>
      </w:r>
      <w:r w:rsidRPr="0018034F">
        <w:rPr>
          <w:rFonts w:ascii="Times New Roman" w:hAnsi="Times New Roman"/>
          <w:bCs/>
          <w:color w:val="000000"/>
          <w:sz w:val="24"/>
          <w:szCs w:val="24"/>
          <w:lang w:val="el-GR"/>
        </w:rPr>
        <w:t xml:space="preserve"> «αρχή της αποκέντρωσης», δηλαδή μεταβίβαση αρμοδιοτήτων σε θέματα </w:t>
      </w:r>
      <w:r>
        <w:rPr>
          <w:rFonts w:ascii="Times New Roman" w:hAnsi="Times New Roman"/>
          <w:bCs/>
          <w:color w:val="000000"/>
          <w:sz w:val="24"/>
          <w:szCs w:val="24"/>
          <w:lang w:val="el-GR"/>
        </w:rPr>
        <w:t>σχεδιασμού, πρόληψης</w:t>
      </w:r>
      <w:r w:rsidRPr="0018034F">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προετοιμασίας του πληθυσμού</w:t>
      </w:r>
      <w:r w:rsidRPr="0018034F">
        <w:rPr>
          <w:rFonts w:ascii="Times New Roman" w:hAnsi="Times New Roman"/>
          <w:bCs/>
          <w:color w:val="000000"/>
          <w:sz w:val="24"/>
          <w:szCs w:val="24"/>
          <w:lang w:val="el-GR"/>
        </w:rPr>
        <w:t xml:space="preserve"> στην τοπική αυτοδιοίκηση, ανάπτυξη ίδιου εύρους υπηρεσιών στήριξης και προστασίας </w:t>
      </w:r>
      <w:r>
        <w:rPr>
          <w:rFonts w:ascii="Times New Roman" w:hAnsi="Times New Roman"/>
          <w:bCs/>
          <w:color w:val="000000"/>
          <w:sz w:val="24"/>
          <w:szCs w:val="24"/>
          <w:lang w:val="el-GR"/>
        </w:rPr>
        <w:t>του περιβάλλοντος</w:t>
      </w:r>
      <w:r w:rsidRPr="0018034F">
        <w:rPr>
          <w:rFonts w:ascii="Times New Roman" w:hAnsi="Times New Roman"/>
          <w:bCs/>
          <w:color w:val="000000"/>
          <w:sz w:val="24"/>
          <w:szCs w:val="24"/>
          <w:lang w:val="el-GR"/>
        </w:rPr>
        <w:t xml:space="preserve"> στην περιφέρεια για την πλήρη κάλυψη των αναγκών, ισότιμη πρόσβαση </w:t>
      </w:r>
      <w:r>
        <w:rPr>
          <w:rFonts w:ascii="Times New Roman" w:hAnsi="Times New Roman"/>
          <w:bCs/>
          <w:color w:val="000000"/>
          <w:sz w:val="24"/>
          <w:szCs w:val="24"/>
          <w:lang w:val="el-GR"/>
        </w:rPr>
        <w:t xml:space="preserve">σε όλη την ελληνική επικράτεια μέσω των σχολικών μονάδων, η </w:t>
      </w:r>
      <w:r w:rsidRPr="0018034F">
        <w:rPr>
          <w:rFonts w:ascii="Times New Roman" w:hAnsi="Times New Roman"/>
          <w:bCs/>
          <w:color w:val="000000"/>
          <w:sz w:val="24"/>
          <w:szCs w:val="24"/>
          <w:lang w:val="el-GR"/>
        </w:rPr>
        <w:t xml:space="preserve">«αρχή της συνέργειας», δηλαδή διασύνδεση των φορέων του δημοσίου και ιδιωτικού τομέα, των Μη Κυβερνητικών Οργανώσεων (ΜΚΟ) και των εθελοντών, </w:t>
      </w:r>
      <w:r>
        <w:rPr>
          <w:rFonts w:ascii="Times New Roman" w:hAnsi="Times New Roman"/>
          <w:bCs/>
          <w:color w:val="000000"/>
          <w:sz w:val="24"/>
          <w:szCs w:val="24"/>
          <w:lang w:val="el-GR"/>
        </w:rPr>
        <w:t xml:space="preserve">μαθητών, πολιτών, </w:t>
      </w:r>
      <w:r w:rsidRPr="0018034F">
        <w:rPr>
          <w:rFonts w:ascii="Times New Roman" w:hAnsi="Times New Roman"/>
          <w:bCs/>
          <w:color w:val="000000"/>
          <w:sz w:val="24"/>
          <w:szCs w:val="24"/>
          <w:lang w:val="el-GR"/>
        </w:rPr>
        <w:t>ανάδειξη των καλών πρακτικών και της εξασφάλισης της συνεχούς πρ</w:t>
      </w:r>
      <w:r>
        <w:rPr>
          <w:rFonts w:ascii="Times New Roman" w:hAnsi="Times New Roman"/>
          <w:bCs/>
          <w:color w:val="000000"/>
          <w:sz w:val="24"/>
          <w:szCs w:val="24"/>
          <w:lang w:val="el-GR"/>
        </w:rPr>
        <w:t>οστασίας, ενημέρωσης, φροντίδας του περιβάλλοντος.</w:t>
      </w:r>
      <w:r w:rsidRPr="0018034F">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Επιπρόσθετοι στόχοι, είναι η</w:t>
      </w:r>
      <w:r w:rsidRPr="0018034F">
        <w:rPr>
          <w:rFonts w:ascii="Times New Roman" w:hAnsi="Times New Roman"/>
          <w:bCs/>
          <w:color w:val="000000"/>
          <w:sz w:val="24"/>
          <w:szCs w:val="24"/>
          <w:lang w:val="el-GR"/>
        </w:rPr>
        <w:t xml:space="preserve"> διασύνδεση των </w:t>
      </w:r>
      <w:r>
        <w:rPr>
          <w:rFonts w:ascii="Times New Roman" w:hAnsi="Times New Roman"/>
          <w:bCs/>
          <w:color w:val="000000"/>
          <w:sz w:val="24"/>
          <w:szCs w:val="24"/>
          <w:lang w:val="el-GR"/>
        </w:rPr>
        <w:t xml:space="preserve">ανωτέρω φορέων, πολιτών, εθελοντών, </w:t>
      </w:r>
      <w:r w:rsidRPr="0018034F">
        <w:rPr>
          <w:rFonts w:ascii="Times New Roman" w:hAnsi="Times New Roman"/>
          <w:bCs/>
          <w:color w:val="000000"/>
          <w:sz w:val="24"/>
          <w:szCs w:val="24"/>
          <w:lang w:val="el-GR"/>
        </w:rPr>
        <w:t xml:space="preserve">με απώτερο σκοπό την </w:t>
      </w:r>
      <w:r>
        <w:rPr>
          <w:rFonts w:ascii="Times New Roman" w:hAnsi="Times New Roman"/>
          <w:bCs/>
          <w:color w:val="000000"/>
          <w:sz w:val="24"/>
          <w:szCs w:val="24"/>
          <w:lang w:val="el-GR"/>
        </w:rPr>
        <w:t xml:space="preserve">δημιουργία </w:t>
      </w:r>
      <w:r w:rsidRPr="0018034F">
        <w:rPr>
          <w:rFonts w:ascii="Times New Roman" w:hAnsi="Times New Roman"/>
          <w:bCs/>
          <w:color w:val="000000"/>
          <w:sz w:val="24"/>
          <w:szCs w:val="24"/>
          <w:lang w:val="el-GR"/>
        </w:rPr>
        <w:t>εφαρμοσμένο</w:t>
      </w:r>
      <w:r>
        <w:rPr>
          <w:rFonts w:ascii="Times New Roman" w:hAnsi="Times New Roman"/>
          <w:bCs/>
          <w:color w:val="000000"/>
          <w:sz w:val="24"/>
          <w:szCs w:val="24"/>
          <w:lang w:val="el-GR"/>
        </w:rPr>
        <w:t>υ ολιστικού</w:t>
      </w:r>
      <w:r w:rsidRPr="0018034F">
        <w:rPr>
          <w:rFonts w:ascii="Times New Roman" w:hAnsi="Times New Roman"/>
          <w:bCs/>
          <w:color w:val="000000"/>
          <w:sz w:val="24"/>
          <w:szCs w:val="24"/>
          <w:lang w:val="el-GR"/>
        </w:rPr>
        <w:t xml:space="preserve"> μοντέλο</w:t>
      </w:r>
      <w:r>
        <w:rPr>
          <w:rFonts w:ascii="Times New Roman" w:hAnsi="Times New Roman"/>
          <w:bCs/>
          <w:color w:val="000000"/>
          <w:sz w:val="24"/>
          <w:szCs w:val="24"/>
          <w:lang w:val="el-GR"/>
        </w:rPr>
        <w:t>υ</w:t>
      </w:r>
      <w:r w:rsidRPr="0018034F">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 xml:space="preserve">«βιο-επαγρύπνισης» </w:t>
      </w:r>
      <w:r>
        <w:rPr>
          <w:rFonts w:ascii="Times New Roman" w:hAnsi="Times New Roman"/>
          <w:bCs/>
          <w:color w:val="000000"/>
          <w:sz w:val="24"/>
          <w:szCs w:val="24"/>
          <w:lang w:val="el-GR"/>
        </w:rPr>
        <w:lastRenderedPageBreak/>
        <w:t>και «οικο-επαγρύπνησης»</w:t>
      </w:r>
      <w:r w:rsidRPr="0018034F">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ξεκινώντας από τους μαθητές και τους καθηγητές,</w:t>
      </w:r>
      <w:r w:rsidRPr="0018034F">
        <w:rPr>
          <w:rFonts w:ascii="Times New Roman" w:hAnsi="Times New Roman"/>
          <w:bCs/>
          <w:color w:val="000000"/>
          <w:sz w:val="24"/>
          <w:szCs w:val="24"/>
          <w:lang w:val="el-GR"/>
        </w:rPr>
        <w:t xml:space="preserve"> με συνέχεια και</w:t>
      </w:r>
      <w:r>
        <w:rPr>
          <w:rFonts w:ascii="Times New Roman" w:hAnsi="Times New Roman"/>
          <w:bCs/>
          <w:color w:val="000000"/>
          <w:sz w:val="24"/>
          <w:szCs w:val="24"/>
          <w:lang w:val="el-GR"/>
        </w:rPr>
        <w:t xml:space="preserve"> συνέπεια. </w:t>
      </w:r>
      <w:r>
        <w:rPr>
          <w:rFonts w:ascii="Times New Roman" w:hAnsi="Times New Roman"/>
          <w:bCs/>
          <w:color w:val="000000"/>
          <w:sz w:val="24"/>
          <w:szCs w:val="24"/>
        </w:rPr>
        <w:t>H</w:t>
      </w:r>
      <w:r w:rsidRPr="00325A1A">
        <w:rPr>
          <w:rFonts w:ascii="Times New Roman" w:hAnsi="Times New Roman"/>
          <w:bCs/>
          <w:color w:val="000000"/>
          <w:sz w:val="24"/>
          <w:szCs w:val="24"/>
          <w:lang w:val="el-GR"/>
        </w:rPr>
        <w:t xml:space="preserve"> αλληλεπίδραση (interaction) και διασυνδετικότητα (interconnectivity) με επαγγελματίες που προσεγγίζουν διεπιστημονικά την εν θέματι εκπαιδευτική ενότητα</w:t>
      </w:r>
      <w:r>
        <w:rPr>
          <w:rFonts w:ascii="Times New Roman" w:hAnsi="Times New Roman"/>
          <w:bCs/>
          <w:color w:val="000000"/>
          <w:sz w:val="24"/>
          <w:szCs w:val="24"/>
          <w:lang w:val="el-GR"/>
        </w:rPr>
        <w:t>, θα ενισχύσει τη βιωματική και ανακαλυπτική μάθηση και την ενεργό συμμετοχή των μαθητών, όσο και τη συνεχή επιμόρφωση των εκπαιδευτικών στην εργαστηριακή προσέγγιση αυτής της εκπαιδευτικής ενότητας, ενισχύοντας κατά αυτόν τον τρόπο την προσαρμοστικότητα (</w:t>
      </w:r>
      <w:r>
        <w:rPr>
          <w:rFonts w:ascii="Times New Roman" w:hAnsi="Times New Roman"/>
          <w:bCs/>
          <w:color w:val="000000"/>
          <w:sz w:val="24"/>
          <w:szCs w:val="24"/>
        </w:rPr>
        <w:t>adaptability</w:t>
      </w:r>
      <w:r w:rsidRPr="00325A1A">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και την ευελιξία (</w:t>
      </w:r>
      <w:r>
        <w:rPr>
          <w:rFonts w:ascii="Times New Roman" w:hAnsi="Times New Roman"/>
          <w:bCs/>
          <w:color w:val="000000"/>
          <w:sz w:val="24"/>
          <w:szCs w:val="24"/>
        </w:rPr>
        <w:t>flexibility</w:t>
      </w:r>
      <w:r w:rsidRPr="00325A1A">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των συμμετεχόντων, που καλούνται να  αποκτήσουν γνώση (πρόληψης, στρατηγικού σχεδιασμού, επιχειρησιακού σχεδιασμού, μέτρα αντιμετώπισης) που θα μπορεί να εφαρμοστεί στο πεδίο.</w:t>
      </w:r>
      <w:r w:rsidRPr="001C0B15">
        <w:rPr>
          <w:rFonts w:ascii="Times New Roman" w:hAnsi="Times New Roman"/>
          <w:bCs/>
          <w:color w:val="000000"/>
          <w:sz w:val="24"/>
          <w:szCs w:val="24"/>
          <w:lang w:val="el-GR"/>
        </w:rPr>
        <w:t xml:space="preserve"> </w:t>
      </w:r>
    </w:p>
    <w:p w:rsidR="00851AF9" w:rsidRDefault="00851AF9"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19782B">
        <w:rPr>
          <w:rFonts w:ascii="Times New Roman" w:hAnsi="Times New Roman"/>
          <w:bCs/>
          <w:color w:val="000000"/>
          <w:sz w:val="24"/>
          <w:szCs w:val="24"/>
          <w:lang w:val="el-GR"/>
        </w:rPr>
        <w:tab/>
      </w:r>
      <w:r>
        <w:rPr>
          <w:rFonts w:ascii="Times New Roman" w:hAnsi="Times New Roman"/>
          <w:bCs/>
          <w:color w:val="000000"/>
          <w:sz w:val="24"/>
          <w:szCs w:val="24"/>
          <w:lang w:val="el-GR"/>
        </w:rPr>
        <w:t>Το παρόν Εκπαιδευτικό Πρόγραμμα εισάγει την έντονη</w:t>
      </w:r>
      <w:r w:rsidRPr="00C004A2">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επιρροή και αλληλεπίδραση στη σχέση καθηγητή - μαθητή για την ανάπτυξη δεξιοτήτων και γνώσεων στους μαθητές Α΄ έως Γ΄ Γυμνασίου, έτσι ώστε μαζί με την γνώση να αναπτυχθούν και άλλα συναισθήματα αγάπης, εκτίμησης και αλληλοσεβασμού, διευκολύνοντας τη μάθηση και την επίτευξη των στόχων των μαθητών. Μέσα από τα Εργαστήρια Δεξιοτήτων ενισχύεται η δυαδική σχέση καθηγητή – μαθητή, επηρεάζοντας θετικά και τις δύο πλευρές, καθότι μέσα από αυτή τη διαπροσωπική σχέση θα μπορούν να βρίσκουν καλύτερες λύσεις σε πολύπλοκα προβλήματα, εδραιώνοντας την περηφάνεια, την δημιουργικότητα και την συγκλίνουσα και αποκλίνουσα σκέψη στα θέματα που ανακύπτουν και που αφορούν την σύνδεση της σχολικής κοινότητας με την τοπική κοινωνία, την περιφέρεια, την παγκόσμια κοινότητα. Η εμπλοκή των ενδιαφερομένων σε δραστηριότητες που έχουν προσωπικό νόημα (σχέση ανθρώπου – περιβάλλον) ή η σχετική νοηματοδότηση της αξίας της πρόληψης αντιμετώπισης των φυσικών καταστροφών θα ενισχύσει τις δυνατότητες των μαθητών, αλλά και την άμυνα απέναντι στα τυχόν αρνητικά αποτελέσματα της στείρας πρόσληψης γνώσης, όπως είναι το χάος, η απροσεξία, η ισχυρογνωμοσύνη, η υπερανεκτικότητα, σε μια οργανωμένη και δομημένη Θεματική Ενότητα του Εργαστηρίου Δεξιοτήτων, αναδεικνύοντας τα θετικά συναισθήματα που απορρέουν από μια τέτοια διαδικασία μάθησης. Με δεδομένη την περιέργεια των μαθητών, που δεν είναι άλλο από την επιθυμία για νέα γνώση και εξερεύνηση, η πρόθεση στην παρούσα εκπαιδευτική πρόταση είναι η αφύπνιση του θετικού κινητοποιητικού συστήματος τους, που αυτορρυθμίζεται μέσα από καινοτόμες δράσεις και θεωρεί τις ευκαιρίες ως πρόκληση για ανάπτυξη.</w:t>
      </w:r>
      <w:r w:rsidRPr="00DB7186">
        <w:rPr>
          <w:rFonts w:ascii="Times New Roman" w:hAnsi="Times New Roman"/>
          <w:bCs/>
          <w:color w:val="000000"/>
          <w:sz w:val="24"/>
          <w:szCs w:val="24"/>
          <w:lang w:val="el-GR"/>
        </w:rPr>
        <w:t xml:space="preserve"> </w:t>
      </w:r>
    </w:p>
    <w:p w:rsidR="006B3FE3" w:rsidRPr="00DB7186" w:rsidRDefault="006B3FE3" w:rsidP="00851AF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851AF9" w:rsidRDefault="00E159F6" w:rsidP="00851AF9">
      <w:pPr>
        <w:pStyle w:val="2"/>
        <w:rPr>
          <w:lang w:val="el-GR"/>
        </w:rPr>
      </w:pPr>
      <w:bookmarkStart w:id="2" w:name="_Toc536118025"/>
      <w:r>
        <w:rPr>
          <w:lang w:val="el-GR"/>
        </w:rPr>
        <w:lastRenderedPageBreak/>
        <w:t>3</w:t>
      </w:r>
      <w:r w:rsidR="00851AF9" w:rsidRPr="00E22BCB">
        <w:rPr>
          <w:lang w:val="el-GR"/>
        </w:rPr>
        <w:t xml:space="preserve">. Παρουσίαση και Περιγραφή του Γενικού Επιστημονικού Τομέα </w:t>
      </w:r>
      <w:bookmarkEnd w:id="2"/>
      <w:r w:rsidR="00851AF9">
        <w:rPr>
          <w:lang w:val="el-GR"/>
        </w:rPr>
        <w:t>του Προγράμματος</w:t>
      </w:r>
    </w:p>
    <w:p w:rsidR="00851AF9" w:rsidRPr="00732BCB" w:rsidRDefault="00851AF9" w:rsidP="00851AF9">
      <w:pPr>
        <w:rPr>
          <w:lang w:val="el-GR"/>
        </w:rPr>
      </w:pPr>
    </w:p>
    <w:p w:rsidR="00851AF9" w:rsidRDefault="00851AF9" w:rsidP="00851AF9">
      <w:pPr>
        <w:suppressAutoHyphens/>
        <w:autoSpaceDE w:val="0"/>
        <w:autoSpaceDN w:val="0"/>
        <w:adjustRightInd w:val="0"/>
        <w:spacing w:after="0" w:line="360" w:lineRule="auto"/>
        <w:jc w:val="both"/>
        <w:textAlignment w:val="center"/>
        <w:rPr>
          <w:lang w:val="el-GR"/>
        </w:rPr>
      </w:pPr>
      <w:r w:rsidRPr="009E5BA0">
        <w:rPr>
          <w:rFonts w:ascii="Times New Roman" w:hAnsi="Times New Roman"/>
          <w:bCs/>
          <w:color w:val="000000"/>
          <w:sz w:val="24"/>
          <w:szCs w:val="24"/>
          <w:lang w:val="el-GR"/>
        </w:rPr>
        <w:t xml:space="preserve">Τόσο οι φυσικοί όσο και οι εκούσιοι βιολογικοί παράγοντες </w:t>
      </w:r>
      <w:r>
        <w:rPr>
          <w:rFonts w:ascii="Times New Roman" w:hAnsi="Times New Roman"/>
          <w:bCs/>
          <w:color w:val="000000"/>
          <w:sz w:val="24"/>
          <w:szCs w:val="24"/>
          <w:lang w:val="el-GR"/>
        </w:rPr>
        <w:t xml:space="preserve">ή οι φυσικές καταστροφές </w:t>
      </w:r>
      <w:r w:rsidRPr="009E5BA0">
        <w:rPr>
          <w:rFonts w:ascii="Times New Roman" w:hAnsi="Times New Roman"/>
          <w:bCs/>
          <w:color w:val="000000"/>
          <w:sz w:val="24"/>
          <w:szCs w:val="24"/>
          <w:lang w:val="el-GR"/>
        </w:rPr>
        <w:t>μπορούν να επιφέρουν καταστροφικές συνέ</w:t>
      </w:r>
      <w:r>
        <w:rPr>
          <w:rFonts w:ascii="Times New Roman" w:hAnsi="Times New Roman"/>
          <w:bCs/>
          <w:color w:val="000000"/>
          <w:sz w:val="24"/>
          <w:szCs w:val="24"/>
          <w:lang w:val="el-GR"/>
        </w:rPr>
        <w:t>πειες στο σύνολο του πληθυσμού</w:t>
      </w:r>
      <w:r w:rsidRPr="009E5BA0">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Σε συμβάντα τέτοιου βεληνεκούς η οργάνωση για τον τρόπο αντιμετώπισης ξεκινάει από την τρόπο διάχυσης των δικαιοδοσιών/ αρμοδιοτήτων οι οποίες μπορεί να ξεκινάνε με έναν κεντρικό σχεδιασμό από τον εκάστοτε Εθνικό Σύστημα Διαχείρισης και Ελέγχου Περιστατικών αλλά κατόπιν δίδεται συνέχεια σε τοπικό επίπεδο με ενσωμάτωση επιστημόνων βιοηθικής, νομικών συμβούλων, ειδικών στις μολυσματικές ασθένειες, επιστημόνων στις πολιτικές της υγείας και άλλων ειδικών στην διαχείριση του συστημάτων λήψης αποφάσεων. Σε τέτοια συμβάντα ένας τεράστιος αριθμός πληθυσμού αναζητά υγειονομική περίθαλψη.</w:t>
      </w:r>
      <w:r w:rsidRPr="007453DA">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 xml:space="preserve">Το δεδομένο αυτό δημιουργεί απαιτήσεις για μια </w:t>
      </w:r>
      <w:r w:rsidRPr="00A65189">
        <w:rPr>
          <w:rFonts w:ascii="Times New Roman" w:hAnsi="Times New Roman"/>
          <w:bCs/>
          <w:i/>
          <w:color w:val="000000"/>
          <w:sz w:val="24"/>
          <w:szCs w:val="24"/>
          <w:lang w:val="el-GR"/>
        </w:rPr>
        <w:t>νέα δημόσια υγεία</w:t>
      </w:r>
      <w:r>
        <w:rPr>
          <w:rFonts w:ascii="Times New Roman" w:hAnsi="Times New Roman"/>
          <w:bCs/>
          <w:color w:val="000000"/>
          <w:sz w:val="24"/>
          <w:szCs w:val="24"/>
          <w:lang w:val="el-GR"/>
        </w:rPr>
        <w:t xml:space="preserve"> με υπερ-δυνατότητες που θα βελτιώσουν την προσβασιμότητα και την διαθεσιμότητα των μειωμένων πόρων υγείας στο σύνολο του πληθυσμού.</w:t>
      </w:r>
      <w:r w:rsidRPr="009E5BA0">
        <w:rPr>
          <w:rFonts w:ascii="Times New Roman" w:hAnsi="Times New Roman"/>
          <w:bCs/>
          <w:color w:val="000000"/>
          <w:sz w:val="24"/>
          <w:szCs w:val="24"/>
          <w:lang w:val="el-GR"/>
        </w:rPr>
        <w:t xml:space="preserve"> </w:t>
      </w:r>
      <w:r w:rsidRPr="00732BCB">
        <w:rPr>
          <w:rFonts w:ascii="Times New Roman" w:hAnsi="Times New Roman"/>
          <w:bCs/>
          <w:color w:val="000000"/>
          <w:sz w:val="24"/>
          <w:szCs w:val="24"/>
          <w:lang w:val="el-GR"/>
        </w:rPr>
        <w:t>Η έκθεση σε τραυματικά γεγονότα (φυσικές καταστροφές, βία, τρομοκρατία) είναι συνηθισμένη όταν περισσότερο από τα 2/3 του γενικού πληθυσμού ενδέχεται να τα βιώσουν κατά την διάρκεια του κύκλου ζωής τους και περίπου το 1/5 των Αμερικανών σε κάθε δεδομένο έτος.</w:t>
      </w:r>
      <w:r w:rsidRPr="00732BCB">
        <w:rPr>
          <w:lang w:val="el-GR"/>
        </w:rPr>
        <w:t xml:space="preserve"> </w:t>
      </w:r>
      <w:r w:rsidRPr="00732BCB">
        <w:rPr>
          <w:rFonts w:ascii="Times New Roman" w:hAnsi="Times New Roman"/>
          <w:bCs/>
          <w:color w:val="000000"/>
          <w:sz w:val="24"/>
          <w:szCs w:val="24"/>
          <w:lang w:val="el-GR"/>
        </w:rPr>
        <w:t>Από την μία πλευρά οι οικονομική μεγέθυνση που παραμελεί της περιβαλλοντικές συνιστώσες, με αποτέλεσμα την γενική επιδείνωση των φυσικών οικοσυστημάτων, από την άλλη πλευρά οι πολιτικές διατήρησης των φυσικών πόρων και του περιβάλλοντος και στο κέντρο οι σημαντικές απώλειες ζωών και καταστροφής περιουσιών ένεκα των φυσικών καταστροφών.</w:t>
      </w:r>
      <w:r w:rsidRPr="00732BCB">
        <w:rPr>
          <w:lang w:val="el-GR"/>
        </w:rPr>
        <w:t xml:space="preserve"> </w:t>
      </w:r>
      <w:r w:rsidRPr="00732BCB">
        <w:rPr>
          <w:rFonts w:ascii="Times New Roman" w:hAnsi="Times New Roman"/>
          <w:bCs/>
          <w:color w:val="000000"/>
          <w:sz w:val="24"/>
          <w:szCs w:val="24"/>
          <w:lang w:val="el-GR"/>
        </w:rPr>
        <w:t>Τα τραυματικά γεγονότα μπορεί να έχουν ως αποτέλεσμα ένα ευρύ φάσμα ψυχικών και σωματικών επιπτώσεων [</w:t>
      </w:r>
      <w:r w:rsidRPr="00732BCB">
        <w:rPr>
          <w:rFonts w:ascii="Times New Roman" w:hAnsi="Times New Roman"/>
          <w:bCs/>
          <w:color w:val="000000"/>
          <w:sz w:val="24"/>
          <w:szCs w:val="24"/>
        </w:rPr>
        <w:t>post</w:t>
      </w:r>
      <w:r w:rsidRPr="00732BCB">
        <w:rPr>
          <w:rFonts w:ascii="Times New Roman" w:hAnsi="Times New Roman"/>
          <w:bCs/>
          <w:color w:val="000000"/>
          <w:sz w:val="24"/>
          <w:szCs w:val="24"/>
          <w:lang w:val="el-GR"/>
        </w:rPr>
        <w:t>-</w:t>
      </w:r>
      <w:r w:rsidRPr="00732BCB">
        <w:rPr>
          <w:rFonts w:ascii="Times New Roman" w:hAnsi="Times New Roman"/>
          <w:bCs/>
          <w:color w:val="000000"/>
          <w:sz w:val="24"/>
          <w:szCs w:val="24"/>
        </w:rPr>
        <w:t>traumatic</w:t>
      </w:r>
      <w:r w:rsidRPr="00732BCB">
        <w:rPr>
          <w:rFonts w:ascii="Times New Roman" w:hAnsi="Times New Roman"/>
          <w:bCs/>
          <w:color w:val="000000"/>
          <w:sz w:val="24"/>
          <w:szCs w:val="24"/>
          <w:lang w:val="el-GR"/>
        </w:rPr>
        <w:t xml:space="preserve"> </w:t>
      </w:r>
      <w:r w:rsidRPr="00732BCB">
        <w:rPr>
          <w:rFonts w:ascii="Times New Roman" w:hAnsi="Times New Roman"/>
          <w:bCs/>
          <w:color w:val="000000"/>
          <w:sz w:val="24"/>
          <w:szCs w:val="24"/>
        </w:rPr>
        <w:t>stress</w:t>
      </w:r>
      <w:r w:rsidRPr="00732BCB">
        <w:rPr>
          <w:rFonts w:ascii="Times New Roman" w:hAnsi="Times New Roman"/>
          <w:bCs/>
          <w:color w:val="000000"/>
          <w:sz w:val="24"/>
          <w:szCs w:val="24"/>
          <w:lang w:val="el-GR"/>
        </w:rPr>
        <w:t xml:space="preserve"> </w:t>
      </w:r>
      <w:r w:rsidRPr="00732BCB">
        <w:rPr>
          <w:rFonts w:ascii="Times New Roman" w:hAnsi="Times New Roman"/>
          <w:bCs/>
          <w:color w:val="000000"/>
          <w:sz w:val="24"/>
          <w:szCs w:val="24"/>
        </w:rPr>
        <w:t>disorder</w:t>
      </w:r>
      <w:r w:rsidRPr="00732BCB">
        <w:rPr>
          <w:rFonts w:ascii="Times New Roman" w:hAnsi="Times New Roman"/>
          <w:bCs/>
          <w:color w:val="000000"/>
          <w:sz w:val="24"/>
          <w:szCs w:val="24"/>
          <w:lang w:val="el-GR"/>
        </w:rPr>
        <w:t xml:space="preserve"> (</w:t>
      </w:r>
      <w:r w:rsidRPr="00732BCB">
        <w:rPr>
          <w:rFonts w:ascii="Times New Roman" w:hAnsi="Times New Roman"/>
          <w:bCs/>
          <w:color w:val="000000"/>
          <w:sz w:val="24"/>
          <w:szCs w:val="24"/>
        </w:rPr>
        <w:t>PTSD</w:t>
      </w:r>
      <w:r w:rsidRPr="00732BCB">
        <w:rPr>
          <w:rFonts w:ascii="Times New Roman" w:hAnsi="Times New Roman"/>
          <w:bCs/>
          <w:color w:val="000000"/>
          <w:sz w:val="24"/>
          <w:szCs w:val="24"/>
          <w:lang w:val="el-GR"/>
        </w:rPr>
        <w:t>)].</w:t>
      </w:r>
      <w:r w:rsidRPr="00732BCB">
        <w:rPr>
          <w:lang w:val="el-GR"/>
        </w:rPr>
        <w:t xml:space="preserve"> </w:t>
      </w:r>
    </w:p>
    <w:p w:rsidR="00851AF9" w:rsidRPr="00732BCB" w:rsidRDefault="00851AF9" w:rsidP="00851AF9">
      <w:pPr>
        <w:suppressAutoHyphens/>
        <w:autoSpaceDE w:val="0"/>
        <w:autoSpaceDN w:val="0"/>
        <w:adjustRightInd w:val="0"/>
        <w:spacing w:after="0" w:line="360" w:lineRule="auto"/>
        <w:ind w:firstLine="720"/>
        <w:jc w:val="both"/>
        <w:textAlignment w:val="center"/>
        <w:rPr>
          <w:rFonts w:ascii="Times New Roman" w:hAnsi="Times New Roman"/>
          <w:bCs/>
          <w:color w:val="000000"/>
          <w:sz w:val="24"/>
          <w:szCs w:val="24"/>
          <w:lang w:val="el-GR"/>
        </w:rPr>
      </w:pPr>
      <w:r w:rsidRPr="00732BCB">
        <w:rPr>
          <w:rFonts w:ascii="Times New Roman" w:hAnsi="Times New Roman"/>
          <w:bCs/>
          <w:color w:val="000000"/>
          <w:sz w:val="24"/>
          <w:szCs w:val="24"/>
          <w:lang w:val="el-GR"/>
        </w:rPr>
        <w:t xml:space="preserve">Η συμμετοχή, μέσω της εκπαίδευσης των μαθητών, στις πολιτικές ενίσχυσης των προγραμμάτων διατήρησης του φυσικού περιβάλλοντος, στον στρατηγικό σχεδιασμό διαχείρισης των φυσικών καταστροφών, και στην διαχείριση των μαζικών καταστροφών σε επιχειρησιακό επίπεδο, αναδεικνύεται ως νέος κυρίαρχος εκπαιδευτικός τομέας, αν αναλογιστεί κανείς ότι τα τελευταία 50 έτη τα ακραία καιρικά φαινόμενα, όπως εκτεταμένες βροχοπτώσεις, ισχυρές ηλεκτρικές εκκενώσεις (αστραπές), τσουνάμι, </w:t>
      </w:r>
      <w:r>
        <w:rPr>
          <w:rFonts w:ascii="Times New Roman" w:hAnsi="Times New Roman"/>
          <w:bCs/>
          <w:color w:val="000000"/>
          <w:sz w:val="24"/>
          <w:szCs w:val="24"/>
          <w:lang w:val="el-GR"/>
        </w:rPr>
        <w:t xml:space="preserve">επιδημίες και σήμερα μια πανδημία παγκόσμιας διάστασης, </w:t>
      </w:r>
      <w:r w:rsidRPr="00732BCB">
        <w:rPr>
          <w:rFonts w:ascii="Times New Roman" w:hAnsi="Times New Roman"/>
          <w:bCs/>
          <w:color w:val="000000"/>
          <w:sz w:val="24"/>
          <w:szCs w:val="24"/>
          <w:lang w:val="el-GR"/>
        </w:rPr>
        <w:t xml:space="preserve">έχουν αυξηθεί επηρεάζοντας ένα μεγάλο μέρος του πληθυσμού και της οικονομίας </w:t>
      </w:r>
      <w:r w:rsidR="00F07FF7">
        <w:rPr>
          <w:rFonts w:ascii="Times New Roman" w:hAnsi="Times New Roman"/>
          <w:bCs/>
          <w:color w:val="000000"/>
          <w:sz w:val="24"/>
          <w:szCs w:val="24"/>
          <w:lang w:val="el-GR"/>
        </w:rPr>
        <w:t>διε</w:t>
      </w:r>
      <w:r>
        <w:rPr>
          <w:rFonts w:ascii="Times New Roman" w:hAnsi="Times New Roman"/>
          <w:bCs/>
          <w:color w:val="000000"/>
          <w:sz w:val="24"/>
          <w:szCs w:val="24"/>
          <w:lang w:val="el-GR"/>
        </w:rPr>
        <w:t>θνώ</w:t>
      </w:r>
      <w:r w:rsidRPr="00732BCB">
        <w:rPr>
          <w:rFonts w:ascii="Times New Roman" w:hAnsi="Times New Roman"/>
          <w:bCs/>
          <w:color w:val="000000"/>
          <w:sz w:val="24"/>
          <w:szCs w:val="24"/>
          <w:lang w:val="el-GR"/>
        </w:rPr>
        <w:t>ς.</w:t>
      </w:r>
      <w:r w:rsidRPr="00732BCB">
        <w:rPr>
          <w:lang w:val="el-GR"/>
        </w:rPr>
        <w:t xml:space="preserve"> </w:t>
      </w:r>
      <w:r w:rsidRPr="00732BCB">
        <w:rPr>
          <w:rFonts w:ascii="Times New Roman" w:hAnsi="Times New Roman"/>
          <w:bCs/>
          <w:color w:val="000000"/>
          <w:sz w:val="24"/>
          <w:szCs w:val="24"/>
          <w:lang w:val="el-GR"/>
        </w:rPr>
        <w:t xml:space="preserve">Οι κατανόηση των ολοκληρωμένων προσεγγίσεων που λαμβάνουν υπόψη τόσο την υγεία του οικοσυστήματος, όσο και την ευημερία των ανθρώπων, για την προώθηση της </w:t>
      </w:r>
      <w:r w:rsidRPr="00732BCB">
        <w:rPr>
          <w:rFonts w:ascii="Times New Roman" w:hAnsi="Times New Roman"/>
          <w:bCs/>
          <w:color w:val="000000"/>
          <w:sz w:val="24"/>
          <w:szCs w:val="24"/>
          <w:lang w:val="el-GR"/>
        </w:rPr>
        <w:lastRenderedPageBreak/>
        <w:t xml:space="preserve">αποτελεσματικότητας στην επίτευξη των κοινωνικών και οικολογικών στόχων, είναι περισσότερο αναγκαίο από ποτέ. </w:t>
      </w:r>
    </w:p>
    <w:p w:rsidR="00851AF9" w:rsidRPr="00C200B6" w:rsidRDefault="00851AF9" w:rsidP="00851AF9">
      <w:pPr>
        <w:suppressAutoHyphens/>
        <w:autoSpaceDE w:val="0"/>
        <w:autoSpaceDN w:val="0"/>
        <w:adjustRightInd w:val="0"/>
        <w:spacing w:after="0" w:line="360" w:lineRule="auto"/>
        <w:ind w:firstLine="720"/>
        <w:jc w:val="both"/>
        <w:textAlignment w:val="center"/>
        <w:rPr>
          <w:rFonts w:ascii="Times New Roman" w:hAnsi="Times New Roman"/>
          <w:bCs/>
          <w:color w:val="FF0000"/>
          <w:sz w:val="24"/>
          <w:szCs w:val="24"/>
          <w:lang w:val="el-GR"/>
        </w:rPr>
      </w:pPr>
      <w:r w:rsidRPr="00732BCB">
        <w:rPr>
          <w:rFonts w:ascii="Times New Roman" w:hAnsi="Times New Roman"/>
          <w:bCs/>
          <w:color w:val="000000"/>
          <w:sz w:val="24"/>
          <w:szCs w:val="24"/>
          <w:lang w:val="el-GR"/>
        </w:rPr>
        <w:t>Η καθολική εκπαίδευση του πληθυσμού στην ανθεκτικότητα, διασυνδετικότητα και προσαρμογή, είναι στοιχείο της αλληλέγγυας κοινωνίας που φροντίζει να προστατεύεται και αυτός ο στόχος μπορεί να επιτευχθεί μέσα από την πρωτοβάθμια και δευτεροβάθμια εκπαίδευση.</w:t>
      </w:r>
      <w:r w:rsidRPr="00DB7186">
        <w:rPr>
          <w:rFonts w:ascii="Times New Roman" w:hAnsi="Times New Roman"/>
          <w:bCs/>
          <w:color w:val="000000"/>
          <w:sz w:val="24"/>
          <w:szCs w:val="24"/>
          <w:lang w:val="el-GR"/>
        </w:rPr>
        <w:t xml:space="preserve"> </w:t>
      </w:r>
      <w:r>
        <w:rPr>
          <w:rFonts w:ascii="Times New Roman" w:hAnsi="Times New Roman"/>
          <w:bCs/>
          <w:color w:val="000000" w:themeColor="text1"/>
          <w:sz w:val="24"/>
          <w:szCs w:val="24"/>
          <w:lang w:val="el-GR"/>
        </w:rPr>
        <w:t xml:space="preserve">Μέσα από την παρουσίαση του στρατηγικού σχεδιασμού προετοιμασίας και αντιμετώπισης των φυσικών καταστροφών και των συνεπειών αυτών, οι μαθητές θα πετύχουν τον στόχο της ανοχής, διαφυγής ή ελαχιστοποίησης της επίδρασης του άγχους σε αυτά ή και σε άλλα έκτακτα γεγονότα. Έχει αποδειχθεί εξάλλου, ότι ως καλύτερος σχεδιασμός για την αντιμετώπιση των δυσκολιών της ζωής, κατά την δόμηση της παιδικής και νεανικής ανθεκτικότητας και καλής ψυχικής υγείας είναι οι ενεργητικές προσπάθειες αντιμετώπισης, ήτοι η εστίαση και προσέγγιση στο πρόβλημα (εξέταση διαστάσεων του προβλήματος, συμβουλευτική, δράση για αλλαγή της κατάστασης) και όχι η εστίαση στο συναίσθημα ή στην αποφυγή (μοιρολατρική αποφυγή, αποφυγή ενημέρωσης για το πρόβλημα, αποφυγή δράσης για επίτευξη αλλαγής). </w:t>
      </w:r>
    </w:p>
    <w:p w:rsidR="00851AF9" w:rsidRDefault="00851AF9" w:rsidP="00851AF9">
      <w:pPr>
        <w:suppressAutoHyphens/>
        <w:autoSpaceDE w:val="0"/>
        <w:autoSpaceDN w:val="0"/>
        <w:adjustRightInd w:val="0"/>
        <w:spacing w:after="0" w:line="360" w:lineRule="auto"/>
        <w:ind w:firstLine="720"/>
        <w:jc w:val="both"/>
        <w:textAlignment w:val="center"/>
        <w:rPr>
          <w:lang w:val="el-GR"/>
        </w:rPr>
      </w:pPr>
      <w:r w:rsidRPr="00D77B03">
        <w:rPr>
          <w:rFonts w:ascii="Times New Roman" w:hAnsi="Times New Roman"/>
          <w:bCs/>
          <w:color w:val="000000"/>
          <w:sz w:val="24"/>
          <w:szCs w:val="24"/>
          <w:lang w:val="el-GR"/>
        </w:rPr>
        <w:t>Η εισαγωγή στην έννοια της επι-γενετικής (</w:t>
      </w:r>
      <w:r w:rsidRPr="00D77B03">
        <w:rPr>
          <w:rFonts w:ascii="Times New Roman" w:hAnsi="Times New Roman"/>
          <w:bCs/>
          <w:color w:val="000000"/>
          <w:sz w:val="24"/>
          <w:szCs w:val="24"/>
        </w:rPr>
        <w:t>epigenetic</w:t>
      </w:r>
      <w:r w:rsidRPr="00D77B03">
        <w:rPr>
          <w:rFonts w:ascii="Times New Roman" w:hAnsi="Times New Roman"/>
          <w:bCs/>
          <w:color w:val="000000"/>
          <w:sz w:val="24"/>
          <w:szCs w:val="24"/>
          <w:lang w:val="el-GR"/>
        </w:rPr>
        <w:t xml:space="preserve">) σύμφωνα με την οποία τα γονίδια με τα οποία γεννηθήκαμε δεν θα μας καθορίσουν τα χαρακτηριστικά της ζωής μας και αυτό γιατί το περιβάλλον δεν είναι στατικό και μάλιστα οι κλιματικές αλλαγές το καθιστούν ιδιαίτερα μεταβλητό, που σημαίνει ότι για να επιβιώσουμε δύο πράγματα θα καθορίσουν την γενετική μας, το περιβάλλον και η αντίληψή μας για το περιβάλλον και όχι τα γονίδια με τα οποία γεννηθήκαμε, αλλά </w:t>
      </w:r>
      <w:r w:rsidRPr="004E687F">
        <w:rPr>
          <w:rFonts w:ascii="Times New Roman" w:hAnsi="Times New Roman"/>
          <w:bCs/>
          <w:i/>
          <w:color w:val="000000"/>
          <w:sz w:val="24"/>
          <w:szCs w:val="24"/>
          <w:lang w:val="el-GR"/>
        </w:rPr>
        <w:t>έχουμε δυναμικό έλεγχο στην βιολογία μας</w:t>
      </w:r>
      <w:r w:rsidRPr="00D77B03">
        <w:rPr>
          <w:rFonts w:ascii="Times New Roman" w:hAnsi="Times New Roman"/>
          <w:bCs/>
          <w:color w:val="000000"/>
          <w:sz w:val="24"/>
          <w:szCs w:val="24"/>
          <w:lang w:val="el-GR"/>
        </w:rPr>
        <w:t>.</w:t>
      </w:r>
      <w:r w:rsidRPr="00D77B03">
        <w:rPr>
          <w:lang w:val="el-GR"/>
        </w:rPr>
        <w:t xml:space="preserve"> </w:t>
      </w:r>
      <w:r w:rsidRPr="00D77B03">
        <w:rPr>
          <w:rFonts w:ascii="Times New Roman" w:hAnsi="Times New Roman"/>
          <w:bCs/>
          <w:color w:val="000000"/>
          <w:sz w:val="24"/>
          <w:szCs w:val="24"/>
          <w:lang w:val="el-GR"/>
        </w:rPr>
        <w:t>Μέσα από την μελέτη περιπτώσεων φυσικών καταστροφών, όπως για παράδειγμα ο τυφώνας «Κατρίνα» το έτος 2005 στην Νέα Ορλεάνη, ο ισχυρός σεισμός, το τσουνάμι και το πυρηνικό ατύχημα της Ιαπωνίας το 2011, οι μαθητές θα ενθαρρύνονται στην ανάπτυξη νοητικών δεξιοτήτων, όπως στρατηγική σκέψη, στην ανάπτυξη της πρωτοβουλίας μέσω της ενθάρρυνσης συμμετοχής στο σύστημα λήψης αποφάσεων, αλλά και στην εξάσκηση της πλάγιας σκέψης μέσα την ανάλυση των φυσικών καταστροφών μέσα από πολλές διαφορετικές οπτικές γωνίες, όπως οικονομία, ανθρώπινη ζωή, μετανάστευση, αλλά και διαχείριση, πρωτόκολλα διαλογής ασθενών και ηθικά διλλήματα.</w:t>
      </w:r>
      <w:r w:rsidRPr="00D77B03">
        <w:rPr>
          <w:lang w:val="el-GR"/>
        </w:rPr>
        <w:t xml:space="preserve"> </w:t>
      </w:r>
      <w:r w:rsidRPr="00D77B03">
        <w:rPr>
          <w:rFonts w:ascii="Times New Roman" w:hAnsi="Times New Roman"/>
          <w:bCs/>
          <w:color w:val="000000"/>
          <w:sz w:val="24"/>
          <w:szCs w:val="24"/>
          <w:lang w:val="el-GR"/>
        </w:rPr>
        <w:t>Η σφοδρότητα ενός φυσικού κινδύνου μπορεί γενικά να προσδιοριστεί  από τα φυσικά υλικά (φυσικό αέριο, ατμός, υγρό, στερεό) που εμπλέκονται και από την ενέργεια που τα εν λόγω υλικά αποκαλύπτουν. Για παράδειγμα ο κίνδυνος από το φυσικό αέριο προκύπτει από την θερμοκρασία ή και την πίεσή του, ή ο τυφώνας που μπορεί λόγω υπερπίεσης του μείγματος των αερίων να προκαλέσει τραυματισμούς σε ανθρώπους και περιουσίες.</w:t>
      </w:r>
      <w:r w:rsidRPr="00D77B03">
        <w:rPr>
          <w:lang w:val="el-GR"/>
        </w:rPr>
        <w:t xml:space="preserve"> </w:t>
      </w:r>
    </w:p>
    <w:p w:rsidR="00851AF9" w:rsidRDefault="00851AF9" w:rsidP="00851AF9">
      <w:pPr>
        <w:suppressAutoHyphens/>
        <w:autoSpaceDE w:val="0"/>
        <w:autoSpaceDN w:val="0"/>
        <w:adjustRightInd w:val="0"/>
        <w:spacing w:after="0" w:line="360" w:lineRule="auto"/>
        <w:ind w:firstLine="720"/>
        <w:jc w:val="both"/>
        <w:textAlignment w:val="center"/>
        <w:rPr>
          <w:rFonts w:ascii="Times New Roman" w:hAnsi="Times New Roman"/>
          <w:bCs/>
          <w:color w:val="000000"/>
          <w:sz w:val="24"/>
          <w:szCs w:val="24"/>
          <w:lang w:val="el-GR"/>
        </w:rPr>
      </w:pPr>
      <w:r>
        <w:rPr>
          <w:rFonts w:ascii="Times New Roman" w:hAnsi="Times New Roman"/>
          <w:sz w:val="24"/>
          <w:szCs w:val="24"/>
          <w:lang w:val="el-GR"/>
        </w:rPr>
        <w:lastRenderedPageBreak/>
        <w:t>Επιπροσθέτως, η εισαγωγή στο</w:t>
      </w:r>
      <w:r w:rsidRPr="00D77B03">
        <w:rPr>
          <w:rFonts w:ascii="Times New Roman" w:hAnsi="Times New Roman"/>
          <w:bCs/>
          <w:color w:val="000000"/>
          <w:sz w:val="24"/>
          <w:szCs w:val="24"/>
          <w:lang w:val="el-GR"/>
        </w:rPr>
        <w:t xml:space="preserve"> ‘triage’ </w:t>
      </w:r>
      <w:r>
        <w:rPr>
          <w:rFonts w:ascii="Times New Roman" w:hAnsi="Times New Roman"/>
          <w:bCs/>
          <w:color w:val="000000"/>
          <w:sz w:val="24"/>
          <w:szCs w:val="24"/>
          <w:lang w:val="el-GR"/>
        </w:rPr>
        <w:t>θα επιτρέψει την βουτιά στη γνώση της διαχείρισης του ιατρικού επείγοντος και καθώς αναφέρεται στην</w:t>
      </w:r>
      <w:r w:rsidRPr="00D77B03">
        <w:rPr>
          <w:rFonts w:ascii="Times New Roman" w:hAnsi="Times New Roman"/>
          <w:bCs/>
          <w:color w:val="000000"/>
          <w:sz w:val="24"/>
          <w:szCs w:val="24"/>
          <w:lang w:val="el-GR"/>
        </w:rPr>
        <w:t xml:space="preserve"> ταξινόμηση και κατανομή των ιατρικών πόρων προς τους ασθενείς. Προέρχεται δε από την γαλλική λέξη ‘trier’, η οποία αρχικά χρησιμοποιήθηκε ως έννοια διαλογής των γεωργικών προϊόντων. Στη συνέχεια βεβαία το ‘triage’ προβάλλεται μέσα από τις επείγουσες ανάγκες του πολέμου και για αυτό συνδέεται πολύ στενά μέχρι και σήμε</w:t>
      </w:r>
      <w:r>
        <w:rPr>
          <w:rFonts w:ascii="Times New Roman" w:hAnsi="Times New Roman"/>
          <w:bCs/>
          <w:color w:val="000000"/>
          <w:sz w:val="24"/>
          <w:szCs w:val="24"/>
          <w:lang w:val="el-GR"/>
        </w:rPr>
        <w:t>ρα με τη στρατιωτική ιατρική</w:t>
      </w:r>
      <w:r w:rsidRPr="00D77B03">
        <w:rPr>
          <w:rFonts w:ascii="Times New Roman" w:hAnsi="Times New Roman"/>
          <w:bCs/>
          <w:color w:val="000000"/>
          <w:sz w:val="24"/>
          <w:szCs w:val="24"/>
          <w:lang w:val="el-GR"/>
        </w:rPr>
        <w:t>. Ένα από τα πιο γνωστά παραδείγματα είναι αυτό του Αρχι-Χειρουργού του Μεγάλου Στρατού του Ναπολέοντα στη διάρκεια της Ρωσικής Εκστρατείας, του Βαρόνου Dominique Jean Larrey (1766-1842). Ήταν διάσημος για την προτεραιοποίηση, αντιμετώπιση και απομάκρυνση των τραυματιών σύμφωνα με το πιο επ</w:t>
      </w:r>
      <w:r>
        <w:rPr>
          <w:rFonts w:ascii="Times New Roman" w:hAnsi="Times New Roman"/>
          <w:bCs/>
          <w:color w:val="000000"/>
          <w:sz w:val="24"/>
          <w:szCs w:val="24"/>
          <w:lang w:val="el-GR"/>
        </w:rPr>
        <w:t>είγον, κατά την διάρκεια της μά</w:t>
      </w:r>
      <w:r w:rsidRPr="00D77B03">
        <w:rPr>
          <w:rFonts w:ascii="Times New Roman" w:hAnsi="Times New Roman"/>
          <w:bCs/>
          <w:color w:val="000000"/>
          <w:sz w:val="24"/>
          <w:szCs w:val="24"/>
          <w:lang w:val="el-GR"/>
        </w:rPr>
        <w:t>χης και όχι με τη λήξη της μάχης. Επίσης, είχε προβεί σε πολλούς ακρωτηριασμούς στο πεδίο της μάχης</w:t>
      </w:r>
      <w:r w:rsidRPr="00FE7647">
        <w:rPr>
          <w:rFonts w:ascii="Times New Roman" w:hAnsi="Times New Roman"/>
          <w:bCs/>
          <w:color w:val="000000"/>
          <w:sz w:val="24"/>
          <w:szCs w:val="24"/>
          <w:lang w:val="el-GR"/>
        </w:rPr>
        <w:t>.</w:t>
      </w:r>
    </w:p>
    <w:p w:rsidR="00851AF9" w:rsidRPr="00FE7647" w:rsidRDefault="00851AF9" w:rsidP="00851AF9">
      <w:pPr>
        <w:suppressAutoHyphens/>
        <w:autoSpaceDE w:val="0"/>
        <w:autoSpaceDN w:val="0"/>
        <w:adjustRightInd w:val="0"/>
        <w:spacing w:after="0" w:line="360" w:lineRule="auto"/>
        <w:ind w:firstLine="720"/>
        <w:jc w:val="both"/>
        <w:textAlignment w:val="center"/>
        <w:rPr>
          <w:rFonts w:ascii="Times New Roman" w:hAnsi="Times New Roman"/>
          <w:bCs/>
          <w:color w:val="000000"/>
          <w:sz w:val="24"/>
          <w:szCs w:val="24"/>
          <w:lang w:val="el-GR"/>
        </w:rPr>
      </w:pPr>
      <w:r w:rsidRPr="003D1CF4">
        <w:rPr>
          <w:rFonts w:ascii="Times New Roman" w:hAnsi="Times New Roman"/>
          <w:bCs/>
          <w:color w:val="000000"/>
          <w:sz w:val="24"/>
          <w:szCs w:val="24"/>
          <w:lang w:val="el-GR"/>
        </w:rPr>
        <w:t>Οι καταστροφές δεν είναι νέα φαινόμενα για την ανθρώπινη ζωή και για τον ίδιο τον κόσμο</w:t>
      </w:r>
      <w:r>
        <w:rPr>
          <w:rFonts w:ascii="Times New Roman" w:hAnsi="Times New Roman"/>
          <w:bCs/>
          <w:color w:val="000000"/>
          <w:sz w:val="24"/>
          <w:szCs w:val="24"/>
          <w:lang w:val="el-GR"/>
        </w:rPr>
        <w:t>, εκτρέπουν όμως της κανονικότητας και δημιουργούν εκτεταμένες αλλαγές στις ζωές των ανθρώπων.</w:t>
      </w:r>
      <w:r w:rsidRPr="003D1CF4">
        <w:rPr>
          <w:rFonts w:ascii="Times New Roman" w:hAnsi="Times New Roman"/>
          <w:bCs/>
          <w:color w:val="000000"/>
          <w:sz w:val="24"/>
          <w:szCs w:val="24"/>
          <w:lang w:val="el-GR"/>
        </w:rPr>
        <w:t xml:space="preserve"> Οι καταστροφές </w:t>
      </w:r>
      <w:r>
        <w:rPr>
          <w:rFonts w:ascii="Times New Roman" w:hAnsi="Times New Roman"/>
          <w:bCs/>
          <w:color w:val="000000"/>
          <w:sz w:val="24"/>
          <w:szCs w:val="24"/>
          <w:lang w:val="el-GR"/>
        </w:rPr>
        <w:t xml:space="preserve">μπορούν όμως να </w:t>
      </w:r>
      <w:r w:rsidRPr="003D1CF4">
        <w:rPr>
          <w:rFonts w:ascii="Times New Roman" w:hAnsi="Times New Roman"/>
          <w:bCs/>
          <w:color w:val="000000"/>
          <w:sz w:val="24"/>
          <w:szCs w:val="24"/>
          <w:lang w:val="el-GR"/>
        </w:rPr>
        <w:t>περιγράφονται ως συνέπειες των τρόπων που οι κοινωνίες οικοδομούνται οικονομικά και κοινωνικά</w:t>
      </w:r>
      <w:r>
        <w:rPr>
          <w:rFonts w:ascii="Times New Roman" w:hAnsi="Times New Roman"/>
          <w:bCs/>
          <w:color w:val="000000"/>
          <w:sz w:val="24"/>
          <w:szCs w:val="24"/>
          <w:lang w:val="el-GR"/>
        </w:rPr>
        <w:t xml:space="preserve"> (κουλτούρα προστασίας περιβάλλοντος)</w:t>
      </w:r>
      <w:r w:rsidRPr="003D1CF4">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ή και ως τρόπος</w:t>
      </w:r>
      <w:r w:rsidRPr="003D1CF4">
        <w:rPr>
          <w:rFonts w:ascii="Times New Roman" w:hAnsi="Times New Roman"/>
          <w:bCs/>
          <w:color w:val="000000"/>
          <w:sz w:val="24"/>
          <w:szCs w:val="24"/>
          <w:lang w:val="el-GR"/>
        </w:rPr>
        <w:t xml:space="preserve"> αλληλεπίδρασης των κοινωνιών</w:t>
      </w:r>
      <w:r>
        <w:rPr>
          <w:rFonts w:ascii="Times New Roman" w:hAnsi="Times New Roman"/>
          <w:bCs/>
          <w:color w:val="000000"/>
          <w:sz w:val="24"/>
          <w:szCs w:val="24"/>
          <w:lang w:val="el-GR"/>
        </w:rPr>
        <w:t xml:space="preserve"> (πόσο προσέχω το περιβάλλον και πόσο επηρεάζω με αυτό την γείτονα χώρα) και των κυβερνήσεων, και σίγουρα από εδώ και πέρα όπου τα φαινόμενα φυσικών καταστροφών πληθαίνουν, θα αντικατοπτρίζουν τις </w:t>
      </w:r>
      <w:r w:rsidRPr="003D1CF4">
        <w:rPr>
          <w:rFonts w:ascii="Times New Roman" w:hAnsi="Times New Roman"/>
          <w:bCs/>
          <w:color w:val="000000"/>
          <w:sz w:val="24"/>
          <w:szCs w:val="24"/>
          <w:lang w:val="el-GR"/>
        </w:rPr>
        <w:t>σχέσεις</w:t>
      </w:r>
      <w:r>
        <w:rPr>
          <w:rFonts w:ascii="Times New Roman" w:hAnsi="Times New Roman"/>
          <w:bCs/>
          <w:color w:val="000000"/>
          <w:sz w:val="24"/>
          <w:szCs w:val="24"/>
          <w:lang w:val="el-GR"/>
        </w:rPr>
        <w:t xml:space="preserve"> και στάσεις</w:t>
      </w:r>
      <w:r w:rsidRPr="003D1CF4">
        <w:rPr>
          <w:rFonts w:ascii="Times New Roman" w:hAnsi="Times New Roman"/>
          <w:bCs/>
          <w:color w:val="000000"/>
          <w:sz w:val="24"/>
          <w:szCs w:val="24"/>
          <w:lang w:val="el-GR"/>
        </w:rPr>
        <w:t xml:space="preserve"> μεταξύ των υπευθύνων λήψης αποφάσεων.</w:t>
      </w:r>
    </w:p>
    <w:p w:rsidR="00851AF9" w:rsidRDefault="00E159F6" w:rsidP="00214FC4">
      <w:pPr>
        <w:pStyle w:val="2"/>
        <w:jc w:val="both"/>
        <w:rPr>
          <w:lang w:val="el-GR"/>
        </w:rPr>
      </w:pPr>
      <w:bookmarkStart w:id="3" w:name="_Toc536118026"/>
      <w:r>
        <w:rPr>
          <w:lang w:val="el-GR"/>
        </w:rPr>
        <w:t>4</w:t>
      </w:r>
      <w:r w:rsidR="00851AF9" w:rsidRPr="00E22BCB">
        <w:rPr>
          <w:lang w:val="el-GR"/>
        </w:rPr>
        <w:t>.</w:t>
      </w:r>
      <w:bookmarkEnd w:id="3"/>
      <w:r w:rsidR="00146543" w:rsidRPr="00146543">
        <w:rPr>
          <w:lang w:val="el-GR"/>
        </w:rPr>
        <w:t xml:space="preserve"> </w:t>
      </w:r>
      <w:r w:rsidR="009C6B99">
        <w:rPr>
          <w:lang w:val="el-GR"/>
        </w:rPr>
        <w:t>Αδρή Περιγραφή</w:t>
      </w:r>
      <w:r w:rsidR="00146543" w:rsidRPr="00146543">
        <w:rPr>
          <w:lang w:val="el-GR"/>
        </w:rPr>
        <w:t xml:space="preserve"> της Παρουσιάσεως σε Microso</w:t>
      </w:r>
      <w:r w:rsidR="00146543">
        <w:rPr>
          <w:lang w:val="el-GR"/>
        </w:rPr>
        <w:t>ft Power Point «</w:t>
      </w:r>
      <w:r w:rsidR="009C6B99">
        <w:rPr>
          <w:lang w:val="el-GR"/>
        </w:rPr>
        <w:t>Βιο-επαγρύπνηση</w:t>
      </w:r>
      <w:r w:rsidR="00146543">
        <w:rPr>
          <w:lang w:val="el-GR"/>
        </w:rPr>
        <w:t>»</w:t>
      </w:r>
    </w:p>
    <w:p w:rsidR="00146543" w:rsidRDefault="00146543" w:rsidP="00146543">
      <w:pPr>
        <w:rPr>
          <w:lang w:val="el-GR"/>
        </w:rPr>
      </w:pPr>
    </w:p>
    <w:p w:rsidR="005F08FE" w:rsidRDefault="00146543" w:rsidP="00EB43AF">
      <w:pPr>
        <w:spacing w:line="360" w:lineRule="auto"/>
        <w:jc w:val="both"/>
        <w:rPr>
          <w:rFonts w:ascii="Times New Roman" w:hAnsi="Times New Roman"/>
          <w:sz w:val="24"/>
          <w:szCs w:val="24"/>
          <w:lang w:val="el-GR"/>
        </w:rPr>
      </w:pPr>
      <w:r w:rsidRPr="00187341">
        <w:rPr>
          <w:rFonts w:ascii="Times New Roman" w:hAnsi="Times New Roman"/>
          <w:sz w:val="24"/>
          <w:szCs w:val="24"/>
          <w:lang w:val="el-GR"/>
        </w:rPr>
        <w:t>Με γνώμονα τ</w:t>
      </w:r>
      <w:r w:rsidR="002078B1" w:rsidRPr="00187341">
        <w:rPr>
          <w:rFonts w:ascii="Times New Roman" w:hAnsi="Times New Roman"/>
          <w:sz w:val="24"/>
          <w:szCs w:val="24"/>
          <w:lang w:val="el-GR"/>
        </w:rPr>
        <w:t>ις κύριες θεματικές ενότητες</w:t>
      </w:r>
      <w:r w:rsidR="003C469D">
        <w:rPr>
          <w:rFonts w:ascii="Times New Roman" w:hAnsi="Times New Roman"/>
          <w:sz w:val="24"/>
          <w:szCs w:val="24"/>
          <w:lang w:val="el-GR"/>
        </w:rPr>
        <w:t>, που αναφέρονται ως κατωτέρω</w:t>
      </w:r>
      <w:r w:rsidR="002078B1" w:rsidRPr="00187341">
        <w:rPr>
          <w:rFonts w:ascii="Times New Roman" w:hAnsi="Times New Roman"/>
          <w:sz w:val="24"/>
          <w:szCs w:val="24"/>
          <w:lang w:val="el-GR"/>
        </w:rPr>
        <w:t>,</w:t>
      </w:r>
      <w:r w:rsidR="00307C4F" w:rsidRPr="00187341">
        <w:rPr>
          <w:rFonts w:ascii="Times New Roman" w:hAnsi="Times New Roman"/>
          <w:sz w:val="24"/>
          <w:szCs w:val="24"/>
          <w:lang w:val="el-GR"/>
        </w:rPr>
        <w:t xml:space="preserve"> και τις υπο-ενότητες αυτών, </w:t>
      </w:r>
      <w:r w:rsidRPr="00187341">
        <w:rPr>
          <w:rFonts w:ascii="Times New Roman" w:hAnsi="Times New Roman"/>
          <w:sz w:val="24"/>
          <w:szCs w:val="24"/>
          <w:lang w:val="el-GR"/>
        </w:rPr>
        <w:t>της Επιμέρους Θεματικ</w:t>
      </w:r>
      <w:r w:rsidR="002078B1" w:rsidRPr="00187341">
        <w:rPr>
          <w:rFonts w:ascii="Times New Roman" w:hAnsi="Times New Roman"/>
          <w:sz w:val="24"/>
          <w:szCs w:val="24"/>
          <w:lang w:val="el-GR"/>
        </w:rPr>
        <w:t xml:space="preserve">ής: </w:t>
      </w:r>
      <w:r w:rsidRPr="00187341">
        <w:rPr>
          <w:rFonts w:ascii="Times New Roman" w:hAnsi="Times New Roman"/>
          <w:sz w:val="24"/>
          <w:szCs w:val="24"/>
          <w:lang w:val="el-GR"/>
        </w:rPr>
        <w:t>Φυσικές Καταστροφές</w:t>
      </w:r>
      <w:r w:rsidR="00307C4F" w:rsidRPr="00187341">
        <w:rPr>
          <w:rFonts w:ascii="Times New Roman" w:hAnsi="Times New Roman"/>
          <w:sz w:val="24"/>
          <w:szCs w:val="24"/>
          <w:lang w:val="el-GR"/>
        </w:rPr>
        <w:t xml:space="preserve">, </w:t>
      </w:r>
      <w:r w:rsidR="00DE6F03">
        <w:rPr>
          <w:rFonts w:ascii="Times New Roman" w:hAnsi="Times New Roman"/>
          <w:sz w:val="24"/>
          <w:szCs w:val="24"/>
          <w:lang w:val="el-GR"/>
        </w:rPr>
        <w:t xml:space="preserve">επισυνάπτονται στην Πλατφόρμα +21 </w:t>
      </w:r>
      <w:r w:rsidR="00187341">
        <w:rPr>
          <w:rFonts w:ascii="Times New Roman" w:hAnsi="Times New Roman"/>
          <w:sz w:val="24"/>
          <w:szCs w:val="24"/>
          <w:lang w:val="el-GR"/>
        </w:rPr>
        <w:t xml:space="preserve">σε </w:t>
      </w:r>
      <w:r w:rsidR="004F7B0D">
        <w:rPr>
          <w:rFonts w:ascii="Times New Roman" w:hAnsi="Times New Roman"/>
          <w:sz w:val="24"/>
          <w:szCs w:val="24"/>
        </w:rPr>
        <w:t>Microsoft</w:t>
      </w:r>
      <w:r w:rsidR="004F7B0D" w:rsidRPr="004F7B0D">
        <w:rPr>
          <w:rFonts w:ascii="Times New Roman" w:hAnsi="Times New Roman"/>
          <w:sz w:val="24"/>
          <w:szCs w:val="24"/>
          <w:lang w:val="el-GR"/>
        </w:rPr>
        <w:t xml:space="preserve"> </w:t>
      </w:r>
      <w:r w:rsidR="00187341">
        <w:rPr>
          <w:rFonts w:ascii="Times New Roman" w:hAnsi="Times New Roman"/>
          <w:sz w:val="24"/>
          <w:szCs w:val="24"/>
        </w:rPr>
        <w:t>Power</w:t>
      </w:r>
      <w:r w:rsidR="00187341" w:rsidRPr="00187341">
        <w:rPr>
          <w:rFonts w:ascii="Times New Roman" w:hAnsi="Times New Roman"/>
          <w:sz w:val="24"/>
          <w:szCs w:val="24"/>
          <w:lang w:val="el-GR"/>
        </w:rPr>
        <w:t xml:space="preserve"> </w:t>
      </w:r>
      <w:r w:rsidR="00187341">
        <w:rPr>
          <w:rFonts w:ascii="Times New Roman" w:hAnsi="Times New Roman"/>
          <w:sz w:val="24"/>
          <w:szCs w:val="24"/>
        </w:rPr>
        <w:t>Point</w:t>
      </w:r>
      <w:r w:rsidR="00187341" w:rsidRPr="00187341">
        <w:rPr>
          <w:rFonts w:ascii="Times New Roman" w:hAnsi="Times New Roman"/>
          <w:sz w:val="24"/>
          <w:szCs w:val="24"/>
          <w:lang w:val="el-GR"/>
        </w:rPr>
        <w:t xml:space="preserve"> </w:t>
      </w:r>
      <w:r w:rsidR="00187341">
        <w:rPr>
          <w:rFonts w:ascii="Times New Roman" w:hAnsi="Times New Roman"/>
          <w:sz w:val="24"/>
          <w:szCs w:val="24"/>
          <w:lang w:val="el-GR"/>
        </w:rPr>
        <w:t xml:space="preserve">διαφάνειες </w:t>
      </w:r>
      <w:r w:rsidR="00DE6F03">
        <w:rPr>
          <w:rFonts w:ascii="Times New Roman" w:hAnsi="Times New Roman"/>
          <w:sz w:val="24"/>
          <w:szCs w:val="24"/>
          <w:lang w:val="el-GR"/>
        </w:rPr>
        <w:t xml:space="preserve">με </w:t>
      </w:r>
      <w:r w:rsidR="00307C4F" w:rsidRPr="00187341">
        <w:rPr>
          <w:rFonts w:ascii="Times New Roman" w:hAnsi="Times New Roman"/>
          <w:sz w:val="24"/>
          <w:szCs w:val="24"/>
          <w:lang w:val="el-GR"/>
        </w:rPr>
        <w:t xml:space="preserve">λεπτομερή ανάλυση </w:t>
      </w:r>
      <w:r w:rsidR="00187341">
        <w:rPr>
          <w:rFonts w:ascii="Times New Roman" w:hAnsi="Times New Roman"/>
          <w:sz w:val="24"/>
          <w:szCs w:val="24"/>
          <w:lang w:val="el-GR"/>
        </w:rPr>
        <w:t>της Θεματικής Ενότητας</w:t>
      </w:r>
      <w:r w:rsidR="00307C4F" w:rsidRPr="00187341">
        <w:rPr>
          <w:rFonts w:ascii="Times New Roman" w:hAnsi="Times New Roman"/>
          <w:sz w:val="24"/>
          <w:szCs w:val="24"/>
          <w:lang w:val="el-GR"/>
        </w:rPr>
        <w:t xml:space="preserve">, πηγές των οποίων θα μπορείτε να αναζητήσετε </w:t>
      </w:r>
      <w:r w:rsidR="00187341">
        <w:rPr>
          <w:rFonts w:ascii="Times New Roman" w:hAnsi="Times New Roman"/>
          <w:sz w:val="24"/>
          <w:szCs w:val="24"/>
          <w:lang w:val="el-GR"/>
        </w:rPr>
        <w:t>τ</w:t>
      </w:r>
      <w:r w:rsidR="00DE6F03">
        <w:rPr>
          <w:rFonts w:ascii="Times New Roman" w:hAnsi="Times New Roman"/>
          <w:sz w:val="24"/>
          <w:szCs w:val="24"/>
          <w:lang w:val="el-GR"/>
        </w:rPr>
        <w:t>όσο στο τέλος των διαφανειών, όσο και</w:t>
      </w:r>
      <w:r w:rsidR="00187341">
        <w:rPr>
          <w:rFonts w:ascii="Times New Roman" w:hAnsi="Times New Roman"/>
          <w:sz w:val="24"/>
          <w:szCs w:val="24"/>
          <w:lang w:val="el-GR"/>
        </w:rPr>
        <w:t xml:space="preserve"> </w:t>
      </w:r>
      <w:r w:rsidR="00307C4F" w:rsidRPr="00187341">
        <w:rPr>
          <w:rFonts w:ascii="Times New Roman" w:hAnsi="Times New Roman"/>
          <w:sz w:val="24"/>
          <w:szCs w:val="24"/>
          <w:lang w:val="el-GR"/>
        </w:rPr>
        <w:t>στις βιβλιογραφικές αναφορές που παρατίθενται στο τέλος του παρόντος Οδηγού. Στις βιβλιογραφικές αναφορές περιέχονται άρθρα από τη διεθνή περιοδικά με εξειδικευμένη πληροφόρηση, από την οποία μπορούν οι καθηγητές να αντλήσουν δεδομένα προς αξιοποίηση στο μάθημά τους.</w:t>
      </w:r>
    </w:p>
    <w:p w:rsidR="002078B1" w:rsidRPr="00146543" w:rsidRDefault="004F7B0D" w:rsidP="003C469D">
      <w:pPr>
        <w:spacing w:line="360" w:lineRule="auto"/>
        <w:jc w:val="both"/>
        <w:rPr>
          <w:rFonts w:ascii="Times New Roman" w:hAnsi="Times New Roman"/>
          <w:sz w:val="24"/>
          <w:szCs w:val="24"/>
          <w:lang w:val="el-GR"/>
        </w:rPr>
      </w:pPr>
      <w:r>
        <w:rPr>
          <w:rFonts w:ascii="Times New Roman" w:hAnsi="Times New Roman"/>
          <w:sz w:val="24"/>
          <w:szCs w:val="24"/>
          <w:lang w:val="el-GR"/>
        </w:rPr>
        <w:lastRenderedPageBreak/>
        <w:tab/>
        <w:t xml:space="preserve">Οι διαφάνειες είναι σχεδιασμένες έτσι ώστε να είναι άμεσα και εύκολα χρηστικές από τον εκπαιδευτικό και εύληπτες από την ηλικιακή ομάδα στόχου (Α΄ έως Γ΄ Γυμνασίου) του Προγράμματος. </w:t>
      </w:r>
    </w:p>
    <w:p w:rsidR="00851AF9" w:rsidRPr="009C2DFB" w:rsidRDefault="00662DC8" w:rsidP="00851AF9">
      <w:pPr>
        <w:rPr>
          <w:rFonts w:ascii="Times New Roman" w:hAnsi="Times New Roman"/>
          <w:b/>
          <w:sz w:val="28"/>
          <w:szCs w:val="28"/>
          <w:lang w:val="el-GR"/>
        </w:rPr>
      </w:pPr>
      <w:r>
        <w:rPr>
          <w:rFonts w:ascii="Times New Roman" w:hAnsi="Times New Roman"/>
          <w:b/>
          <w:sz w:val="28"/>
          <w:szCs w:val="28"/>
          <w:lang w:val="el-GR"/>
        </w:rPr>
        <w:t>«</w:t>
      </w:r>
      <w:r w:rsidR="00851AF9" w:rsidRPr="009C2DFB">
        <w:rPr>
          <w:rFonts w:ascii="Times New Roman" w:hAnsi="Times New Roman"/>
          <w:b/>
          <w:sz w:val="28"/>
          <w:szCs w:val="28"/>
          <w:lang w:val="el-GR"/>
        </w:rPr>
        <w:t>1. Εισαγωγή στις Φυσικές Καταστροφές</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1.1. Έννοια των Φυσικών Καταστροφών</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1.2. Αδρή Περιγραφή των Φυσικών Καταστροφών</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 xml:space="preserve">1.2.1. </w:t>
      </w:r>
      <w:r w:rsidR="00F95521">
        <w:rPr>
          <w:rFonts w:ascii="Times New Roman" w:hAnsi="Times New Roman"/>
          <w:sz w:val="24"/>
          <w:szCs w:val="24"/>
          <w:lang w:val="el-GR"/>
        </w:rPr>
        <w:t xml:space="preserve">Ηφαίστεια, </w:t>
      </w:r>
      <w:r>
        <w:rPr>
          <w:rFonts w:ascii="Times New Roman" w:hAnsi="Times New Roman"/>
          <w:sz w:val="24"/>
          <w:szCs w:val="24"/>
          <w:lang w:val="el-GR"/>
        </w:rPr>
        <w:t>Σεισμοί και Τσουνάμι</w:t>
      </w:r>
    </w:p>
    <w:p w:rsidR="00F95521" w:rsidRDefault="00F95521" w:rsidP="00851AF9">
      <w:pPr>
        <w:rPr>
          <w:rFonts w:ascii="Times New Roman" w:hAnsi="Times New Roman"/>
          <w:sz w:val="24"/>
          <w:szCs w:val="24"/>
          <w:lang w:val="el-GR"/>
        </w:rPr>
      </w:pPr>
      <w:r>
        <w:rPr>
          <w:rFonts w:ascii="Times New Roman" w:hAnsi="Times New Roman"/>
          <w:sz w:val="24"/>
          <w:szCs w:val="24"/>
          <w:lang w:val="el-GR"/>
        </w:rPr>
        <w:t>1.2.2. Λιώσιμο Πάγων, Πλημμύρες, Φωτιές</w:t>
      </w:r>
    </w:p>
    <w:p w:rsidR="00F95521" w:rsidRDefault="00F95521" w:rsidP="00851AF9">
      <w:pPr>
        <w:rPr>
          <w:rFonts w:ascii="Times New Roman" w:hAnsi="Times New Roman"/>
          <w:sz w:val="24"/>
          <w:szCs w:val="24"/>
          <w:lang w:val="el-GR"/>
        </w:rPr>
      </w:pPr>
      <w:r>
        <w:rPr>
          <w:rFonts w:ascii="Times New Roman" w:hAnsi="Times New Roman"/>
          <w:sz w:val="24"/>
          <w:szCs w:val="24"/>
          <w:lang w:val="el-GR"/>
        </w:rPr>
        <w:t xml:space="preserve">1.2.3. Ηλεκτρικές Εκκενώσεις, </w:t>
      </w:r>
      <w:r w:rsidR="00D0241C">
        <w:rPr>
          <w:rFonts w:ascii="Times New Roman" w:hAnsi="Times New Roman"/>
          <w:sz w:val="24"/>
          <w:szCs w:val="24"/>
          <w:lang w:val="el-GR"/>
        </w:rPr>
        <w:t>Τροπικοί Κυκλώνες</w:t>
      </w:r>
      <w:r>
        <w:rPr>
          <w:rFonts w:ascii="Times New Roman" w:hAnsi="Times New Roman"/>
          <w:sz w:val="24"/>
          <w:szCs w:val="24"/>
          <w:lang w:val="el-GR"/>
        </w:rPr>
        <w:t xml:space="preserve">, </w:t>
      </w:r>
      <w:r w:rsidR="00092FAA">
        <w:rPr>
          <w:rFonts w:ascii="Times New Roman" w:hAnsi="Times New Roman"/>
          <w:sz w:val="24"/>
          <w:szCs w:val="24"/>
          <w:lang w:val="el-GR"/>
        </w:rPr>
        <w:t>Τυφώνες</w:t>
      </w:r>
    </w:p>
    <w:p w:rsidR="00851AF9" w:rsidRPr="00404A2D" w:rsidRDefault="00851AF9" w:rsidP="00851AF9">
      <w:pPr>
        <w:rPr>
          <w:rFonts w:ascii="Times New Roman" w:hAnsi="Times New Roman"/>
          <w:sz w:val="24"/>
          <w:szCs w:val="24"/>
          <w:lang w:val="el-GR"/>
        </w:rPr>
      </w:pPr>
      <w:r>
        <w:rPr>
          <w:rFonts w:ascii="Times New Roman" w:hAnsi="Times New Roman"/>
          <w:sz w:val="24"/>
          <w:szCs w:val="24"/>
          <w:lang w:val="el-GR"/>
        </w:rPr>
        <w:t xml:space="preserve">1.2.3. Επιδημιολογικές εξάρσεις  </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1.3. Ταξινόμηση των Καταστροφών</w:t>
      </w:r>
    </w:p>
    <w:p w:rsidR="00146543" w:rsidRPr="00146543" w:rsidRDefault="00146543" w:rsidP="00851AF9">
      <w:pPr>
        <w:rPr>
          <w:rFonts w:ascii="Times New Roman" w:hAnsi="Times New Roman"/>
          <w:sz w:val="24"/>
          <w:szCs w:val="24"/>
          <w:lang w:val="el-GR"/>
        </w:rPr>
      </w:pPr>
    </w:p>
    <w:p w:rsidR="00851AF9" w:rsidRPr="009C2DFB" w:rsidRDefault="00851AF9" w:rsidP="00851AF9">
      <w:pPr>
        <w:rPr>
          <w:rFonts w:ascii="Times New Roman" w:hAnsi="Times New Roman"/>
          <w:b/>
          <w:sz w:val="28"/>
          <w:szCs w:val="28"/>
          <w:lang w:val="el-GR"/>
        </w:rPr>
      </w:pPr>
      <w:r>
        <w:rPr>
          <w:rFonts w:ascii="Times New Roman" w:hAnsi="Times New Roman"/>
          <w:b/>
          <w:sz w:val="28"/>
          <w:szCs w:val="28"/>
          <w:lang w:val="el-GR"/>
        </w:rPr>
        <w:t>2. Οι</w:t>
      </w:r>
      <w:r w:rsidRPr="009C2DFB">
        <w:rPr>
          <w:rFonts w:ascii="Times New Roman" w:hAnsi="Times New Roman"/>
          <w:b/>
          <w:sz w:val="28"/>
          <w:szCs w:val="28"/>
          <w:lang w:val="el-GR"/>
        </w:rPr>
        <w:t xml:space="preserve"> Κλιματικές Αλλαγές στον Πλανήτη </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2.1. Η αλλαγές στην θερμοκρασία του Πλανήτη</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2.2. Βιοποικιλότητα και η Σημασία της</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2.3. Οι Επιχειρήσεις και το Αποτύπωμα τους στο Περιβάλλον</w:t>
      </w:r>
    </w:p>
    <w:p w:rsidR="00851AF9" w:rsidRPr="009C2DFB" w:rsidRDefault="00851AF9" w:rsidP="00851AF9">
      <w:pPr>
        <w:rPr>
          <w:rFonts w:ascii="Times New Roman" w:hAnsi="Times New Roman"/>
          <w:b/>
          <w:sz w:val="28"/>
          <w:szCs w:val="28"/>
          <w:lang w:val="el-GR"/>
        </w:rPr>
      </w:pPr>
      <w:r w:rsidRPr="009C2DFB">
        <w:rPr>
          <w:rFonts w:ascii="Times New Roman" w:hAnsi="Times New Roman"/>
          <w:b/>
          <w:sz w:val="28"/>
          <w:szCs w:val="28"/>
          <w:lang w:val="el-GR"/>
        </w:rPr>
        <w:t xml:space="preserve">3. </w:t>
      </w:r>
      <w:r>
        <w:rPr>
          <w:rFonts w:ascii="Times New Roman" w:hAnsi="Times New Roman"/>
          <w:b/>
          <w:sz w:val="28"/>
          <w:szCs w:val="28"/>
          <w:lang w:val="el-GR"/>
        </w:rPr>
        <w:t>Ο Αντίκτυπος των Φυσικών Καταστροφών</w:t>
      </w:r>
      <w:r w:rsidRPr="009C2DFB">
        <w:rPr>
          <w:rFonts w:ascii="Times New Roman" w:hAnsi="Times New Roman"/>
          <w:b/>
          <w:sz w:val="28"/>
          <w:szCs w:val="28"/>
          <w:lang w:val="el-GR"/>
        </w:rPr>
        <w:t xml:space="preserve"> </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3.1. Χρονική Αναδρομή στις Φυσικές Καταστροφές Παγκοσμίως</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3.2. Οι Φυσικές Καταστροφές στην Ελλάδα</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3.3. Επιπτώσεις των Φυσικών Καταστροφών στην Κοινωνία</w:t>
      </w:r>
    </w:p>
    <w:p w:rsidR="00851AF9" w:rsidRDefault="00851AF9" w:rsidP="00851AF9">
      <w:pPr>
        <w:rPr>
          <w:rFonts w:ascii="Times New Roman" w:hAnsi="Times New Roman"/>
          <w:sz w:val="24"/>
          <w:szCs w:val="24"/>
          <w:lang w:val="el-GR"/>
        </w:rPr>
      </w:pPr>
      <w:r w:rsidRPr="00C200B6">
        <w:rPr>
          <w:rFonts w:ascii="Times New Roman" w:hAnsi="Times New Roman"/>
          <w:sz w:val="24"/>
          <w:szCs w:val="24"/>
          <w:lang w:val="el-GR"/>
        </w:rPr>
        <w:t xml:space="preserve">3.3.1. </w:t>
      </w:r>
      <w:r>
        <w:rPr>
          <w:rFonts w:ascii="Times New Roman" w:hAnsi="Times New Roman"/>
          <w:sz w:val="24"/>
          <w:szCs w:val="24"/>
          <w:lang w:val="el-GR"/>
        </w:rPr>
        <w:t>Κλιματική Μετανάστευση</w:t>
      </w:r>
    </w:p>
    <w:p w:rsidR="00851AF9" w:rsidRPr="00FE7647" w:rsidRDefault="00851AF9" w:rsidP="00851AF9">
      <w:pPr>
        <w:rPr>
          <w:rFonts w:ascii="Times New Roman" w:hAnsi="Times New Roman"/>
          <w:sz w:val="24"/>
          <w:szCs w:val="24"/>
          <w:lang w:val="el-GR"/>
        </w:rPr>
      </w:pPr>
      <w:r>
        <w:rPr>
          <w:rFonts w:ascii="Times New Roman" w:hAnsi="Times New Roman"/>
          <w:sz w:val="24"/>
          <w:szCs w:val="24"/>
          <w:lang w:val="el-GR"/>
        </w:rPr>
        <w:t>3.3.2. Κοινωνική Πολιτική και Πρόνοια</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3.4. Επιπτώσεις των Φυσικών Καταστροφών στην Υγεία</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3.4.1. Άμεσα αποτελέσματα</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3.4.2. Μεσοπρόθεσμα αποτελέσματα</w:t>
      </w:r>
    </w:p>
    <w:p w:rsidR="00851AF9" w:rsidRPr="00B505B0" w:rsidRDefault="00851AF9" w:rsidP="00851AF9">
      <w:pPr>
        <w:rPr>
          <w:rFonts w:ascii="Times New Roman" w:hAnsi="Times New Roman"/>
          <w:sz w:val="24"/>
          <w:szCs w:val="24"/>
          <w:lang w:val="el-GR"/>
        </w:rPr>
      </w:pPr>
      <w:r>
        <w:rPr>
          <w:rFonts w:ascii="Times New Roman" w:hAnsi="Times New Roman"/>
          <w:sz w:val="24"/>
          <w:szCs w:val="24"/>
          <w:lang w:val="el-GR"/>
        </w:rPr>
        <w:t xml:space="preserve">3.4.3. Μακροπρόθεσμα αποτελέσματα </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3.5. Επιπτώσεις των Φυσικών Καταστροφών στην Οικονομία</w:t>
      </w:r>
    </w:p>
    <w:p w:rsidR="00851AF9" w:rsidRDefault="00851AF9" w:rsidP="00851AF9">
      <w:pPr>
        <w:rPr>
          <w:rFonts w:ascii="Times New Roman" w:hAnsi="Times New Roman"/>
          <w:sz w:val="24"/>
          <w:szCs w:val="24"/>
          <w:lang w:val="el-GR"/>
        </w:rPr>
      </w:pPr>
    </w:p>
    <w:p w:rsidR="00851AF9" w:rsidRDefault="00851AF9" w:rsidP="00851AF9">
      <w:pPr>
        <w:rPr>
          <w:rFonts w:ascii="Times New Roman" w:hAnsi="Times New Roman"/>
          <w:b/>
          <w:sz w:val="28"/>
          <w:szCs w:val="28"/>
          <w:lang w:val="el-GR"/>
        </w:rPr>
      </w:pPr>
      <w:r>
        <w:rPr>
          <w:rFonts w:ascii="Times New Roman" w:hAnsi="Times New Roman"/>
          <w:b/>
          <w:sz w:val="28"/>
          <w:szCs w:val="28"/>
          <w:lang w:val="el-GR"/>
        </w:rPr>
        <w:t xml:space="preserve">4. Διαχείριση Φυσικών Καταστροφών </w:t>
      </w:r>
    </w:p>
    <w:p w:rsidR="00851AF9" w:rsidRDefault="00851AF9" w:rsidP="00851AF9">
      <w:pPr>
        <w:rPr>
          <w:rFonts w:ascii="Times New Roman" w:hAnsi="Times New Roman"/>
          <w:b/>
          <w:sz w:val="28"/>
          <w:szCs w:val="28"/>
          <w:lang w:val="el-GR"/>
        </w:rPr>
      </w:pPr>
      <w:r>
        <w:rPr>
          <w:rFonts w:ascii="Times New Roman" w:hAnsi="Times New Roman"/>
          <w:b/>
          <w:sz w:val="28"/>
          <w:szCs w:val="28"/>
          <w:lang w:val="el-GR"/>
        </w:rPr>
        <w:t>4.1 Μέτρα Πρόληψης</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lastRenderedPageBreak/>
        <w:t>4.1.1. Κλιματική Πολιτική</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4.1.2. Προστασία του Περιβάλλοντος και Τοπική Κοινωνία</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4.1.2.1. Συνεχιζόμενη εκπαίδευση</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 xml:space="preserve">4.1.2.2. Συμμετοχή σε προγράμματα βιο-επαγρύπνησης και οικο-επαγρύπνησης </w:t>
      </w:r>
    </w:p>
    <w:p w:rsidR="00851AF9" w:rsidRDefault="00851AF9" w:rsidP="00851AF9">
      <w:pPr>
        <w:rPr>
          <w:rFonts w:ascii="Times New Roman" w:hAnsi="Times New Roman"/>
          <w:b/>
          <w:sz w:val="28"/>
          <w:szCs w:val="28"/>
          <w:lang w:val="el-GR"/>
        </w:rPr>
      </w:pPr>
      <w:r>
        <w:rPr>
          <w:rFonts w:ascii="Times New Roman" w:hAnsi="Times New Roman"/>
          <w:b/>
          <w:sz w:val="28"/>
          <w:szCs w:val="28"/>
          <w:lang w:val="el-GR"/>
        </w:rPr>
        <w:t>4.2. Μέτρα Αντιμετώπισης</w:t>
      </w:r>
    </w:p>
    <w:p w:rsidR="00851AF9" w:rsidRDefault="00851AF9" w:rsidP="00851AF9">
      <w:pPr>
        <w:rPr>
          <w:rFonts w:ascii="Times New Roman" w:hAnsi="Times New Roman"/>
          <w:sz w:val="24"/>
          <w:szCs w:val="24"/>
          <w:lang w:val="el-GR"/>
        </w:rPr>
      </w:pPr>
      <w:r w:rsidRPr="00FF5976">
        <w:rPr>
          <w:rFonts w:ascii="Times New Roman" w:hAnsi="Times New Roman"/>
          <w:sz w:val="24"/>
          <w:szCs w:val="24"/>
          <w:lang w:val="el-GR"/>
        </w:rPr>
        <w:t xml:space="preserve">4.2.1. </w:t>
      </w:r>
      <w:r>
        <w:rPr>
          <w:rFonts w:ascii="Times New Roman" w:hAnsi="Times New Roman"/>
          <w:sz w:val="24"/>
          <w:szCs w:val="24"/>
          <w:lang w:val="el-GR"/>
        </w:rPr>
        <w:t xml:space="preserve">Εισαγωγή στον Στρατηγικό &amp; Επιχειρησιακό Σχεδιασμό </w:t>
      </w:r>
    </w:p>
    <w:p w:rsidR="00851AF9" w:rsidRPr="00FF5976" w:rsidRDefault="00851AF9" w:rsidP="00851AF9">
      <w:pPr>
        <w:rPr>
          <w:rFonts w:ascii="Times New Roman" w:hAnsi="Times New Roman"/>
          <w:sz w:val="24"/>
          <w:szCs w:val="24"/>
          <w:lang w:val="el-GR"/>
        </w:rPr>
      </w:pPr>
      <w:r>
        <w:rPr>
          <w:rFonts w:ascii="Times New Roman" w:hAnsi="Times New Roman"/>
          <w:sz w:val="24"/>
          <w:szCs w:val="24"/>
          <w:lang w:val="el-GR"/>
        </w:rPr>
        <w:t>4.2.2. Η προετοιμασία ως πρόληψη εκτεταμένων επιπτώσεων επί συμβάντος</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 xml:space="preserve">4.3. Η Ιατρική των Καταστροφών </w:t>
      </w:r>
    </w:p>
    <w:p w:rsidR="00851AF9" w:rsidRDefault="00851AF9" w:rsidP="00851AF9">
      <w:pPr>
        <w:rPr>
          <w:rFonts w:ascii="Times New Roman" w:hAnsi="Times New Roman"/>
          <w:sz w:val="24"/>
          <w:szCs w:val="24"/>
          <w:lang w:val="el-GR"/>
        </w:rPr>
      </w:pPr>
      <w:r>
        <w:rPr>
          <w:rFonts w:ascii="Times New Roman" w:hAnsi="Times New Roman"/>
          <w:sz w:val="24"/>
          <w:szCs w:val="24"/>
          <w:lang w:val="el-GR"/>
        </w:rPr>
        <w:t xml:space="preserve">4.3.1. </w:t>
      </w:r>
      <w:r>
        <w:rPr>
          <w:rFonts w:ascii="Times New Roman" w:hAnsi="Times New Roman"/>
          <w:sz w:val="24"/>
          <w:szCs w:val="24"/>
        </w:rPr>
        <w:t>Triage</w:t>
      </w:r>
      <w:r>
        <w:rPr>
          <w:rFonts w:ascii="Times New Roman" w:hAnsi="Times New Roman"/>
          <w:sz w:val="24"/>
          <w:szCs w:val="24"/>
          <w:lang w:val="el-GR"/>
        </w:rPr>
        <w:t>: Ηθική και Προτεραιότητες</w:t>
      </w:r>
      <w:bookmarkStart w:id="4" w:name="_Toc536118027"/>
      <w:r w:rsidR="00662DC8">
        <w:rPr>
          <w:rFonts w:ascii="Times New Roman" w:hAnsi="Times New Roman"/>
          <w:sz w:val="24"/>
          <w:szCs w:val="24"/>
          <w:lang w:val="el-GR"/>
        </w:rPr>
        <w:t>»</w:t>
      </w:r>
    </w:p>
    <w:p w:rsidR="00404A2D" w:rsidRDefault="00404A2D" w:rsidP="00851AF9">
      <w:pPr>
        <w:rPr>
          <w:rFonts w:ascii="Times New Roman" w:hAnsi="Times New Roman"/>
          <w:sz w:val="24"/>
          <w:szCs w:val="24"/>
          <w:lang w:val="el-GR"/>
        </w:rPr>
      </w:pPr>
    </w:p>
    <w:p w:rsidR="00404A2D" w:rsidRDefault="00404A2D" w:rsidP="00404A2D">
      <w:pPr>
        <w:rPr>
          <w:rFonts w:ascii="Times New Roman" w:hAnsi="Times New Roman"/>
          <w:b/>
          <w:sz w:val="28"/>
          <w:szCs w:val="28"/>
          <w:lang w:val="el-GR"/>
        </w:rPr>
      </w:pPr>
      <w:r>
        <w:rPr>
          <w:rFonts w:ascii="Times New Roman" w:hAnsi="Times New Roman"/>
          <w:b/>
          <w:sz w:val="28"/>
          <w:szCs w:val="28"/>
          <w:lang w:val="el-GR"/>
        </w:rPr>
        <w:t>Σημειώσεις Ενότητας «4. Διαχείριση Φυσικών Καταστροφών»</w:t>
      </w:r>
    </w:p>
    <w:p w:rsidR="00404A2D" w:rsidRPr="00404A2D" w:rsidRDefault="006E3BE5" w:rsidP="00897310">
      <w:pPr>
        <w:jc w:val="both"/>
        <w:rPr>
          <w:rFonts w:ascii="Times New Roman" w:hAnsi="Times New Roman"/>
          <w:sz w:val="24"/>
          <w:szCs w:val="24"/>
          <w:lang w:val="el-GR"/>
        </w:rPr>
      </w:pPr>
      <w:r>
        <w:rPr>
          <w:rFonts w:ascii="Times New Roman" w:hAnsi="Times New Roman"/>
          <w:sz w:val="24"/>
          <w:szCs w:val="24"/>
          <w:lang w:val="el-GR"/>
        </w:rPr>
        <w:t>Η Υπουργική Απόφαση (ΥΑ, 2003)</w:t>
      </w:r>
      <w:r w:rsidR="00897310">
        <w:rPr>
          <w:rFonts w:ascii="Times New Roman" w:hAnsi="Times New Roman"/>
          <w:sz w:val="24"/>
          <w:szCs w:val="24"/>
          <w:lang w:val="el-GR"/>
        </w:rPr>
        <w:t xml:space="preserve"> ορίζει ότι για την κινητοποίηση της Πολιτικής Προστασίας απαιτείται η δημιουργία ενός συστήματος ενεργειών σε τέσσερεις</w:t>
      </w:r>
      <w:r w:rsidR="006557D0">
        <w:rPr>
          <w:rFonts w:ascii="Times New Roman" w:hAnsi="Times New Roman"/>
          <w:sz w:val="24"/>
          <w:szCs w:val="24"/>
          <w:lang w:val="el-GR"/>
        </w:rPr>
        <w:t xml:space="preserve"> (4)</w:t>
      </w:r>
      <w:r w:rsidR="00897310">
        <w:rPr>
          <w:rFonts w:ascii="Times New Roman" w:hAnsi="Times New Roman"/>
          <w:sz w:val="24"/>
          <w:szCs w:val="24"/>
          <w:lang w:val="el-GR"/>
        </w:rPr>
        <w:t xml:space="preserve"> φάσεις</w:t>
      </w:r>
    </w:p>
    <w:p w:rsidR="00404A2D" w:rsidRPr="000D1CA2" w:rsidRDefault="00404A2D" w:rsidP="00851AF9">
      <w:pPr>
        <w:rPr>
          <w:rFonts w:ascii="Times New Roman" w:hAnsi="Times New Roman"/>
          <w:sz w:val="24"/>
          <w:szCs w:val="24"/>
          <w:lang w:val="el-GR"/>
        </w:rPr>
      </w:pPr>
    </w:p>
    <w:p w:rsidR="00851AF9" w:rsidRDefault="00681FF0" w:rsidP="00711E49">
      <w:pPr>
        <w:pStyle w:val="2"/>
        <w:spacing w:line="360" w:lineRule="auto"/>
        <w:rPr>
          <w:lang w:val="el-GR"/>
        </w:rPr>
      </w:pPr>
      <w:r>
        <w:rPr>
          <w:lang w:val="el-GR"/>
        </w:rPr>
        <w:t>5</w:t>
      </w:r>
      <w:r w:rsidR="00851AF9" w:rsidRPr="00E22BCB">
        <w:rPr>
          <w:lang w:val="el-GR"/>
        </w:rPr>
        <w:t>. Μεθοδολογική Προσέγγιση</w:t>
      </w:r>
      <w:bookmarkEnd w:id="4"/>
      <w:r w:rsidR="00851AF9">
        <w:rPr>
          <w:lang w:val="el-GR"/>
        </w:rPr>
        <w:t>: Στόχοι - Ανάγκες</w:t>
      </w:r>
    </w:p>
    <w:p w:rsidR="00851AF9" w:rsidRDefault="00851AF9" w:rsidP="00711E49">
      <w:pPr>
        <w:spacing w:line="360" w:lineRule="auto"/>
        <w:jc w:val="both"/>
        <w:rPr>
          <w:rFonts w:ascii="Times New Roman" w:hAnsi="Times New Roman"/>
          <w:sz w:val="24"/>
          <w:szCs w:val="24"/>
          <w:lang w:val="el-GR"/>
        </w:rPr>
      </w:pPr>
      <w:r w:rsidRPr="0019782B">
        <w:rPr>
          <w:rFonts w:ascii="Times New Roman" w:hAnsi="Times New Roman"/>
          <w:sz w:val="24"/>
          <w:szCs w:val="24"/>
          <w:lang w:val="el-GR"/>
        </w:rPr>
        <w:t xml:space="preserve">Το υποβληθέν πρόγραμμα </w:t>
      </w:r>
      <w:r>
        <w:rPr>
          <w:rFonts w:ascii="Times New Roman" w:hAnsi="Times New Roman"/>
          <w:sz w:val="24"/>
          <w:szCs w:val="24"/>
          <w:lang w:val="el-GR"/>
        </w:rPr>
        <w:t>είναι προσαρμοσμένο στην ηλικιακή ομάδα στόχο (Α έως Γ΄ Γυμνασίου). Σε περιοχές επιλογής των μελών της παρούσας Εκπαιδευτικής Πρότασης θα διεξαχθούν παρουσιάσεις</w:t>
      </w:r>
      <w:r w:rsidRPr="0037037D">
        <w:rPr>
          <w:rFonts w:ascii="Times New Roman" w:hAnsi="Times New Roman"/>
          <w:sz w:val="24"/>
          <w:szCs w:val="24"/>
          <w:lang w:val="el-GR"/>
        </w:rPr>
        <w:t xml:space="preserve"> σε Microsoft Power Point με χρήση βιντεοπροβολέα.</w:t>
      </w:r>
      <w:r>
        <w:rPr>
          <w:rFonts w:ascii="Times New Roman" w:hAnsi="Times New Roman"/>
          <w:sz w:val="24"/>
          <w:szCs w:val="24"/>
          <w:lang w:val="el-GR"/>
        </w:rPr>
        <w:t xml:space="preserve"> Οι παρουσιάσεις αυτές είναι δομημένες ώστε οι μαθητές και οι καθηγητές να έρθουν σε επαφή με το σύνολο των περιβαλλο-κοινωνικο-οικονομικών επιπτώσεων των φυσικών καταστροφών. Επίσης, θα τις ημέρες των παρουσιάσεων θα δοθούν ασκήσεις προς τους μαθητές προκειμένου με έναν γρήγορο τρόπο αυτό-μετρηθούν ως προς την κατανόηση της έννοιας του στρατηγικού και επιχειρησιακού σχεδιασμού και τις ταξινόμησης των φυσικών καταστροφών. </w:t>
      </w:r>
    </w:p>
    <w:p w:rsidR="00851AF9" w:rsidRPr="000D1CA2" w:rsidRDefault="00851AF9" w:rsidP="00440CBF">
      <w:pPr>
        <w:pStyle w:val="a8"/>
        <w:numPr>
          <w:ilvl w:val="0"/>
          <w:numId w:val="2"/>
        </w:numPr>
        <w:spacing w:line="360" w:lineRule="auto"/>
        <w:jc w:val="both"/>
        <w:rPr>
          <w:rFonts w:ascii="Times New Roman" w:hAnsi="Times New Roman"/>
          <w:sz w:val="24"/>
          <w:szCs w:val="24"/>
          <w:lang w:val="el-GR"/>
        </w:rPr>
      </w:pPr>
      <w:r>
        <w:rPr>
          <w:rFonts w:ascii="Times New Roman" w:hAnsi="Times New Roman"/>
          <w:sz w:val="24"/>
          <w:szCs w:val="24"/>
          <w:lang w:val="el-GR"/>
        </w:rPr>
        <w:t>Ολιστική Προσέγγιση της προσωπικότητας των μαθητών</w:t>
      </w:r>
      <w:r w:rsidRPr="006C679B">
        <w:rPr>
          <w:rFonts w:ascii="Times New Roman" w:hAnsi="Times New Roman"/>
          <w:sz w:val="24"/>
          <w:szCs w:val="24"/>
          <w:lang w:val="el-GR"/>
        </w:rPr>
        <w:sym w:font="Wingdings" w:char="F0E0"/>
      </w:r>
      <w:r>
        <w:rPr>
          <w:rFonts w:ascii="Times New Roman" w:hAnsi="Times New Roman"/>
          <w:sz w:val="24"/>
          <w:szCs w:val="24"/>
          <w:lang w:val="el-GR"/>
        </w:rPr>
        <w:t xml:space="preserve">  </w:t>
      </w:r>
      <w:r w:rsidRPr="003B7B29">
        <w:rPr>
          <w:rFonts w:ascii="Times New Roman" w:hAnsi="Times New Roman"/>
          <w:sz w:val="24"/>
          <w:szCs w:val="24"/>
          <w:lang w:val="el-GR"/>
        </w:rPr>
        <w:t xml:space="preserve"> </w:t>
      </w:r>
      <w:r w:rsidRPr="000D1CA2">
        <w:rPr>
          <w:rFonts w:ascii="Times New Roman" w:hAnsi="Times New Roman"/>
          <w:sz w:val="24"/>
          <w:szCs w:val="24"/>
          <w:lang w:val="el-GR"/>
        </w:rPr>
        <w:t>η σχετική νοηματοδότηση της αξίας της πρόληψης αντιμετώπισης των φυσικών καταστροφών</w:t>
      </w:r>
      <w:r>
        <w:rPr>
          <w:rFonts w:ascii="Times New Roman" w:hAnsi="Times New Roman"/>
          <w:sz w:val="24"/>
          <w:szCs w:val="24"/>
          <w:lang w:val="el-GR"/>
        </w:rPr>
        <w:t xml:space="preserve"> θα νοηματοδοτήσει και την ανάγκη αυτορρύθμισης και προσαρμογής στο περιβάλλον, ο καθένας ανάλογα με την προσωπικότητα και τα ταλέντα του.</w:t>
      </w:r>
    </w:p>
    <w:p w:rsidR="00851AF9" w:rsidRPr="00EC2D2D" w:rsidRDefault="00851AF9" w:rsidP="00711E49">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     (</w:t>
      </w:r>
      <w:r>
        <w:rPr>
          <w:rFonts w:ascii="Times New Roman" w:hAnsi="Times New Roman"/>
          <w:sz w:val="24"/>
          <w:szCs w:val="24"/>
        </w:rPr>
        <w:t>ii</w:t>
      </w:r>
      <w:r w:rsidRPr="006C679B">
        <w:rPr>
          <w:rFonts w:ascii="Times New Roman" w:hAnsi="Times New Roman"/>
          <w:sz w:val="24"/>
          <w:szCs w:val="24"/>
          <w:lang w:val="el-GR"/>
        </w:rPr>
        <w:t xml:space="preserve">)   </w:t>
      </w:r>
      <w:r>
        <w:rPr>
          <w:rFonts w:ascii="Times New Roman" w:hAnsi="Times New Roman"/>
          <w:sz w:val="24"/>
          <w:szCs w:val="24"/>
          <w:lang w:val="el-GR"/>
        </w:rPr>
        <w:t xml:space="preserve">     Δ</w:t>
      </w:r>
      <w:r w:rsidRPr="006C679B">
        <w:rPr>
          <w:rFonts w:ascii="Times New Roman" w:hAnsi="Times New Roman"/>
          <w:sz w:val="24"/>
          <w:szCs w:val="24"/>
          <w:lang w:val="el-GR"/>
        </w:rPr>
        <w:t>ιαθεματικότητα-διεπιστημονικότητα</w:t>
      </w:r>
      <w:r>
        <w:rPr>
          <w:rFonts w:ascii="Times New Roman" w:hAnsi="Times New Roman"/>
          <w:sz w:val="24"/>
          <w:szCs w:val="24"/>
          <w:lang w:val="el-GR"/>
        </w:rPr>
        <w:t xml:space="preserve"> </w:t>
      </w:r>
      <w:r w:rsidRPr="006C679B">
        <w:rPr>
          <w:rFonts w:ascii="Times New Roman" w:hAnsi="Times New Roman"/>
          <w:sz w:val="24"/>
          <w:szCs w:val="24"/>
          <w:lang w:val="el-GR"/>
        </w:rPr>
        <w:sym w:font="Wingdings" w:char="F0E0"/>
      </w:r>
      <w:r>
        <w:rPr>
          <w:rFonts w:ascii="Times New Roman" w:hAnsi="Times New Roman"/>
          <w:sz w:val="24"/>
          <w:szCs w:val="24"/>
          <w:lang w:val="el-GR"/>
        </w:rPr>
        <w:t xml:space="preserve"> Η παρούσα επιστημονική ομάδα τελεί υπό την σύνθεση τεσσάρων ατόμων με ακαδημαϊκή και επαγγελματική εμπειρία στις επιστήμες τις εκπαίδευσης, της διαχείρισης της μετανάστευσης, της οργανωσιακής </w:t>
      </w:r>
      <w:r>
        <w:rPr>
          <w:rFonts w:ascii="Times New Roman" w:hAnsi="Times New Roman"/>
          <w:sz w:val="24"/>
          <w:szCs w:val="24"/>
          <w:lang w:val="el-GR"/>
        </w:rPr>
        <w:lastRenderedPageBreak/>
        <w:t>ηγεσίας και του μάνατζμεντ, των πολιτικών υγείας, της στρατιωτικής νοσηλευτικής, συνεπώς η φιλοδοξία της είναι να διαχύσει στις σχολικές κοινότητες όλη αυτήν την εμπειρία, μέσα από φιλικό και προσιτό εκπαιδευτικό υλικό, αλλά και μέσα από ζεστές και εγκάρδιες συναντήσεις με τους μαθητές της Α΄</w:t>
      </w:r>
      <w:r w:rsidR="00214FC4">
        <w:rPr>
          <w:rFonts w:ascii="Times New Roman" w:hAnsi="Times New Roman"/>
          <w:sz w:val="24"/>
          <w:szCs w:val="24"/>
          <w:lang w:val="el-GR"/>
        </w:rPr>
        <w:t xml:space="preserve"> </w:t>
      </w:r>
      <w:r>
        <w:rPr>
          <w:rFonts w:ascii="Times New Roman" w:hAnsi="Times New Roman"/>
          <w:sz w:val="24"/>
          <w:szCs w:val="24"/>
          <w:lang w:val="el-GR"/>
        </w:rPr>
        <w:t>έως Γ΄ Γυμνασίου, οι οποίοι βρίσκονται ένα βήμα πριν αποτελέσουν την «Ηλικιακή ομάδα που εισέρχεται</w:t>
      </w:r>
      <w:r w:rsidRPr="00EC2D2D">
        <w:rPr>
          <w:rFonts w:ascii="Times New Roman" w:hAnsi="Times New Roman"/>
          <w:sz w:val="24"/>
          <w:szCs w:val="24"/>
          <w:lang w:val="el-GR"/>
        </w:rPr>
        <w:t xml:space="preserve"> στην αγορά εργασίας (15-19)</w:t>
      </w:r>
      <w:r>
        <w:rPr>
          <w:rFonts w:ascii="Times New Roman" w:hAnsi="Times New Roman"/>
          <w:sz w:val="24"/>
          <w:szCs w:val="24"/>
          <w:lang w:val="el-GR"/>
        </w:rPr>
        <w:t xml:space="preserve">» όταν μελετάται δημογραφικά ο </w:t>
      </w:r>
      <w:r w:rsidRPr="00EC2D2D">
        <w:rPr>
          <w:rFonts w:ascii="Times New Roman" w:hAnsi="Times New Roman"/>
          <w:sz w:val="24"/>
          <w:szCs w:val="24"/>
          <w:lang w:val="el-GR"/>
        </w:rPr>
        <w:t>δείκτης αντικατάστασης συμβάλλει στην αποτύπωση των δυνατοτήτων μιας χώρας να αναπαράγει τον ενεργό πληθυσμό της. Αντικατοπτρίζει την δυνατότητα μιας χώρας να δημιουργεί μια διαρκώς ανανεούμενη είσοδο εργατικού δυναμικού, το οποίο έρχεται να αντικαταστήσει τον πληθυσμό που εξέρχεται από την ενεργή επαγγελματική δράση λόγω γήρανσης</w:t>
      </w:r>
      <w:r>
        <w:rPr>
          <w:rFonts w:ascii="Times New Roman" w:hAnsi="Times New Roman"/>
          <w:sz w:val="24"/>
          <w:szCs w:val="24"/>
          <w:lang w:val="el-GR"/>
        </w:rPr>
        <w:t>. Η εκπαίδευση φιλοδοξεί όχι βέβαια την άνοδο του δείκτη αντικατάστασης καθότι αποτελεί αντικείμενο δημογραφικής πολιτικής, αλλά στην ηλικιακή αυτή ομάδα θα εισαχθεί η έννοια της βιο-επαγρύπνισης και οικο-επαγρύπνισης (</w:t>
      </w:r>
      <w:r>
        <w:rPr>
          <w:rFonts w:ascii="Times New Roman" w:hAnsi="Times New Roman"/>
          <w:sz w:val="24"/>
          <w:szCs w:val="24"/>
        </w:rPr>
        <w:t>eco</w:t>
      </w:r>
      <w:r w:rsidRPr="00EC2D2D">
        <w:rPr>
          <w:rFonts w:ascii="Times New Roman" w:hAnsi="Times New Roman"/>
          <w:sz w:val="24"/>
          <w:szCs w:val="24"/>
          <w:lang w:val="el-GR"/>
        </w:rPr>
        <w:t>-</w:t>
      </w:r>
      <w:r>
        <w:rPr>
          <w:rFonts w:ascii="Times New Roman" w:hAnsi="Times New Roman"/>
          <w:sz w:val="24"/>
          <w:szCs w:val="24"/>
        </w:rPr>
        <w:t>awareness</w:t>
      </w:r>
      <w:r w:rsidRPr="00EC2D2D">
        <w:rPr>
          <w:rFonts w:ascii="Times New Roman" w:hAnsi="Times New Roman"/>
          <w:sz w:val="24"/>
          <w:szCs w:val="24"/>
          <w:lang w:val="el-GR"/>
        </w:rPr>
        <w:t>).</w:t>
      </w:r>
    </w:p>
    <w:p w:rsidR="00851AF9" w:rsidRPr="00AA7703" w:rsidRDefault="00851AF9" w:rsidP="00711E49">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    (</w:t>
      </w:r>
      <w:r>
        <w:rPr>
          <w:rFonts w:ascii="Times New Roman" w:hAnsi="Times New Roman"/>
          <w:sz w:val="24"/>
          <w:szCs w:val="24"/>
        </w:rPr>
        <w:t>iii</w:t>
      </w:r>
      <w:r w:rsidRPr="006C679B">
        <w:rPr>
          <w:rFonts w:ascii="Times New Roman" w:hAnsi="Times New Roman"/>
          <w:sz w:val="24"/>
          <w:szCs w:val="24"/>
          <w:lang w:val="el-GR"/>
        </w:rPr>
        <w:t xml:space="preserve">)        </w:t>
      </w:r>
      <w:r>
        <w:rPr>
          <w:rFonts w:ascii="Times New Roman" w:hAnsi="Times New Roman"/>
          <w:sz w:val="24"/>
          <w:szCs w:val="24"/>
          <w:lang w:val="el-GR"/>
        </w:rPr>
        <w:t>Σ</w:t>
      </w:r>
      <w:r w:rsidRPr="006C679B">
        <w:rPr>
          <w:rFonts w:ascii="Times New Roman" w:hAnsi="Times New Roman"/>
          <w:sz w:val="24"/>
          <w:szCs w:val="24"/>
          <w:lang w:val="el-GR"/>
        </w:rPr>
        <w:t>υνέργειες  μεταξύ  εκπαιδευτικών</w:t>
      </w:r>
      <w:r w:rsidRPr="00AA7703">
        <w:rPr>
          <w:rFonts w:ascii="Times New Roman" w:hAnsi="Times New Roman"/>
          <w:sz w:val="24"/>
          <w:szCs w:val="24"/>
          <w:lang w:val="el-GR"/>
        </w:rPr>
        <w:t xml:space="preserve"> </w:t>
      </w:r>
      <w:r w:rsidRPr="005F6D99">
        <w:rPr>
          <w:rFonts w:ascii="Times New Roman" w:hAnsi="Times New Roman"/>
          <w:sz w:val="24"/>
          <w:szCs w:val="24"/>
        </w:rPr>
        <w:sym w:font="Wingdings" w:char="F0E0"/>
      </w:r>
      <w:r w:rsidRPr="00AA7703">
        <w:rPr>
          <w:rFonts w:ascii="Times New Roman" w:hAnsi="Times New Roman"/>
          <w:sz w:val="24"/>
          <w:szCs w:val="24"/>
          <w:lang w:val="el-GR"/>
        </w:rPr>
        <w:t xml:space="preserve"> </w:t>
      </w:r>
      <w:r>
        <w:rPr>
          <w:rFonts w:ascii="Times New Roman" w:hAnsi="Times New Roman"/>
          <w:sz w:val="24"/>
          <w:szCs w:val="24"/>
          <w:lang w:val="el-GR"/>
        </w:rPr>
        <w:t xml:space="preserve">Οι συνέργειες των εκπαιδευτικών προτείνεται να είναι τέτοιες που οι επισκέψεις εκπροσώπων της επιστημονικής ομάδας να γίνονται κατόπιν της εισαγωγής του αρμόδιου επιστημονικά εκπαιδευτικού σε περιβαλλοντικά/ οικολογικά θέματα ή και σχετική πειραματική ενασχόληση στο εργαστήριο χημείας, έτσι ώστε να υπάρχει συνέχεια ανάμεσα στον εκπαιδευτικό του σχολείου – τον εισηγητή της θεματικής ενότητας – στις επισκέψεις με αναφορά το περιβάλλον και την διαχείριση φυσικών καταστροφών. Η δικτύωση θα πραγματοποιηθεί μέσα από την συνεχή ανατροφοδότηση της Πλατφόρμας +21 με νέα από την παγκόσμια κοινότητα και με </w:t>
      </w:r>
      <w:r>
        <w:rPr>
          <w:rFonts w:ascii="Times New Roman" w:hAnsi="Times New Roman"/>
          <w:sz w:val="24"/>
          <w:szCs w:val="24"/>
        </w:rPr>
        <w:t>Links</w:t>
      </w:r>
      <w:r w:rsidRPr="00AA7703">
        <w:rPr>
          <w:rFonts w:ascii="Times New Roman" w:hAnsi="Times New Roman"/>
          <w:sz w:val="24"/>
          <w:szCs w:val="24"/>
          <w:lang w:val="el-GR"/>
        </w:rPr>
        <w:t xml:space="preserve"> </w:t>
      </w:r>
      <w:r>
        <w:rPr>
          <w:rFonts w:ascii="Times New Roman" w:hAnsi="Times New Roman"/>
          <w:sz w:val="24"/>
          <w:szCs w:val="24"/>
          <w:lang w:val="el-GR"/>
        </w:rPr>
        <w:t xml:space="preserve">στα οποία θα μπορούν οι εκπαιδευτικοί να συμβουλεύονται και να μοιράζονται με τους μαθητές τους στην τάξη. Με την κορυφαία βεβαίως δικτύωση να συντελείται στην σχολική μονάδα όπου θα συναντηθούν εξειδικευμένοι επαγγελματίες </w:t>
      </w:r>
      <w:r w:rsidRPr="00AA7703">
        <w:rPr>
          <w:rFonts w:ascii="Times New Roman" w:hAnsi="Times New Roman"/>
          <w:sz w:val="24"/>
          <w:szCs w:val="24"/>
          <w:lang w:val="el-GR"/>
        </w:rPr>
        <w:t>(</w:t>
      </w:r>
      <w:r>
        <w:rPr>
          <w:rFonts w:ascii="Times New Roman" w:hAnsi="Times New Roman"/>
          <w:sz w:val="24"/>
          <w:szCs w:val="24"/>
        </w:rPr>
        <w:t>practitioners</w:t>
      </w:r>
      <w:r w:rsidRPr="00AA7703">
        <w:rPr>
          <w:rFonts w:ascii="Times New Roman" w:hAnsi="Times New Roman"/>
          <w:sz w:val="24"/>
          <w:szCs w:val="24"/>
          <w:lang w:val="el-GR"/>
        </w:rPr>
        <w:t>)</w:t>
      </w:r>
      <w:r>
        <w:rPr>
          <w:rFonts w:ascii="Times New Roman" w:hAnsi="Times New Roman"/>
          <w:sz w:val="24"/>
          <w:szCs w:val="24"/>
          <w:lang w:val="el-GR"/>
        </w:rPr>
        <w:t>, με καθηγητές και μαθητές, όπου εκεί θα συντελεστή και ο γόνιμος και ανοιχτός και εκ του σύνεγγυς επιστημονικός διάλογος, με τη νέα γνώση να παράγεται ακριβώς εκείνη τη στιγμή της δικτύωσης.</w:t>
      </w:r>
    </w:p>
    <w:p w:rsidR="00851AF9" w:rsidRDefault="00851AF9" w:rsidP="00711E49">
      <w:pPr>
        <w:spacing w:line="360" w:lineRule="auto"/>
        <w:jc w:val="both"/>
        <w:rPr>
          <w:rFonts w:ascii="Times New Roman" w:hAnsi="Times New Roman"/>
          <w:sz w:val="24"/>
          <w:szCs w:val="24"/>
          <w:lang w:val="el-GR"/>
        </w:rPr>
      </w:pPr>
    </w:p>
    <w:p w:rsidR="00851AF9" w:rsidRDefault="00851AF9" w:rsidP="00711E49">
      <w:pPr>
        <w:spacing w:line="360" w:lineRule="auto"/>
        <w:jc w:val="both"/>
        <w:rPr>
          <w:rFonts w:ascii="Times New Roman" w:hAnsi="Times New Roman"/>
          <w:sz w:val="24"/>
          <w:szCs w:val="24"/>
          <w:lang w:val="el-GR"/>
        </w:rPr>
      </w:pPr>
      <w:r>
        <w:rPr>
          <w:rFonts w:ascii="Times New Roman" w:hAnsi="Times New Roman"/>
          <w:sz w:val="24"/>
          <w:szCs w:val="24"/>
          <w:lang w:val="el-GR"/>
        </w:rPr>
        <w:t>Το παρόν Εκπαιδευτικό Πρόγραμμα περιλαμβάνει επίσκεψη των μαθητών, σκοπεύει στα σχολεία που θα πρωτο-εφαρμοστεί η εν λόγω θεματική ενότητα, και κατόπιν της παρουσιάσεως/ εισηγήσεως του θέματος στο σχολική μονάδα, να ακολουθήσουν, με μέριμνα των μελών παρούσας πρότασης, οι εξής επισκέψεις:</w:t>
      </w:r>
    </w:p>
    <w:p w:rsidR="00851AF9" w:rsidRDefault="00851AF9" w:rsidP="00711E49">
      <w:pPr>
        <w:spacing w:line="360" w:lineRule="auto"/>
        <w:jc w:val="both"/>
        <w:rPr>
          <w:rFonts w:ascii="Times New Roman" w:hAnsi="Times New Roman"/>
          <w:sz w:val="24"/>
          <w:szCs w:val="24"/>
          <w:lang w:val="el-GR"/>
        </w:rPr>
      </w:pPr>
      <w:r>
        <w:rPr>
          <w:rFonts w:ascii="Times New Roman" w:hAnsi="Times New Roman"/>
          <w:sz w:val="24"/>
          <w:szCs w:val="24"/>
          <w:lang w:val="el-GR"/>
        </w:rPr>
        <w:lastRenderedPageBreak/>
        <w:t xml:space="preserve">α. Ημερήσια επίσκεψη στο Κέντρο Φιλοξενίας Προσφύγων (ΚΦΠ) Μαλακάσας, με υποδοχή από τον </w:t>
      </w:r>
      <w:r w:rsidRPr="007D3BDA">
        <w:rPr>
          <w:rFonts w:ascii="Times New Roman" w:hAnsi="Times New Roman"/>
          <w:sz w:val="24"/>
          <w:szCs w:val="24"/>
          <w:lang w:val="el-GR"/>
        </w:rPr>
        <w:t>Συντονιστή Εκπαίδευση</w:t>
      </w:r>
      <w:r>
        <w:rPr>
          <w:rFonts w:ascii="Times New Roman" w:hAnsi="Times New Roman"/>
          <w:sz w:val="24"/>
          <w:szCs w:val="24"/>
          <w:lang w:val="el-GR"/>
        </w:rPr>
        <w:t xml:space="preserve">ς Προσφύγων του ΚΦΠ Μαλακάσας </w:t>
      </w:r>
      <w:r w:rsidRPr="007D3BDA">
        <w:rPr>
          <w:rFonts w:ascii="Times New Roman" w:hAnsi="Times New Roman"/>
          <w:sz w:val="24"/>
          <w:szCs w:val="24"/>
          <w:lang w:val="el-GR"/>
        </w:rPr>
        <w:t xml:space="preserve"> </w:t>
      </w:r>
      <w:r>
        <w:rPr>
          <w:rFonts w:ascii="Times New Roman" w:hAnsi="Times New Roman"/>
          <w:sz w:val="24"/>
          <w:szCs w:val="24"/>
        </w:rPr>
        <w:t>Dr</w:t>
      </w:r>
      <w:r w:rsidRPr="007D3BDA">
        <w:rPr>
          <w:rFonts w:ascii="Times New Roman" w:hAnsi="Times New Roman"/>
          <w:sz w:val="24"/>
          <w:szCs w:val="24"/>
          <w:lang w:val="el-GR"/>
        </w:rPr>
        <w:t>. Καλέμη Κωνσταντίνο</w:t>
      </w:r>
      <w:r>
        <w:rPr>
          <w:rFonts w:ascii="Times New Roman" w:hAnsi="Times New Roman"/>
          <w:sz w:val="24"/>
          <w:szCs w:val="24"/>
          <w:lang w:val="el-GR"/>
        </w:rPr>
        <w:t xml:space="preserve">, ο οποίος έχει βραβευτεί μαζί με συνεργάτες του ΚΦΠ στα πλαίσια του </w:t>
      </w:r>
      <w:r w:rsidRPr="009A3762">
        <w:rPr>
          <w:rFonts w:ascii="Times New Roman" w:hAnsi="Times New Roman"/>
          <w:sz w:val="24"/>
          <w:szCs w:val="24"/>
          <w:lang w:val="el-GR"/>
        </w:rPr>
        <w:t>5ου Διεθνούς Συνεδρίου για την Εκπαιδευτική Καινοτομία</w:t>
      </w:r>
      <w:r>
        <w:rPr>
          <w:rFonts w:ascii="Times New Roman" w:hAnsi="Times New Roman"/>
          <w:sz w:val="24"/>
          <w:szCs w:val="24"/>
          <w:lang w:val="el-GR"/>
        </w:rPr>
        <w:t xml:space="preserve"> για τους καινοτόμους τρόπους διδασκαλίας της ελληνικής γλώσσας ως δεύτερης ή ξένης γλώσσας. Η βράβευση αυτή συνεπώς θέτει γερά θεμέλια στην πραγμάτωση της απαίτησης του Εργαστηρίου Δεξιοτήτων του ΙΕΠ, όπου «το</w:t>
      </w:r>
      <w:r w:rsidRPr="00EF627F">
        <w:rPr>
          <w:rFonts w:ascii="Times New Roman" w:hAnsi="Times New Roman"/>
          <w:sz w:val="24"/>
          <w:szCs w:val="24"/>
          <w:lang w:val="el-GR"/>
        </w:rPr>
        <w:t xml:space="preserve"> προτεινόμενο πρόγραμμα προβλέπει διαφοροποιήσεις στην προσέγγιση ή διευκολύνσεις ώστε να μπορούν να παρακολουθούν όλα τα παιδιά της σχολικής τάξης ανεξαρτήτως μαθησιακού, κοινωνικού-πολιτισμικού υποβάθρου (π.χ. ειδικών εκπαιδευτικών αναγκών ή/και αναπηρία, Ελληνική  γλώσσα ως δεύτερη ή ως ξένη γλώσσα, διαφορετικό κοινωνικό-πολιτισμικό υπόβαθρο)</w:t>
      </w:r>
      <w:r>
        <w:rPr>
          <w:rFonts w:ascii="Times New Roman" w:hAnsi="Times New Roman"/>
          <w:sz w:val="24"/>
          <w:szCs w:val="24"/>
          <w:lang w:val="el-GR"/>
        </w:rPr>
        <w:t>», όπως αυτήν αναφέρεται ως παράμετρος στο «Έντυπο Περιγραφής Υποβαλλόμενου Προγράμματος». Επιπλέον, ο λόγος επίσκεψης στο ΚΦΠ είναι για την σε βάθος κατανόηση των μαθητών, της πρόβλεψης, οργάνωσης και διαχείρισης μιας αιφνίδιας μαζικής κλιματικής μετανάστευσης πληθυσμού, λόγω φυσικών καταστροφών και των συνθηκών άμεσης προσαρμογής/ εγκατάστασης σε έναν νέο τόπο.</w:t>
      </w:r>
    </w:p>
    <w:p w:rsidR="00851AF9" w:rsidRDefault="00851AF9" w:rsidP="00711E49">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β. Ημερήσια επίσκεψη στο Ναυτικό Νοσοκομείο Αθηνών (ΝΝΑ) για τη γνωριμία με ένα Στρατιωτικό Νοσοκομείο (ΣΝ) και σχετική εισήγηση για το τρόπο που το ένστολο ιατρονοσηλευτικό προσωπικό μπορεί  επέμβει σε έκτακτα γεγονότα (φυσικές καταστροφές, μαζικές καταστροφές, πόλεμος) και να τα αντιμετωπίσει. Η γνωριμία με τον Διευθυντή του ΝΝΑ και η δυνατότητα ενός εκπροσώπου εκ των μαθητών να διεξάγει συνέντευξη μαζί του </w:t>
      </w:r>
      <w:r>
        <w:rPr>
          <w:rFonts w:ascii="Times New Roman" w:hAnsi="Times New Roman"/>
          <w:sz w:val="24"/>
          <w:szCs w:val="24"/>
          <w:lang w:val="el-GR"/>
        </w:rPr>
        <w:br/>
        <w:t xml:space="preserve">(στα πλαίσια του </w:t>
      </w:r>
      <w:r>
        <w:rPr>
          <w:rFonts w:ascii="Times New Roman" w:hAnsi="Times New Roman"/>
          <w:sz w:val="24"/>
          <w:szCs w:val="24"/>
        </w:rPr>
        <w:t>role</w:t>
      </w:r>
      <w:r w:rsidRPr="000D1CA2">
        <w:rPr>
          <w:rFonts w:ascii="Times New Roman" w:hAnsi="Times New Roman"/>
          <w:sz w:val="24"/>
          <w:szCs w:val="24"/>
          <w:lang w:val="el-GR"/>
        </w:rPr>
        <w:t xml:space="preserve"> </w:t>
      </w:r>
      <w:r>
        <w:rPr>
          <w:rFonts w:ascii="Times New Roman" w:hAnsi="Times New Roman"/>
          <w:sz w:val="24"/>
          <w:szCs w:val="24"/>
        </w:rPr>
        <w:t>model</w:t>
      </w:r>
      <w:r w:rsidRPr="000D1CA2">
        <w:rPr>
          <w:rFonts w:ascii="Times New Roman" w:hAnsi="Times New Roman"/>
          <w:sz w:val="24"/>
          <w:szCs w:val="24"/>
          <w:lang w:val="el-GR"/>
        </w:rPr>
        <w:t>)</w:t>
      </w:r>
      <w:r>
        <w:rPr>
          <w:rFonts w:ascii="Times New Roman" w:hAnsi="Times New Roman"/>
          <w:sz w:val="24"/>
          <w:szCs w:val="24"/>
          <w:lang w:val="el-GR"/>
        </w:rPr>
        <w:t>, θα υποκινήσει την περαιτέρω εξερευνητική και δημιουργική διάθεση των μαθητών.</w:t>
      </w:r>
    </w:p>
    <w:p w:rsidR="00851AF9" w:rsidRDefault="00851AF9" w:rsidP="00711E49">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Επιπλέον προτείνονται να πραγματοποιηθούν, με μέριμνα των εκπαιδευτικών των σχολικών μονάδων, η εξής επίσκεψη: </w:t>
      </w:r>
    </w:p>
    <w:p w:rsidR="00851AF9" w:rsidRPr="00EF627F" w:rsidRDefault="00851AF9" w:rsidP="00440CBF">
      <w:pPr>
        <w:pStyle w:val="a8"/>
        <w:numPr>
          <w:ilvl w:val="0"/>
          <w:numId w:val="3"/>
        </w:numPr>
        <w:spacing w:line="360" w:lineRule="auto"/>
        <w:jc w:val="both"/>
        <w:rPr>
          <w:rFonts w:ascii="Times New Roman" w:hAnsi="Times New Roman"/>
          <w:sz w:val="24"/>
          <w:szCs w:val="24"/>
          <w:lang w:val="el-GR"/>
        </w:rPr>
      </w:pPr>
      <w:r w:rsidRPr="00EF627F">
        <w:rPr>
          <w:rFonts w:ascii="Times New Roman" w:hAnsi="Times New Roman"/>
          <w:sz w:val="24"/>
          <w:szCs w:val="24"/>
          <w:lang w:val="el-GR"/>
        </w:rPr>
        <w:t>Μουσείο Φυσικής Ιστορίας Δήμου Αμαρουσίου, το οποίο στηρίζει την ύπαρξη του στη διάδοση του μηνύματος της διαφύλαξης και προστασίας του περιβάλλοντος ως στοιχείο πολιτισμού για τον σύγχρονο άνθρωπο, αλλά και ως απαραίτητη προϋπόθεση για την επιβίωσή του (</w:t>
      </w:r>
      <w:hyperlink r:id="rId8" w:history="1">
        <w:r w:rsidRPr="00EF627F">
          <w:rPr>
            <w:rStyle w:val="-"/>
            <w:rFonts w:ascii="Times New Roman" w:hAnsi="Times New Roman"/>
            <w:sz w:val="24"/>
            <w:szCs w:val="24"/>
            <w:lang w:val="el-GR"/>
          </w:rPr>
          <w:t>http://mfi.maroussi.gr/</w:t>
        </w:r>
      </w:hyperlink>
      <w:r w:rsidRPr="00EF627F">
        <w:rPr>
          <w:rFonts w:ascii="Times New Roman" w:hAnsi="Times New Roman"/>
          <w:sz w:val="24"/>
          <w:szCs w:val="24"/>
          <w:lang w:val="el-GR"/>
        </w:rPr>
        <w:t xml:space="preserve">). Στο χώρο του Μουσείου πραγματοποιούνται ξεναγήσεις σε ομάδες επισκεπτών και σε σχολεία και μάλιστα στους μαθητές της πρωτοβάθμιας και δευτεροβάθμιας εκπαίδευσης εξειδικεύονται οι ξεναγήσεις ανάλογα με την ηλικία. </w:t>
      </w:r>
    </w:p>
    <w:p w:rsidR="00851AF9" w:rsidRPr="006E0E6F" w:rsidRDefault="00681FF0" w:rsidP="00711E49">
      <w:pPr>
        <w:pStyle w:val="2"/>
        <w:spacing w:line="360" w:lineRule="auto"/>
        <w:rPr>
          <w:lang w:val="el-GR"/>
        </w:rPr>
      </w:pPr>
      <w:bookmarkStart w:id="5" w:name="_Toc536118028"/>
      <w:r>
        <w:rPr>
          <w:lang w:val="el-GR"/>
        </w:rPr>
        <w:lastRenderedPageBreak/>
        <w:t>6</w:t>
      </w:r>
      <w:r w:rsidR="00851AF9">
        <w:rPr>
          <w:lang w:val="el-GR"/>
        </w:rPr>
        <w:t>. Προσδοκώμενη</w:t>
      </w:r>
      <w:r w:rsidR="00851AF9" w:rsidRPr="00253921">
        <w:rPr>
          <w:lang w:val="el-GR"/>
        </w:rPr>
        <w:t xml:space="preserve"> Συνεισφορά στην </w:t>
      </w:r>
      <w:bookmarkEnd w:id="5"/>
      <w:r w:rsidR="00851AF9">
        <w:rPr>
          <w:lang w:val="el-GR"/>
        </w:rPr>
        <w:t>Εκπαίδευση</w:t>
      </w:r>
    </w:p>
    <w:p w:rsidR="00851AF9" w:rsidRDefault="00851AF9" w:rsidP="00711E4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p>
    <w:p w:rsidR="00851AF9" w:rsidRDefault="00851AF9" w:rsidP="00711E49">
      <w:pPr>
        <w:suppressAutoHyphens/>
        <w:autoSpaceDE w:val="0"/>
        <w:autoSpaceDN w:val="0"/>
        <w:adjustRightInd w:val="0"/>
        <w:spacing w:after="0" w:line="360" w:lineRule="auto"/>
        <w:jc w:val="both"/>
        <w:textAlignment w:val="center"/>
        <w:rPr>
          <w:rFonts w:ascii="Times New Roman" w:hAnsi="Times New Roman"/>
          <w:bCs/>
          <w:color w:val="000000"/>
          <w:sz w:val="24"/>
          <w:szCs w:val="24"/>
          <w:lang w:val="el-GR"/>
        </w:rPr>
      </w:pPr>
      <w:r w:rsidRPr="00FF6022">
        <w:rPr>
          <w:rFonts w:ascii="Times New Roman" w:hAnsi="Times New Roman"/>
          <w:bCs/>
          <w:color w:val="000000"/>
          <w:sz w:val="24"/>
          <w:szCs w:val="24"/>
          <w:lang w:val="el-GR"/>
        </w:rPr>
        <w:t xml:space="preserve">Η ενίσχυση των δεξιοτήτων της ζωής (Life Skills – LS), όπως η κριτική και δημιουργική σκέψη (critical &amp; creative thinking), η συμμετοχή στα συστήματα λήψης αποφάσεων και επίλυσης προβλημάτων (decision making &amp; problem solving), η επικοινωνία και οι διαπροσωπικές σχέσεις, η δικτύωση (networking) και η ενσυναίσθηση (empathy), είναι στοιχεία τα οποία καλλιεργώντας </w:t>
      </w:r>
      <w:r>
        <w:rPr>
          <w:rFonts w:ascii="Times New Roman" w:hAnsi="Times New Roman"/>
          <w:bCs/>
          <w:color w:val="000000"/>
          <w:sz w:val="24"/>
          <w:szCs w:val="24"/>
          <w:lang w:val="el-GR"/>
        </w:rPr>
        <w:t xml:space="preserve">τα </w:t>
      </w:r>
      <w:r w:rsidRPr="00FF6022">
        <w:rPr>
          <w:rFonts w:ascii="Times New Roman" w:hAnsi="Times New Roman"/>
          <w:bCs/>
          <w:color w:val="000000"/>
          <w:sz w:val="24"/>
          <w:szCs w:val="24"/>
          <w:lang w:val="el-GR"/>
        </w:rPr>
        <w:t>μέσα από το παρόν προτ</w:t>
      </w:r>
      <w:r>
        <w:rPr>
          <w:rFonts w:ascii="Times New Roman" w:hAnsi="Times New Roman"/>
          <w:bCs/>
          <w:color w:val="000000"/>
          <w:sz w:val="24"/>
          <w:szCs w:val="24"/>
          <w:lang w:val="el-GR"/>
        </w:rPr>
        <w:t>εινόμενο πρόγραμμα, θα προωθήσουν παράλληλα,</w:t>
      </w:r>
      <w:r w:rsidRPr="00FF6022">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τ</w:t>
      </w:r>
      <w:r w:rsidRPr="00FF6022">
        <w:rPr>
          <w:rFonts w:ascii="Times New Roman" w:hAnsi="Times New Roman"/>
          <w:bCs/>
          <w:color w:val="000000"/>
          <w:sz w:val="24"/>
          <w:szCs w:val="24"/>
          <w:lang w:val="el-GR"/>
        </w:rPr>
        <w:t>η προσαρμοστική και θετική συμπεριφορά των μαθητών</w:t>
      </w:r>
      <w:r>
        <w:rPr>
          <w:rFonts w:ascii="Times New Roman" w:hAnsi="Times New Roman"/>
          <w:bCs/>
          <w:color w:val="000000"/>
          <w:sz w:val="24"/>
          <w:szCs w:val="24"/>
          <w:lang w:val="el-GR"/>
        </w:rPr>
        <w:t xml:space="preserve">, </w:t>
      </w:r>
      <w:r w:rsidRPr="00FF6022">
        <w:rPr>
          <w:rFonts w:ascii="Times New Roman" w:hAnsi="Times New Roman"/>
          <w:bCs/>
          <w:color w:val="000000"/>
          <w:sz w:val="24"/>
          <w:szCs w:val="24"/>
          <w:lang w:val="el-GR"/>
        </w:rPr>
        <w:t xml:space="preserve">τόσο ως προς την αντιμετώπιση των απαιτήσεων, των προκλήσεων και του άγχους της καθημερινής ζωής, όσο και της διαχείρισης του περιβάλλοντος μέσα από την ενεργή συμμετοχή τους (προστασία, μη ρύπανση κλπ.). </w:t>
      </w:r>
    </w:p>
    <w:p w:rsidR="00851AF9" w:rsidRDefault="00851AF9" w:rsidP="00851AF9">
      <w:pPr>
        <w:suppressAutoHyphens/>
        <w:autoSpaceDE w:val="0"/>
        <w:autoSpaceDN w:val="0"/>
        <w:adjustRightInd w:val="0"/>
        <w:spacing w:after="0" w:line="360" w:lineRule="auto"/>
        <w:ind w:firstLine="720"/>
        <w:jc w:val="both"/>
        <w:textAlignment w:val="center"/>
        <w:rPr>
          <w:rFonts w:ascii="Times New Roman" w:hAnsi="Times New Roman"/>
          <w:bCs/>
          <w:color w:val="000000"/>
          <w:sz w:val="24"/>
          <w:szCs w:val="24"/>
          <w:lang w:val="el-GR"/>
        </w:rPr>
      </w:pPr>
      <w:r>
        <w:rPr>
          <w:rFonts w:ascii="Times New Roman" w:hAnsi="Times New Roman"/>
          <w:bCs/>
          <w:color w:val="000000"/>
          <w:sz w:val="24"/>
          <w:szCs w:val="24"/>
          <w:lang w:val="el-GR"/>
        </w:rPr>
        <w:t xml:space="preserve">Επιπροσθέτως, ενισχύεται </w:t>
      </w:r>
      <w:r w:rsidRPr="00DE62B9">
        <w:rPr>
          <w:rFonts w:ascii="Times New Roman" w:hAnsi="Times New Roman"/>
          <w:bCs/>
          <w:color w:val="000000"/>
          <w:sz w:val="24"/>
          <w:szCs w:val="24"/>
          <w:lang w:val="el-GR"/>
        </w:rPr>
        <w:t>το αίσθημα αισιοδοξίας και ελπίδας</w:t>
      </w:r>
      <w:r>
        <w:rPr>
          <w:rFonts w:ascii="Times New Roman" w:hAnsi="Times New Roman"/>
          <w:bCs/>
          <w:color w:val="000000"/>
          <w:sz w:val="24"/>
          <w:szCs w:val="24"/>
          <w:lang w:val="el-GR"/>
        </w:rPr>
        <w:t xml:space="preserve"> της νεολαίας</w:t>
      </w:r>
      <w:r w:rsidRPr="00DE62B9">
        <w:rPr>
          <w:rFonts w:ascii="Times New Roman" w:hAnsi="Times New Roman"/>
          <w:bCs/>
          <w:color w:val="000000"/>
          <w:sz w:val="24"/>
          <w:szCs w:val="24"/>
          <w:lang w:val="el-GR"/>
        </w:rPr>
        <w:t>, μέσα από τη γνώση και την ικανότητα καθορ</w:t>
      </w:r>
      <w:r>
        <w:rPr>
          <w:rFonts w:ascii="Times New Roman" w:hAnsi="Times New Roman"/>
          <w:bCs/>
          <w:color w:val="000000"/>
          <w:sz w:val="24"/>
          <w:szCs w:val="24"/>
          <w:lang w:val="el-GR"/>
        </w:rPr>
        <w:t>ισμού στόχων και προτεραιοτήτων, αλλά και μέσα από την συναίσθηση της ανάδρασης της προσφοράς τους στην κοινωνία.</w:t>
      </w:r>
      <w:r w:rsidRPr="00DE62B9">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Οι δεξιότητες που θα αναπτυχθούν είναι συμπεριφορικές (</w:t>
      </w:r>
      <w:r>
        <w:rPr>
          <w:rFonts w:ascii="Times New Roman" w:hAnsi="Times New Roman"/>
          <w:bCs/>
          <w:color w:val="000000"/>
          <w:sz w:val="24"/>
          <w:szCs w:val="24"/>
        </w:rPr>
        <w:t>behavioral</w:t>
      </w:r>
      <w:r w:rsidRPr="00D5450F">
        <w:rPr>
          <w:rFonts w:ascii="Times New Roman" w:hAnsi="Times New Roman"/>
          <w:bCs/>
          <w:color w:val="000000"/>
          <w:sz w:val="24"/>
          <w:szCs w:val="24"/>
          <w:lang w:val="el-GR"/>
        </w:rPr>
        <w:t>)</w:t>
      </w:r>
      <w:r>
        <w:rPr>
          <w:rFonts w:ascii="Times New Roman" w:hAnsi="Times New Roman"/>
          <w:bCs/>
          <w:color w:val="000000"/>
          <w:sz w:val="24"/>
          <w:szCs w:val="24"/>
          <w:lang w:val="el-GR"/>
        </w:rPr>
        <w:t>, μέσα από ην αλληλεπίδραση με τους εκπροσώπους του εκπαιδευτικού προγράμματος, αλλά και γνωστικές (</w:t>
      </w:r>
      <w:r>
        <w:rPr>
          <w:rFonts w:ascii="Times New Roman" w:hAnsi="Times New Roman"/>
          <w:bCs/>
          <w:color w:val="000000"/>
          <w:sz w:val="24"/>
          <w:szCs w:val="24"/>
        </w:rPr>
        <w:t>cognitive</w:t>
      </w:r>
      <w:r w:rsidRPr="00D5450F">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μέσα από την λήψη αποτελεσματικών αποφάσεων.</w:t>
      </w:r>
      <w:r w:rsidRPr="000B03B2">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Αυτές ο</w:t>
      </w:r>
      <w:r w:rsidRPr="00FF6022">
        <w:rPr>
          <w:rFonts w:ascii="Times New Roman" w:hAnsi="Times New Roman"/>
          <w:bCs/>
          <w:color w:val="000000"/>
          <w:sz w:val="24"/>
          <w:szCs w:val="24"/>
          <w:lang w:val="el-GR"/>
        </w:rPr>
        <w:t xml:space="preserve">ι δεξιότητες ζωής αναπτύσσονται και διαμορφώνονται κατά την παιδική και εφηβική ηλικία, συνεπώς </w:t>
      </w:r>
      <w:r>
        <w:rPr>
          <w:rFonts w:ascii="Times New Roman" w:hAnsi="Times New Roman"/>
          <w:bCs/>
          <w:color w:val="000000"/>
          <w:sz w:val="24"/>
          <w:szCs w:val="24"/>
          <w:lang w:val="el-GR"/>
        </w:rPr>
        <w:t>οι επιμέρους στόχοι του προγράμματος συνάδουν</w:t>
      </w:r>
      <w:r w:rsidRPr="00FF6022">
        <w:rPr>
          <w:rFonts w:ascii="Times New Roman" w:hAnsi="Times New Roman"/>
          <w:bCs/>
          <w:color w:val="000000"/>
          <w:sz w:val="24"/>
          <w:szCs w:val="24"/>
          <w:lang w:val="el-GR"/>
        </w:rPr>
        <w:t xml:space="preserve"> με την ηλικιακή ομάδα στόχου (Α΄- Γ΄ Γυμνασίου).</w:t>
      </w:r>
      <w:r>
        <w:rPr>
          <w:rFonts w:ascii="Times New Roman" w:hAnsi="Times New Roman"/>
          <w:bCs/>
          <w:color w:val="000000"/>
          <w:sz w:val="24"/>
          <w:szCs w:val="24"/>
          <w:lang w:val="el-GR"/>
        </w:rPr>
        <w:t xml:space="preserve"> Την τελευταία δεκαετία εργοδότες και εκπαιδευτικοί της τριτοβάθμιας εκπαίδευσης, εντόνως παρατηρούν την έλλειψη ήπιων δεξιοτήτων (</w:t>
      </w:r>
      <w:r>
        <w:rPr>
          <w:rFonts w:ascii="Times New Roman" w:hAnsi="Times New Roman"/>
          <w:bCs/>
          <w:color w:val="000000"/>
          <w:sz w:val="24"/>
          <w:szCs w:val="24"/>
        </w:rPr>
        <w:t>soft</w:t>
      </w:r>
      <w:r w:rsidRPr="00337BF0">
        <w:rPr>
          <w:rFonts w:ascii="Times New Roman" w:hAnsi="Times New Roman"/>
          <w:bCs/>
          <w:color w:val="000000"/>
          <w:sz w:val="24"/>
          <w:szCs w:val="24"/>
          <w:lang w:val="el-GR"/>
        </w:rPr>
        <w:t xml:space="preserve"> </w:t>
      </w:r>
      <w:r>
        <w:rPr>
          <w:rFonts w:ascii="Times New Roman" w:hAnsi="Times New Roman"/>
          <w:bCs/>
          <w:color w:val="000000"/>
          <w:sz w:val="24"/>
          <w:szCs w:val="24"/>
        </w:rPr>
        <w:t>skills</w:t>
      </w:r>
      <w:r w:rsidRPr="00337BF0">
        <w:rPr>
          <w:rFonts w:ascii="Times New Roman" w:hAnsi="Times New Roman"/>
          <w:bCs/>
          <w:color w:val="000000"/>
          <w:sz w:val="24"/>
          <w:szCs w:val="24"/>
          <w:lang w:val="el-GR"/>
        </w:rPr>
        <w:t>)</w:t>
      </w:r>
      <w:r>
        <w:rPr>
          <w:rFonts w:ascii="Times New Roman" w:hAnsi="Times New Roman"/>
          <w:bCs/>
          <w:color w:val="000000"/>
          <w:sz w:val="24"/>
          <w:szCs w:val="24"/>
          <w:lang w:val="el-GR"/>
        </w:rPr>
        <w:t>, με τις δεξιότητες της επικοινωνίας (</w:t>
      </w:r>
      <w:r>
        <w:rPr>
          <w:rFonts w:ascii="Times New Roman" w:hAnsi="Times New Roman"/>
          <w:bCs/>
          <w:color w:val="000000"/>
          <w:sz w:val="24"/>
          <w:szCs w:val="24"/>
        </w:rPr>
        <w:t>communication</w:t>
      </w:r>
      <w:r w:rsidRPr="006175F3">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και της διαχείρισης έργου </w:t>
      </w:r>
      <w:r w:rsidRPr="006175F3">
        <w:rPr>
          <w:rFonts w:ascii="Times New Roman" w:hAnsi="Times New Roman"/>
          <w:bCs/>
          <w:color w:val="000000"/>
          <w:sz w:val="24"/>
          <w:szCs w:val="24"/>
          <w:lang w:val="el-GR"/>
        </w:rPr>
        <w:t>(</w:t>
      </w:r>
      <w:r>
        <w:rPr>
          <w:rFonts w:ascii="Times New Roman" w:hAnsi="Times New Roman"/>
          <w:bCs/>
          <w:color w:val="000000"/>
          <w:sz w:val="24"/>
          <w:szCs w:val="24"/>
        </w:rPr>
        <w:t>project</w:t>
      </w:r>
      <w:r w:rsidRPr="006175F3">
        <w:rPr>
          <w:rFonts w:ascii="Times New Roman" w:hAnsi="Times New Roman"/>
          <w:bCs/>
          <w:color w:val="000000"/>
          <w:sz w:val="24"/>
          <w:szCs w:val="24"/>
          <w:lang w:val="el-GR"/>
        </w:rPr>
        <w:t xml:space="preserve"> </w:t>
      </w:r>
      <w:r>
        <w:rPr>
          <w:rFonts w:ascii="Times New Roman" w:hAnsi="Times New Roman"/>
          <w:bCs/>
          <w:color w:val="000000"/>
          <w:sz w:val="24"/>
          <w:szCs w:val="24"/>
        </w:rPr>
        <w:t>management</w:t>
      </w:r>
      <w:r w:rsidRPr="006175F3">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να είναι από τις πλέον ελλείπουσες για τους νέους που εισέρχονται στην αγορά εργασίας. Για παράδειγμα η εκπαίδευση στην επίγνωση της πολιτισμικής διαφορετικότητας ίσως παλαιότερα να ήταν προσόν για τα στελέχη της διαχείριση ανθρώπινου δυναμικού πολυεθνικών εταιρειών, σήμερα όμως όπου η επαφή με την πολύ-πολιτισμικότητα ενυπάρχει στην καθημερινότητα της σχολικής κοινότητας, η εκπαιδευτικές προκλήσεις αλλάζουν. Ομοίως και η διαχείριση των φυσικών καταστροφών μέσω της αντιμετώπισης ή της πρόληψης μέσω της προστασίας του περιβάλλοντος, ίσως παλαιότερα να ενδιέφερε περισσότερο τους επιστήμονες της αρχιτεκτονικής, τους πολιτικούς μηχανικούς, τους περιβαλλοντολόγους, σήμερα όμως ενδιαφέρει το σύνολο του πληθυσμού, καθότι η</w:t>
      </w:r>
      <w:r w:rsidRPr="00097C83">
        <w:rPr>
          <w:rFonts w:ascii="Times New Roman" w:hAnsi="Times New Roman"/>
          <w:bCs/>
          <w:color w:val="000000"/>
          <w:sz w:val="24"/>
          <w:szCs w:val="24"/>
          <w:lang w:val="el-GR"/>
        </w:rPr>
        <w:t xml:space="preserve"> έκθεση σε τραυματικά γεγονότα (φυσικές καταστροφές, βία, τρομοκρατία) είναι συνηθισμένη</w:t>
      </w:r>
      <w:r>
        <w:rPr>
          <w:rFonts w:ascii="Times New Roman" w:hAnsi="Times New Roman"/>
          <w:bCs/>
          <w:color w:val="000000"/>
          <w:sz w:val="24"/>
          <w:szCs w:val="24"/>
          <w:lang w:val="el-GR"/>
        </w:rPr>
        <w:t>,</w:t>
      </w:r>
      <w:r w:rsidRPr="00097C83">
        <w:rPr>
          <w:rFonts w:ascii="Times New Roman" w:hAnsi="Times New Roman"/>
          <w:bCs/>
          <w:color w:val="000000"/>
          <w:sz w:val="24"/>
          <w:szCs w:val="24"/>
          <w:lang w:val="el-GR"/>
        </w:rPr>
        <w:t xml:space="preserve"> όταν περισσότερο από τα 2/3 του γενικού πληθυσμού ενδέχεται να τα βιώσουν κατά την διάρκεια του κύκλου ζωής τους και περίπου το 1/5 των </w:t>
      </w:r>
      <w:r w:rsidRPr="00097C83">
        <w:rPr>
          <w:rFonts w:ascii="Times New Roman" w:hAnsi="Times New Roman"/>
          <w:bCs/>
          <w:color w:val="000000"/>
          <w:sz w:val="24"/>
          <w:szCs w:val="24"/>
          <w:lang w:val="el-GR"/>
        </w:rPr>
        <w:lastRenderedPageBreak/>
        <w:t>Αμερικανών σε κάθε δεδομένο έτος</w:t>
      </w:r>
      <w:r>
        <w:rPr>
          <w:rFonts w:ascii="Times New Roman" w:hAnsi="Times New Roman"/>
          <w:bCs/>
          <w:color w:val="000000"/>
          <w:sz w:val="24"/>
          <w:szCs w:val="24"/>
          <w:lang w:val="el-GR"/>
        </w:rPr>
        <w:t>. Συνεπώς, η ανάπτυξη των ήπιων δεξιοτήτων κρίνεται ιδιαιτέρως σημαντική, όπως υπευθυνότητα (</w:t>
      </w:r>
      <w:r>
        <w:rPr>
          <w:rFonts w:ascii="Times New Roman" w:hAnsi="Times New Roman"/>
          <w:bCs/>
          <w:color w:val="000000"/>
          <w:sz w:val="24"/>
          <w:szCs w:val="24"/>
        </w:rPr>
        <w:t>responsibility</w:t>
      </w:r>
      <w:r w:rsidRPr="000A18B1">
        <w:rPr>
          <w:rFonts w:ascii="Times New Roman" w:hAnsi="Times New Roman"/>
          <w:bCs/>
          <w:color w:val="000000"/>
          <w:sz w:val="24"/>
          <w:szCs w:val="24"/>
          <w:lang w:val="el-GR"/>
        </w:rPr>
        <w:t xml:space="preserve">) </w:t>
      </w:r>
      <w:r>
        <w:rPr>
          <w:rFonts w:ascii="Times New Roman" w:hAnsi="Times New Roman"/>
          <w:bCs/>
          <w:color w:val="000000"/>
          <w:sz w:val="24"/>
          <w:szCs w:val="24"/>
          <w:lang w:val="el-GR"/>
        </w:rPr>
        <w:t xml:space="preserve">απέναντι στο περιβάλλον, η ικανότητα για ομαδική εργασία </w:t>
      </w:r>
      <w:r w:rsidRPr="000A18B1">
        <w:rPr>
          <w:rFonts w:ascii="Times New Roman" w:hAnsi="Times New Roman"/>
          <w:bCs/>
          <w:color w:val="000000"/>
          <w:sz w:val="24"/>
          <w:szCs w:val="24"/>
          <w:lang w:val="el-GR"/>
        </w:rPr>
        <w:t>(</w:t>
      </w:r>
      <w:r>
        <w:rPr>
          <w:rFonts w:ascii="Times New Roman" w:hAnsi="Times New Roman"/>
          <w:bCs/>
          <w:color w:val="000000"/>
          <w:sz w:val="24"/>
          <w:szCs w:val="24"/>
        </w:rPr>
        <w:t>teamwork</w:t>
      </w:r>
      <w:r w:rsidRPr="000A18B1">
        <w:rPr>
          <w:rFonts w:ascii="Times New Roman" w:hAnsi="Times New Roman"/>
          <w:bCs/>
          <w:color w:val="000000"/>
          <w:sz w:val="24"/>
          <w:szCs w:val="24"/>
          <w:lang w:val="el-GR"/>
        </w:rPr>
        <w:t xml:space="preserve"> </w:t>
      </w:r>
      <w:r>
        <w:rPr>
          <w:rFonts w:ascii="Times New Roman" w:hAnsi="Times New Roman"/>
          <w:bCs/>
          <w:color w:val="000000"/>
          <w:sz w:val="24"/>
          <w:szCs w:val="24"/>
        </w:rPr>
        <w:t>capability</w:t>
      </w:r>
      <w:r w:rsidRPr="000A18B1">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που έτσι και αλλιώς είναι προ</w:t>
      </w:r>
      <w:r w:rsidRPr="000A18B1">
        <w:rPr>
          <w:rFonts w:ascii="Times New Roman" w:hAnsi="Times New Roman"/>
          <w:bCs/>
          <w:color w:val="000000"/>
          <w:sz w:val="24"/>
          <w:szCs w:val="24"/>
          <w:lang w:val="el-GR"/>
        </w:rPr>
        <w:t>-</w:t>
      </w:r>
      <w:r>
        <w:rPr>
          <w:rFonts w:ascii="Times New Roman" w:hAnsi="Times New Roman"/>
          <w:bCs/>
          <w:color w:val="000000"/>
          <w:sz w:val="24"/>
          <w:szCs w:val="24"/>
          <w:lang w:val="el-GR"/>
        </w:rPr>
        <w:t xml:space="preserve">απαιτούμενη, όταν η αναφορά είναι σε μεγάλα έργα όπως διαχείριση καταστροφών, αλλά και η διαπραγματευτική ικανότητα </w:t>
      </w:r>
      <w:r w:rsidRPr="00314B19">
        <w:rPr>
          <w:rFonts w:ascii="Times New Roman" w:hAnsi="Times New Roman"/>
          <w:bCs/>
          <w:color w:val="000000"/>
          <w:sz w:val="24"/>
          <w:szCs w:val="24"/>
          <w:lang w:val="el-GR"/>
        </w:rPr>
        <w:t>(</w:t>
      </w:r>
      <w:r>
        <w:rPr>
          <w:rFonts w:ascii="Times New Roman" w:hAnsi="Times New Roman"/>
          <w:bCs/>
          <w:color w:val="000000"/>
          <w:sz w:val="24"/>
          <w:szCs w:val="24"/>
        </w:rPr>
        <w:t>negotiating</w:t>
      </w:r>
      <w:r w:rsidRPr="00314B19">
        <w:rPr>
          <w:rFonts w:ascii="Times New Roman" w:hAnsi="Times New Roman"/>
          <w:bCs/>
          <w:color w:val="000000"/>
          <w:sz w:val="24"/>
          <w:szCs w:val="24"/>
          <w:lang w:val="el-GR"/>
        </w:rPr>
        <w:t xml:space="preserve"> </w:t>
      </w:r>
      <w:r>
        <w:rPr>
          <w:rFonts w:ascii="Times New Roman" w:hAnsi="Times New Roman"/>
          <w:bCs/>
          <w:color w:val="000000"/>
          <w:sz w:val="24"/>
          <w:szCs w:val="24"/>
        </w:rPr>
        <w:t>skills</w:t>
      </w:r>
      <w:r w:rsidRPr="00314B19">
        <w:rPr>
          <w:rFonts w:ascii="Times New Roman" w:hAnsi="Times New Roman"/>
          <w:bCs/>
          <w:color w:val="000000"/>
          <w:sz w:val="24"/>
          <w:szCs w:val="24"/>
          <w:lang w:val="el-GR"/>
        </w:rPr>
        <w:t>)</w:t>
      </w:r>
      <w:r>
        <w:rPr>
          <w:rFonts w:ascii="Times New Roman" w:hAnsi="Times New Roman"/>
          <w:bCs/>
          <w:color w:val="000000"/>
          <w:sz w:val="24"/>
          <w:szCs w:val="24"/>
          <w:lang w:val="el-GR"/>
        </w:rPr>
        <w:t xml:space="preserve"> όταν ο διάλογος αφορά πολλούς ενδιαφερόμενους στην κοινωνία (εθελοντές, εκκλησία, οργανώσεις, δήμος, κρατικός μηχανισμός, πολιτική προστασία, στρατός).</w:t>
      </w:r>
    </w:p>
    <w:p w:rsidR="006B3FE3" w:rsidRPr="006B3FE3" w:rsidRDefault="006B3FE3" w:rsidP="006B3FE3">
      <w:pPr>
        <w:spacing w:after="0" w:line="360" w:lineRule="auto"/>
        <w:ind w:firstLine="720"/>
        <w:contextualSpacing/>
        <w:jc w:val="both"/>
        <w:rPr>
          <w:rFonts w:ascii="Times New Roman" w:eastAsia="Times New Roman" w:hAnsi="Times New Roman"/>
          <w:sz w:val="24"/>
          <w:szCs w:val="24"/>
          <w:lang w:val="el-GR" w:eastAsia="el-GR"/>
        </w:rPr>
      </w:pPr>
      <w:r w:rsidRPr="006B3FE3">
        <w:rPr>
          <w:rFonts w:ascii="Times New Roman" w:eastAsia="Times New Roman" w:hAnsi="Times New Roman"/>
          <w:sz w:val="24"/>
          <w:szCs w:val="24"/>
          <w:lang w:val="el-GR" w:eastAsia="el-GR"/>
        </w:rPr>
        <w:t xml:space="preserve">Το Πρόγραμμα </w:t>
      </w:r>
      <w:r>
        <w:rPr>
          <w:rFonts w:ascii="Times New Roman" w:eastAsia="Times New Roman" w:hAnsi="Times New Roman"/>
          <w:sz w:val="24"/>
          <w:szCs w:val="24"/>
          <w:lang w:val="el-GR" w:eastAsia="el-GR"/>
        </w:rPr>
        <w:t>φιλοδοξεί να συντελέσει</w:t>
      </w:r>
      <w:r w:rsidRPr="006B3FE3">
        <w:rPr>
          <w:rFonts w:ascii="Times New Roman" w:eastAsia="Times New Roman" w:hAnsi="Times New Roman"/>
          <w:sz w:val="24"/>
          <w:szCs w:val="24"/>
          <w:lang w:val="el-GR" w:eastAsia="el-GR"/>
        </w:rPr>
        <w:t xml:space="preserve"> στην κατανόηση των πρακτικών στρατηγικής και επιχειρησιακής αντιμετώπισης των φυσικών καταστροφών, καθώς και στην κατανόηση ότι οι φυσικές καταστροφές είναι πολυπαραγοντικό φαινόμενο με εξίσου σύνθετες και ευρείες επιπτώσεις στο περιβάλλον, στη βιοποικιλότητα, στον άνθρωπο, στην κοινωνία, στην οικονομία. </w:t>
      </w:r>
      <w:r>
        <w:rPr>
          <w:rFonts w:ascii="Times New Roman" w:eastAsia="Times New Roman" w:hAnsi="Times New Roman"/>
          <w:sz w:val="24"/>
          <w:szCs w:val="24"/>
          <w:lang w:val="el-GR" w:eastAsia="el-GR"/>
        </w:rPr>
        <w:t>Επίσης, το επιθυμητό αποτέλεσμα θα είναι να</w:t>
      </w:r>
      <w:r w:rsidRPr="006B3FE3">
        <w:rPr>
          <w:rFonts w:ascii="Times New Roman" w:eastAsia="Times New Roman" w:hAnsi="Times New Roman"/>
          <w:sz w:val="24"/>
          <w:szCs w:val="24"/>
          <w:lang w:val="el-GR" w:eastAsia="el-GR"/>
        </w:rPr>
        <w:t xml:space="preserve"> κ</w:t>
      </w:r>
      <w:r>
        <w:rPr>
          <w:rFonts w:ascii="Times New Roman" w:eastAsia="Times New Roman" w:hAnsi="Times New Roman"/>
          <w:sz w:val="24"/>
          <w:szCs w:val="24"/>
          <w:lang w:val="el-GR" w:eastAsia="el-GR"/>
        </w:rPr>
        <w:t>αταλήξ</w:t>
      </w:r>
      <w:r w:rsidRPr="006B3FE3">
        <w:rPr>
          <w:rFonts w:ascii="Times New Roman" w:eastAsia="Times New Roman" w:hAnsi="Times New Roman"/>
          <w:sz w:val="24"/>
          <w:szCs w:val="24"/>
          <w:lang w:val="el-GR" w:eastAsia="el-GR"/>
        </w:rPr>
        <w:t xml:space="preserve">ει στην </w:t>
      </w:r>
      <w:r w:rsidRPr="006B3FE3">
        <w:rPr>
          <w:rFonts w:ascii="Times New Roman" w:eastAsia="Times New Roman" w:hAnsi="Times New Roman"/>
          <w:b/>
          <w:i/>
          <w:sz w:val="24"/>
          <w:szCs w:val="24"/>
          <w:lang w:val="el-GR" w:eastAsia="el-GR"/>
        </w:rPr>
        <w:t>«βιο-επαγρύπνηση»</w:t>
      </w:r>
      <w:r w:rsidRPr="006B3FE3">
        <w:rPr>
          <w:rFonts w:ascii="Times New Roman" w:eastAsia="Times New Roman" w:hAnsi="Times New Roman"/>
          <w:sz w:val="24"/>
          <w:szCs w:val="24"/>
          <w:lang w:val="el-GR" w:eastAsia="el-GR"/>
        </w:rPr>
        <w:t xml:space="preserve"> και </w:t>
      </w:r>
      <w:r w:rsidRPr="006B3FE3">
        <w:rPr>
          <w:rFonts w:ascii="Times New Roman" w:eastAsia="Times New Roman" w:hAnsi="Times New Roman"/>
          <w:b/>
          <w:i/>
          <w:sz w:val="24"/>
          <w:szCs w:val="24"/>
          <w:lang w:val="el-GR" w:eastAsia="el-GR"/>
        </w:rPr>
        <w:t xml:space="preserve">«οικο-επαγρύπνιση» </w:t>
      </w:r>
      <w:r w:rsidRPr="006B3FE3">
        <w:rPr>
          <w:rFonts w:ascii="Times New Roman" w:eastAsia="Times New Roman" w:hAnsi="Times New Roman"/>
          <w:sz w:val="24"/>
          <w:szCs w:val="24"/>
          <w:lang w:val="el-GR" w:eastAsia="el-GR"/>
        </w:rPr>
        <w:t>(</w:t>
      </w:r>
      <w:r w:rsidRPr="006B3FE3">
        <w:rPr>
          <w:rFonts w:ascii="Times New Roman" w:eastAsia="Times New Roman" w:hAnsi="Times New Roman"/>
          <w:sz w:val="24"/>
          <w:szCs w:val="24"/>
          <w:lang w:eastAsia="el-GR"/>
        </w:rPr>
        <w:t>eco</w:t>
      </w:r>
      <w:r w:rsidRPr="006B3FE3">
        <w:rPr>
          <w:rFonts w:ascii="Times New Roman" w:eastAsia="Times New Roman" w:hAnsi="Times New Roman"/>
          <w:sz w:val="24"/>
          <w:szCs w:val="24"/>
          <w:lang w:val="el-GR" w:eastAsia="el-GR"/>
        </w:rPr>
        <w:t>-</w:t>
      </w:r>
      <w:r w:rsidRPr="006B3FE3">
        <w:rPr>
          <w:rFonts w:ascii="Times New Roman" w:eastAsia="Times New Roman" w:hAnsi="Times New Roman"/>
          <w:sz w:val="24"/>
          <w:szCs w:val="24"/>
          <w:lang w:eastAsia="el-GR"/>
        </w:rPr>
        <w:t>awareness</w:t>
      </w:r>
      <w:r w:rsidRPr="006B3FE3">
        <w:rPr>
          <w:rFonts w:ascii="Times New Roman" w:eastAsia="Times New Roman" w:hAnsi="Times New Roman"/>
          <w:sz w:val="24"/>
          <w:szCs w:val="24"/>
          <w:lang w:val="el-GR" w:eastAsia="el-GR"/>
        </w:rPr>
        <w:t>) του μαθητικού πληθυσμού απέναντι στην κλιματική αλλαγή και επακόλουθες αυξανόμενες φυσικές καταστροφές. Με δεδομένο ότι η επαγρύπνηση είναι μια κατάσταση ενεργητική και όχι παθητική, οι μαθητές/ τριες μετά το πέρας του Προγράμματος, θα αναζητούν και από μόνοι/ ες τους σχετικές ενημερώσεις για την φροντίδα του περιβάλλοντος και πιθανά να αναζητούν και την δημιουργία μικρών σχολικών ομάδων συζήτησης και δημιουργίας εκδηλώσεων για τις πολιτικές προστασίας του περιβάλλοντος.</w:t>
      </w:r>
    </w:p>
    <w:p w:rsidR="006B3FE3" w:rsidRPr="006B3FE3" w:rsidRDefault="006B3FE3" w:rsidP="00851AF9">
      <w:pPr>
        <w:suppressAutoHyphens/>
        <w:autoSpaceDE w:val="0"/>
        <w:autoSpaceDN w:val="0"/>
        <w:adjustRightInd w:val="0"/>
        <w:spacing w:after="0" w:line="360" w:lineRule="auto"/>
        <w:ind w:firstLine="720"/>
        <w:jc w:val="both"/>
        <w:textAlignment w:val="center"/>
        <w:rPr>
          <w:rFonts w:ascii="Times New Roman" w:hAnsi="Times New Roman"/>
          <w:bCs/>
          <w:color w:val="000000"/>
          <w:sz w:val="24"/>
          <w:szCs w:val="24"/>
          <w:lang w:val="el-GR"/>
        </w:rPr>
      </w:pPr>
    </w:p>
    <w:p w:rsidR="00851AF9" w:rsidRDefault="00681FF0" w:rsidP="00851AF9">
      <w:pPr>
        <w:pStyle w:val="2"/>
        <w:rPr>
          <w:lang w:val="el-GR"/>
        </w:rPr>
      </w:pPr>
      <w:bookmarkStart w:id="6" w:name="_Toc536118029"/>
      <w:r>
        <w:rPr>
          <w:lang w:val="el-GR"/>
        </w:rPr>
        <w:t>7</w:t>
      </w:r>
      <w:r w:rsidR="00851AF9" w:rsidRPr="006E0E6F">
        <w:rPr>
          <w:lang w:val="el-GR"/>
        </w:rPr>
        <w:t xml:space="preserve">. </w:t>
      </w:r>
      <w:bookmarkEnd w:id="6"/>
      <w:r w:rsidR="00851AF9">
        <w:rPr>
          <w:lang w:val="el-GR"/>
        </w:rPr>
        <w:t>Αξιολόγηση/ Αποτίμηση του Προγράμματος</w:t>
      </w:r>
    </w:p>
    <w:p w:rsidR="00E510AC" w:rsidRPr="00E510AC" w:rsidRDefault="00E510AC" w:rsidP="00E510AC">
      <w:pPr>
        <w:keepNext/>
        <w:spacing w:before="240" w:after="60" w:line="360" w:lineRule="auto"/>
        <w:jc w:val="both"/>
        <w:outlineLvl w:val="1"/>
        <w:rPr>
          <w:rFonts w:ascii="Times New Roman" w:hAnsi="Times New Roman"/>
          <w:color w:val="000000" w:themeColor="text1"/>
          <w:sz w:val="24"/>
          <w:szCs w:val="24"/>
          <w:lang w:val="el-GR"/>
        </w:rPr>
      </w:pPr>
      <w:bookmarkStart w:id="7" w:name="_Toc536118030"/>
      <w:r w:rsidRPr="00E510AC">
        <w:rPr>
          <w:rFonts w:ascii="Times New Roman" w:hAnsi="Times New Roman"/>
          <w:color w:val="000000" w:themeColor="text1"/>
          <w:sz w:val="24"/>
          <w:szCs w:val="24"/>
          <w:lang w:val="el-GR"/>
        </w:rPr>
        <w:t xml:space="preserve">Τα μεθοδολογικό εργαλείο της αξιολόγησης/ αποτίμησης θα γίνει με την χορήγηση ερωτηματολόγιου προς σχετική συμπλήρωση από τους εκπαιδευτικούς που θα κάνουν χρήση της Πλατφόρμας +21, αλλά και ομοίως θα δοθούν ερωτηματολόγια προς του εκπαιδευτικούς που θα παρακολουθήσουν/ συμμετέχουν στις δια ζώσης διδασκαλίες των μελών της επιστημονικής ομάδας της παρούσας Εκπαιδευτικής Πρότασης. Τέλος, έχει προβλεφθεί η χορήγηση ερωτηματολογίου και προς τους συμμετέχοντες μαθητές. </w:t>
      </w:r>
    </w:p>
    <w:p w:rsidR="00851AF9" w:rsidRPr="00860FB4" w:rsidRDefault="00681FF0" w:rsidP="00851AF9">
      <w:pPr>
        <w:pStyle w:val="2"/>
        <w:rPr>
          <w:rFonts w:ascii="Times New Roman" w:eastAsia="Calibri" w:hAnsi="Times New Roman"/>
          <w:b w:val="0"/>
          <w:bCs w:val="0"/>
          <w:i w:val="0"/>
          <w:iCs w:val="0"/>
          <w:color w:val="000000" w:themeColor="text1"/>
          <w:sz w:val="22"/>
          <w:szCs w:val="22"/>
          <w:lang w:val="el-GR"/>
        </w:rPr>
      </w:pPr>
      <w:r>
        <w:rPr>
          <w:lang w:val="el-GR"/>
        </w:rPr>
        <w:t>8</w:t>
      </w:r>
      <w:r w:rsidR="00851AF9" w:rsidRPr="006E0E6F">
        <w:rPr>
          <w:lang w:val="el-GR"/>
        </w:rPr>
        <w:t xml:space="preserve">. </w:t>
      </w:r>
      <w:bookmarkEnd w:id="7"/>
      <w:r w:rsidR="00851AF9">
        <w:rPr>
          <w:lang w:val="el-GR"/>
        </w:rPr>
        <w:t>Προβολή στο Μέλλον</w:t>
      </w:r>
    </w:p>
    <w:p w:rsidR="00851AF9" w:rsidRPr="00C27C93" w:rsidRDefault="00851AF9" w:rsidP="00851AF9">
      <w:pPr>
        <w:spacing w:line="360" w:lineRule="auto"/>
        <w:jc w:val="both"/>
        <w:rPr>
          <w:rFonts w:ascii="Times New Roman" w:hAnsi="Times New Roman"/>
          <w:sz w:val="24"/>
          <w:szCs w:val="24"/>
          <w:lang w:val="el-GR"/>
        </w:rPr>
      </w:pPr>
      <w:r>
        <w:rPr>
          <w:rFonts w:ascii="Times New Roman" w:hAnsi="Times New Roman"/>
          <w:sz w:val="24"/>
          <w:szCs w:val="24"/>
          <w:lang w:val="el-GR"/>
        </w:rPr>
        <w:t xml:space="preserve">Η επιστημονική ομάδα της παρούσας πρότασης φιλοδοξεί, μετά την πρώτη εφαρμογή του εν θέματι Προγράμματος, τον ετήσιο εμπλουτισμό του με νέα  δεδομένα και στοιχεία από την Παγκόσμια Κοινότητα, ώστε να αποτελεί επικαιροποιημένο αποθετήριο για καθηγητές και μαθητές της Δευτεροβάθμιας Εκπαίδευσης. Ακόμα, προσδοκάτε η μελλοντική τροποποίηση/ προσαρμογή του (αξιοποιώντας και τα στοιχεία από την πρώτη εφαρμογή </w:t>
      </w:r>
      <w:r>
        <w:rPr>
          <w:rFonts w:ascii="Times New Roman" w:hAnsi="Times New Roman"/>
          <w:sz w:val="24"/>
          <w:szCs w:val="24"/>
          <w:lang w:val="el-GR"/>
        </w:rPr>
        <w:lastRenderedPageBreak/>
        <w:t>του) για μαθητές Δημοτικού Σχολείου, ώστε η επαγρύπνηση να ξεκινάει από τα πρώτα σχολικά βήματα, ενισχύοντας κατά αυτόν τον τρόπο την συλλογικότητα και την συμμετοχή στην κοινότητα των μελλοντικών ενεργών πολιτών.</w:t>
      </w:r>
    </w:p>
    <w:p w:rsidR="007E42C4" w:rsidRPr="006B3FE3" w:rsidRDefault="007E42C4"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E159F6" w:rsidRDefault="00681FF0" w:rsidP="00E159F6">
      <w:pPr>
        <w:pStyle w:val="2"/>
        <w:rPr>
          <w:lang w:val="el-GR"/>
        </w:rPr>
      </w:pPr>
      <w:bookmarkStart w:id="8" w:name="_Toc536118031"/>
      <w:r>
        <w:rPr>
          <w:lang w:val="el-GR"/>
        </w:rPr>
        <w:t>9</w:t>
      </w:r>
      <w:r w:rsidR="00E159F6" w:rsidRPr="006E0E6F">
        <w:rPr>
          <w:lang w:val="el-GR"/>
        </w:rPr>
        <w:t xml:space="preserve">. </w:t>
      </w:r>
      <w:r w:rsidR="00E159F6">
        <w:rPr>
          <w:lang w:val="el-GR"/>
        </w:rPr>
        <w:t>Ενδεικτικές</w:t>
      </w:r>
      <w:r w:rsidR="00E159F6" w:rsidRPr="00253921">
        <w:rPr>
          <w:lang w:val="el-GR"/>
        </w:rPr>
        <w:t xml:space="preserve"> Βιβλιογραφικές Αναφορές</w:t>
      </w:r>
      <w:bookmarkEnd w:id="8"/>
    </w:p>
    <w:p w:rsidR="00E159F6" w:rsidRDefault="00E159F6" w:rsidP="00E159F6">
      <w:pPr>
        <w:spacing w:after="0" w:line="360" w:lineRule="auto"/>
        <w:jc w:val="both"/>
        <w:rPr>
          <w:rFonts w:ascii="Times New Roman" w:hAnsi="Times New Roman"/>
          <w:b/>
          <w:i/>
          <w:sz w:val="24"/>
          <w:szCs w:val="24"/>
          <w:lang w:val="el-GR"/>
        </w:rPr>
      </w:pPr>
      <w:r w:rsidRPr="00F51757">
        <w:rPr>
          <w:rFonts w:ascii="Times New Roman" w:hAnsi="Times New Roman"/>
          <w:b/>
          <w:i/>
          <w:sz w:val="24"/>
          <w:szCs w:val="24"/>
          <w:lang w:val="el-GR"/>
        </w:rPr>
        <w:t>Ελληνόγλωσση</w:t>
      </w:r>
    </w:p>
    <w:p w:rsidR="00E159F6" w:rsidRDefault="00E159F6" w:rsidP="00440CBF">
      <w:pPr>
        <w:pStyle w:val="a8"/>
        <w:numPr>
          <w:ilvl w:val="0"/>
          <w:numId w:val="1"/>
        </w:numPr>
        <w:spacing w:line="276" w:lineRule="auto"/>
        <w:jc w:val="both"/>
        <w:rPr>
          <w:rFonts w:ascii="Times New Roman" w:hAnsi="Times New Roman"/>
          <w:sz w:val="24"/>
          <w:szCs w:val="24"/>
          <w:lang w:val="el-GR"/>
        </w:rPr>
      </w:pPr>
      <w:r w:rsidRPr="00CD1BCA">
        <w:rPr>
          <w:rFonts w:ascii="Times New Roman" w:hAnsi="Times New Roman"/>
          <w:sz w:val="24"/>
          <w:szCs w:val="24"/>
          <w:lang w:val="el-GR"/>
        </w:rPr>
        <w:t xml:space="preserve">Πιερράκος Γ. (2008), </w:t>
      </w:r>
      <w:r w:rsidRPr="00CD1BCA">
        <w:rPr>
          <w:rFonts w:ascii="Times New Roman" w:hAnsi="Times New Roman"/>
          <w:i/>
          <w:sz w:val="24"/>
          <w:szCs w:val="24"/>
          <w:lang w:val="el-GR"/>
        </w:rPr>
        <w:t>Πρωτοβάθμια Φροντίδα Υγείας &amp; Τοπική Κοινωνία.,</w:t>
      </w:r>
      <w:r w:rsidRPr="00CD1BCA">
        <w:rPr>
          <w:rFonts w:ascii="Times New Roman" w:hAnsi="Times New Roman"/>
          <w:sz w:val="24"/>
          <w:szCs w:val="24"/>
          <w:lang w:val="el-GR"/>
        </w:rPr>
        <w:t xml:space="preserve"> Αθήνα: Εκδόσεις Παπαζήση.</w:t>
      </w:r>
    </w:p>
    <w:p w:rsidR="00E159F6" w:rsidRDefault="00E159F6" w:rsidP="00440CBF">
      <w:pPr>
        <w:pStyle w:val="a8"/>
        <w:numPr>
          <w:ilvl w:val="0"/>
          <w:numId w:val="1"/>
        </w:numPr>
        <w:spacing w:line="276" w:lineRule="auto"/>
        <w:jc w:val="both"/>
        <w:rPr>
          <w:rFonts w:ascii="Times New Roman" w:hAnsi="Times New Roman"/>
          <w:sz w:val="24"/>
          <w:szCs w:val="24"/>
          <w:lang w:val="el-GR"/>
        </w:rPr>
      </w:pPr>
      <w:r w:rsidRPr="00156BA6">
        <w:rPr>
          <w:rFonts w:ascii="Times New Roman" w:hAnsi="Times New Roman"/>
          <w:sz w:val="24"/>
          <w:szCs w:val="24"/>
          <w:lang w:val="el-GR"/>
        </w:rPr>
        <w:t xml:space="preserve">Σούλης, Σ. (2015), </w:t>
      </w:r>
      <w:r w:rsidRPr="00156BA6">
        <w:rPr>
          <w:rFonts w:ascii="Times New Roman" w:hAnsi="Times New Roman"/>
          <w:i/>
          <w:sz w:val="24"/>
          <w:szCs w:val="24"/>
          <w:lang w:val="el-GR"/>
        </w:rPr>
        <w:t>Εφαρμοσμένη Κοινωνική Πολιτική: Σχεδιασμός Υπηρεσιών Κοινωνικής Προστασίας.,</w:t>
      </w:r>
      <w:r>
        <w:rPr>
          <w:rFonts w:ascii="Times New Roman" w:hAnsi="Times New Roman"/>
          <w:sz w:val="24"/>
          <w:szCs w:val="24"/>
          <w:lang w:val="el-GR"/>
        </w:rPr>
        <w:t xml:space="preserve"> Αθήνα: Εκδόσεις Παπαζήση.</w:t>
      </w:r>
      <w:r w:rsidRPr="00156BA6">
        <w:rPr>
          <w:rFonts w:ascii="Times New Roman" w:hAnsi="Times New Roman"/>
          <w:sz w:val="24"/>
          <w:szCs w:val="24"/>
          <w:lang w:val="el-GR"/>
        </w:rPr>
        <w:t xml:space="preserve"> </w:t>
      </w:r>
    </w:p>
    <w:p w:rsidR="00E159F6" w:rsidRDefault="00E159F6" w:rsidP="00440CBF">
      <w:pPr>
        <w:pStyle w:val="a8"/>
        <w:numPr>
          <w:ilvl w:val="0"/>
          <w:numId w:val="1"/>
        </w:numPr>
        <w:spacing w:line="276" w:lineRule="auto"/>
        <w:jc w:val="both"/>
        <w:rPr>
          <w:rFonts w:ascii="Times New Roman" w:hAnsi="Times New Roman"/>
          <w:sz w:val="24"/>
          <w:szCs w:val="24"/>
          <w:lang w:val="el-GR"/>
        </w:rPr>
      </w:pPr>
      <w:r>
        <w:rPr>
          <w:rFonts w:ascii="Times New Roman" w:hAnsi="Times New Roman"/>
          <w:sz w:val="24"/>
          <w:szCs w:val="24"/>
          <w:lang w:val="el-GR"/>
        </w:rPr>
        <w:t xml:space="preserve">Σταλίκας, Α. &amp; Μυτσκίδου, Π. (2011), </w:t>
      </w:r>
      <w:r>
        <w:rPr>
          <w:rFonts w:ascii="Times New Roman" w:hAnsi="Times New Roman"/>
          <w:i/>
          <w:sz w:val="24"/>
          <w:szCs w:val="24"/>
          <w:lang w:val="el-GR"/>
        </w:rPr>
        <w:t xml:space="preserve">Εισαγωγή στη Θετική Ψυχολογία., </w:t>
      </w:r>
      <w:r>
        <w:rPr>
          <w:rFonts w:ascii="Times New Roman" w:hAnsi="Times New Roman"/>
          <w:sz w:val="24"/>
          <w:szCs w:val="24"/>
          <w:lang w:val="el-GR"/>
        </w:rPr>
        <w:t>Αθήνα: Εκδόσεις Τόπος.</w:t>
      </w:r>
    </w:p>
    <w:p w:rsidR="00E159F6" w:rsidRPr="00CD1BCA" w:rsidRDefault="00E159F6" w:rsidP="00E159F6">
      <w:pPr>
        <w:spacing w:line="276" w:lineRule="auto"/>
        <w:jc w:val="both"/>
        <w:rPr>
          <w:rFonts w:ascii="Times New Roman" w:hAnsi="Times New Roman"/>
          <w:b/>
          <w:i/>
          <w:sz w:val="24"/>
          <w:szCs w:val="24"/>
          <w:lang w:val="el-GR"/>
        </w:rPr>
      </w:pPr>
      <w:r>
        <w:rPr>
          <w:rFonts w:ascii="Times New Roman" w:hAnsi="Times New Roman"/>
          <w:b/>
          <w:i/>
          <w:sz w:val="24"/>
          <w:szCs w:val="24"/>
          <w:lang w:val="el-GR"/>
        </w:rPr>
        <w:t>Ξενόγλωσση</w:t>
      </w:r>
    </w:p>
    <w:p w:rsidR="00E159F6" w:rsidRDefault="00E159F6" w:rsidP="00440CBF">
      <w:pPr>
        <w:pStyle w:val="a8"/>
        <w:numPr>
          <w:ilvl w:val="0"/>
          <w:numId w:val="1"/>
        </w:numPr>
        <w:spacing w:after="0" w:line="276" w:lineRule="auto"/>
        <w:jc w:val="both"/>
        <w:rPr>
          <w:rFonts w:ascii="Times New Roman" w:hAnsi="Times New Roman"/>
          <w:sz w:val="24"/>
          <w:szCs w:val="24"/>
        </w:rPr>
      </w:pPr>
      <w:r w:rsidRPr="00156BA6">
        <w:rPr>
          <w:rFonts w:ascii="Times New Roman" w:hAnsi="Times New Roman"/>
          <w:sz w:val="24"/>
          <w:szCs w:val="24"/>
        </w:rPr>
        <w:t>Afshar</w:t>
      </w:r>
      <w:r w:rsidRPr="00697F12">
        <w:rPr>
          <w:rFonts w:ascii="Times New Roman" w:hAnsi="Times New Roman"/>
          <w:sz w:val="24"/>
          <w:szCs w:val="24"/>
        </w:rPr>
        <w:t xml:space="preserve">, </w:t>
      </w:r>
      <w:r w:rsidRPr="00156BA6">
        <w:rPr>
          <w:rFonts w:ascii="Times New Roman" w:hAnsi="Times New Roman"/>
          <w:sz w:val="24"/>
          <w:szCs w:val="24"/>
        </w:rPr>
        <w:t>M</w:t>
      </w:r>
      <w:r w:rsidRPr="00697F12">
        <w:rPr>
          <w:rFonts w:ascii="Times New Roman" w:hAnsi="Times New Roman"/>
          <w:sz w:val="24"/>
          <w:szCs w:val="24"/>
        </w:rPr>
        <w:t xml:space="preserve">., </w:t>
      </w:r>
      <w:r w:rsidRPr="00156BA6">
        <w:rPr>
          <w:rFonts w:ascii="Times New Roman" w:hAnsi="Times New Roman"/>
          <w:sz w:val="24"/>
          <w:szCs w:val="24"/>
        </w:rPr>
        <w:t>Raju</w:t>
      </w:r>
      <w:r w:rsidRPr="00697F12">
        <w:rPr>
          <w:rFonts w:ascii="Times New Roman" w:hAnsi="Times New Roman"/>
          <w:sz w:val="24"/>
          <w:szCs w:val="24"/>
        </w:rPr>
        <w:t xml:space="preserve">, </w:t>
      </w:r>
      <w:r w:rsidRPr="00156BA6">
        <w:rPr>
          <w:rFonts w:ascii="Times New Roman" w:hAnsi="Times New Roman"/>
          <w:sz w:val="24"/>
          <w:szCs w:val="24"/>
        </w:rPr>
        <w:t>M</w:t>
      </w:r>
      <w:r w:rsidRPr="00697F12">
        <w:rPr>
          <w:rFonts w:ascii="Times New Roman" w:hAnsi="Times New Roman"/>
          <w:sz w:val="24"/>
          <w:szCs w:val="24"/>
        </w:rPr>
        <w:t xml:space="preserve">., </w:t>
      </w:r>
      <w:r w:rsidRPr="00156BA6">
        <w:rPr>
          <w:rFonts w:ascii="Times New Roman" w:hAnsi="Times New Roman"/>
          <w:sz w:val="24"/>
          <w:szCs w:val="24"/>
        </w:rPr>
        <w:t>Ansell</w:t>
      </w:r>
      <w:r w:rsidRPr="00697F12">
        <w:rPr>
          <w:rFonts w:ascii="Times New Roman" w:hAnsi="Times New Roman"/>
          <w:sz w:val="24"/>
          <w:szCs w:val="24"/>
        </w:rPr>
        <w:t xml:space="preserve">, </w:t>
      </w:r>
      <w:r w:rsidRPr="00156BA6">
        <w:rPr>
          <w:rFonts w:ascii="Times New Roman" w:hAnsi="Times New Roman"/>
          <w:sz w:val="24"/>
          <w:szCs w:val="24"/>
        </w:rPr>
        <w:t>D</w:t>
      </w:r>
      <w:r w:rsidRPr="00697F12">
        <w:rPr>
          <w:rFonts w:ascii="Times New Roman" w:hAnsi="Times New Roman"/>
          <w:sz w:val="24"/>
          <w:szCs w:val="24"/>
        </w:rPr>
        <w:t xml:space="preserve">. &amp; </w:t>
      </w:r>
      <w:r w:rsidRPr="00156BA6">
        <w:rPr>
          <w:rFonts w:ascii="Times New Roman" w:hAnsi="Times New Roman"/>
          <w:sz w:val="24"/>
          <w:szCs w:val="24"/>
        </w:rPr>
        <w:t>Bleck</w:t>
      </w:r>
      <w:r w:rsidRPr="00697F12">
        <w:rPr>
          <w:rFonts w:ascii="Times New Roman" w:hAnsi="Times New Roman"/>
          <w:sz w:val="24"/>
          <w:szCs w:val="24"/>
        </w:rPr>
        <w:t xml:space="preserve">, </w:t>
      </w:r>
      <w:r w:rsidRPr="00156BA6">
        <w:rPr>
          <w:rFonts w:ascii="Times New Roman" w:hAnsi="Times New Roman"/>
          <w:sz w:val="24"/>
          <w:szCs w:val="24"/>
        </w:rPr>
        <w:t>T</w:t>
      </w:r>
      <w:r w:rsidRPr="00697F12">
        <w:rPr>
          <w:rFonts w:ascii="Times New Roman" w:hAnsi="Times New Roman"/>
          <w:sz w:val="24"/>
          <w:szCs w:val="24"/>
        </w:rPr>
        <w:t>.</w:t>
      </w:r>
      <w:r w:rsidRPr="00156BA6">
        <w:rPr>
          <w:rFonts w:ascii="Times New Roman" w:hAnsi="Times New Roman"/>
          <w:sz w:val="24"/>
          <w:szCs w:val="24"/>
        </w:rPr>
        <w:t>P</w:t>
      </w:r>
      <w:r w:rsidRPr="00697F12">
        <w:rPr>
          <w:rFonts w:ascii="Times New Roman" w:hAnsi="Times New Roman"/>
          <w:sz w:val="24"/>
          <w:szCs w:val="24"/>
        </w:rPr>
        <w:t xml:space="preserve">. (2011), </w:t>
      </w:r>
      <w:r w:rsidRPr="00156BA6">
        <w:rPr>
          <w:rFonts w:ascii="Times New Roman" w:hAnsi="Times New Roman"/>
          <w:i/>
          <w:sz w:val="24"/>
          <w:szCs w:val="24"/>
        </w:rPr>
        <w:t>Narrative</w:t>
      </w:r>
      <w:r w:rsidRPr="00697F12">
        <w:rPr>
          <w:rFonts w:ascii="Times New Roman" w:hAnsi="Times New Roman"/>
          <w:i/>
          <w:sz w:val="24"/>
          <w:szCs w:val="24"/>
        </w:rPr>
        <w:t xml:space="preserve"> </w:t>
      </w:r>
      <w:r w:rsidRPr="00156BA6">
        <w:rPr>
          <w:rFonts w:ascii="Times New Roman" w:hAnsi="Times New Roman"/>
          <w:i/>
          <w:sz w:val="24"/>
          <w:szCs w:val="24"/>
        </w:rPr>
        <w:t>review</w:t>
      </w:r>
      <w:r w:rsidRPr="00697F12">
        <w:rPr>
          <w:rFonts w:ascii="Times New Roman" w:hAnsi="Times New Roman"/>
          <w:i/>
          <w:sz w:val="24"/>
          <w:szCs w:val="24"/>
        </w:rPr>
        <w:t xml:space="preserve">: </w:t>
      </w:r>
      <w:r w:rsidRPr="00156BA6">
        <w:rPr>
          <w:rFonts w:ascii="Times New Roman" w:hAnsi="Times New Roman"/>
          <w:i/>
          <w:sz w:val="24"/>
          <w:szCs w:val="24"/>
        </w:rPr>
        <w:t>A</w:t>
      </w:r>
      <w:r w:rsidRPr="00697F12">
        <w:rPr>
          <w:rFonts w:ascii="Times New Roman" w:hAnsi="Times New Roman"/>
          <w:i/>
          <w:sz w:val="24"/>
          <w:szCs w:val="24"/>
        </w:rPr>
        <w:t xml:space="preserve"> </w:t>
      </w:r>
      <w:r w:rsidRPr="00156BA6">
        <w:rPr>
          <w:rFonts w:ascii="Times New Roman" w:hAnsi="Times New Roman"/>
          <w:i/>
          <w:sz w:val="24"/>
          <w:szCs w:val="24"/>
        </w:rPr>
        <w:t>health</w:t>
      </w:r>
      <w:r w:rsidRPr="00697F12">
        <w:rPr>
          <w:rFonts w:ascii="Times New Roman" w:hAnsi="Times New Roman"/>
          <w:i/>
          <w:sz w:val="24"/>
          <w:szCs w:val="24"/>
        </w:rPr>
        <w:t xml:space="preserve"> </w:t>
      </w:r>
      <w:r w:rsidRPr="00156BA6">
        <w:rPr>
          <w:rFonts w:ascii="Times New Roman" w:hAnsi="Times New Roman"/>
          <w:i/>
          <w:sz w:val="24"/>
          <w:szCs w:val="24"/>
        </w:rPr>
        <w:t>threat</w:t>
      </w:r>
      <w:r w:rsidRPr="00697F12">
        <w:rPr>
          <w:rFonts w:ascii="Times New Roman" w:hAnsi="Times New Roman"/>
          <w:i/>
          <w:sz w:val="24"/>
          <w:szCs w:val="24"/>
        </w:rPr>
        <w:t xml:space="preserve"> </w:t>
      </w:r>
      <w:r w:rsidRPr="00156BA6">
        <w:rPr>
          <w:rFonts w:ascii="Times New Roman" w:hAnsi="Times New Roman"/>
          <w:i/>
          <w:sz w:val="24"/>
          <w:szCs w:val="24"/>
        </w:rPr>
        <w:t>after</w:t>
      </w:r>
      <w:r w:rsidRPr="00697F12">
        <w:rPr>
          <w:rFonts w:ascii="Times New Roman" w:hAnsi="Times New Roman"/>
          <w:i/>
          <w:sz w:val="24"/>
          <w:szCs w:val="24"/>
        </w:rPr>
        <w:t xml:space="preserve"> </w:t>
      </w:r>
      <w:r w:rsidRPr="00156BA6">
        <w:rPr>
          <w:rFonts w:ascii="Times New Roman" w:hAnsi="Times New Roman"/>
          <w:i/>
          <w:sz w:val="24"/>
          <w:szCs w:val="24"/>
        </w:rPr>
        <w:t>natural</w:t>
      </w:r>
      <w:r w:rsidRPr="00697F12">
        <w:rPr>
          <w:rFonts w:ascii="Times New Roman" w:hAnsi="Times New Roman"/>
          <w:i/>
          <w:sz w:val="24"/>
          <w:szCs w:val="24"/>
        </w:rPr>
        <w:t xml:space="preserve"> </w:t>
      </w:r>
      <w:r w:rsidRPr="00156BA6">
        <w:rPr>
          <w:rFonts w:ascii="Times New Roman" w:hAnsi="Times New Roman"/>
          <w:i/>
          <w:sz w:val="24"/>
          <w:szCs w:val="24"/>
        </w:rPr>
        <w:t>Disasters</w:t>
      </w:r>
      <w:r w:rsidRPr="00697F12">
        <w:rPr>
          <w:rFonts w:ascii="Times New Roman" w:hAnsi="Times New Roman"/>
          <w:i/>
          <w:sz w:val="24"/>
          <w:szCs w:val="24"/>
        </w:rPr>
        <w:t xml:space="preserve"> </w:t>
      </w:r>
      <w:r w:rsidRPr="00156BA6">
        <w:rPr>
          <w:rFonts w:ascii="Times New Roman" w:hAnsi="Times New Roman"/>
          <w:i/>
          <w:sz w:val="24"/>
          <w:szCs w:val="24"/>
        </w:rPr>
        <w:t>in</w:t>
      </w:r>
      <w:r w:rsidRPr="00697F12">
        <w:rPr>
          <w:rFonts w:ascii="Times New Roman" w:hAnsi="Times New Roman"/>
          <w:i/>
          <w:sz w:val="24"/>
          <w:szCs w:val="24"/>
        </w:rPr>
        <w:t xml:space="preserve"> </w:t>
      </w:r>
      <w:r w:rsidRPr="00156BA6">
        <w:rPr>
          <w:rFonts w:ascii="Times New Roman" w:hAnsi="Times New Roman"/>
          <w:i/>
          <w:sz w:val="24"/>
          <w:szCs w:val="24"/>
        </w:rPr>
        <w:t xml:space="preserve">Developing Countries., </w:t>
      </w:r>
      <w:r w:rsidRPr="00156BA6">
        <w:rPr>
          <w:rFonts w:ascii="Times New Roman" w:hAnsi="Times New Roman"/>
          <w:sz w:val="24"/>
          <w:szCs w:val="24"/>
        </w:rPr>
        <w:t>Annals of Internal Medicine, 154: 329-335.</w:t>
      </w:r>
    </w:p>
    <w:p w:rsidR="00E159F6" w:rsidRPr="00D82479" w:rsidRDefault="00E159F6" w:rsidP="00440CBF">
      <w:pPr>
        <w:pStyle w:val="a8"/>
        <w:numPr>
          <w:ilvl w:val="0"/>
          <w:numId w:val="1"/>
        </w:numPr>
        <w:spacing w:after="0" w:line="276" w:lineRule="auto"/>
        <w:jc w:val="both"/>
        <w:rPr>
          <w:rFonts w:ascii="Times New Roman" w:hAnsi="Times New Roman"/>
          <w:sz w:val="24"/>
          <w:szCs w:val="24"/>
        </w:rPr>
      </w:pPr>
      <w:r w:rsidRPr="00E13A65">
        <w:rPr>
          <w:rFonts w:ascii="Times New Roman" w:hAnsi="Times New Roman"/>
          <w:color w:val="000000" w:themeColor="text1"/>
          <w:sz w:val="24"/>
          <w:szCs w:val="24"/>
        </w:rPr>
        <w:t xml:space="preserve">Averill, J.R. (2002), </w:t>
      </w:r>
      <w:r w:rsidRPr="00E13A65">
        <w:rPr>
          <w:rFonts w:ascii="Times New Roman" w:hAnsi="Times New Roman"/>
          <w:i/>
          <w:color w:val="000000" w:themeColor="text1"/>
          <w:sz w:val="24"/>
          <w:szCs w:val="24"/>
        </w:rPr>
        <w:t>Emotional Creativity, Toward ‘Spiritualizing the Passions’.,</w:t>
      </w:r>
      <w:r w:rsidRPr="00E13A65">
        <w:rPr>
          <w:rFonts w:ascii="Times New Roman" w:hAnsi="Times New Roman"/>
          <w:color w:val="000000" w:themeColor="text1"/>
          <w:sz w:val="24"/>
          <w:szCs w:val="24"/>
        </w:rPr>
        <w:t xml:space="preserve"> (p.p.172-185),</w:t>
      </w:r>
      <w:r w:rsidRPr="00E13A65">
        <w:rPr>
          <w:rFonts w:ascii="Times New Roman" w:hAnsi="Times New Roman"/>
          <w:i/>
          <w:color w:val="000000" w:themeColor="text1"/>
          <w:sz w:val="24"/>
          <w:szCs w:val="24"/>
        </w:rPr>
        <w:t xml:space="preserve"> </w:t>
      </w:r>
      <w:r w:rsidRPr="00E13A65">
        <w:rPr>
          <w:rFonts w:ascii="Times New Roman" w:hAnsi="Times New Roman"/>
          <w:color w:val="000000" w:themeColor="text1"/>
          <w:sz w:val="24"/>
          <w:szCs w:val="24"/>
        </w:rPr>
        <w:t>In Snyder, C.R. &amp; Lopez, S.J. (Ed), Handbook of Positive Psychology, New York: Oxford University Press</w:t>
      </w:r>
      <w:r>
        <w:rPr>
          <w:rFonts w:ascii="Times New Roman" w:hAnsi="Times New Roman"/>
          <w:color w:val="000000" w:themeColor="text1"/>
          <w:sz w:val="24"/>
          <w:szCs w:val="24"/>
        </w:rPr>
        <w:t>.</w:t>
      </w:r>
    </w:p>
    <w:p w:rsidR="00E159F6" w:rsidRPr="00E13A65" w:rsidRDefault="00E159F6" w:rsidP="00440CBF">
      <w:pPr>
        <w:pStyle w:val="a8"/>
        <w:numPr>
          <w:ilvl w:val="0"/>
          <w:numId w:val="1"/>
        </w:numPr>
        <w:spacing w:after="0" w:line="276" w:lineRule="auto"/>
        <w:jc w:val="both"/>
        <w:rPr>
          <w:rFonts w:ascii="Times New Roman" w:hAnsi="Times New Roman"/>
          <w:sz w:val="24"/>
          <w:szCs w:val="24"/>
        </w:rPr>
      </w:pPr>
      <w:r>
        <w:rPr>
          <w:rFonts w:ascii="Times New Roman" w:hAnsi="Times New Roman"/>
          <w:color w:val="000000" w:themeColor="text1"/>
          <w:sz w:val="24"/>
          <w:szCs w:val="24"/>
        </w:rPr>
        <w:t xml:space="preserve">Bainbridge, Frymier, A. &amp; Houser, M.L. (2009), </w:t>
      </w:r>
      <w:r>
        <w:rPr>
          <w:rFonts w:ascii="Times New Roman" w:hAnsi="Times New Roman"/>
          <w:i/>
          <w:color w:val="000000" w:themeColor="text1"/>
          <w:sz w:val="24"/>
          <w:szCs w:val="24"/>
        </w:rPr>
        <w:t xml:space="preserve">The teacher-student relationship as an interpersonal relationship., </w:t>
      </w:r>
      <w:r>
        <w:rPr>
          <w:rFonts w:ascii="Times New Roman" w:hAnsi="Times New Roman"/>
          <w:color w:val="000000" w:themeColor="text1"/>
          <w:sz w:val="24"/>
          <w:szCs w:val="24"/>
        </w:rPr>
        <w:t>Communication Education, 49 (3): 207-219.</w:t>
      </w:r>
    </w:p>
    <w:p w:rsidR="00E159F6" w:rsidRDefault="00E159F6" w:rsidP="00440CBF">
      <w:pPr>
        <w:pStyle w:val="referenceitem"/>
        <w:numPr>
          <w:ilvl w:val="0"/>
          <w:numId w:val="1"/>
        </w:numPr>
        <w:autoSpaceDN w:val="0"/>
        <w:adjustRightInd w:val="0"/>
        <w:spacing w:line="276" w:lineRule="auto"/>
        <w:rPr>
          <w:sz w:val="24"/>
          <w:szCs w:val="24"/>
          <w:lang w:val="en-GB" w:eastAsia="en-US"/>
        </w:rPr>
      </w:pPr>
      <w:r w:rsidRPr="00156BA6">
        <w:rPr>
          <w:sz w:val="24"/>
          <w:szCs w:val="24"/>
          <w:lang w:val="en-GB" w:eastAsia="en-US"/>
        </w:rPr>
        <w:t xml:space="preserve">Boustan, P.L., Kahn, M.E. &amp; Rhode, P.W. (2012), </w:t>
      </w:r>
      <w:r w:rsidRPr="00156BA6">
        <w:rPr>
          <w:i/>
          <w:sz w:val="24"/>
          <w:szCs w:val="24"/>
          <w:lang w:val="en-GB" w:eastAsia="en-US"/>
        </w:rPr>
        <w:t>Coping with Economic</w:t>
      </w:r>
      <w:r w:rsidRPr="0054026C">
        <w:rPr>
          <w:i/>
          <w:sz w:val="24"/>
          <w:szCs w:val="24"/>
          <w:lang w:val="en-GB" w:eastAsia="en-US"/>
        </w:rPr>
        <w:t xml:space="preserve"> and Environmental Shocks: Institutes and outcomes, Moving to higher ground: Migration response to natural disasters in the early twentieth century., </w:t>
      </w:r>
      <w:r w:rsidRPr="0054026C">
        <w:rPr>
          <w:sz w:val="24"/>
          <w:szCs w:val="24"/>
          <w:lang w:val="en-GB" w:eastAsia="en-US"/>
        </w:rPr>
        <w:t>American Economic Review: Papers and Proceedings, 102  (3): 238-244.</w:t>
      </w:r>
    </w:p>
    <w:p w:rsidR="00E159F6" w:rsidRPr="00D77B03"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eastAsia="en-US"/>
        </w:rPr>
        <w:t xml:space="preserve">Braman, L.M., VanAalst, K.M., Mason, S.J. Saurez, P., Ait-Chellouche, Y. &amp; Tall, A. (2013), </w:t>
      </w:r>
      <w:r w:rsidRPr="0054026C">
        <w:rPr>
          <w:i/>
          <w:sz w:val="24"/>
          <w:szCs w:val="24"/>
          <w:lang w:val="en-GB" w:eastAsia="en-US"/>
        </w:rPr>
        <w:t xml:space="preserve">Climate forecasts in disaster management: Red Cross flood operations in West Africa, 2008., </w:t>
      </w:r>
      <w:r w:rsidRPr="0054026C">
        <w:rPr>
          <w:sz w:val="24"/>
          <w:szCs w:val="24"/>
          <w:lang w:val="en-GB" w:eastAsia="en-US"/>
        </w:rPr>
        <w:t>Disasters, 37 (1): 144-164.</w:t>
      </w:r>
    </w:p>
    <w:p w:rsidR="00E159F6" w:rsidRDefault="00E159F6" w:rsidP="00440CBF">
      <w:pPr>
        <w:pStyle w:val="a8"/>
        <w:numPr>
          <w:ilvl w:val="0"/>
          <w:numId w:val="1"/>
        </w:numPr>
        <w:spacing w:line="276" w:lineRule="auto"/>
        <w:jc w:val="both"/>
        <w:rPr>
          <w:rFonts w:ascii="Times New Roman" w:eastAsia="Times New Roman" w:hAnsi="Times New Roman"/>
          <w:sz w:val="24"/>
          <w:szCs w:val="24"/>
        </w:rPr>
      </w:pPr>
      <w:r w:rsidRPr="00D77B03">
        <w:rPr>
          <w:rFonts w:ascii="Times New Roman" w:eastAsia="Times New Roman" w:hAnsi="Times New Roman"/>
          <w:sz w:val="24"/>
          <w:szCs w:val="24"/>
        </w:rPr>
        <w:t>Bruce, L. (2017), Bruce Lipton</w:t>
      </w:r>
      <w:r w:rsidRPr="00D77B03">
        <w:rPr>
          <w:rFonts w:ascii="Times New Roman" w:eastAsia="Times New Roman" w:hAnsi="Times New Roman"/>
          <w:i/>
          <w:sz w:val="24"/>
          <w:szCs w:val="24"/>
        </w:rPr>
        <w:t>, PhD: The Jump From Cell Culture to Consciousness Interview by Craig Gustafson.,</w:t>
      </w:r>
      <w:r w:rsidRPr="00D77B03">
        <w:rPr>
          <w:rFonts w:ascii="Times New Roman" w:eastAsia="Times New Roman" w:hAnsi="Times New Roman"/>
          <w:sz w:val="24"/>
          <w:szCs w:val="24"/>
        </w:rPr>
        <w:t xml:space="preserve"> Integrative Medicine, 16 (6): 44-50.</w:t>
      </w:r>
    </w:p>
    <w:p w:rsidR="00E159F6" w:rsidRDefault="00E159F6" w:rsidP="00440CBF">
      <w:pPr>
        <w:pStyle w:val="a8"/>
        <w:numPr>
          <w:ilvl w:val="0"/>
          <w:numId w:val="1"/>
        </w:num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Burkle, F.M. (2006), </w:t>
      </w:r>
      <w:r>
        <w:rPr>
          <w:rFonts w:ascii="Times New Roman" w:eastAsia="Times New Roman" w:hAnsi="Times New Roman"/>
          <w:i/>
          <w:sz w:val="24"/>
          <w:szCs w:val="24"/>
        </w:rPr>
        <w:t xml:space="preserve">Population triage management in response to surge-capacity requirements during a large-scale of bioevent disaster., </w:t>
      </w:r>
      <w:r>
        <w:rPr>
          <w:rFonts w:ascii="Times New Roman" w:eastAsia="Times New Roman" w:hAnsi="Times New Roman"/>
          <w:sz w:val="24"/>
          <w:szCs w:val="24"/>
        </w:rPr>
        <w:t>Society for Academic Emergency Medicine, 13: 1118-1129.</w:t>
      </w:r>
    </w:p>
    <w:p w:rsidR="00E159F6" w:rsidRPr="00FA3EE5" w:rsidRDefault="00E159F6" w:rsidP="00440CBF">
      <w:pPr>
        <w:pStyle w:val="a8"/>
        <w:numPr>
          <w:ilvl w:val="0"/>
          <w:numId w:val="1"/>
        </w:numPr>
        <w:spacing w:line="276" w:lineRule="auto"/>
        <w:jc w:val="both"/>
        <w:rPr>
          <w:rFonts w:ascii="Times New Roman" w:eastAsia="Times New Roman" w:hAnsi="Times New Roman"/>
          <w:sz w:val="24"/>
          <w:szCs w:val="24"/>
        </w:rPr>
      </w:pPr>
      <w:r w:rsidRPr="00FA3EE5">
        <w:rPr>
          <w:rFonts w:ascii="Times New Roman" w:eastAsia="Times New Roman" w:hAnsi="Times New Roman"/>
          <w:sz w:val="24"/>
          <w:szCs w:val="24"/>
        </w:rPr>
        <w:t>Burkle, F.M.</w:t>
      </w:r>
      <w:r>
        <w:rPr>
          <w:rFonts w:ascii="Times New Roman" w:eastAsia="Times New Roman" w:hAnsi="Times New Roman"/>
          <w:sz w:val="24"/>
          <w:szCs w:val="24"/>
        </w:rPr>
        <w:t xml:space="preserve">, Loher, M. &amp; Rubinson, L. (2007), </w:t>
      </w:r>
      <w:r>
        <w:rPr>
          <w:rFonts w:ascii="Times New Roman" w:eastAsia="Times New Roman" w:hAnsi="Times New Roman"/>
          <w:i/>
          <w:sz w:val="24"/>
          <w:szCs w:val="24"/>
        </w:rPr>
        <w:t>Definition and Functions of Health Identified Command and Emergency Operations Centers for large-scale bioevent disasters within the existing ICS.,</w:t>
      </w:r>
      <w:r>
        <w:rPr>
          <w:rFonts w:ascii="Times New Roman" w:eastAsia="Times New Roman" w:hAnsi="Times New Roman"/>
          <w:sz w:val="24"/>
          <w:szCs w:val="24"/>
        </w:rPr>
        <w:t xml:space="preserve"> </w:t>
      </w:r>
      <w:r w:rsidRPr="00FA3EE5">
        <w:rPr>
          <w:rFonts w:ascii="Times New Roman" w:eastAsia="Times New Roman" w:hAnsi="Times New Roman"/>
          <w:sz w:val="24"/>
          <w:szCs w:val="24"/>
        </w:rPr>
        <w:t>Disaster Medicine and Public Health Preparedness</w:t>
      </w:r>
      <w:r>
        <w:rPr>
          <w:rFonts w:ascii="Times New Roman" w:eastAsia="Times New Roman" w:hAnsi="Times New Roman"/>
          <w:sz w:val="24"/>
          <w:szCs w:val="24"/>
        </w:rPr>
        <w:t>, 1 (2): 135-141.</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eastAsia="en-US"/>
        </w:rPr>
        <w:t>Caballero-Anthony, M., Kuntjoro, I.A., Jamil, S., Hangzo, P., &amp; Sharma, S. (2013). Natural Disasters. In Caballero-Anthony M. &amp; Cook, A.D.B. (Eds.), Non-Traditional Security in Asia: Issues, Challenges and Framework for Action (pp. 85-117).</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eastAsia="en-US"/>
        </w:rPr>
        <w:lastRenderedPageBreak/>
        <w:t xml:space="preserve">Chester, D. (1998), </w:t>
      </w:r>
      <w:r w:rsidRPr="0054026C">
        <w:rPr>
          <w:i/>
          <w:sz w:val="24"/>
          <w:szCs w:val="24"/>
          <w:lang w:eastAsia="en-US"/>
        </w:rPr>
        <w:t>The Theodicy of Natural Disasters</w:t>
      </w:r>
      <w:r w:rsidRPr="0054026C">
        <w:rPr>
          <w:sz w:val="24"/>
          <w:szCs w:val="24"/>
          <w:lang w:eastAsia="en-US"/>
        </w:rPr>
        <w:t>., Scottish Journal of Theology, 51(4): 485-506.</w:t>
      </w:r>
    </w:p>
    <w:p w:rsidR="00E159F6" w:rsidRPr="0005363A"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eastAsia="en-US"/>
        </w:rPr>
        <w:t>Courtney, C. (2018). The Nature of Disaster in China: The 1931 Yangzi River Flood., Camb</w:t>
      </w:r>
      <w:r w:rsidRPr="0005363A">
        <w:rPr>
          <w:sz w:val="24"/>
          <w:szCs w:val="24"/>
          <w:lang w:eastAsia="en-US"/>
        </w:rPr>
        <w:t xml:space="preserve">ridge: Cambridge University Press. </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eastAsia="en-US"/>
        </w:rPr>
        <w:t xml:space="preserve">Cutter, S.L., Burton, C. G. &amp; Emrich, C.T. (2010), </w:t>
      </w:r>
      <w:r w:rsidRPr="0054026C">
        <w:rPr>
          <w:i/>
          <w:sz w:val="24"/>
          <w:szCs w:val="24"/>
          <w:lang w:val="en-GB" w:eastAsia="en-US"/>
        </w:rPr>
        <w:t xml:space="preserve">Disasters resilience indicators for benchmarking baseline conditions., </w:t>
      </w:r>
      <w:r w:rsidRPr="0054026C">
        <w:rPr>
          <w:sz w:val="24"/>
          <w:szCs w:val="24"/>
          <w:lang w:val="en-GB" w:eastAsia="en-US"/>
        </w:rPr>
        <w:t>Journal of Homeland Security and Emergency Management (JHSEM), 7 (1): 1-21.</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eastAsia="en-US"/>
        </w:rPr>
        <w:t xml:space="preserve">Iserson, K. V. &amp; Moskop, J.C. (2007), Triage in medicine, Part I: Concept, History, and Types., Health Policy and Clinical Practice/ Concepts, 49 (3): 275-281. </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eastAsia="en-US"/>
        </w:rPr>
        <w:t xml:space="preserve">Galea, S., Nandi, A. &amp; Vlahov, D. (2005), </w:t>
      </w:r>
      <w:r w:rsidRPr="0054026C">
        <w:rPr>
          <w:i/>
          <w:sz w:val="24"/>
          <w:szCs w:val="24"/>
          <w:lang w:val="en-GB" w:eastAsia="en-US"/>
        </w:rPr>
        <w:t xml:space="preserve">The epidemiology of post-traumatic stress disorder after Disasters., </w:t>
      </w:r>
      <w:r w:rsidRPr="0054026C">
        <w:rPr>
          <w:sz w:val="24"/>
          <w:szCs w:val="24"/>
          <w:lang w:val="en-GB" w:eastAsia="en-US"/>
        </w:rPr>
        <w:t>Epidemiologic Reviews, 27: 78-91.</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eastAsia="en-US"/>
        </w:rPr>
        <w:t xml:space="preserve">Kusumasari, B., Alam, Q. &amp;Siddiqui, K. (2010), </w:t>
      </w:r>
      <w:r w:rsidRPr="0054026C">
        <w:rPr>
          <w:i/>
          <w:sz w:val="24"/>
          <w:szCs w:val="24"/>
          <w:lang w:val="en-GB" w:eastAsia="en-US"/>
        </w:rPr>
        <w:t xml:space="preserve">Resource capability for local government in managing disaster., </w:t>
      </w:r>
      <w:r w:rsidRPr="0054026C">
        <w:rPr>
          <w:sz w:val="24"/>
          <w:szCs w:val="24"/>
          <w:lang w:val="en-GB" w:eastAsia="en-US"/>
        </w:rPr>
        <w:t>Disaster Prevention and Management, 19 (4): 438-451.</w:t>
      </w:r>
      <w:r w:rsidRPr="0054026C">
        <w:rPr>
          <w:i/>
          <w:sz w:val="24"/>
          <w:szCs w:val="24"/>
          <w:lang w:val="en-GB" w:eastAsia="en-US"/>
        </w:rPr>
        <w:t xml:space="preserve"> </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rPr>
        <w:t xml:space="preserve">Neria, Y., Nandi, A. &amp; Galea, S. (2008), </w:t>
      </w:r>
      <w:r w:rsidRPr="0054026C">
        <w:rPr>
          <w:i/>
          <w:sz w:val="24"/>
          <w:szCs w:val="24"/>
          <w:lang w:val="en-GB"/>
        </w:rPr>
        <w:t xml:space="preserve">Post-traumatic stress disorder following disasters: A systematic review., </w:t>
      </w:r>
      <w:r w:rsidRPr="0054026C">
        <w:rPr>
          <w:sz w:val="24"/>
          <w:szCs w:val="24"/>
          <w:lang w:val="en-GB"/>
        </w:rPr>
        <w:t xml:space="preserve">Psychological Medicine, 38: 467-480. </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eastAsia="en-US"/>
        </w:rPr>
        <w:t xml:space="preserve">Nivolianitou, Z., Synodinou, B. (2011), </w:t>
      </w:r>
      <w:r w:rsidRPr="0054026C">
        <w:rPr>
          <w:i/>
          <w:sz w:val="24"/>
          <w:szCs w:val="24"/>
          <w:lang w:val="en-GB" w:eastAsia="en-US"/>
        </w:rPr>
        <w:t xml:space="preserve">Towards emergency management of natural disasters and critical accidents: The Greek experience., </w:t>
      </w:r>
      <w:r w:rsidRPr="0054026C">
        <w:rPr>
          <w:sz w:val="24"/>
          <w:szCs w:val="24"/>
          <w:lang w:val="en-GB" w:eastAsia="en-US"/>
        </w:rPr>
        <w:t>Journal of Environmental Management, 92: 2657-2665.</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eastAsia="en-US"/>
        </w:rPr>
        <w:t xml:space="preserve">Pielke, R. A. (1998), </w:t>
      </w:r>
      <w:r w:rsidRPr="0054026C">
        <w:rPr>
          <w:i/>
          <w:sz w:val="24"/>
          <w:szCs w:val="24"/>
          <w:lang w:val="en-GB" w:eastAsia="en-US"/>
        </w:rPr>
        <w:t xml:space="preserve">Rethinking the role of adaptation in climate policy., </w:t>
      </w:r>
      <w:r w:rsidRPr="0054026C">
        <w:rPr>
          <w:sz w:val="24"/>
          <w:szCs w:val="24"/>
          <w:lang w:val="en-GB" w:eastAsia="en-US"/>
        </w:rPr>
        <w:t>Global Environmental Change, 8 (2): 159-170.</w:t>
      </w:r>
    </w:p>
    <w:p w:rsidR="00E159F6"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eastAsia="en-US"/>
        </w:rPr>
        <w:t xml:space="preserve">Quiroz Flores, A., &amp; Smith, A. (2013), </w:t>
      </w:r>
      <w:r w:rsidRPr="0054026C">
        <w:rPr>
          <w:i/>
          <w:sz w:val="24"/>
          <w:szCs w:val="24"/>
          <w:lang w:eastAsia="en-US"/>
        </w:rPr>
        <w:t>Leader Survival and Natural Disasters.,</w:t>
      </w:r>
      <w:r w:rsidRPr="0054026C">
        <w:rPr>
          <w:sz w:val="24"/>
          <w:szCs w:val="24"/>
          <w:lang w:eastAsia="en-US"/>
        </w:rPr>
        <w:t xml:space="preserve"> British Journal of Political Science, 43(4): 821-843. </w:t>
      </w:r>
    </w:p>
    <w:p w:rsidR="00E159F6"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eastAsia="en-US"/>
        </w:rPr>
        <w:t xml:space="preserve">Sarewitz, D., Pielke, R. &amp; Keykhah, M. (2003), </w:t>
      </w:r>
      <w:r w:rsidRPr="0054026C">
        <w:rPr>
          <w:i/>
          <w:sz w:val="24"/>
          <w:szCs w:val="24"/>
          <w:lang w:eastAsia="en-US"/>
        </w:rPr>
        <w:t xml:space="preserve">Vulnerability and Risk: Some thoughts from political and policy perspective., </w:t>
      </w:r>
      <w:r w:rsidRPr="0054026C">
        <w:rPr>
          <w:sz w:val="24"/>
          <w:szCs w:val="24"/>
          <w:lang w:eastAsia="en-US"/>
        </w:rPr>
        <w:t>Risk Analysis, 23 (4): 805-810.</w:t>
      </w:r>
    </w:p>
    <w:p w:rsidR="00E159F6" w:rsidRDefault="00E159F6" w:rsidP="00440CBF">
      <w:pPr>
        <w:pStyle w:val="referenceitem"/>
        <w:numPr>
          <w:ilvl w:val="0"/>
          <w:numId w:val="1"/>
        </w:numPr>
        <w:autoSpaceDN w:val="0"/>
        <w:adjustRightInd w:val="0"/>
        <w:spacing w:line="276" w:lineRule="auto"/>
        <w:rPr>
          <w:sz w:val="24"/>
          <w:szCs w:val="24"/>
          <w:lang w:eastAsia="en-US"/>
        </w:rPr>
      </w:pPr>
      <w:r>
        <w:rPr>
          <w:sz w:val="24"/>
          <w:szCs w:val="24"/>
          <w:lang w:eastAsia="en-US"/>
        </w:rPr>
        <w:t>Schulz, B. (2008),</w:t>
      </w:r>
      <w:r w:rsidRPr="006175F3">
        <w:rPr>
          <w:sz w:val="24"/>
          <w:szCs w:val="24"/>
          <w:lang w:eastAsia="en-US"/>
        </w:rPr>
        <w:t xml:space="preserve"> </w:t>
      </w:r>
      <w:r w:rsidRPr="006175F3">
        <w:rPr>
          <w:i/>
          <w:sz w:val="24"/>
          <w:szCs w:val="24"/>
          <w:lang w:eastAsia="en-US"/>
        </w:rPr>
        <w:t>The importance of soft skills: Education beyond academic knowledge. Journal of Language &amp; Communication</w:t>
      </w:r>
      <w:r>
        <w:rPr>
          <w:sz w:val="24"/>
          <w:szCs w:val="24"/>
          <w:lang w:val="el-GR" w:eastAsia="en-US"/>
        </w:rPr>
        <w:t>.</w:t>
      </w:r>
      <w:r w:rsidRPr="006175F3">
        <w:rPr>
          <w:sz w:val="24"/>
          <w:szCs w:val="24"/>
          <w:lang w:eastAsia="en-US"/>
        </w:rPr>
        <w:t xml:space="preserve">, 2(1), 146-154. </w:t>
      </w:r>
    </w:p>
    <w:p w:rsidR="0005363A" w:rsidRPr="0005363A" w:rsidRDefault="0005363A" w:rsidP="00440CBF">
      <w:pPr>
        <w:pStyle w:val="a8"/>
        <w:numPr>
          <w:ilvl w:val="0"/>
          <w:numId w:val="1"/>
        </w:numPr>
        <w:rPr>
          <w:rFonts w:ascii="Times New Roman" w:eastAsia="Times New Roman" w:hAnsi="Times New Roman"/>
          <w:sz w:val="24"/>
          <w:szCs w:val="24"/>
          <w:lang w:val="en-US"/>
        </w:rPr>
      </w:pPr>
      <w:r w:rsidRPr="0005363A">
        <w:rPr>
          <w:rFonts w:ascii="Times New Roman" w:eastAsia="Times New Roman" w:hAnsi="Times New Roman"/>
          <w:sz w:val="24"/>
          <w:szCs w:val="24"/>
          <w:lang w:val="en-US"/>
        </w:rPr>
        <w:t xml:space="preserve">Sellnow, T. L., Seeger, </w:t>
      </w:r>
      <w:r>
        <w:rPr>
          <w:rFonts w:ascii="Times New Roman" w:eastAsia="Times New Roman" w:hAnsi="Times New Roman"/>
          <w:sz w:val="24"/>
          <w:szCs w:val="24"/>
          <w:lang w:val="en-US"/>
        </w:rPr>
        <w:t xml:space="preserve">M.W. &amp; Ulmer, R.R. (2002), </w:t>
      </w:r>
      <w:r w:rsidRPr="0005363A">
        <w:rPr>
          <w:rFonts w:ascii="Times New Roman" w:eastAsia="Times New Roman" w:hAnsi="Times New Roman"/>
          <w:i/>
          <w:sz w:val="24"/>
          <w:szCs w:val="24"/>
          <w:lang w:val="en-US"/>
        </w:rPr>
        <w:t>Chaos Theory, Informational Needs, and Natural Disasters</w:t>
      </w:r>
      <w:r w:rsidRPr="0005363A">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r w:rsidRPr="0005363A">
        <w:rPr>
          <w:rFonts w:ascii="Times New Roman" w:eastAsia="Times New Roman" w:hAnsi="Times New Roman"/>
          <w:sz w:val="24"/>
          <w:szCs w:val="24"/>
          <w:lang w:val="en-US"/>
        </w:rPr>
        <w:t>Journal of Applied Communication Research</w:t>
      </w:r>
      <w:r>
        <w:rPr>
          <w:rFonts w:ascii="Times New Roman" w:eastAsia="Times New Roman" w:hAnsi="Times New Roman"/>
          <w:sz w:val="24"/>
          <w:szCs w:val="24"/>
          <w:lang w:val="en-US"/>
        </w:rPr>
        <w:t xml:space="preserve">, </w:t>
      </w:r>
      <w:r w:rsidRPr="0005363A">
        <w:rPr>
          <w:rFonts w:ascii="Times New Roman" w:eastAsia="Times New Roman" w:hAnsi="Times New Roman"/>
          <w:sz w:val="24"/>
          <w:szCs w:val="24"/>
          <w:lang w:val="en-US"/>
        </w:rPr>
        <w:t>30 (4): 269-292.</w:t>
      </w:r>
    </w:p>
    <w:p w:rsidR="00E159F6" w:rsidRDefault="00E159F6" w:rsidP="00440CBF">
      <w:pPr>
        <w:pStyle w:val="referenceitem"/>
        <w:numPr>
          <w:ilvl w:val="0"/>
          <w:numId w:val="1"/>
        </w:numPr>
        <w:autoSpaceDN w:val="0"/>
        <w:adjustRightInd w:val="0"/>
        <w:spacing w:line="276" w:lineRule="auto"/>
        <w:rPr>
          <w:sz w:val="24"/>
          <w:szCs w:val="24"/>
          <w:lang w:eastAsia="en-US"/>
        </w:rPr>
      </w:pPr>
      <w:r>
        <w:rPr>
          <w:sz w:val="24"/>
          <w:szCs w:val="24"/>
          <w:lang w:eastAsia="en-US"/>
        </w:rPr>
        <w:t xml:space="preserve">Sethi, S.N., Sundaray, J.K., Panigrahi, A. &amp; Chand, S. (2011), </w:t>
      </w:r>
      <w:r>
        <w:rPr>
          <w:i/>
          <w:sz w:val="24"/>
          <w:szCs w:val="24"/>
          <w:lang w:eastAsia="en-US"/>
        </w:rPr>
        <w:t xml:space="preserve">Prediction and management of natural disasters through indigenous Technical Knowledge, with special reference to fisheries., </w:t>
      </w:r>
      <w:r>
        <w:rPr>
          <w:sz w:val="24"/>
          <w:szCs w:val="24"/>
          <w:lang w:eastAsia="en-US"/>
        </w:rPr>
        <w:t>Indian Journal of Traditional Knowledge, 10 (1): 167-172.</w:t>
      </w:r>
    </w:p>
    <w:p w:rsidR="00E159F6" w:rsidRPr="00577538" w:rsidRDefault="00E159F6" w:rsidP="00440CBF">
      <w:pPr>
        <w:pStyle w:val="referenceitem"/>
        <w:numPr>
          <w:ilvl w:val="0"/>
          <w:numId w:val="1"/>
        </w:numPr>
        <w:autoSpaceDN w:val="0"/>
        <w:adjustRightInd w:val="0"/>
        <w:spacing w:line="276" w:lineRule="auto"/>
        <w:rPr>
          <w:sz w:val="24"/>
          <w:szCs w:val="24"/>
          <w:lang w:eastAsia="en-US"/>
        </w:rPr>
      </w:pPr>
      <w:r w:rsidRPr="006175F3">
        <w:rPr>
          <w:sz w:val="24"/>
          <w:szCs w:val="24"/>
          <w:lang w:eastAsia="en-US"/>
        </w:rPr>
        <w:t>S</w:t>
      </w:r>
      <w:r>
        <w:rPr>
          <w:sz w:val="24"/>
          <w:szCs w:val="24"/>
          <w:lang w:eastAsia="en-US"/>
        </w:rPr>
        <w:t xml:space="preserve">heppard, JA., Sarros, J.C. &amp; Santora, J.C. (2013), </w:t>
      </w:r>
      <w:r>
        <w:rPr>
          <w:i/>
          <w:sz w:val="24"/>
          <w:szCs w:val="24"/>
          <w:lang w:eastAsia="en-US"/>
        </w:rPr>
        <w:t xml:space="preserve">Twenty-first century leadership: international imperatives., </w:t>
      </w:r>
      <w:r>
        <w:rPr>
          <w:sz w:val="24"/>
          <w:szCs w:val="24"/>
          <w:lang w:eastAsia="en-US"/>
        </w:rPr>
        <w:t>Management Decision, 51 (2): 267-280.</w:t>
      </w:r>
    </w:p>
    <w:p w:rsidR="00E159F6"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eastAsia="en-US"/>
        </w:rPr>
        <w:t>Singh, S. (2007), Natural disasters and their aftermath., International Psychiatry, 4(2): 50-51.</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Pr>
          <w:sz w:val="24"/>
          <w:szCs w:val="24"/>
          <w:lang w:val="en-GB" w:eastAsia="en-US"/>
        </w:rPr>
        <w:t xml:space="preserve">Srikala, B. &amp; Kishore, K. (2010), </w:t>
      </w:r>
      <w:r>
        <w:rPr>
          <w:i/>
          <w:sz w:val="24"/>
          <w:szCs w:val="24"/>
          <w:lang w:val="en-GB" w:eastAsia="en-US"/>
        </w:rPr>
        <w:t xml:space="preserve">Empowering adolescents with life skills and education in schools – School mental health programme: Does it work?., </w:t>
      </w:r>
      <w:r>
        <w:rPr>
          <w:sz w:val="24"/>
          <w:szCs w:val="24"/>
          <w:lang w:val="en-GB" w:eastAsia="en-US"/>
        </w:rPr>
        <w:t>Indian Journal of Psychiatry, 52 (4): 344-349.</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eastAsia="en-US"/>
        </w:rPr>
        <w:t xml:space="preserve">Stromberg, D. (2007), </w:t>
      </w:r>
      <w:r w:rsidRPr="0054026C">
        <w:rPr>
          <w:i/>
          <w:sz w:val="24"/>
          <w:szCs w:val="24"/>
          <w:lang w:val="en-GB" w:eastAsia="en-US"/>
        </w:rPr>
        <w:t xml:space="preserve">Natural Disasters, Economic Development, and Humanitarian Aid., </w:t>
      </w:r>
      <w:r w:rsidRPr="0054026C">
        <w:rPr>
          <w:sz w:val="24"/>
          <w:szCs w:val="24"/>
          <w:lang w:val="en-GB" w:eastAsia="en-US"/>
        </w:rPr>
        <w:t xml:space="preserve">Journal of Economic Perspectives, 21 (3): 199-222. </w:t>
      </w:r>
    </w:p>
    <w:p w:rsidR="00E159F6" w:rsidRPr="0054026C" w:rsidRDefault="00E159F6" w:rsidP="00440CBF">
      <w:pPr>
        <w:pStyle w:val="referenceitem"/>
        <w:numPr>
          <w:ilvl w:val="0"/>
          <w:numId w:val="1"/>
        </w:numPr>
        <w:autoSpaceDN w:val="0"/>
        <w:adjustRightInd w:val="0"/>
        <w:spacing w:line="276" w:lineRule="auto"/>
        <w:rPr>
          <w:sz w:val="24"/>
          <w:szCs w:val="24"/>
          <w:lang w:eastAsia="en-US"/>
        </w:rPr>
      </w:pPr>
      <w:r w:rsidRPr="0054026C">
        <w:rPr>
          <w:sz w:val="24"/>
          <w:szCs w:val="24"/>
          <w:lang w:val="en-GB" w:eastAsia="en-US"/>
        </w:rPr>
        <w:lastRenderedPageBreak/>
        <w:t xml:space="preserve">Vina, A., Chen, X., McConnell, w.j., Weihua Xu, W.L., Ouyang, Z., Zhang, H., Liu, J. (2011), </w:t>
      </w:r>
      <w:r w:rsidRPr="0054026C">
        <w:rPr>
          <w:i/>
          <w:sz w:val="24"/>
          <w:szCs w:val="24"/>
          <w:lang w:val="en-GB" w:eastAsia="en-US"/>
        </w:rPr>
        <w:t xml:space="preserve">Effects of natural disasters on Conservation Policies: The case of the 2008 Wenchuan Earthquake, China., </w:t>
      </w:r>
      <w:r w:rsidRPr="0054026C">
        <w:rPr>
          <w:sz w:val="24"/>
          <w:szCs w:val="24"/>
          <w:lang w:val="en-GB" w:eastAsia="en-US"/>
        </w:rPr>
        <w:t>AMBIO, 40: 274-284.</w:t>
      </w:r>
    </w:p>
    <w:p w:rsidR="00E159F6" w:rsidRPr="0054026C" w:rsidRDefault="00E159F6" w:rsidP="00E159F6">
      <w:pPr>
        <w:pStyle w:val="a8"/>
        <w:spacing w:line="276" w:lineRule="auto"/>
        <w:ind w:left="0"/>
        <w:jc w:val="both"/>
        <w:rPr>
          <w:rFonts w:ascii="Times New Roman" w:hAnsi="Times New Roman"/>
          <w:sz w:val="24"/>
          <w:szCs w:val="24"/>
          <w:lang w:val="en-US"/>
        </w:rPr>
      </w:pPr>
    </w:p>
    <w:p w:rsidR="00E159F6" w:rsidRDefault="00E159F6" w:rsidP="00E159F6">
      <w:pPr>
        <w:pStyle w:val="a8"/>
        <w:spacing w:line="276" w:lineRule="auto"/>
        <w:ind w:left="0" w:firstLine="360"/>
        <w:jc w:val="both"/>
        <w:rPr>
          <w:rFonts w:ascii="Times New Roman" w:hAnsi="Times New Roman"/>
          <w:b/>
          <w:i/>
          <w:sz w:val="24"/>
          <w:szCs w:val="24"/>
          <w:lang w:val="el-GR"/>
        </w:rPr>
      </w:pPr>
      <w:r w:rsidRPr="00951D20">
        <w:rPr>
          <w:rFonts w:ascii="Times New Roman" w:hAnsi="Times New Roman"/>
          <w:b/>
          <w:i/>
          <w:sz w:val="24"/>
          <w:szCs w:val="24"/>
          <w:lang w:val="el-GR"/>
        </w:rPr>
        <w:t>Σχετικό νομοθετικό πλαίσιο</w:t>
      </w:r>
    </w:p>
    <w:p w:rsidR="00E159F6" w:rsidRPr="00951D20" w:rsidRDefault="00E159F6" w:rsidP="00E159F6">
      <w:pPr>
        <w:pStyle w:val="a8"/>
        <w:spacing w:line="276" w:lineRule="auto"/>
        <w:ind w:left="0" w:firstLine="360"/>
        <w:jc w:val="both"/>
        <w:rPr>
          <w:rFonts w:ascii="Times New Roman" w:hAnsi="Times New Roman"/>
          <w:b/>
          <w:i/>
          <w:sz w:val="24"/>
          <w:szCs w:val="24"/>
          <w:lang w:val="el-GR"/>
        </w:rPr>
      </w:pPr>
    </w:p>
    <w:p w:rsidR="006E3BE5" w:rsidRDefault="006E3BE5" w:rsidP="00440CBF">
      <w:pPr>
        <w:pStyle w:val="a8"/>
        <w:numPr>
          <w:ilvl w:val="0"/>
          <w:numId w:val="1"/>
        </w:numPr>
        <w:spacing w:line="276" w:lineRule="auto"/>
        <w:jc w:val="both"/>
        <w:rPr>
          <w:rFonts w:ascii="Times New Roman" w:hAnsi="Times New Roman"/>
          <w:sz w:val="24"/>
          <w:szCs w:val="24"/>
          <w:lang w:val="el-GR"/>
        </w:rPr>
      </w:pPr>
      <w:r>
        <w:rPr>
          <w:rFonts w:ascii="Times New Roman" w:hAnsi="Times New Roman"/>
          <w:sz w:val="24"/>
          <w:szCs w:val="24"/>
          <w:lang w:val="el-GR"/>
        </w:rPr>
        <w:t xml:space="preserve">ΥΑ (2003), Υπουργική Απόφαση </w:t>
      </w:r>
      <w:r w:rsidRPr="006E3BE5">
        <w:rPr>
          <w:rFonts w:ascii="Times New Roman" w:hAnsi="Times New Roman"/>
          <w:sz w:val="24"/>
          <w:szCs w:val="24"/>
          <w:lang w:val="el-GR"/>
        </w:rPr>
        <w:t>1299/7-3-2003</w:t>
      </w:r>
      <w:r>
        <w:rPr>
          <w:rFonts w:ascii="Times New Roman" w:hAnsi="Times New Roman"/>
          <w:sz w:val="24"/>
          <w:szCs w:val="24"/>
          <w:lang w:val="el-GR"/>
        </w:rPr>
        <w:t xml:space="preserve"> </w:t>
      </w:r>
      <w:r w:rsidRPr="006E3BE5">
        <w:rPr>
          <w:rFonts w:ascii="Times New Roman" w:hAnsi="Times New Roman"/>
          <w:sz w:val="24"/>
          <w:szCs w:val="24"/>
          <w:lang w:val="el-GR"/>
        </w:rPr>
        <w:t>του Υπουργού Εσωτερικών, Δημόσιας Διοίκησης και Αποκέντρωσης, Έγκριση του από 7-3-2003 Γενικού Σχεδίου Πολιτικής Προστασίας με τη συνθηματική λέξη «ΞΕΝΟΚΡΑΤΗΣ», (ΦΕΚ 423/τ.Β΄/ 10-4-2003).</w:t>
      </w:r>
    </w:p>
    <w:p w:rsidR="00E159F6" w:rsidRPr="006E3BE5" w:rsidRDefault="00E159F6" w:rsidP="00440CBF">
      <w:pPr>
        <w:pStyle w:val="a8"/>
        <w:numPr>
          <w:ilvl w:val="0"/>
          <w:numId w:val="1"/>
        </w:numPr>
        <w:spacing w:line="276" w:lineRule="auto"/>
        <w:jc w:val="both"/>
        <w:rPr>
          <w:rFonts w:ascii="Times New Roman" w:hAnsi="Times New Roman"/>
          <w:sz w:val="24"/>
          <w:szCs w:val="24"/>
          <w:lang w:val="el-GR"/>
        </w:rPr>
      </w:pPr>
      <w:r w:rsidRPr="006E3BE5">
        <w:rPr>
          <w:rFonts w:ascii="Times New Roman" w:hAnsi="Times New Roman"/>
          <w:sz w:val="24"/>
          <w:szCs w:val="24"/>
          <w:lang w:val="el-GR"/>
        </w:rPr>
        <w:t xml:space="preserve">Κανονισμός (ΕΕ) 2016/679 του Ευρωπαϊκού Κοινοβουλίου και του Συμβουλίου της 27ης Απριλίου 2016,για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rsidR="00E159F6" w:rsidRPr="003870EF" w:rsidRDefault="00E159F6" w:rsidP="00E159F6">
      <w:pPr>
        <w:pStyle w:val="a8"/>
        <w:spacing w:line="276" w:lineRule="auto"/>
        <w:jc w:val="both"/>
        <w:rPr>
          <w:rFonts w:ascii="Times New Roman" w:hAnsi="Times New Roman"/>
          <w:sz w:val="24"/>
          <w:szCs w:val="24"/>
          <w:lang w:val="el-GR"/>
        </w:rPr>
      </w:pPr>
    </w:p>
    <w:p w:rsidR="00E159F6" w:rsidRPr="00D2077B" w:rsidRDefault="00E159F6" w:rsidP="00E159F6">
      <w:pPr>
        <w:pStyle w:val="a8"/>
        <w:spacing w:line="276" w:lineRule="auto"/>
        <w:ind w:left="0" w:firstLine="360"/>
        <w:jc w:val="both"/>
        <w:rPr>
          <w:rFonts w:ascii="Times New Roman" w:hAnsi="Times New Roman"/>
          <w:b/>
          <w:i/>
          <w:sz w:val="24"/>
          <w:szCs w:val="24"/>
          <w:lang w:val="el-GR"/>
        </w:rPr>
      </w:pPr>
      <w:r w:rsidRPr="00D2077B">
        <w:rPr>
          <w:rFonts w:ascii="Times New Roman" w:hAnsi="Times New Roman"/>
          <w:b/>
          <w:i/>
          <w:sz w:val="24"/>
          <w:szCs w:val="24"/>
          <w:lang w:val="el-GR"/>
        </w:rPr>
        <w:t>Ιστοσελίδες</w:t>
      </w:r>
    </w:p>
    <w:p w:rsidR="00E159F6" w:rsidRDefault="00E159F6" w:rsidP="00440CBF">
      <w:pPr>
        <w:numPr>
          <w:ilvl w:val="0"/>
          <w:numId w:val="1"/>
        </w:numPr>
        <w:suppressAutoHyphens/>
        <w:autoSpaceDE w:val="0"/>
        <w:autoSpaceDN w:val="0"/>
        <w:adjustRightInd w:val="0"/>
        <w:spacing w:after="0" w:line="360" w:lineRule="auto"/>
        <w:jc w:val="both"/>
        <w:textAlignment w:val="center"/>
        <w:rPr>
          <w:rFonts w:ascii="Times New Roman" w:hAnsi="Times New Roman"/>
          <w:bCs/>
          <w:sz w:val="24"/>
          <w:szCs w:val="24"/>
          <w:lang w:val="el-GR"/>
        </w:rPr>
      </w:pPr>
      <w:bookmarkStart w:id="9" w:name="_GoBack"/>
      <w:r>
        <w:rPr>
          <w:rFonts w:ascii="Times New Roman" w:hAnsi="Times New Roman"/>
          <w:bCs/>
          <w:sz w:val="24"/>
          <w:szCs w:val="24"/>
          <w:lang w:val="el-GR"/>
        </w:rPr>
        <w:t xml:space="preserve">Πολεμικό Ναυτικό, </w:t>
      </w:r>
      <w:hyperlink r:id="rId9" w:history="1">
        <w:r w:rsidRPr="004A676B">
          <w:rPr>
            <w:rStyle w:val="-"/>
            <w:rFonts w:ascii="Times New Roman" w:hAnsi="Times New Roman"/>
            <w:bCs/>
            <w:sz w:val="24"/>
            <w:szCs w:val="24"/>
            <w:lang w:val="el-GR"/>
          </w:rPr>
          <w:t>http://www.hellenicnavy.gr/el/</w:t>
        </w:r>
      </w:hyperlink>
      <w:r>
        <w:rPr>
          <w:rFonts w:ascii="Times New Roman" w:hAnsi="Times New Roman"/>
          <w:bCs/>
          <w:sz w:val="24"/>
          <w:szCs w:val="24"/>
          <w:lang w:val="el-GR"/>
        </w:rPr>
        <w:t xml:space="preserve">  </w:t>
      </w:r>
      <w:bookmarkEnd w:id="9"/>
      <w:r>
        <w:rPr>
          <w:rFonts w:ascii="Times New Roman" w:hAnsi="Times New Roman"/>
          <w:bCs/>
          <w:sz w:val="24"/>
          <w:szCs w:val="24"/>
          <w:lang w:val="el-GR"/>
        </w:rPr>
        <w:t>(προσβάσιμη 8/12/2018).</w:t>
      </w:r>
    </w:p>
    <w:p w:rsidR="009E64E5" w:rsidRPr="00594635" w:rsidRDefault="009E64E5" w:rsidP="00D9021F">
      <w:pPr>
        <w:suppressAutoHyphens/>
        <w:autoSpaceDE w:val="0"/>
        <w:autoSpaceDN w:val="0"/>
        <w:adjustRightInd w:val="0"/>
        <w:spacing w:after="0" w:line="264" w:lineRule="auto"/>
        <w:jc w:val="both"/>
        <w:textAlignment w:val="center"/>
        <w:rPr>
          <w:rFonts w:ascii="Times New Roman" w:hAnsi="Times New Roman"/>
          <w:b/>
          <w:bCs/>
          <w:color w:val="000000"/>
          <w:sz w:val="28"/>
          <w:szCs w:val="28"/>
          <w:lang w:val="el-GR"/>
        </w:rPr>
      </w:pPr>
    </w:p>
    <w:p w:rsidR="009E64E5" w:rsidRDefault="009E64E5"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E761C8" w:rsidRDefault="00E761C8" w:rsidP="00E761C8">
      <w:pPr>
        <w:pStyle w:val="a9"/>
      </w:pPr>
      <w:r>
        <w:lastRenderedPageBreak/>
        <w:t>Παράρτημα</w:t>
      </w:r>
    </w:p>
    <w:p w:rsidR="00837B8D" w:rsidRDefault="00837B8D" w:rsidP="00E761C8">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Pr="00DA660F" w:rsidRDefault="00837B8D" w:rsidP="008A7214">
      <w:pPr>
        <w:pStyle w:val="5"/>
        <w:rPr>
          <w:rStyle w:val="af0"/>
          <w:sz w:val="32"/>
          <w:szCs w:val="32"/>
          <w:lang w:val="el-GR"/>
        </w:rPr>
      </w:pPr>
      <w:r w:rsidRPr="00DA660F">
        <w:rPr>
          <w:rStyle w:val="af0"/>
          <w:sz w:val="32"/>
          <w:szCs w:val="32"/>
          <w:lang w:val="el-GR"/>
        </w:rPr>
        <w:t>Προσαρτημένο 1</w:t>
      </w: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837B8D" w:rsidRPr="00837B8D" w:rsidRDefault="00837B8D" w:rsidP="00837B8D">
      <w:pPr>
        <w:spacing w:after="0"/>
        <w:jc w:val="center"/>
        <w:rPr>
          <w:rFonts w:ascii="Arial" w:hAnsi="Arial" w:cs="Arial"/>
          <w:b/>
          <w:sz w:val="24"/>
          <w:szCs w:val="24"/>
          <w:lang w:val="el-GR"/>
        </w:rPr>
      </w:pPr>
      <w:r w:rsidRPr="00837B8D">
        <w:rPr>
          <w:rFonts w:ascii="Arial" w:hAnsi="Arial" w:cs="Arial"/>
          <w:b/>
          <w:sz w:val="24"/>
          <w:szCs w:val="24"/>
          <w:lang w:val="el-GR"/>
        </w:rPr>
        <w:t>ΕΡΩΤΗΜΑΤΟΛΟΓΙΟ ΚΑΤΑΓΡΑΦΗΣ ΣΤΟΙΧΕΙΩΝ ΣΧΕΤΙΚΑ ΜΕ ΤΗΝ ΑΝΤΙΜΕΤΩΠΙΣΗ ΦΥΣΙΚΩΝ ΚΙΝΔΥΝΩΝ ΣΤΟ ΣΧΟΛΙΚΟ ΠΕΡΙΒΑΛΛΟΝ ΓΙΑ ΤΟΥΣ ΕΚΠΑΙΔΕΥΤΙΚΟΥΣ ΤΗΣ ΠΡΩΤΟΒΑΘΜΙΑΣ ΚΑΙ ΤΗΣ ΔΕΥΤΕΡΟΒΑΘΜΙΑΣ ΕΚΠΑΙΔΕΥΣΗΣ</w:t>
      </w:r>
    </w:p>
    <w:p w:rsidR="00837B8D" w:rsidRPr="00837B8D" w:rsidRDefault="00837B8D" w:rsidP="00837B8D">
      <w:pPr>
        <w:jc w:val="center"/>
        <w:rPr>
          <w:rFonts w:ascii="Arial" w:hAnsi="Arial" w:cs="Arial"/>
          <w:b/>
          <w:sz w:val="24"/>
          <w:szCs w:val="24"/>
          <w:lang w:val="el-GR"/>
        </w:rPr>
      </w:pPr>
      <w:r w:rsidRPr="00837B8D">
        <w:rPr>
          <w:rFonts w:ascii="Arial" w:hAnsi="Arial" w:cs="Arial"/>
          <w:b/>
          <w:sz w:val="24"/>
          <w:szCs w:val="24"/>
          <w:lang w:val="el-GR"/>
        </w:rPr>
        <w:t>…………………..</w:t>
      </w:r>
    </w:p>
    <w:p w:rsidR="00837B8D" w:rsidRPr="00837B8D" w:rsidRDefault="00837B8D" w:rsidP="00837B8D">
      <w:pPr>
        <w:spacing w:after="0"/>
        <w:jc w:val="center"/>
        <w:rPr>
          <w:rFonts w:ascii="Arial" w:hAnsi="Arial" w:cs="Arial"/>
          <w:b/>
          <w:sz w:val="24"/>
          <w:szCs w:val="24"/>
          <w:lang w:val="el-GR"/>
        </w:rPr>
      </w:pPr>
      <w:r w:rsidRPr="00837B8D">
        <w:rPr>
          <w:rFonts w:ascii="Arial" w:hAnsi="Arial" w:cs="Arial"/>
          <w:b/>
          <w:sz w:val="24"/>
          <w:szCs w:val="24"/>
          <w:lang w:val="el-GR"/>
        </w:rPr>
        <w:t>ΑΝΩΝΥΜΟ</w:t>
      </w:r>
    </w:p>
    <w:p w:rsidR="00837B8D" w:rsidRPr="00837B8D" w:rsidRDefault="00837B8D" w:rsidP="00837B8D">
      <w:pPr>
        <w:jc w:val="center"/>
        <w:rPr>
          <w:rFonts w:ascii="Arial" w:hAnsi="Arial" w:cs="Arial"/>
          <w:b/>
          <w:sz w:val="24"/>
          <w:szCs w:val="24"/>
          <w:lang w:val="el-GR"/>
        </w:rPr>
      </w:pPr>
      <w:r w:rsidRPr="00837B8D">
        <w:rPr>
          <w:rFonts w:ascii="Arial" w:hAnsi="Arial" w:cs="Arial"/>
          <w:b/>
          <w:sz w:val="24"/>
          <w:szCs w:val="24"/>
          <w:lang w:val="el-GR"/>
        </w:rPr>
        <w:t>(Παρακαλώ να συμπληρωθεί ΜΟΝΟ από εκπαιδευτικούς)</w:t>
      </w:r>
    </w:p>
    <w:p w:rsidR="00837B8D" w:rsidRPr="00837B8D" w:rsidRDefault="00837B8D" w:rsidP="00837B8D">
      <w:pPr>
        <w:jc w:val="both"/>
        <w:rPr>
          <w:rFonts w:ascii="Arial" w:hAnsi="Arial" w:cs="Arial"/>
          <w:sz w:val="24"/>
          <w:szCs w:val="24"/>
          <w:lang w:val="el-GR"/>
        </w:rPr>
      </w:pPr>
      <w:r w:rsidRPr="00837B8D">
        <w:rPr>
          <w:rFonts w:ascii="Arial" w:hAnsi="Arial" w:cs="Arial"/>
          <w:sz w:val="24"/>
          <w:szCs w:val="24"/>
          <w:lang w:val="el-GR"/>
        </w:rPr>
        <w:t>Αγαπητοί/ές συνάδελφοι</w:t>
      </w:r>
    </w:p>
    <w:p w:rsidR="00837B8D" w:rsidRPr="00837B8D" w:rsidRDefault="00837B8D" w:rsidP="00837B8D">
      <w:pPr>
        <w:spacing w:after="0"/>
        <w:jc w:val="both"/>
        <w:rPr>
          <w:rFonts w:ascii="Arial" w:hAnsi="Arial" w:cs="Arial"/>
          <w:sz w:val="24"/>
          <w:szCs w:val="24"/>
          <w:lang w:val="el-GR"/>
        </w:rPr>
      </w:pPr>
      <w:r w:rsidRPr="00837B8D">
        <w:rPr>
          <w:rFonts w:ascii="Arial" w:hAnsi="Arial" w:cs="Arial"/>
          <w:sz w:val="24"/>
          <w:szCs w:val="24"/>
          <w:lang w:val="el-GR"/>
        </w:rPr>
        <w:t>Το ερωτηματολόγιο έχει σκοπό τη συλλογή και καταγραφή στοιχείων σχετικά με την αντιμετώπιση φυσικών κινδύνων από φυσικές καταστροφές στο σχολικό περιβάλλον και απευθύνεται σε εκπαιδευτικούς Πρωτοβάθμιας και Δευτεροβάθμιας Εκπαίδευσης που υπηρετούν είτε στις αντίστοιχες μονάδες είτε είναι με μετάταξη σε άλλη βαθμίδα.</w:t>
      </w:r>
    </w:p>
    <w:p w:rsidR="00837B8D" w:rsidRPr="00837B8D" w:rsidRDefault="00837B8D" w:rsidP="00837B8D">
      <w:pPr>
        <w:spacing w:after="0"/>
        <w:jc w:val="both"/>
        <w:rPr>
          <w:rFonts w:ascii="Arial" w:hAnsi="Arial" w:cs="Arial"/>
          <w:sz w:val="24"/>
          <w:szCs w:val="24"/>
          <w:lang w:val="el-GR"/>
        </w:rPr>
      </w:pPr>
      <w:r w:rsidRPr="00837B8D">
        <w:rPr>
          <w:rFonts w:ascii="Arial" w:hAnsi="Arial" w:cs="Arial"/>
          <w:sz w:val="24"/>
          <w:szCs w:val="24"/>
          <w:lang w:val="el-GR"/>
        </w:rPr>
        <w:t>Αποτελεί βασικό εργαλείο διάγνωσης των εκπαιδευτικών αναγκών για το σχεδιασμό προγραμμάτων επιμόρφωσης και παραγωγής – εκπόνησης εκπαιδευτικού υλικού που θα συντελέσουν στην ουσιαστική υποστήριξη του ρόλου του εκπαιδευτικού και τη βελτίωση της αποτελεσματικότητας στη διαχείριση κρίσεων.</w:t>
      </w:r>
    </w:p>
    <w:p w:rsidR="00837B8D" w:rsidRPr="00837B8D" w:rsidRDefault="00837B8D" w:rsidP="00837B8D">
      <w:pPr>
        <w:spacing w:after="0"/>
        <w:jc w:val="both"/>
        <w:rPr>
          <w:rFonts w:ascii="Arial" w:hAnsi="Arial" w:cs="Arial"/>
          <w:sz w:val="24"/>
          <w:szCs w:val="24"/>
          <w:lang w:val="el-GR"/>
        </w:rPr>
      </w:pPr>
      <w:r w:rsidRPr="00837B8D">
        <w:rPr>
          <w:rFonts w:ascii="Arial" w:hAnsi="Arial" w:cs="Arial"/>
          <w:sz w:val="24"/>
          <w:szCs w:val="24"/>
          <w:lang w:val="el-GR"/>
        </w:rPr>
        <w:t xml:space="preserve">Μέσα από το ερωτηματολόγιο, επιδιώκουμε να εντοπίσουμε τους τομείς στους οποίους διαπιστώνεται μεγαλύτερη η ανάγκη για επιμόρφωση, να διερευνήσουμε τις προσδοκίες και τις απαιτήσεις των εκπαιδευτικών από την επιμορφωτική διαδικασία και να καταγράψουμε τις μορφές επιμόρφωσης που ανταποκρίνονται περισσότερο στις ανάγκες και στις προτιμήσεις τους. </w:t>
      </w:r>
    </w:p>
    <w:p w:rsidR="00837B8D" w:rsidRPr="00837B8D" w:rsidRDefault="00837B8D" w:rsidP="00837B8D">
      <w:pPr>
        <w:spacing w:after="0"/>
        <w:jc w:val="both"/>
        <w:rPr>
          <w:rFonts w:ascii="Arial" w:hAnsi="Arial" w:cs="Arial"/>
          <w:sz w:val="24"/>
          <w:szCs w:val="24"/>
          <w:lang w:val="el-GR"/>
        </w:rPr>
      </w:pPr>
      <w:r w:rsidRPr="00837B8D">
        <w:rPr>
          <w:rFonts w:ascii="Arial" w:hAnsi="Arial" w:cs="Arial"/>
          <w:sz w:val="24"/>
          <w:szCs w:val="24"/>
          <w:lang w:val="el-GR"/>
        </w:rPr>
        <w:t xml:space="preserve">Το ερωτηματολόγιο είναι </w:t>
      </w:r>
      <w:r w:rsidRPr="00837B8D">
        <w:rPr>
          <w:rFonts w:ascii="Arial" w:hAnsi="Arial" w:cs="Arial"/>
          <w:b/>
          <w:sz w:val="24"/>
          <w:szCs w:val="24"/>
          <w:lang w:val="el-GR"/>
        </w:rPr>
        <w:t xml:space="preserve">ανώνυμο </w:t>
      </w:r>
      <w:r w:rsidRPr="00837B8D">
        <w:rPr>
          <w:rFonts w:ascii="Arial" w:hAnsi="Arial" w:cs="Arial"/>
          <w:sz w:val="24"/>
          <w:szCs w:val="24"/>
          <w:lang w:val="el-GR"/>
        </w:rPr>
        <w:t xml:space="preserve">και εξυπηρετεί αποκλειστικά και μόνο ερευνητικούς σκοπούς. Η συμπλήρωσή του αποτελεί παράγοντα επιτυχίας της έρευνας και θα συντελέσει στη διατύπωση χρήσιμων προτάσεων για πρακτική εφαρμογή στην εκπαίδευση. </w:t>
      </w:r>
    </w:p>
    <w:p w:rsidR="00837B8D" w:rsidRPr="00837B8D" w:rsidRDefault="00837B8D" w:rsidP="00837B8D">
      <w:pPr>
        <w:spacing w:after="0"/>
        <w:jc w:val="both"/>
        <w:rPr>
          <w:rFonts w:ascii="Arial" w:hAnsi="Arial" w:cs="Arial"/>
          <w:sz w:val="24"/>
          <w:szCs w:val="24"/>
          <w:lang w:val="el-GR"/>
        </w:rPr>
      </w:pPr>
      <w:r w:rsidRPr="00837B8D">
        <w:rPr>
          <w:rFonts w:ascii="Arial" w:hAnsi="Arial" w:cs="Arial"/>
          <w:sz w:val="24"/>
          <w:szCs w:val="24"/>
          <w:lang w:val="el-GR"/>
        </w:rPr>
        <w:t xml:space="preserve">Όλες οι απαντήσεις είναι </w:t>
      </w:r>
      <w:r w:rsidRPr="00837B8D">
        <w:rPr>
          <w:rFonts w:ascii="Arial" w:hAnsi="Arial" w:cs="Arial"/>
          <w:b/>
          <w:sz w:val="24"/>
          <w:szCs w:val="24"/>
          <w:lang w:val="el-GR"/>
        </w:rPr>
        <w:t>απολύτως εμπιστευτικές</w:t>
      </w:r>
      <w:r w:rsidRPr="00837B8D">
        <w:rPr>
          <w:rFonts w:ascii="Arial" w:hAnsi="Arial" w:cs="Arial"/>
          <w:sz w:val="24"/>
          <w:szCs w:val="24"/>
          <w:lang w:val="el-GR"/>
        </w:rPr>
        <w:t xml:space="preserve"> και τα αποτελέσματα της παρούσης έρευνας θα δημοσιευθούν μετά την ολοκλήρωσή της και θα είναι προσβάσιμα σε κάθε ενδιαφερόμενο.</w:t>
      </w:r>
    </w:p>
    <w:p w:rsidR="00837B8D" w:rsidRPr="00837B8D" w:rsidRDefault="00837B8D" w:rsidP="00837B8D">
      <w:pPr>
        <w:spacing w:after="0"/>
        <w:jc w:val="both"/>
        <w:rPr>
          <w:rFonts w:ascii="Arial" w:hAnsi="Arial" w:cs="Arial"/>
          <w:sz w:val="24"/>
          <w:szCs w:val="24"/>
          <w:lang w:val="el-GR"/>
        </w:rPr>
      </w:pPr>
      <w:r w:rsidRPr="00837B8D">
        <w:rPr>
          <w:rFonts w:ascii="Arial" w:hAnsi="Arial" w:cs="Arial"/>
          <w:sz w:val="24"/>
          <w:szCs w:val="24"/>
          <w:lang w:val="el-GR"/>
        </w:rPr>
        <w:t xml:space="preserve">Για την εγκυρότητα της προσπάθειας, παρακαλούμε να απαντήσετε σε όλα τα ερωτήματα και υποερωτήματα που περιλαμβάνονται σε κάθε ενότητα του ερωτηματολογίου, το οποίο δομείται κυρίως από κλειστού τύπου ερωτήσεις που διευκολύνουν την επεξεργασία των δεδομένων, αλλά και από ορισμένες ανοικτού τύπου για περαιτέρω εμβάθυνση. Οι απαντήσεις είναι αποτέλεσμα προσωπικής σας επιλογής καθώς δεν υπάρχουν σωστές ή λάθος απαντήσεις. </w:t>
      </w:r>
    </w:p>
    <w:p w:rsidR="00837B8D" w:rsidRPr="00837B8D" w:rsidRDefault="00837B8D" w:rsidP="00837B8D">
      <w:pPr>
        <w:spacing w:after="0"/>
        <w:jc w:val="both"/>
        <w:rPr>
          <w:rFonts w:ascii="Arial" w:hAnsi="Arial" w:cs="Arial"/>
          <w:sz w:val="24"/>
          <w:szCs w:val="24"/>
          <w:lang w:val="el-GR"/>
        </w:rPr>
      </w:pPr>
      <w:r w:rsidRPr="00837B8D">
        <w:rPr>
          <w:rFonts w:ascii="Arial" w:hAnsi="Arial" w:cs="Arial"/>
          <w:sz w:val="24"/>
          <w:szCs w:val="24"/>
          <w:lang w:val="el-GR"/>
        </w:rPr>
        <w:t xml:space="preserve">Πιστεύουμε ότι συμμερίζεστε την άποψή μας ότι μόνο μιας συστηματικής καταγραφής των απόψεων των εκπαιδευτικών μπορεί τελικά να διαμορφωθεί μια σωστή στρατηγική επιμόρφωσης που να ανταποκρίνεται σε πραγματικές, </w:t>
      </w:r>
      <w:r w:rsidRPr="00837B8D">
        <w:rPr>
          <w:rFonts w:ascii="Arial" w:hAnsi="Arial" w:cs="Arial"/>
          <w:sz w:val="24"/>
          <w:szCs w:val="24"/>
          <w:lang w:val="el-GR"/>
        </w:rPr>
        <w:lastRenderedPageBreak/>
        <w:t xml:space="preserve">σύγχρονες ανάγκες. Με τη σκέψη αυτή είμαστε βέβαιοι ότι θα αφιερώσετε λίγο από τον πολύτιμο χρόνο σας για να στηρίξετε την έρευνά μας. </w:t>
      </w:r>
    </w:p>
    <w:p w:rsidR="00837B8D" w:rsidRPr="00837B8D" w:rsidRDefault="00837B8D" w:rsidP="00837B8D">
      <w:pPr>
        <w:spacing w:after="0"/>
        <w:jc w:val="both"/>
        <w:rPr>
          <w:rFonts w:ascii="Arial" w:hAnsi="Arial" w:cs="Arial"/>
          <w:sz w:val="24"/>
          <w:szCs w:val="24"/>
          <w:lang w:val="el-GR"/>
        </w:rPr>
      </w:pPr>
      <w:r w:rsidRPr="00837B8D">
        <w:rPr>
          <w:rFonts w:ascii="Arial" w:hAnsi="Arial" w:cs="Arial"/>
          <w:sz w:val="24"/>
          <w:szCs w:val="24"/>
          <w:lang w:val="el-GR"/>
        </w:rPr>
        <w:t xml:space="preserve">Σας ευχαριστούμε εκ των προτέρων για τη συμμετοχή σας. </w:t>
      </w:r>
    </w:p>
    <w:p w:rsidR="00837B8D" w:rsidRPr="0082176D" w:rsidRDefault="00837B8D" w:rsidP="00837B8D">
      <w:pPr>
        <w:jc w:val="right"/>
        <w:rPr>
          <w:rFonts w:ascii="Arial" w:hAnsi="Arial" w:cs="Arial"/>
          <w:sz w:val="24"/>
          <w:szCs w:val="24"/>
        </w:rPr>
      </w:pPr>
      <w:r w:rsidRPr="0082176D">
        <w:rPr>
          <w:rFonts w:ascii="Arial" w:hAnsi="Arial" w:cs="Arial"/>
          <w:sz w:val="24"/>
          <w:szCs w:val="24"/>
        </w:rPr>
        <w:t xml:space="preserve">Η </w:t>
      </w:r>
      <w:r>
        <w:rPr>
          <w:rFonts w:ascii="Arial" w:hAnsi="Arial" w:cs="Arial"/>
          <w:sz w:val="24"/>
          <w:szCs w:val="24"/>
        </w:rPr>
        <w:t xml:space="preserve">Συγγραφική </w:t>
      </w:r>
      <w:r w:rsidRPr="0082176D">
        <w:rPr>
          <w:rFonts w:ascii="Arial" w:hAnsi="Arial" w:cs="Arial"/>
          <w:sz w:val="24"/>
          <w:szCs w:val="24"/>
        </w:rPr>
        <w:t xml:space="preserve">Ομάδα  </w:t>
      </w:r>
    </w:p>
    <w:tbl>
      <w:tblPr>
        <w:tblStyle w:val="a5"/>
        <w:tblW w:w="0" w:type="auto"/>
        <w:tblLook w:val="04A0" w:firstRow="1" w:lastRow="0" w:firstColumn="1" w:lastColumn="0" w:noHBand="0" w:noVBand="1"/>
      </w:tblPr>
      <w:tblGrid>
        <w:gridCol w:w="8296"/>
      </w:tblGrid>
      <w:tr w:rsidR="00837B8D" w:rsidRPr="00214FC4" w:rsidTr="008A7214">
        <w:tc>
          <w:tcPr>
            <w:tcW w:w="8296" w:type="dxa"/>
            <w:shd w:val="clear" w:color="auto" w:fill="D9D9D9" w:themeFill="background1" w:themeFillShade="D9"/>
          </w:tcPr>
          <w:p w:rsidR="00837B8D" w:rsidRPr="00837B8D" w:rsidRDefault="00837B8D" w:rsidP="008A7214">
            <w:pPr>
              <w:jc w:val="center"/>
              <w:rPr>
                <w:rFonts w:ascii="Arial" w:hAnsi="Arial" w:cs="Arial"/>
                <w:sz w:val="24"/>
                <w:szCs w:val="24"/>
                <w:lang w:val="el-GR"/>
              </w:rPr>
            </w:pPr>
            <w:r w:rsidRPr="00837B8D">
              <w:rPr>
                <w:rFonts w:ascii="Arial" w:hAnsi="Arial" w:cs="Arial"/>
                <w:b/>
                <w:sz w:val="24"/>
                <w:szCs w:val="24"/>
                <w:lang w:val="el-GR"/>
              </w:rPr>
              <w:t>Α΄ Μέρος – Ατομικά και δημογραφικά στοιχεία</w:t>
            </w:r>
          </w:p>
        </w:tc>
      </w:tr>
    </w:tbl>
    <w:p w:rsidR="00837B8D" w:rsidRPr="00837B8D" w:rsidRDefault="00837B8D" w:rsidP="00837B8D">
      <w:pPr>
        <w:jc w:val="both"/>
        <w:rPr>
          <w:rFonts w:ascii="Arial" w:hAnsi="Arial" w:cs="Arial"/>
          <w:sz w:val="20"/>
          <w:szCs w:val="20"/>
          <w:lang w:val="el-GR"/>
        </w:rPr>
      </w:pPr>
      <w:r w:rsidRPr="00837B8D">
        <w:rPr>
          <w:rFonts w:ascii="Arial" w:hAnsi="Arial" w:cs="Arial"/>
          <w:sz w:val="20"/>
          <w:szCs w:val="20"/>
          <w:lang w:val="el-GR"/>
        </w:rPr>
        <w:t>Συμπλήρωσε τα ακόλουθα προσωπικά στοιχεία: (</w:t>
      </w:r>
      <w:r w:rsidRPr="00837B8D">
        <w:rPr>
          <w:rFonts w:ascii="Arial" w:hAnsi="Arial" w:cs="Arial"/>
          <w:b/>
          <w:sz w:val="20"/>
          <w:szCs w:val="20"/>
          <w:lang w:val="el-GR"/>
        </w:rPr>
        <w:t>Χ</w:t>
      </w:r>
      <w:r w:rsidRPr="00837B8D">
        <w:rPr>
          <w:rFonts w:ascii="Arial" w:hAnsi="Arial" w:cs="Arial"/>
          <w:sz w:val="20"/>
          <w:szCs w:val="20"/>
          <w:lang w:val="el-GR"/>
        </w:rPr>
        <w:t xml:space="preserve"> )</w:t>
      </w:r>
    </w:p>
    <w:p w:rsidR="00837B8D" w:rsidRPr="00773517" w:rsidRDefault="00837B8D" w:rsidP="00440CBF">
      <w:pPr>
        <w:pStyle w:val="a8"/>
        <w:numPr>
          <w:ilvl w:val="1"/>
          <w:numId w:val="5"/>
        </w:numPr>
        <w:spacing w:after="0"/>
        <w:jc w:val="both"/>
        <w:rPr>
          <w:rFonts w:ascii="Arial" w:hAnsi="Arial" w:cs="Arial"/>
          <w:b/>
          <w:sz w:val="20"/>
          <w:szCs w:val="20"/>
        </w:rPr>
      </w:pPr>
      <w:r w:rsidRPr="00773517">
        <w:rPr>
          <w:rFonts w:ascii="Arial" w:hAnsi="Arial" w:cs="Arial"/>
          <w:b/>
          <w:sz w:val="20"/>
          <w:szCs w:val="20"/>
        </w:rPr>
        <w:t xml:space="preserve">Φύλο:             </w:t>
      </w:r>
    </w:p>
    <w:tbl>
      <w:tblPr>
        <w:tblStyle w:val="a5"/>
        <w:tblW w:w="0" w:type="auto"/>
        <w:tblLook w:val="04A0" w:firstRow="1" w:lastRow="0" w:firstColumn="1" w:lastColumn="0" w:noHBand="0" w:noVBand="1"/>
      </w:tblPr>
      <w:tblGrid>
        <w:gridCol w:w="1129"/>
        <w:gridCol w:w="709"/>
        <w:gridCol w:w="1418"/>
        <w:gridCol w:w="708"/>
      </w:tblGrid>
      <w:tr w:rsidR="00837B8D" w:rsidRPr="00773517" w:rsidTr="008A7214">
        <w:tc>
          <w:tcPr>
            <w:tcW w:w="1129" w:type="dxa"/>
          </w:tcPr>
          <w:p w:rsidR="00837B8D" w:rsidRPr="00773517" w:rsidRDefault="00837B8D" w:rsidP="008A7214">
            <w:pPr>
              <w:jc w:val="both"/>
              <w:rPr>
                <w:rFonts w:ascii="Arial" w:hAnsi="Arial" w:cs="Arial"/>
                <w:b/>
              </w:rPr>
            </w:pPr>
            <w:r w:rsidRPr="00773517">
              <w:rPr>
                <w:rFonts w:ascii="Arial" w:hAnsi="Arial" w:cs="Arial"/>
                <w:b/>
              </w:rPr>
              <w:t>Άνδρας</w:t>
            </w:r>
          </w:p>
        </w:tc>
        <w:tc>
          <w:tcPr>
            <w:tcW w:w="709" w:type="dxa"/>
            <w:shd w:val="clear" w:color="auto" w:fill="D9D9D9" w:themeFill="background1" w:themeFillShade="D9"/>
          </w:tcPr>
          <w:p w:rsidR="00837B8D" w:rsidRPr="00773517" w:rsidRDefault="00837B8D" w:rsidP="008A7214">
            <w:pPr>
              <w:jc w:val="both"/>
              <w:rPr>
                <w:rFonts w:ascii="Arial" w:hAnsi="Arial" w:cs="Arial"/>
                <w:b/>
              </w:rPr>
            </w:pPr>
          </w:p>
        </w:tc>
        <w:tc>
          <w:tcPr>
            <w:tcW w:w="1418" w:type="dxa"/>
          </w:tcPr>
          <w:p w:rsidR="00837B8D" w:rsidRPr="00773517" w:rsidRDefault="00837B8D" w:rsidP="008A7214">
            <w:pPr>
              <w:jc w:val="both"/>
              <w:rPr>
                <w:rFonts w:ascii="Arial" w:hAnsi="Arial" w:cs="Arial"/>
                <w:b/>
              </w:rPr>
            </w:pPr>
            <w:r w:rsidRPr="00773517">
              <w:rPr>
                <w:rFonts w:ascii="Arial" w:hAnsi="Arial" w:cs="Arial"/>
                <w:b/>
              </w:rPr>
              <w:t>Γυναίκα</w:t>
            </w:r>
          </w:p>
        </w:tc>
        <w:tc>
          <w:tcPr>
            <w:tcW w:w="708" w:type="dxa"/>
            <w:shd w:val="clear" w:color="auto" w:fill="D9D9D9" w:themeFill="background1" w:themeFillShade="D9"/>
          </w:tcPr>
          <w:p w:rsidR="00837B8D" w:rsidRPr="00773517" w:rsidRDefault="00837B8D" w:rsidP="008A7214">
            <w:pPr>
              <w:jc w:val="both"/>
              <w:rPr>
                <w:rFonts w:ascii="Arial" w:hAnsi="Arial" w:cs="Arial"/>
                <w:b/>
              </w:rPr>
            </w:pPr>
          </w:p>
        </w:tc>
      </w:tr>
    </w:tbl>
    <w:p w:rsidR="00837B8D" w:rsidRPr="00773517" w:rsidRDefault="00837B8D" w:rsidP="00440CBF">
      <w:pPr>
        <w:pStyle w:val="a8"/>
        <w:numPr>
          <w:ilvl w:val="1"/>
          <w:numId w:val="5"/>
        </w:numPr>
        <w:spacing w:after="0"/>
        <w:jc w:val="both"/>
        <w:rPr>
          <w:rFonts w:ascii="Arial" w:hAnsi="Arial" w:cs="Arial"/>
          <w:b/>
          <w:sz w:val="20"/>
          <w:szCs w:val="20"/>
        </w:rPr>
      </w:pPr>
      <w:r w:rsidRPr="00773517">
        <w:rPr>
          <w:rFonts w:ascii="Arial" w:hAnsi="Arial" w:cs="Arial"/>
          <w:b/>
          <w:sz w:val="20"/>
          <w:szCs w:val="20"/>
        </w:rPr>
        <w:t>Κλάδος:</w:t>
      </w:r>
    </w:p>
    <w:tbl>
      <w:tblPr>
        <w:tblStyle w:val="a5"/>
        <w:tblW w:w="0" w:type="auto"/>
        <w:tblLook w:val="04A0" w:firstRow="1" w:lastRow="0" w:firstColumn="1" w:lastColumn="0" w:noHBand="0" w:noVBand="1"/>
      </w:tblPr>
      <w:tblGrid>
        <w:gridCol w:w="1129"/>
        <w:gridCol w:w="709"/>
        <w:gridCol w:w="1418"/>
        <w:gridCol w:w="708"/>
      </w:tblGrid>
      <w:tr w:rsidR="00837B8D" w:rsidRPr="00773517" w:rsidTr="008A7214">
        <w:tc>
          <w:tcPr>
            <w:tcW w:w="1129" w:type="dxa"/>
          </w:tcPr>
          <w:p w:rsidR="00837B8D" w:rsidRPr="00773517" w:rsidRDefault="00837B8D" w:rsidP="008A7214">
            <w:pPr>
              <w:jc w:val="both"/>
              <w:rPr>
                <w:rFonts w:ascii="Arial" w:hAnsi="Arial" w:cs="Arial"/>
                <w:b/>
              </w:rPr>
            </w:pPr>
            <w:r w:rsidRPr="00773517">
              <w:rPr>
                <w:rFonts w:ascii="Arial" w:hAnsi="Arial" w:cs="Arial"/>
                <w:b/>
              </w:rPr>
              <w:t>Π.Ε.</w:t>
            </w:r>
          </w:p>
        </w:tc>
        <w:tc>
          <w:tcPr>
            <w:tcW w:w="709" w:type="dxa"/>
            <w:shd w:val="clear" w:color="auto" w:fill="D9D9D9" w:themeFill="background1" w:themeFillShade="D9"/>
          </w:tcPr>
          <w:p w:rsidR="00837B8D" w:rsidRPr="00773517" w:rsidRDefault="00837B8D" w:rsidP="008A7214">
            <w:pPr>
              <w:jc w:val="both"/>
              <w:rPr>
                <w:rFonts w:ascii="Arial" w:hAnsi="Arial" w:cs="Arial"/>
                <w:b/>
              </w:rPr>
            </w:pPr>
          </w:p>
        </w:tc>
        <w:tc>
          <w:tcPr>
            <w:tcW w:w="1418" w:type="dxa"/>
          </w:tcPr>
          <w:p w:rsidR="00837B8D" w:rsidRPr="00773517" w:rsidRDefault="00837B8D" w:rsidP="008A7214">
            <w:pPr>
              <w:jc w:val="both"/>
              <w:rPr>
                <w:rFonts w:ascii="Arial" w:hAnsi="Arial" w:cs="Arial"/>
                <w:b/>
              </w:rPr>
            </w:pPr>
            <w:r w:rsidRPr="00773517">
              <w:rPr>
                <w:rFonts w:ascii="Arial" w:hAnsi="Arial" w:cs="Arial"/>
                <w:b/>
              </w:rPr>
              <w:t>Δ.Ε.</w:t>
            </w:r>
          </w:p>
        </w:tc>
        <w:tc>
          <w:tcPr>
            <w:tcW w:w="708" w:type="dxa"/>
            <w:shd w:val="clear" w:color="auto" w:fill="D9D9D9" w:themeFill="background1" w:themeFillShade="D9"/>
          </w:tcPr>
          <w:p w:rsidR="00837B8D" w:rsidRPr="00773517" w:rsidRDefault="00837B8D" w:rsidP="008A7214">
            <w:pPr>
              <w:jc w:val="both"/>
              <w:rPr>
                <w:rFonts w:ascii="Arial" w:hAnsi="Arial" w:cs="Arial"/>
                <w:b/>
              </w:rPr>
            </w:pPr>
          </w:p>
        </w:tc>
      </w:tr>
    </w:tbl>
    <w:p w:rsidR="00837B8D" w:rsidRPr="00773517" w:rsidRDefault="00837B8D" w:rsidP="00440CBF">
      <w:pPr>
        <w:pStyle w:val="a8"/>
        <w:numPr>
          <w:ilvl w:val="1"/>
          <w:numId w:val="5"/>
        </w:numPr>
        <w:spacing w:after="0"/>
        <w:jc w:val="both"/>
        <w:rPr>
          <w:rFonts w:ascii="Arial" w:hAnsi="Arial" w:cs="Arial"/>
          <w:b/>
          <w:sz w:val="20"/>
          <w:szCs w:val="20"/>
        </w:rPr>
      </w:pPr>
      <w:r w:rsidRPr="00773517">
        <w:rPr>
          <w:rFonts w:ascii="Arial" w:hAnsi="Arial" w:cs="Arial"/>
          <w:b/>
          <w:sz w:val="20"/>
          <w:szCs w:val="20"/>
        </w:rPr>
        <w:t xml:space="preserve">Ειδικότητα: </w:t>
      </w:r>
    </w:p>
    <w:tbl>
      <w:tblPr>
        <w:tblStyle w:val="a5"/>
        <w:tblW w:w="0" w:type="auto"/>
        <w:tblLook w:val="04A0" w:firstRow="1" w:lastRow="0" w:firstColumn="1" w:lastColumn="0" w:noHBand="0" w:noVBand="1"/>
      </w:tblPr>
      <w:tblGrid>
        <w:gridCol w:w="3964"/>
      </w:tblGrid>
      <w:tr w:rsidR="00837B8D" w:rsidRPr="00773517" w:rsidTr="008A7214">
        <w:tc>
          <w:tcPr>
            <w:tcW w:w="3964" w:type="dxa"/>
            <w:shd w:val="clear" w:color="auto" w:fill="D9D9D9" w:themeFill="background1" w:themeFillShade="D9"/>
          </w:tcPr>
          <w:p w:rsidR="00837B8D" w:rsidRPr="00773517" w:rsidRDefault="00837B8D" w:rsidP="008A7214">
            <w:pPr>
              <w:jc w:val="both"/>
              <w:rPr>
                <w:rFonts w:ascii="Arial" w:hAnsi="Arial" w:cs="Arial"/>
                <w:b/>
              </w:rPr>
            </w:pPr>
          </w:p>
          <w:p w:rsidR="00837B8D" w:rsidRPr="00773517" w:rsidRDefault="00837B8D" w:rsidP="008A7214">
            <w:pPr>
              <w:jc w:val="both"/>
              <w:rPr>
                <w:rFonts w:ascii="Arial" w:hAnsi="Arial" w:cs="Arial"/>
                <w:b/>
              </w:rPr>
            </w:pPr>
          </w:p>
        </w:tc>
      </w:tr>
    </w:tbl>
    <w:p w:rsidR="00837B8D" w:rsidRPr="00773517" w:rsidRDefault="00837B8D" w:rsidP="00837B8D">
      <w:pPr>
        <w:spacing w:after="0"/>
        <w:rPr>
          <w:rFonts w:ascii="Arial" w:hAnsi="Arial" w:cs="Arial"/>
          <w:b/>
          <w:sz w:val="20"/>
          <w:szCs w:val="20"/>
        </w:rPr>
      </w:pPr>
      <w:r w:rsidRPr="00773517">
        <w:rPr>
          <w:rFonts w:ascii="Arial" w:hAnsi="Arial" w:cs="Arial"/>
          <w:b/>
          <w:sz w:val="20"/>
          <w:szCs w:val="20"/>
        </w:rPr>
        <w:t xml:space="preserve">1.4 Ηλικία: </w:t>
      </w:r>
    </w:p>
    <w:tbl>
      <w:tblPr>
        <w:tblStyle w:val="a5"/>
        <w:tblW w:w="0" w:type="auto"/>
        <w:tblLook w:val="04A0" w:firstRow="1" w:lastRow="0" w:firstColumn="1" w:lastColumn="0" w:noHBand="0" w:noVBand="1"/>
      </w:tblPr>
      <w:tblGrid>
        <w:gridCol w:w="988"/>
        <w:gridCol w:w="670"/>
        <w:gridCol w:w="889"/>
        <w:gridCol w:w="769"/>
        <w:gridCol w:w="932"/>
        <w:gridCol w:w="728"/>
        <w:gridCol w:w="973"/>
        <w:gridCol w:w="687"/>
        <w:gridCol w:w="830"/>
        <w:gridCol w:w="830"/>
      </w:tblGrid>
      <w:tr w:rsidR="00837B8D" w:rsidRPr="00773517" w:rsidTr="008A7214">
        <w:tc>
          <w:tcPr>
            <w:tcW w:w="988" w:type="dxa"/>
          </w:tcPr>
          <w:p w:rsidR="00837B8D" w:rsidRPr="00773517" w:rsidRDefault="00837B8D" w:rsidP="008A7214">
            <w:pPr>
              <w:rPr>
                <w:rFonts w:ascii="Arial" w:hAnsi="Arial" w:cs="Arial"/>
                <w:b/>
              </w:rPr>
            </w:pPr>
            <w:r w:rsidRPr="00773517">
              <w:rPr>
                <w:rFonts w:ascii="Arial" w:hAnsi="Arial" w:cs="Arial"/>
                <w:b/>
              </w:rPr>
              <w:t>Έως 30 ετών</w:t>
            </w:r>
          </w:p>
        </w:tc>
        <w:tc>
          <w:tcPr>
            <w:tcW w:w="670" w:type="dxa"/>
            <w:shd w:val="clear" w:color="auto" w:fill="D9D9D9" w:themeFill="background1" w:themeFillShade="D9"/>
          </w:tcPr>
          <w:p w:rsidR="00837B8D" w:rsidRPr="00773517" w:rsidRDefault="00837B8D" w:rsidP="008A7214">
            <w:pPr>
              <w:rPr>
                <w:rFonts w:ascii="Arial" w:hAnsi="Arial" w:cs="Arial"/>
                <w:b/>
              </w:rPr>
            </w:pPr>
          </w:p>
        </w:tc>
        <w:tc>
          <w:tcPr>
            <w:tcW w:w="889" w:type="dxa"/>
          </w:tcPr>
          <w:p w:rsidR="00837B8D" w:rsidRPr="00773517" w:rsidRDefault="00837B8D" w:rsidP="008A7214">
            <w:pPr>
              <w:rPr>
                <w:rFonts w:ascii="Arial" w:hAnsi="Arial" w:cs="Arial"/>
                <w:b/>
              </w:rPr>
            </w:pPr>
            <w:r w:rsidRPr="00773517">
              <w:rPr>
                <w:rFonts w:ascii="Arial" w:hAnsi="Arial" w:cs="Arial"/>
                <w:b/>
              </w:rPr>
              <w:t>31 – 40 ετών</w:t>
            </w:r>
          </w:p>
        </w:tc>
        <w:tc>
          <w:tcPr>
            <w:tcW w:w="769" w:type="dxa"/>
            <w:shd w:val="clear" w:color="auto" w:fill="D9D9D9" w:themeFill="background1" w:themeFillShade="D9"/>
          </w:tcPr>
          <w:p w:rsidR="00837B8D" w:rsidRPr="00773517" w:rsidRDefault="00837B8D" w:rsidP="008A7214">
            <w:pPr>
              <w:rPr>
                <w:rFonts w:ascii="Arial" w:hAnsi="Arial" w:cs="Arial"/>
                <w:b/>
              </w:rPr>
            </w:pPr>
          </w:p>
        </w:tc>
        <w:tc>
          <w:tcPr>
            <w:tcW w:w="932" w:type="dxa"/>
          </w:tcPr>
          <w:p w:rsidR="00837B8D" w:rsidRPr="00773517" w:rsidRDefault="00837B8D" w:rsidP="008A7214">
            <w:pPr>
              <w:rPr>
                <w:rFonts w:ascii="Arial" w:hAnsi="Arial" w:cs="Arial"/>
                <w:b/>
              </w:rPr>
            </w:pPr>
            <w:r w:rsidRPr="00773517">
              <w:rPr>
                <w:rFonts w:ascii="Arial" w:hAnsi="Arial" w:cs="Arial"/>
                <w:b/>
              </w:rPr>
              <w:t>41 – 50 ετών</w:t>
            </w:r>
          </w:p>
        </w:tc>
        <w:tc>
          <w:tcPr>
            <w:tcW w:w="728" w:type="dxa"/>
            <w:shd w:val="clear" w:color="auto" w:fill="D9D9D9" w:themeFill="background1" w:themeFillShade="D9"/>
          </w:tcPr>
          <w:p w:rsidR="00837B8D" w:rsidRPr="00773517" w:rsidRDefault="00837B8D" w:rsidP="008A7214">
            <w:pPr>
              <w:rPr>
                <w:rFonts w:ascii="Arial" w:hAnsi="Arial" w:cs="Arial"/>
                <w:b/>
              </w:rPr>
            </w:pPr>
          </w:p>
        </w:tc>
        <w:tc>
          <w:tcPr>
            <w:tcW w:w="973" w:type="dxa"/>
          </w:tcPr>
          <w:p w:rsidR="00837B8D" w:rsidRPr="00773517" w:rsidRDefault="00837B8D" w:rsidP="008A7214">
            <w:pPr>
              <w:rPr>
                <w:rFonts w:ascii="Arial" w:hAnsi="Arial" w:cs="Arial"/>
                <w:b/>
              </w:rPr>
            </w:pPr>
            <w:r w:rsidRPr="00773517">
              <w:rPr>
                <w:rFonts w:ascii="Arial" w:hAnsi="Arial" w:cs="Arial"/>
                <w:b/>
              </w:rPr>
              <w:t>51 – 60 ετών</w:t>
            </w:r>
          </w:p>
        </w:tc>
        <w:tc>
          <w:tcPr>
            <w:tcW w:w="687" w:type="dxa"/>
            <w:shd w:val="clear" w:color="auto" w:fill="D9D9D9" w:themeFill="background1" w:themeFillShade="D9"/>
          </w:tcPr>
          <w:p w:rsidR="00837B8D" w:rsidRPr="00773517" w:rsidRDefault="00837B8D" w:rsidP="008A7214">
            <w:pPr>
              <w:rPr>
                <w:rFonts w:ascii="Arial" w:hAnsi="Arial" w:cs="Arial"/>
                <w:b/>
              </w:rPr>
            </w:pPr>
          </w:p>
        </w:tc>
        <w:tc>
          <w:tcPr>
            <w:tcW w:w="830" w:type="dxa"/>
          </w:tcPr>
          <w:p w:rsidR="00837B8D" w:rsidRPr="00773517" w:rsidRDefault="00837B8D" w:rsidP="008A7214">
            <w:pPr>
              <w:rPr>
                <w:rFonts w:ascii="Arial" w:hAnsi="Arial" w:cs="Arial"/>
                <w:b/>
              </w:rPr>
            </w:pPr>
            <w:r w:rsidRPr="00773517">
              <w:rPr>
                <w:rFonts w:ascii="Arial" w:hAnsi="Arial" w:cs="Arial"/>
                <w:b/>
              </w:rPr>
              <w:t>61 και άνω ετών</w:t>
            </w:r>
          </w:p>
        </w:tc>
        <w:tc>
          <w:tcPr>
            <w:tcW w:w="830" w:type="dxa"/>
            <w:shd w:val="clear" w:color="auto" w:fill="D9D9D9" w:themeFill="background1" w:themeFillShade="D9"/>
          </w:tcPr>
          <w:p w:rsidR="00837B8D" w:rsidRPr="00773517" w:rsidRDefault="00837B8D" w:rsidP="008A7214">
            <w:pPr>
              <w:rPr>
                <w:rFonts w:ascii="Arial" w:hAnsi="Arial" w:cs="Arial"/>
              </w:rPr>
            </w:pPr>
          </w:p>
        </w:tc>
      </w:tr>
    </w:tbl>
    <w:p w:rsidR="00837B8D" w:rsidRPr="00773517" w:rsidRDefault="00837B8D" w:rsidP="00440CBF">
      <w:pPr>
        <w:pStyle w:val="a8"/>
        <w:numPr>
          <w:ilvl w:val="1"/>
          <w:numId w:val="6"/>
        </w:numPr>
        <w:spacing w:after="0"/>
        <w:rPr>
          <w:rFonts w:ascii="Arial" w:hAnsi="Arial" w:cs="Arial"/>
          <w:b/>
          <w:sz w:val="20"/>
          <w:szCs w:val="20"/>
        </w:rPr>
      </w:pPr>
      <w:r w:rsidRPr="00773517">
        <w:rPr>
          <w:rFonts w:ascii="Arial" w:hAnsi="Arial" w:cs="Arial"/>
          <w:b/>
          <w:sz w:val="20"/>
          <w:szCs w:val="20"/>
        </w:rPr>
        <w:t xml:space="preserve"> Διδακτική εμπειρία:  </w:t>
      </w:r>
    </w:p>
    <w:tbl>
      <w:tblPr>
        <w:tblStyle w:val="a5"/>
        <w:tblW w:w="0" w:type="auto"/>
        <w:tblLook w:val="04A0" w:firstRow="1" w:lastRow="0" w:firstColumn="1" w:lastColumn="0" w:noHBand="0" w:noVBand="1"/>
      </w:tblPr>
      <w:tblGrid>
        <w:gridCol w:w="1129"/>
        <w:gridCol w:w="709"/>
      </w:tblGrid>
      <w:tr w:rsidR="00837B8D" w:rsidRPr="00773517" w:rsidTr="008A7214">
        <w:tc>
          <w:tcPr>
            <w:tcW w:w="1129" w:type="dxa"/>
            <w:shd w:val="clear" w:color="auto" w:fill="D9D9D9" w:themeFill="background1" w:themeFillShade="D9"/>
          </w:tcPr>
          <w:p w:rsidR="00837B8D" w:rsidRPr="00773517" w:rsidRDefault="00837B8D" w:rsidP="008A7214">
            <w:pPr>
              <w:rPr>
                <w:rFonts w:ascii="Arial" w:hAnsi="Arial" w:cs="Arial"/>
                <w:b/>
              </w:rPr>
            </w:pPr>
          </w:p>
        </w:tc>
        <w:tc>
          <w:tcPr>
            <w:tcW w:w="709" w:type="dxa"/>
          </w:tcPr>
          <w:p w:rsidR="00837B8D" w:rsidRPr="00773517" w:rsidRDefault="00837B8D" w:rsidP="008A7214">
            <w:pPr>
              <w:rPr>
                <w:rFonts w:ascii="Arial" w:hAnsi="Arial" w:cs="Arial"/>
                <w:b/>
              </w:rPr>
            </w:pPr>
            <w:r w:rsidRPr="00773517">
              <w:rPr>
                <w:rFonts w:ascii="Arial" w:hAnsi="Arial" w:cs="Arial"/>
                <w:b/>
              </w:rPr>
              <w:t>Έτη</w:t>
            </w:r>
          </w:p>
        </w:tc>
      </w:tr>
    </w:tbl>
    <w:p w:rsidR="00837B8D" w:rsidRPr="00773517" w:rsidRDefault="00837B8D" w:rsidP="00440CBF">
      <w:pPr>
        <w:pStyle w:val="a8"/>
        <w:numPr>
          <w:ilvl w:val="1"/>
          <w:numId w:val="6"/>
        </w:numPr>
        <w:spacing w:after="0"/>
        <w:rPr>
          <w:rFonts w:ascii="Arial" w:hAnsi="Arial" w:cs="Arial"/>
          <w:b/>
          <w:sz w:val="20"/>
          <w:szCs w:val="20"/>
        </w:rPr>
      </w:pPr>
      <w:r w:rsidRPr="00773517">
        <w:rPr>
          <w:rFonts w:ascii="Arial" w:hAnsi="Arial" w:cs="Arial"/>
          <w:b/>
          <w:sz w:val="20"/>
          <w:szCs w:val="20"/>
        </w:rPr>
        <w:t xml:space="preserve"> Υπηρετώ σε σχολείο:</w:t>
      </w:r>
    </w:p>
    <w:tbl>
      <w:tblPr>
        <w:tblStyle w:val="a5"/>
        <w:tblW w:w="0" w:type="auto"/>
        <w:tblLook w:val="04A0" w:firstRow="1" w:lastRow="0" w:firstColumn="1" w:lastColumn="0" w:noHBand="0" w:noVBand="1"/>
      </w:tblPr>
      <w:tblGrid>
        <w:gridCol w:w="2547"/>
        <w:gridCol w:w="1601"/>
        <w:gridCol w:w="2226"/>
        <w:gridCol w:w="1922"/>
      </w:tblGrid>
      <w:tr w:rsidR="00837B8D" w:rsidRPr="00773517" w:rsidTr="008A7214">
        <w:tc>
          <w:tcPr>
            <w:tcW w:w="2547" w:type="dxa"/>
          </w:tcPr>
          <w:p w:rsidR="00837B8D" w:rsidRPr="00773517" w:rsidRDefault="00837B8D" w:rsidP="008A7214">
            <w:pPr>
              <w:rPr>
                <w:rFonts w:ascii="Arial" w:hAnsi="Arial" w:cs="Arial"/>
                <w:b/>
              </w:rPr>
            </w:pPr>
            <w:r w:rsidRPr="00773517">
              <w:rPr>
                <w:rFonts w:ascii="Arial" w:hAnsi="Arial" w:cs="Arial"/>
                <w:b/>
              </w:rPr>
              <w:t xml:space="preserve">Α΄/θμιας Εκπ/σης </w:t>
            </w:r>
          </w:p>
        </w:tc>
        <w:tc>
          <w:tcPr>
            <w:tcW w:w="1601" w:type="dxa"/>
            <w:shd w:val="clear" w:color="auto" w:fill="D9D9D9" w:themeFill="background1" w:themeFillShade="D9"/>
          </w:tcPr>
          <w:p w:rsidR="00837B8D" w:rsidRPr="00773517" w:rsidRDefault="00837B8D" w:rsidP="008A7214">
            <w:pPr>
              <w:rPr>
                <w:rFonts w:ascii="Arial" w:hAnsi="Arial" w:cs="Arial"/>
                <w:b/>
              </w:rPr>
            </w:pPr>
          </w:p>
        </w:tc>
        <w:tc>
          <w:tcPr>
            <w:tcW w:w="2226" w:type="dxa"/>
          </w:tcPr>
          <w:p w:rsidR="00837B8D" w:rsidRPr="00773517" w:rsidRDefault="00837B8D" w:rsidP="008A7214">
            <w:pPr>
              <w:rPr>
                <w:rFonts w:ascii="Arial" w:hAnsi="Arial" w:cs="Arial"/>
                <w:b/>
              </w:rPr>
            </w:pPr>
            <w:r w:rsidRPr="00773517">
              <w:rPr>
                <w:rFonts w:ascii="Arial" w:hAnsi="Arial" w:cs="Arial"/>
                <w:b/>
              </w:rPr>
              <w:t>Β΄/θμιας Εκπ/σης</w:t>
            </w:r>
          </w:p>
        </w:tc>
        <w:tc>
          <w:tcPr>
            <w:tcW w:w="1922" w:type="dxa"/>
            <w:shd w:val="clear" w:color="auto" w:fill="D9D9D9" w:themeFill="background1" w:themeFillShade="D9"/>
          </w:tcPr>
          <w:p w:rsidR="00837B8D" w:rsidRPr="00773517" w:rsidRDefault="00837B8D" w:rsidP="008A7214">
            <w:pPr>
              <w:rPr>
                <w:rFonts w:ascii="Arial" w:hAnsi="Arial" w:cs="Arial"/>
                <w:b/>
              </w:rPr>
            </w:pPr>
          </w:p>
        </w:tc>
      </w:tr>
    </w:tbl>
    <w:p w:rsidR="00837B8D" w:rsidRPr="00E761C8" w:rsidRDefault="00837B8D" w:rsidP="00837B8D">
      <w:pPr>
        <w:spacing w:after="0"/>
        <w:rPr>
          <w:rFonts w:ascii="Arial" w:hAnsi="Arial" w:cs="Arial"/>
          <w:sz w:val="20"/>
          <w:szCs w:val="20"/>
          <w:lang w:val="el-GR"/>
        </w:rPr>
      </w:pPr>
      <w:r w:rsidRPr="00E761C8">
        <w:rPr>
          <w:rFonts w:ascii="Arial" w:hAnsi="Arial" w:cs="Arial"/>
          <w:sz w:val="20"/>
          <w:szCs w:val="20"/>
          <w:lang w:val="el-GR"/>
        </w:rPr>
        <w:t>Σημείωσε την επιλογή σου με (</w:t>
      </w:r>
      <w:r w:rsidRPr="00E761C8">
        <w:rPr>
          <w:rFonts w:ascii="Arial" w:hAnsi="Arial" w:cs="Arial"/>
          <w:b/>
          <w:sz w:val="20"/>
          <w:szCs w:val="20"/>
          <w:lang w:val="el-GR"/>
        </w:rPr>
        <w:t>Χ</w:t>
      </w:r>
      <w:r w:rsidRPr="00E761C8">
        <w:rPr>
          <w:rFonts w:ascii="Arial" w:hAnsi="Arial" w:cs="Arial"/>
          <w:sz w:val="20"/>
          <w:szCs w:val="20"/>
          <w:lang w:val="el-GR"/>
        </w:rPr>
        <w:t xml:space="preserve"> ) στο αντίστοιχο πλαίσιο:</w:t>
      </w:r>
    </w:p>
    <w:tbl>
      <w:tblPr>
        <w:tblStyle w:val="a5"/>
        <w:tblW w:w="0" w:type="auto"/>
        <w:tblLook w:val="04A0" w:firstRow="1" w:lastRow="0" w:firstColumn="1" w:lastColumn="0" w:noHBand="0" w:noVBand="1"/>
      </w:tblPr>
      <w:tblGrid>
        <w:gridCol w:w="704"/>
        <w:gridCol w:w="3969"/>
        <w:gridCol w:w="1701"/>
      </w:tblGrid>
      <w:tr w:rsidR="00837B8D" w:rsidRPr="00773517" w:rsidTr="008A7214">
        <w:tc>
          <w:tcPr>
            <w:tcW w:w="704" w:type="dxa"/>
          </w:tcPr>
          <w:p w:rsidR="00837B8D" w:rsidRPr="00773517" w:rsidRDefault="00837B8D" w:rsidP="008A7214">
            <w:pPr>
              <w:rPr>
                <w:rFonts w:ascii="Arial" w:hAnsi="Arial" w:cs="Arial"/>
                <w:b/>
              </w:rPr>
            </w:pPr>
            <w:r w:rsidRPr="00773517">
              <w:rPr>
                <w:rFonts w:ascii="Arial" w:hAnsi="Arial" w:cs="Arial"/>
                <w:b/>
              </w:rPr>
              <w:t xml:space="preserve">1.7 </w:t>
            </w:r>
          </w:p>
        </w:tc>
        <w:tc>
          <w:tcPr>
            <w:tcW w:w="3969" w:type="dxa"/>
          </w:tcPr>
          <w:p w:rsidR="00837B8D" w:rsidRPr="00773517" w:rsidRDefault="00837B8D" w:rsidP="008A7214">
            <w:pPr>
              <w:rPr>
                <w:rFonts w:ascii="Arial" w:hAnsi="Arial" w:cs="Arial"/>
                <w:b/>
              </w:rPr>
            </w:pPr>
            <w:r w:rsidRPr="00773517">
              <w:rPr>
                <w:rFonts w:ascii="Arial" w:hAnsi="Arial" w:cs="Arial"/>
                <w:b/>
              </w:rPr>
              <w:t>Παιδαγωγικά ΣΕΛΕΤΕ/ ΑΣΠΑΙΤΕ</w:t>
            </w:r>
          </w:p>
        </w:tc>
        <w:tc>
          <w:tcPr>
            <w:tcW w:w="1701" w:type="dxa"/>
            <w:shd w:val="clear" w:color="auto" w:fill="D9D9D9" w:themeFill="background1" w:themeFillShade="D9"/>
          </w:tcPr>
          <w:p w:rsidR="00837B8D" w:rsidRPr="00773517" w:rsidRDefault="00837B8D" w:rsidP="008A7214">
            <w:pPr>
              <w:rPr>
                <w:rFonts w:ascii="Arial" w:hAnsi="Arial" w:cs="Arial"/>
              </w:rPr>
            </w:pPr>
          </w:p>
        </w:tc>
      </w:tr>
    </w:tbl>
    <w:p w:rsidR="00837B8D" w:rsidRPr="00773517" w:rsidRDefault="00837B8D" w:rsidP="00440CBF">
      <w:pPr>
        <w:pStyle w:val="a8"/>
        <w:numPr>
          <w:ilvl w:val="1"/>
          <w:numId w:val="7"/>
        </w:numPr>
        <w:spacing w:after="0"/>
        <w:rPr>
          <w:rFonts w:ascii="Arial" w:hAnsi="Arial" w:cs="Arial"/>
          <w:b/>
          <w:sz w:val="20"/>
          <w:szCs w:val="20"/>
        </w:rPr>
      </w:pPr>
      <w:r w:rsidRPr="00773517">
        <w:rPr>
          <w:rFonts w:ascii="Arial" w:hAnsi="Arial" w:cs="Arial"/>
          <w:b/>
          <w:sz w:val="20"/>
          <w:szCs w:val="20"/>
        </w:rPr>
        <w:t xml:space="preserve">Μεταπτυχιακό Δίπλωμα </w:t>
      </w:r>
    </w:p>
    <w:tbl>
      <w:tblPr>
        <w:tblStyle w:val="a5"/>
        <w:tblW w:w="0" w:type="auto"/>
        <w:tblLook w:val="04A0" w:firstRow="1" w:lastRow="0" w:firstColumn="1" w:lastColumn="0" w:noHBand="0" w:noVBand="1"/>
      </w:tblPr>
      <w:tblGrid>
        <w:gridCol w:w="1715"/>
        <w:gridCol w:w="504"/>
        <w:gridCol w:w="2454"/>
        <w:gridCol w:w="992"/>
        <w:gridCol w:w="993"/>
        <w:gridCol w:w="524"/>
        <w:gridCol w:w="1114"/>
      </w:tblGrid>
      <w:tr w:rsidR="00837B8D" w:rsidRPr="00773517" w:rsidTr="008A7214">
        <w:tc>
          <w:tcPr>
            <w:tcW w:w="1715" w:type="dxa"/>
          </w:tcPr>
          <w:p w:rsidR="00837B8D" w:rsidRPr="00773517" w:rsidRDefault="00837B8D" w:rsidP="008A7214">
            <w:pPr>
              <w:rPr>
                <w:rFonts w:ascii="Arial" w:hAnsi="Arial" w:cs="Arial"/>
                <w:b/>
              </w:rPr>
            </w:pPr>
            <w:r w:rsidRPr="00773517">
              <w:rPr>
                <w:rFonts w:ascii="Arial" w:hAnsi="Arial" w:cs="Arial"/>
                <w:b/>
              </w:rPr>
              <w:t>Στα Παιδαγωγικά</w:t>
            </w:r>
          </w:p>
          <w:p w:rsidR="00837B8D" w:rsidRPr="00773517" w:rsidRDefault="00837B8D" w:rsidP="008A7214">
            <w:pPr>
              <w:rPr>
                <w:rFonts w:ascii="Arial" w:hAnsi="Arial" w:cs="Arial"/>
                <w:b/>
              </w:rPr>
            </w:pPr>
          </w:p>
        </w:tc>
        <w:tc>
          <w:tcPr>
            <w:tcW w:w="504" w:type="dxa"/>
            <w:shd w:val="clear" w:color="auto" w:fill="D9D9D9" w:themeFill="background1" w:themeFillShade="D9"/>
          </w:tcPr>
          <w:p w:rsidR="00837B8D" w:rsidRPr="00773517" w:rsidRDefault="00837B8D" w:rsidP="008A7214">
            <w:pPr>
              <w:rPr>
                <w:rFonts w:ascii="Arial" w:hAnsi="Arial" w:cs="Arial"/>
                <w:b/>
              </w:rPr>
            </w:pPr>
          </w:p>
        </w:tc>
        <w:tc>
          <w:tcPr>
            <w:tcW w:w="2454" w:type="dxa"/>
          </w:tcPr>
          <w:p w:rsidR="00837B8D" w:rsidRPr="00E761C8" w:rsidRDefault="00837B8D" w:rsidP="008A7214">
            <w:pPr>
              <w:rPr>
                <w:rFonts w:ascii="Arial" w:hAnsi="Arial" w:cs="Arial"/>
                <w:b/>
                <w:lang w:val="el-GR"/>
              </w:rPr>
            </w:pPr>
            <w:r w:rsidRPr="00E761C8">
              <w:rPr>
                <w:rFonts w:ascii="Arial" w:hAnsi="Arial" w:cs="Arial"/>
                <w:b/>
                <w:lang w:val="el-GR"/>
              </w:rPr>
              <w:t>Στο επιστημονικό αντικείμενο των βασικών σπουδών</w:t>
            </w:r>
          </w:p>
        </w:tc>
        <w:tc>
          <w:tcPr>
            <w:tcW w:w="992" w:type="dxa"/>
            <w:shd w:val="clear" w:color="auto" w:fill="D9D9D9" w:themeFill="background1" w:themeFillShade="D9"/>
          </w:tcPr>
          <w:p w:rsidR="00837B8D" w:rsidRPr="00E761C8" w:rsidRDefault="00837B8D" w:rsidP="008A7214">
            <w:pPr>
              <w:rPr>
                <w:rFonts w:ascii="Arial" w:hAnsi="Arial" w:cs="Arial"/>
                <w:b/>
                <w:lang w:val="el-GR"/>
              </w:rPr>
            </w:pPr>
          </w:p>
        </w:tc>
        <w:tc>
          <w:tcPr>
            <w:tcW w:w="993" w:type="dxa"/>
          </w:tcPr>
          <w:p w:rsidR="00837B8D" w:rsidRPr="00773517" w:rsidRDefault="00837B8D" w:rsidP="008A7214">
            <w:pPr>
              <w:rPr>
                <w:rFonts w:ascii="Arial" w:hAnsi="Arial" w:cs="Arial"/>
                <w:b/>
              </w:rPr>
            </w:pPr>
            <w:r w:rsidRPr="00773517">
              <w:rPr>
                <w:rFonts w:ascii="Arial" w:hAnsi="Arial" w:cs="Arial"/>
                <w:b/>
              </w:rPr>
              <w:t>Άλλο:</w:t>
            </w:r>
          </w:p>
        </w:tc>
        <w:tc>
          <w:tcPr>
            <w:tcW w:w="524" w:type="dxa"/>
            <w:shd w:val="clear" w:color="auto" w:fill="D9D9D9" w:themeFill="background1" w:themeFillShade="D9"/>
          </w:tcPr>
          <w:p w:rsidR="00837B8D" w:rsidRPr="00773517" w:rsidRDefault="00837B8D" w:rsidP="008A7214">
            <w:pPr>
              <w:rPr>
                <w:rFonts w:ascii="Arial" w:hAnsi="Arial" w:cs="Arial"/>
                <w:b/>
              </w:rPr>
            </w:pPr>
          </w:p>
        </w:tc>
        <w:tc>
          <w:tcPr>
            <w:tcW w:w="1114" w:type="dxa"/>
            <w:shd w:val="clear" w:color="auto" w:fill="D9D9D9" w:themeFill="background1" w:themeFillShade="D9"/>
          </w:tcPr>
          <w:p w:rsidR="00837B8D" w:rsidRPr="00773517" w:rsidRDefault="00837B8D" w:rsidP="008A7214">
            <w:pPr>
              <w:rPr>
                <w:rFonts w:ascii="Arial" w:hAnsi="Arial" w:cs="Arial"/>
                <w:b/>
              </w:rPr>
            </w:pPr>
          </w:p>
          <w:p w:rsidR="00837B8D" w:rsidRPr="00773517" w:rsidRDefault="00837B8D" w:rsidP="008A7214">
            <w:pPr>
              <w:rPr>
                <w:rFonts w:ascii="Arial" w:hAnsi="Arial" w:cs="Arial"/>
                <w:b/>
              </w:rPr>
            </w:pPr>
          </w:p>
          <w:p w:rsidR="00837B8D" w:rsidRPr="00773517" w:rsidRDefault="00837B8D" w:rsidP="008A7214">
            <w:pPr>
              <w:rPr>
                <w:rFonts w:ascii="Arial" w:hAnsi="Arial" w:cs="Arial"/>
                <w:b/>
              </w:rPr>
            </w:pPr>
            <w:r w:rsidRPr="00773517">
              <w:rPr>
                <w:rFonts w:ascii="Arial" w:hAnsi="Arial" w:cs="Arial"/>
                <w:b/>
              </w:rPr>
              <w:t>………..</w:t>
            </w:r>
          </w:p>
        </w:tc>
      </w:tr>
    </w:tbl>
    <w:p w:rsidR="00837B8D" w:rsidRPr="00773517" w:rsidRDefault="00837B8D" w:rsidP="00837B8D">
      <w:pPr>
        <w:spacing w:after="0"/>
        <w:rPr>
          <w:rFonts w:ascii="Arial" w:hAnsi="Arial" w:cs="Arial"/>
          <w:sz w:val="20"/>
          <w:szCs w:val="20"/>
        </w:rPr>
      </w:pPr>
      <w:r w:rsidRPr="00773517">
        <w:rPr>
          <w:rFonts w:ascii="Arial" w:hAnsi="Arial" w:cs="Arial"/>
          <w:b/>
          <w:sz w:val="20"/>
          <w:szCs w:val="20"/>
        </w:rPr>
        <w:t xml:space="preserve">1.9 Διδακτορικό Δίπλωμα </w:t>
      </w:r>
    </w:p>
    <w:tbl>
      <w:tblPr>
        <w:tblStyle w:val="a5"/>
        <w:tblW w:w="0" w:type="auto"/>
        <w:tblLook w:val="04A0" w:firstRow="1" w:lastRow="0" w:firstColumn="1" w:lastColumn="0" w:noHBand="0" w:noVBand="1"/>
      </w:tblPr>
      <w:tblGrid>
        <w:gridCol w:w="1715"/>
        <w:gridCol w:w="504"/>
        <w:gridCol w:w="2454"/>
        <w:gridCol w:w="992"/>
        <w:gridCol w:w="993"/>
        <w:gridCol w:w="524"/>
        <w:gridCol w:w="1114"/>
      </w:tblGrid>
      <w:tr w:rsidR="00837B8D" w:rsidRPr="00773517" w:rsidTr="008A7214">
        <w:tc>
          <w:tcPr>
            <w:tcW w:w="1715" w:type="dxa"/>
          </w:tcPr>
          <w:p w:rsidR="00837B8D" w:rsidRPr="00773517" w:rsidRDefault="00837B8D" w:rsidP="008A7214">
            <w:pPr>
              <w:rPr>
                <w:rFonts w:ascii="Arial" w:hAnsi="Arial" w:cs="Arial"/>
                <w:b/>
              </w:rPr>
            </w:pPr>
            <w:r w:rsidRPr="00773517">
              <w:rPr>
                <w:rFonts w:ascii="Arial" w:hAnsi="Arial" w:cs="Arial"/>
                <w:b/>
              </w:rPr>
              <w:t>Στα Παιδαγωγικά</w:t>
            </w:r>
          </w:p>
          <w:p w:rsidR="00837B8D" w:rsidRPr="00773517" w:rsidRDefault="00837B8D" w:rsidP="008A7214">
            <w:pPr>
              <w:rPr>
                <w:rFonts w:ascii="Arial" w:hAnsi="Arial" w:cs="Arial"/>
                <w:b/>
              </w:rPr>
            </w:pPr>
          </w:p>
        </w:tc>
        <w:tc>
          <w:tcPr>
            <w:tcW w:w="504" w:type="dxa"/>
            <w:shd w:val="clear" w:color="auto" w:fill="D9D9D9" w:themeFill="background1" w:themeFillShade="D9"/>
          </w:tcPr>
          <w:p w:rsidR="00837B8D" w:rsidRPr="00773517" w:rsidRDefault="00837B8D" w:rsidP="008A7214">
            <w:pPr>
              <w:rPr>
                <w:rFonts w:ascii="Arial" w:hAnsi="Arial" w:cs="Arial"/>
                <w:b/>
              </w:rPr>
            </w:pPr>
          </w:p>
        </w:tc>
        <w:tc>
          <w:tcPr>
            <w:tcW w:w="2454" w:type="dxa"/>
          </w:tcPr>
          <w:p w:rsidR="00837B8D" w:rsidRPr="00E761C8" w:rsidRDefault="00837B8D" w:rsidP="008A7214">
            <w:pPr>
              <w:rPr>
                <w:rFonts w:ascii="Arial" w:hAnsi="Arial" w:cs="Arial"/>
                <w:b/>
                <w:lang w:val="el-GR"/>
              </w:rPr>
            </w:pPr>
            <w:r w:rsidRPr="00E761C8">
              <w:rPr>
                <w:rFonts w:ascii="Arial" w:hAnsi="Arial" w:cs="Arial"/>
                <w:b/>
                <w:lang w:val="el-GR"/>
              </w:rPr>
              <w:t>Στο επιστημονικό αντικείμενο των βασικών σπουδών</w:t>
            </w:r>
          </w:p>
        </w:tc>
        <w:tc>
          <w:tcPr>
            <w:tcW w:w="992" w:type="dxa"/>
            <w:shd w:val="clear" w:color="auto" w:fill="D9D9D9" w:themeFill="background1" w:themeFillShade="D9"/>
          </w:tcPr>
          <w:p w:rsidR="00837B8D" w:rsidRPr="00E761C8" w:rsidRDefault="00837B8D" w:rsidP="008A7214">
            <w:pPr>
              <w:rPr>
                <w:rFonts w:ascii="Arial" w:hAnsi="Arial" w:cs="Arial"/>
                <w:b/>
                <w:lang w:val="el-GR"/>
              </w:rPr>
            </w:pPr>
          </w:p>
        </w:tc>
        <w:tc>
          <w:tcPr>
            <w:tcW w:w="993" w:type="dxa"/>
          </w:tcPr>
          <w:p w:rsidR="00837B8D" w:rsidRPr="00773517" w:rsidRDefault="00837B8D" w:rsidP="008A7214">
            <w:pPr>
              <w:rPr>
                <w:rFonts w:ascii="Arial" w:hAnsi="Arial" w:cs="Arial"/>
                <w:b/>
              </w:rPr>
            </w:pPr>
            <w:r w:rsidRPr="00773517">
              <w:rPr>
                <w:rFonts w:ascii="Arial" w:hAnsi="Arial" w:cs="Arial"/>
                <w:b/>
              </w:rPr>
              <w:t>Άλλο:</w:t>
            </w:r>
          </w:p>
        </w:tc>
        <w:tc>
          <w:tcPr>
            <w:tcW w:w="524" w:type="dxa"/>
            <w:shd w:val="clear" w:color="auto" w:fill="D9D9D9" w:themeFill="background1" w:themeFillShade="D9"/>
          </w:tcPr>
          <w:p w:rsidR="00837B8D" w:rsidRPr="00773517" w:rsidRDefault="00837B8D" w:rsidP="008A7214">
            <w:pPr>
              <w:rPr>
                <w:rFonts w:ascii="Arial" w:hAnsi="Arial" w:cs="Arial"/>
                <w:b/>
              </w:rPr>
            </w:pPr>
          </w:p>
        </w:tc>
        <w:tc>
          <w:tcPr>
            <w:tcW w:w="1114" w:type="dxa"/>
            <w:shd w:val="clear" w:color="auto" w:fill="D9D9D9" w:themeFill="background1" w:themeFillShade="D9"/>
          </w:tcPr>
          <w:p w:rsidR="00837B8D" w:rsidRPr="00773517" w:rsidRDefault="00837B8D" w:rsidP="008A7214">
            <w:pPr>
              <w:rPr>
                <w:rFonts w:ascii="Arial" w:hAnsi="Arial" w:cs="Arial"/>
                <w:b/>
              </w:rPr>
            </w:pPr>
          </w:p>
          <w:p w:rsidR="00837B8D" w:rsidRPr="00773517" w:rsidRDefault="00837B8D" w:rsidP="008A7214">
            <w:pPr>
              <w:rPr>
                <w:rFonts w:ascii="Arial" w:hAnsi="Arial" w:cs="Arial"/>
                <w:b/>
              </w:rPr>
            </w:pPr>
          </w:p>
          <w:p w:rsidR="00837B8D" w:rsidRPr="00773517" w:rsidRDefault="00837B8D" w:rsidP="008A7214">
            <w:pPr>
              <w:rPr>
                <w:rFonts w:ascii="Arial" w:hAnsi="Arial" w:cs="Arial"/>
                <w:b/>
              </w:rPr>
            </w:pPr>
            <w:r w:rsidRPr="00773517">
              <w:rPr>
                <w:rFonts w:ascii="Arial" w:hAnsi="Arial" w:cs="Arial"/>
                <w:b/>
              </w:rPr>
              <w:t>………..</w:t>
            </w:r>
          </w:p>
        </w:tc>
      </w:tr>
    </w:tbl>
    <w:p w:rsidR="00837B8D" w:rsidRPr="00773517" w:rsidRDefault="00837B8D" w:rsidP="00837B8D">
      <w:pPr>
        <w:spacing w:after="0"/>
        <w:rPr>
          <w:rFonts w:ascii="Arial" w:hAnsi="Arial" w:cs="Arial"/>
          <w:sz w:val="20"/>
          <w:szCs w:val="20"/>
        </w:rPr>
      </w:pPr>
      <w:r w:rsidRPr="00773517">
        <w:rPr>
          <w:rFonts w:ascii="Arial" w:hAnsi="Arial" w:cs="Arial"/>
          <w:b/>
          <w:sz w:val="20"/>
          <w:szCs w:val="20"/>
        </w:rPr>
        <w:t>1.10 Άσκηση διοικητικών καθηκόντων</w:t>
      </w:r>
      <w:r w:rsidRPr="00773517">
        <w:rPr>
          <w:rFonts w:ascii="Arial" w:hAnsi="Arial" w:cs="Arial"/>
          <w:sz w:val="20"/>
          <w:szCs w:val="20"/>
        </w:rPr>
        <w:t>:</w:t>
      </w:r>
    </w:p>
    <w:tbl>
      <w:tblPr>
        <w:tblStyle w:val="a5"/>
        <w:tblW w:w="0" w:type="auto"/>
        <w:tblLook w:val="04A0" w:firstRow="1" w:lastRow="0" w:firstColumn="1" w:lastColumn="0" w:noHBand="0" w:noVBand="1"/>
      </w:tblPr>
      <w:tblGrid>
        <w:gridCol w:w="1413"/>
        <w:gridCol w:w="1276"/>
        <w:gridCol w:w="1459"/>
        <w:gridCol w:w="2510"/>
        <w:gridCol w:w="1638"/>
      </w:tblGrid>
      <w:tr w:rsidR="00837B8D" w:rsidRPr="00773517" w:rsidTr="008A7214">
        <w:tc>
          <w:tcPr>
            <w:tcW w:w="2689" w:type="dxa"/>
            <w:gridSpan w:val="2"/>
          </w:tcPr>
          <w:p w:rsidR="00837B8D" w:rsidRPr="00773517" w:rsidRDefault="00837B8D" w:rsidP="008A7214">
            <w:pPr>
              <w:rPr>
                <w:rFonts w:ascii="Arial" w:hAnsi="Arial" w:cs="Arial"/>
                <w:b/>
              </w:rPr>
            </w:pPr>
            <w:r w:rsidRPr="00773517">
              <w:rPr>
                <w:rFonts w:ascii="Arial" w:hAnsi="Arial" w:cs="Arial"/>
                <w:b/>
              </w:rPr>
              <w:t>Διευθυντής Σχολικής Μονάδας</w:t>
            </w:r>
          </w:p>
          <w:p w:rsidR="00837B8D" w:rsidRPr="00773517" w:rsidRDefault="00837B8D" w:rsidP="008A7214">
            <w:pPr>
              <w:rPr>
                <w:rFonts w:ascii="Arial" w:hAnsi="Arial" w:cs="Arial"/>
                <w:b/>
              </w:rPr>
            </w:pPr>
          </w:p>
        </w:tc>
        <w:tc>
          <w:tcPr>
            <w:tcW w:w="1459" w:type="dxa"/>
            <w:shd w:val="clear" w:color="auto" w:fill="D9D9D9" w:themeFill="background1" w:themeFillShade="D9"/>
          </w:tcPr>
          <w:p w:rsidR="00837B8D" w:rsidRPr="00773517" w:rsidRDefault="00837B8D" w:rsidP="008A7214">
            <w:pPr>
              <w:rPr>
                <w:rFonts w:ascii="Arial" w:hAnsi="Arial" w:cs="Arial"/>
                <w:b/>
              </w:rPr>
            </w:pPr>
          </w:p>
        </w:tc>
        <w:tc>
          <w:tcPr>
            <w:tcW w:w="2510" w:type="dxa"/>
          </w:tcPr>
          <w:p w:rsidR="00837B8D" w:rsidRPr="00773517" w:rsidRDefault="00837B8D" w:rsidP="008A7214">
            <w:pPr>
              <w:rPr>
                <w:rFonts w:ascii="Arial" w:hAnsi="Arial" w:cs="Arial"/>
                <w:b/>
              </w:rPr>
            </w:pPr>
            <w:r w:rsidRPr="00773517">
              <w:rPr>
                <w:rFonts w:ascii="Arial" w:hAnsi="Arial" w:cs="Arial"/>
                <w:b/>
              </w:rPr>
              <w:t xml:space="preserve">Υποδιευθυντής Σχολικής Μονάδας </w:t>
            </w:r>
          </w:p>
        </w:tc>
        <w:tc>
          <w:tcPr>
            <w:tcW w:w="1638" w:type="dxa"/>
            <w:shd w:val="clear" w:color="auto" w:fill="D9D9D9" w:themeFill="background1" w:themeFillShade="D9"/>
          </w:tcPr>
          <w:p w:rsidR="00837B8D" w:rsidRPr="00773517" w:rsidRDefault="00837B8D" w:rsidP="008A7214">
            <w:pPr>
              <w:rPr>
                <w:rFonts w:ascii="Arial" w:hAnsi="Arial" w:cs="Arial"/>
              </w:rPr>
            </w:pPr>
          </w:p>
        </w:tc>
      </w:tr>
      <w:tr w:rsidR="00837B8D" w:rsidRPr="00214FC4" w:rsidTr="008A7214">
        <w:tc>
          <w:tcPr>
            <w:tcW w:w="2689" w:type="dxa"/>
            <w:gridSpan w:val="2"/>
          </w:tcPr>
          <w:p w:rsidR="00837B8D" w:rsidRPr="00773517" w:rsidRDefault="00837B8D" w:rsidP="008A7214">
            <w:pPr>
              <w:rPr>
                <w:rFonts w:ascii="Arial" w:hAnsi="Arial" w:cs="Arial"/>
                <w:b/>
              </w:rPr>
            </w:pPr>
            <w:r w:rsidRPr="00773517">
              <w:rPr>
                <w:rFonts w:ascii="Arial" w:hAnsi="Arial" w:cs="Arial"/>
                <w:b/>
              </w:rPr>
              <w:t>Υπεύθυνος Εργαστηρίου</w:t>
            </w:r>
          </w:p>
          <w:p w:rsidR="00837B8D" w:rsidRPr="00773517" w:rsidRDefault="00837B8D" w:rsidP="008A7214">
            <w:pPr>
              <w:rPr>
                <w:rFonts w:ascii="Arial" w:hAnsi="Arial" w:cs="Arial"/>
                <w:b/>
              </w:rPr>
            </w:pPr>
          </w:p>
        </w:tc>
        <w:tc>
          <w:tcPr>
            <w:tcW w:w="1459" w:type="dxa"/>
            <w:shd w:val="clear" w:color="auto" w:fill="D9D9D9" w:themeFill="background1" w:themeFillShade="D9"/>
          </w:tcPr>
          <w:p w:rsidR="00837B8D" w:rsidRPr="00773517" w:rsidRDefault="00837B8D" w:rsidP="008A7214">
            <w:pPr>
              <w:rPr>
                <w:rFonts w:ascii="Arial" w:hAnsi="Arial" w:cs="Arial"/>
                <w:b/>
              </w:rPr>
            </w:pPr>
          </w:p>
        </w:tc>
        <w:tc>
          <w:tcPr>
            <w:tcW w:w="2510" w:type="dxa"/>
          </w:tcPr>
          <w:p w:rsidR="00837B8D" w:rsidRPr="00E761C8" w:rsidRDefault="00837B8D" w:rsidP="008A7214">
            <w:pPr>
              <w:rPr>
                <w:rFonts w:ascii="Arial" w:hAnsi="Arial" w:cs="Arial"/>
                <w:b/>
                <w:lang w:val="el-GR"/>
              </w:rPr>
            </w:pPr>
            <w:r w:rsidRPr="00E761C8">
              <w:rPr>
                <w:rFonts w:ascii="Arial" w:hAnsi="Arial" w:cs="Arial"/>
                <w:b/>
                <w:lang w:val="el-GR"/>
              </w:rPr>
              <w:t xml:space="preserve">Υπεύθυνος Γραφείου ΣΕΠ, ΠΛΗ.ΝΕΤ. κ.α. </w:t>
            </w:r>
          </w:p>
        </w:tc>
        <w:tc>
          <w:tcPr>
            <w:tcW w:w="1638" w:type="dxa"/>
            <w:shd w:val="clear" w:color="auto" w:fill="D9D9D9" w:themeFill="background1" w:themeFillShade="D9"/>
          </w:tcPr>
          <w:p w:rsidR="00837B8D" w:rsidRPr="00E761C8" w:rsidRDefault="00837B8D" w:rsidP="008A7214">
            <w:pPr>
              <w:rPr>
                <w:rFonts w:ascii="Arial" w:hAnsi="Arial" w:cs="Arial"/>
                <w:lang w:val="el-GR"/>
              </w:rPr>
            </w:pPr>
          </w:p>
        </w:tc>
      </w:tr>
      <w:tr w:rsidR="00837B8D" w:rsidRPr="00773517" w:rsidTr="008A7214">
        <w:trPr>
          <w:gridAfter w:val="2"/>
          <w:wAfter w:w="4148" w:type="dxa"/>
        </w:trPr>
        <w:tc>
          <w:tcPr>
            <w:tcW w:w="1413" w:type="dxa"/>
          </w:tcPr>
          <w:p w:rsidR="00837B8D" w:rsidRPr="00773517" w:rsidRDefault="00837B8D" w:rsidP="008A7214">
            <w:pPr>
              <w:rPr>
                <w:rFonts w:ascii="Arial" w:hAnsi="Arial" w:cs="Arial"/>
                <w:b/>
              </w:rPr>
            </w:pPr>
            <w:r w:rsidRPr="00773517">
              <w:rPr>
                <w:rFonts w:ascii="Arial" w:hAnsi="Arial" w:cs="Arial"/>
                <w:b/>
              </w:rPr>
              <w:t>Άλλο</w:t>
            </w:r>
          </w:p>
          <w:p w:rsidR="00837B8D" w:rsidRPr="00773517" w:rsidRDefault="00837B8D" w:rsidP="008A7214">
            <w:pPr>
              <w:rPr>
                <w:rFonts w:ascii="Arial" w:hAnsi="Arial" w:cs="Arial"/>
                <w:b/>
              </w:rPr>
            </w:pPr>
          </w:p>
        </w:tc>
        <w:tc>
          <w:tcPr>
            <w:tcW w:w="2735" w:type="dxa"/>
            <w:gridSpan w:val="2"/>
            <w:shd w:val="clear" w:color="auto" w:fill="D9D9D9" w:themeFill="background1" w:themeFillShade="D9"/>
          </w:tcPr>
          <w:p w:rsidR="00837B8D" w:rsidRPr="00773517" w:rsidRDefault="00837B8D" w:rsidP="008A7214">
            <w:pPr>
              <w:rPr>
                <w:rFonts w:ascii="Arial" w:hAnsi="Arial" w:cs="Arial"/>
                <w:b/>
              </w:rPr>
            </w:pPr>
          </w:p>
          <w:p w:rsidR="00837B8D" w:rsidRPr="00773517" w:rsidRDefault="00837B8D" w:rsidP="008A7214">
            <w:pPr>
              <w:rPr>
                <w:rFonts w:ascii="Arial" w:hAnsi="Arial" w:cs="Arial"/>
                <w:b/>
              </w:rPr>
            </w:pPr>
            <w:r w:rsidRPr="00773517">
              <w:rPr>
                <w:rFonts w:ascii="Arial" w:hAnsi="Arial" w:cs="Arial"/>
                <w:b/>
              </w:rPr>
              <w:t>…………………………</w:t>
            </w:r>
          </w:p>
        </w:tc>
      </w:tr>
    </w:tbl>
    <w:p w:rsidR="00837B8D" w:rsidRPr="00E761C8" w:rsidRDefault="00837B8D" w:rsidP="00837B8D">
      <w:pPr>
        <w:spacing w:after="0"/>
        <w:jc w:val="both"/>
        <w:rPr>
          <w:rFonts w:ascii="Arial" w:hAnsi="Arial" w:cs="Arial"/>
          <w:b/>
          <w:sz w:val="20"/>
          <w:szCs w:val="20"/>
          <w:lang w:val="el-GR"/>
        </w:rPr>
      </w:pPr>
      <w:r w:rsidRPr="00E761C8">
        <w:rPr>
          <w:rFonts w:ascii="Arial" w:hAnsi="Arial" w:cs="Arial"/>
          <w:b/>
          <w:sz w:val="20"/>
          <w:szCs w:val="20"/>
          <w:lang w:val="el-GR"/>
        </w:rPr>
        <w:t>1.11 Προσδιόρισε το επίπεδο γνώσης σου στις παρακάτω ξένες γλώσσες:</w:t>
      </w:r>
    </w:p>
    <w:tbl>
      <w:tblPr>
        <w:tblStyle w:val="a5"/>
        <w:tblW w:w="0" w:type="auto"/>
        <w:tblLook w:val="04A0" w:firstRow="1" w:lastRow="0" w:firstColumn="1" w:lastColumn="0" w:noHBand="0" w:noVBand="1"/>
      </w:tblPr>
      <w:tblGrid>
        <w:gridCol w:w="1496"/>
        <w:gridCol w:w="1333"/>
        <w:gridCol w:w="1277"/>
        <w:gridCol w:w="1134"/>
        <w:gridCol w:w="1697"/>
        <w:gridCol w:w="1359"/>
      </w:tblGrid>
      <w:tr w:rsidR="00837B8D" w:rsidRPr="00773517" w:rsidTr="008A7214">
        <w:trPr>
          <w:gridBefore w:val="1"/>
          <w:wBefore w:w="1496" w:type="dxa"/>
        </w:trPr>
        <w:tc>
          <w:tcPr>
            <w:tcW w:w="1333" w:type="dxa"/>
          </w:tcPr>
          <w:p w:rsidR="00837B8D" w:rsidRPr="00773517" w:rsidRDefault="00837B8D" w:rsidP="008A7214">
            <w:pPr>
              <w:jc w:val="both"/>
              <w:rPr>
                <w:rFonts w:ascii="Arial" w:hAnsi="Arial" w:cs="Arial"/>
                <w:b/>
              </w:rPr>
            </w:pPr>
            <w:r w:rsidRPr="00773517">
              <w:rPr>
                <w:rFonts w:ascii="Arial" w:hAnsi="Arial" w:cs="Arial"/>
                <w:b/>
              </w:rPr>
              <w:lastRenderedPageBreak/>
              <w:t>Κανένα</w:t>
            </w:r>
          </w:p>
        </w:tc>
        <w:tc>
          <w:tcPr>
            <w:tcW w:w="1277" w:type="dxa"/>
          </w:tcPr>
          <w:p w:rsidR="00837B8D" w:rsidRPr="00773517" w:rsidRDefault="00837B8D" w:rsidP="008A7214">
            <w:pPr>
              <w:jc w:val="both"/>
              <w:rPr>
                <w:rFonts w:ascii="Arial" w:hAnsi="Arial" w:cs="Arial"/>
                <w:b/>
              </w:rPr>
            </w:pPr>
            <w:r w:rsidRPr="00773517">
              <w:rPr>
                <w:rFonts w:ascii="Arial" w:hAnsi="Arial" w:cs="Arial"/>
                <w:b/>
              </w:rPr>
              <w:t>Βασικό</w:t>
            </w:r>
          </w:p>
        </w:tc>
        <w:tc>
          <w:tcPr>
            <w:tcW w:w="1134" w:type="dxa"/>
          </w:tcPr>
          <w:p w:rsidR="00837B8D" w:rsidRPr="00773517" w:rsidRDefault="00837B8D" w:rsidP="008A7214">
            <w:pPr>
              <w:jc w:val="both"/>
              <w:rPr>
                <w:rFonts w:ascii="Arial" w:hAnsi="Arial" w:cs="Arial"/>
                <w:b/>
              </w:rPr>
            </w:pPr>
            <w:r w:rsidRPr="00773517">
              <w:rPr>
                <w:rFonts w:ascii="Arial" w:hAnsi="Arial" w:cs="Arial"/>
                <w:b/>
              </w:rPr>
              <w:t>Καλό</w:t>
            </w:r>
          </w:p>
        </w:tc>
        <w:tc>
          <w:tcPr>
            <w:tcW w:w="1697" w:type="dxa"/>
          </w:tcPr>
          <w:p w:rsidR="00837B8D" w:rsidRPr="00773517" w:rsidRDefault="00837B8D" w:rsidP="008A7214">
            <w:pPr>
              <w:jc w:val="both"/>
              <w:rPr>
                <w:rFonts w:ascii="Arial" w:hAnsi="Arial" w:cs="Arial"/>
                <w:b/>
              </w:rPr>
            </w:pPr>
            <w:r w:rsidRPr="00773517">
              <w:rPr>
                <w:rFonts w:ascii="Arial" w:hAnsi="Arial" w:cs="Arial"/>
                <w:b/>
              </w:rPr>
              <w:t>Πολύ Καλό</w:t>
            </w:r>
          </w:p>
        </w:tc>
        <w:tc>
          <w:tcPr>
            <w:tcW w:w="1359" w:type="dxa"/>
          </w:tcPr>
          <w:p w:rsidR="00837B8D" w:rsidRPr="00773517" w:rsidRDefault="00837B8D" w:rsidP="008A7214">
            <w:pPr>
              <w:jc w:val="both"/>
              <w:rPr>
                <w:rFonts w:ascii="Arial" w:hAnsi="Arial" w:cs="Arial"/>
                <w:b/>
              </w:rPr>
            </w:pPr>
            <w:r w:rsidRPr="00773517">
              <w:rPr>
                <w:rFonts w:ascii="Arial" w:hAnsi="Arial" w:cs="Arial"/>
                <w:b/>
              </w:rPr>
              <w:t>Άριστο</w:t>
            </w:r>
          </w:p>
        </w:tc>
      </w:tr>
      <w:tr w:rsidR="00837B8D" w:rsidRPr="00773517" w:rsidTr="008A7214">
        <w:tc>
          <w:tcPr>
            <w:tcW w:w="1496" w:type="dxa"/>
          </w:tcPr>
          <w:p w:rsidR="00837B8D" w:rsidRPr="00773517" w:rsidRDefault="00837B8D" w:rsidP="008A7214">
            <w:pPr>
              <w:jc w:val="both"/>
              <w:rPr>
                <w:rFonts w:ascii="Arial" w:hAnsi="Arial" w:cs="Arial"/>
                <w:b/>
              </w:rPr>
            </w:pPr>
            <w:r w:rsidRPr="00773517">
              <w:rPr>
                <w:rFonts w:ascii="Arial" w:hAnsi="Arial" w:cs="Arial"/>
                <w:b/>
              </w:rPr>
              <w:t>Αγγλικά</w:t>
            </w:r>
          </w:p>
        </w:tc>
        <w:tc>
          <w:tcPr>
            <w:tcW w:w="1333" w:type="dxa"/>
            <w:shd w:val="clear" w:color="auto" w:fill="D9D9D9" w:themeFill="background1" w:themeFillShade="D9"/>
          </w:tcPr>
          <w:p w:rsidR="00837B8D" w:rsidRPr="00773517" w:rsidRDefault="00837B8D" w:rsidP="008A7214">
            <w:pPr>
              <w:jc w:val="both"/>
              <w:rPr>
                <w:rFonts w:ascii="Arial" w:hAnsi="Arial" w:cs="Arial"/>
                <w:b/>
              </w:rPr>
            </w:pPr>
          </w:p>
        </w:tc>
        <w:tc>
          <w:tcPr>
            <w:tcW w:w="1277" w:type="dxa"/>
            <w:shd w:val="clear" w:color="auto" w:fill="D9D9D9" w:themeFill="background1" w:themeFillShade="D9"/>
          </w:tcPr>
          <w:p w:rsidR="00837B8D" w:rsidRPr="00773517" w:rsidRDefault="00837B8D" w:rsidP="008A7214">
            <w:pPr>
              <w:jc w:val="both"/>
              <w:rPr>
                <w:rFonts w:ascii="Arial" w:hAnsi="Arial" w:cs="Arial"/>
                <w:b/>
              </w:rPr>
            </w:pPr>
          </w:p>
        </w:tc>
        <w:tc>
          <w:tcPr>
            <w:tcW w:w="1134" w:type="dxa"/>
            <w:shd w:val="clear" w:color="auto" w:fill="D9D9D9" w:themeFill="background1" w:themeFillShade="D9"/>
          </w:tcPr>
          <w:p w:rsidR="00837B8D" w:rsidRPr="00773517" w:rsidRDefault="00837B8D" w:rsidP="008A7214">
            <w:pPr>
              <w:jc w:val="both"/>
              <w:rPr>
                <w:rFonts w:ascii="Arial" w:hAnsi="Arial" w:cs="Arial"/>
                <w:b/>
              </w:rPr>
            </w:pPr>
          </w:p>
        </w:tc>
        <w:tc>
          <w:tcPr>
            <w:tcW w:w="1697" w:type="dxa"/>
            <w:shd w:val="clear" w:color="auto" w:fill="D9D9D9" w:themeFill="background1" w:themeFillShade="D9"/>
          </w:tcPr>
          <w:p w:rsidR="00837B8D" w:rsidRPr="00773517" w:rsidRDefault="00837B8D" w:rsidP="008A7214">
            <w:pPr>
              <w:jc w:val="both"/>
              <w:rPr>
                <w:rFonts w:ascii="Arial" w:hAnsi="Arial" w:cs="Arial"/>
                <w:b/>
              </w:rPr>
            </w:pPr>
          </w:p>
        </w:tc>
        <w:tc>
          <w:tcPr>
            <w:tcW w:w="1359" w:type="dxa"/>
            <w:shd w:val="clear" w:color="auto" w:fill="D9D9D9" w:themeFill="background1" w:themeFillShade="D9"/>
          </w:tcPr>
          <w:p w:rsidR="00837B8D" w:rsidRPr="00773517" w:rsidRDefault="00837B8D" w:rsidP="008A7214">
            <w:pPr>
              <w:jc w:val="both"/>
              <w:rPr>
                <w:rFonts w:ascii="Arial" w:hAnsi="Arial" w:cs="Arial"/>
                <w:b/>
              </w:rPr>
            </w:pPr>
          </w:p>
        </w:tc>
      </w:tr>
      <w:tr w:rsidR="00837B8D" w:rsidRPr="00773517" w:rsidTr="008A7214">
        <w:tc>
          <w:tcPr>
            <w:tcW w:w="1496" w:type="dxa"/>
          </w:tcPr>
          <w:p w:rsidR="00837B8D" w:rsidRPr="00773517" w:rsidRDefault="00837B8D" w:rsidP="008A7214">
            <w:pPr>
              <w:jc w:val="both"/>
              <w:rPr>
                <w:rFonts w:ascii="Arial" w:hAnsi="Arial" w:cs="Arial"/>
                <w:b/>
              </w:rPr>
            </w:pPr>
            <w:r w:rsidRPr="00773517">
              <w:rPr>
                <w:rFonts w:ascii="Arial" w:hAnsi="Arial" w:cs="Arial"/>
                <w:b/>
              </w:rPr>
              <w:t>Γαλλικά</w:t>
            </w:r>
          </w:p>
        </w:tc>
        <w:tc>
          <w:tcPr>
            <w:tcW w:w="1333" w:type="dxa"/>
            <w:shd w:val="clear" w:color="auto" w:fill="D9D9D9" w:themeFill="background1" w:themeFillShade="D9"/>
          </w:tcPr>
          <w:p w:rsidR="00837B8D" w:rsidRPr="00773517" w:rsidRDefault="00837B8D" w:rsidP="008A7214">
            <w:pPr>
              <w:jc w:val="both"/>
              <w:rPr>
                <w:rFonts w:ascii="Arial" w:hAnsi="Arial" w:cs="Arial"/>
                <w:b/>
              </w:rPr>
            </w:pPr>
          </w:p>
        </w:tc>
        <w:tc>
          <w:tcPr>
            <w:tcW w:w="1277" w:type="dxa"/>
            <w:shd w:val="clear" w:color="auto" w:fill="D9D9D9" w:themeFill="background1" w:themeFillShade="D9"/>
          </w:tcPr>
          <w:p w:rsidR="00837B8D" w:rsidRPr="00773517" w:rsidRDefault="00837B8D" w:rsidP="008A7214">
            <w:pPr>
              <w:jc w:val="both"/>
              <w:rPr>
                <w:rFonts w:ascii="Arial" w:hAnsi="Arial" w:cs="Arial"/>
                <w:b/>
              </w:rPr>
            </w:pPr>
          </w:p>
        </w:tc>
        <w:tc>
          <w:tcPr>
            <w:tcW w:w="1134" w:type="dxa"/>
            <w:shd w:val="clear" w:color="auto" w:fill="D9D9D9" w:themeFill="background1" w:themeFillShade="D9"/>
          </w:tcPr>
          <w:p w:rsidR="00837B8D" w:rsidRPr="00773517" w:rsidRDefault="00837B8D" w:rsidP="008A7214">
            <w:pPr>
              <w:jc w:val="both"/>
              <w:rPr>
                <w:rFonts w:ascii="Arial" w:hAnsi="Arial" w:cs="Arial"/>
                <w:b/>
              </w:rPr>
            </w:pPr>
          </w:p>
        </w:tc>
        <w:tc>
          <w:tcPr>
            <w:tcW w:w="1697" w:type="dxa"/>
            <w:shd w:val="clear" w:color="auto" w:fill="D9D9D9" w:themeFill="background1" w:themeFillShade="D9"/>
          </w:tcPr>
          <w:p w:rsidR="00837B8D" w:rsidRPr="00773517" w:rsidRDefault="00837B8D" w:rsidP="008A7214">
            <w:pPr>
              <w:jc w:val="both"/>
              <w:rPr>
                <w:rFonts w:ascii="Arial" w:hAnsi="Arial" w:cs="Arial"/>
                <w:b/>
              </w:rPr>
            </w:pPr>
          </w:p>
        </w:tc>
        <w:tc>
          <w:tcPr>
            <w:tcW w:w="1359" w:type="dxa"/>
            <w:shd w:val="clear" w:color="auto" w:fill="D9D9D9" w:themeFill="background1" w:themeFillShade="D9"/>
          </w:tcPr>
          <w:p w:rsidR="00837B8D" w:rsidRPr="00773517" w:rsidRDefault="00837B8D" w:rsidP="008A7214">
            <w:pPr>
              <w:jc w:val="both"/>
              <w:rPr>
                <w:rFonts w:ascii="Arial" w:hAnsi="Arial" w:cs="Arial"/>
                <w:b/>
              </w:rPr>
            </w:pPr>
          </w:p>
        </w:tc>
      </w:tr>
      <w:tr w:rsidR="00837B8D" w:rsidRPr="00773517" w:rsidTr="008A7214">
        <w:tc>
          <w:tcPr>
            <w:tcW w:w="1496" w:type="dxa"/>
          </w:tcPr>
          <w:p w:rsidR="00837B8D" w:rsidRPr="00773517" w:rsidRDefault="00837B8D" w:rsidP="008A7214">
            <w:pPr>
              <w:jc w:val="both"/>
              <w:rPr>
                <w:rFonts w:ascii="Arial" w:hAnsi="Arial" w:cs="Arial"/>
                <w:b/>
              </w:rPr>
            </w:pPr>
            <w:r w:rsidRPr="00773517">
              <w:rPr>
                <w:rFonts w:ascii="Arial" w:hAnsi="Arial" w:cs="Arial"/>
                <w:b/>
              </w:rPr>
              <w:t>Γερμανικά</w:t>
            </w:r>
          </w:p>
        </w:tc>
        <w:tc>
          <w:tcPr>
            <w:tcW w:w="1333" w:type="dxa"/>
            <w:shd w:val="clear" w:color="auto" w:fill="D9D9D9" w:themeFill="background1" w:themeFillShade="D9"/>
          </w:tcPr>
          <w:p w:rsidR="00837B8D" w:rsidRPr="00773517" w:rsidRDefault="00837B8D" w:rsidP="008A7214">
            <w:pPr>
              <w:jc w:val="both"/>
              <w:rPr>
                <w:rFonts w:ascii="Arial" w:hAnsi="Arial" w:cs="Arial"/>
                <w:b/>
              </w:rPr>
            </w:pPr>
          </w:p>
        </w:tc>
        <w:tc>
          <w:tcPr>
            <w:tcW w:w="1277" w:type="dxa"/>
            <w:shd w:val="clear" w:color="auto" w:fill="D9D9D9" w:themeFill="background1" w:themeFillShade="D9"/>
          </w:tcPr>
          <w:p w:rsidR="00837B8D" w:rsidRPr="00773517" w:rsidRDefault="00837B8D" w:rsidP="008A7214">
            <w:pPr>
              <w:jc w:val="both"/>
              <w:rPr>
                <w:rFonts w:ascii="Arial" w:hAnsi="Arial" w:cs="Arial"/>
                <w:b/>
              </w:rPr>
            </w:pPr>
          </w:p>
        </w:tc>
        <w:tc>
          <w:tcPr>
            <w:tcW w:w="1134" w:type="dxa"/>
            <w:shd w:val="clear" w:color="auto" w:fill="D9D9D9" w:themeFill="background1" w:themeFillShade="D9"/>
          </w:tcPr>
          <w:p w:rsidR="00837B8D" w:rsidRPr="00773517" w:rsidRDefault="00837B8D" w:rsidP="008A7214">
            <w:pPr>
              <w:jc w:val="both"/>
              <w:rPr>
                <w:rFonts w:ascii="Arial" w:hAnsi="Arial" w:cs="Arial"/>
                <w:b/>
              </w:rPr>
            </w:pPr>
          </w:p>
        </w:tc>
        <w:tc>
          <w:tcPr>
            <w:tcW w:w="1697" w:type="dxa"/>
            <w:shd w:val="clear" w:color="auto" w:fill="D9D9D9" w:themeFill="background1" w:themeFillShade="D9"/>
          </w:tcPr>
          <w:p w:rsidR="00837B8D" w:rsidRPr="00773517" w:rsidRDefault="00837B8D" w:rsidP="008A7214">
            <w:pPr>
              <w:jc w:val="both"/>
              <w:rPr>
                <w:rFonts w:ascii="Arial" w:hAnsi="Arial" w:cs="Arial"/>
                <w:b/>
              </w:rPr>
            </w:pPr>
          </w:p>
        </w:tc>
        <w:tc>
          <w:tcPr>
            <w:tcW w:w="1359" w:type="dxa"/>
            <w:shd w:val="clear" w:color="auto" w:fill="D9D9D9" w:themeFill="background1" w:themeFillShade="D9"/>
          </w:tcPr>
          <w:p w:rsidR="00837B8D" w:rsidRPr="00773517" w:rsidRDefault="00837B8D" w:rsidP="008A7214">
            <w:pPr>
              <w:jc w:val="both"/>
              <w:rPr>
                <w:rFonts w:ascii="Arial" w:hAnsi="Arial" w:cs="Arial"/>
                <w:b/>
              </w:rPr>
            </w:pPr>
          </w:p>
        </w:tc>
      </w:tr>
      <w:tr w:rsidR="00837B8D" w:rsidRPr="00773517" w:rsidTr="008A7214">
        <w:tc>
          <w:tcPr>
            <w:tcW w:w="1496" w:type="dxa"/>
          </w:tcPr>
          <w:p w:rsidR="00837B8D" w:rsidRPr="00773517" w:rsidRDefault="00837B8D" w:rsidP="008A7214">
            <w:pPr>
              <w:jc w:val="both"/>
              <w:rPr>
                <w:rFonts w:ascii="Arial" w:hAnsi="Arial" w:cs="Arial"/>
                <w:b/>
              </w:rPr>
            </w:pPr>
            <w:r w:rsidRPr="00773517">
              <w:rPr>
                <w:rFonts w:ascii="Arial" w:hAnsi="Arial" w:cs="Arial"/>
                <w:b/>
              </w:rPr>
              <w:t>Άλλη (σημείωσε)</w:t>
            </w:r>
          </w:p>
          <w:p w:rsidR="00837B8D" w:rsidRPr="00773517" w:rsidRDefault="00837B8D" w:rsidP="008A7214">
            <w:pPr>
              <w:jc w:val="both"/>
              <w:rPr>
                <w:rFonts w:ascii="Arial" w:hAnsi="Arial" w:cs="Arial"/>
                <w:b/>
              </w:rPr>
            </w:pPr>
            <w:r w:rsidRPr="00773517">
              <w:rPr>
                <w:rFonts w:ascii="Arial" w:hAnsi="Arial" w:cs="Arial"/>
                <w:b/>
              </w:rPr>
              <w:t xml:space="preserve"> </w:t>
            </w:r>
          </w:p>
          <w:p w:rsidR="00837B8D" w:rsidRPr="00773517" w:rsidRDefault="00837B8D" w:rsidP="008A7214">
            <w:pPr>
              <w:jc w:val="both"/>
              <w:rPr>
                <w:rFonts w:ascii="Arial" w:hAnsi="Arial" w:cs="Arial"/>
                <w:b/>
              </w:rPr>
            </w:pPr>
            <w:r w:rsidRPr="00773517">
              <w:rPr>
                <w:rFonts w:ascii="Arial" w:hAnsi="Arial" w:cs="Arial"/>
                <w:b/>
              </w:rPr>
              <w:t>…………….</w:t>
            </w:r>
          </w:p>
        </w:tc>
        <w:tc>
          <w:tcPr>
            <w:tcW w:w="1333" w:type="dxa"/>
            <w:shd w:val="clear" w:color="auto" w:fill="D9D9D9" w:themeFill="background1" w:themeFillShade="D9"/>
          </w:tcPr>
          <w:p w:rsidR="00837B8D" w:rsidRPr="00773517" w:rsidRDefault="00837B8D" w:rsidP="008A7214">
            <w:pPr>
              <w:jc w:val="both"/>
              <w:rPr>
                <w:rFonts w:ascii="Arial" w:hAnsi="Arial" w:cs="Arial"/>
                <w:b/>
              </w:rPr>
            </w:pPr>
          </w:p>
        </w:tc>
        <w:tc>
          <w:tcPr>
            <w:tcW w:w="1277" w:type="dxa"/>
            <w:shd w:val="clear" w:color="auto" w:fill="D9D9D9" w:themeFill="background1" w:themeFillShade="D9"/>
          </w:tcPr>
          <w:p w:rsidR="00837B8D" w:rsidRPr="00773517" w:rsidRDefault="00837B8D" w:rsidP="008A7214">
            <w:pPr>
              <w:jc w:val="both"/>
              <w:rPr>
                <w:rFonts w:ascii="Arial" w:hAnsi="Arial" w:cs="Arial"/>
                <w:b/>
              </w:rPr>
            </w:pPr>
          </w:p>
        </w:tc>
        <w:tc>
          <w:tcPr>
            <w:tcW w:w="1134" w:type="dxa"/>
            <w:shd w:val="clear" w:color="auto" w:fill="D9D9D9" w:themeFill="background1" w:themeFillShade="D9"/>
          </w:tcPr>
          <w:p w:rsidR="00837B8D" w:rsidRPr="00773517" w:rsidRDefault="00837B8D" w:rsidP="008A7214">
            <w:pPr>
              <w:jc w:val="both"/>
              <w:rPr>
                <w:rFonts w:ascii="Arial" w:hAnsi="Arial" w:cs="Arial"/>
                <w:b/>
              </w:rPr>
            </w:pPr>
          </w:p>
        </w:tc>
        <w:tc>
          <w:tcPr>
            <w:tcW w:w="1697" w:type="dxa"/>
            <w:shd w:val="clear" w:color="auto" w:fill="D9D9D9" w:themeFill="background1" w:themeFillShade="D9"/>
          </w:tcPr>
          <w:p w:rsidR="00837B8D" w:rsidRPr="00773517" w:rsidRDefault="00837B8D" w:rsidP="008A7214">
            <w:pPr>
              <w:jc w:val="both"/>
              <w:rPr>
                <w:rFonts w:ascii="Arial" w:hAnsi="Arial" w:cs="Arial"/>
                <w:b/>
              </w:rPr>
            </w:pPr>
          </w:p>
        </w:tc>
        <w:tc>
          <w:tcPr>
            <w:tcW w:w="1359" w:type="dxa"/>
            <w:shd w:val="clear" w:color="auto" w:fill="D9D9D9" w:themeFill="background1" w:themeFillShade="D9"/>
          </w:tcPr>
          <w:p w:rsidR="00837B8D" w:rsidRPr="00773517" w:rsidRDefault="00837B8D" w:rsidP="008A7214">
            <w:pPr>
              <w:jc w:val="both"/>
              <w:rPr>
                <w:rFonts w:ascii="Arial" w:hAnsi="Arial" w:cs="Arial"/>
                <w:b/>
              </w:rPr>
            </w:pPr>
          </w:p>
        </w:tc>
      </w:tr>
    </w:tbl>
    <w:p w:rsidR="00837B8D" w:rsidRPr="00E761C8" w:rsidRDefault="00837B8D" w:rsidP="00837B8D">
      <w:pPr>
        <w:jc w:val="both"/>
        <w:rPr>
          <w:rFonts w:ascii="Arial" w:hAnsi="Arial" w:cs="Arial"/>
          <w:b/>
          <w:sz w:val="20"/>
          <w:szCs w:val="20"/>
          <w:lang w:val="el-GR"/>
        </w:rPr>
      </w:pPr>
      <w:r w:rsidRPr="00E761C8">
        <w:rPr>
          <w:rFonts w:ascii="Arial" w:hAnsi="Arial" w:cs="Arial"/>
          <w:b/>
          <w:sz w:val="20"/>
          <w:szCs w:val="20"/>
          <w:lang w:val="el-GR"/>
        </w:rPr>
        <w:t>1.12 Σε ποιο βαθμό μπορείς να κάνεις χρήση των Νέων Τεχνολογιών Πληροφορίας και Επικοινωνιών (ΤΠΕ) στην εκπαιδευτική διαδικασία;</w:t>
      </w:r>
    </w:p>
    <w:tbl>
      <w:tblPr>
        <w:tblStyle w:val="a5"/>
        <w:tblW w:w="0" w:type="auto"/>
        <w:tblLook w:val="04A0" w:firstRow="1" w:lastRow="0" w:firstColumn="1" w:lastColumn="0" w:noHBand="0" w:noVBand="1"/>
      </w:tblPr>
      <w:tblGrid>
        <w:gridCol w:w="1659"/>
        <w:gridCol w:w="1659"/>
        <w:gridCol w:w="1659"/>
        <w:gridCol w:w="1659"/>
        <w:gridCol w:w="1660"/>
      </w:tblGrid>
      <w:tr w:rsidR="00837B8D" w:rsidRPr="00773517" w:rsidTr="008A7214">
        <w:tc>
          <w:tcPr>
            <w:tcW w:w="1659" w:type="dxa"/>
          </w:tcPr>
          <w:p w:rsidR="00837B8D" w:rsidRPr="00773517" w:rsidRDefault="00837B8D" w:rsidP="008A7214">
            <w:pPr>
              <w:jc w:val="center"/>
              <w:rPr>
                <w:rFonts w:ascii="Arial" w:hAnsi="Arial" w:cs="Arial"/>
                <w:b/>
              </w:rPr>
            </w:pPr>
            <w:r w:rsidRPr="00773517">
              <w:rPr>
                <w:rFonts w:ascii="Arial" w:hAnsi="Arial" w:cs="Arial"/>
                <w:b/>
              </w:rPr>
              <w:t>Καθόλου</w:t>
            </w:r>
          </w:p>
        </w:tc>
        <w:tc>
          <w:tcPr>
            <w:tcW w:w="1659" w:type="dxa"/>
          </w:tcPr>
          <w:p w:rsidR="00837B8D" w:rsidRPr="00773517" w:rsidRDefault="00837B8D" w:rsidP="008A7214">
            <w:pPr>
              <w:jc w:val="center"/>
              <w:rPr>
                <w:rFonts w:ascii="Arial" w:hAnsi="Arial" w:cs="Arial"/>
                <w:b/>
              </w:rPr>
            </w:pPr>
            <w:r w:rsidRPr="00773517">
              <w:rPr>
                <w:rFonts w:ascii="Arial" w:hAnsi="Arial" w:cs="Arial"/>
                <w:b/>
              </w:rPr>
              <w:t>Λίγο</w:t>
            </w:r>
          </w:p>
        </w:tc>
        <w:tc>
          <w:tcPr>
            <w:tcW w:w="1659" w:type="dxa"/>
          </w:tcPr>
          <w:p w:rsidR="00837B8D" w:rsidRPr="00773517" w:rsidRDefault="00837B8D" w:rsidP="008A7214">
            <w:pPr>
              <w:jc w:val="center"/>
              <w:rPr>
                <w:rFonts w:ascii="Arial" w:hAnsi="Arial" w:cs="Arial"/>
                <w:b/>
              </w:rPr>
            </w:pPr>
            <w:r w:rsidRPr="00773517">
              <w:rPr>
                <w:rFonts w:ascii="Arial" w:hAnsi="Arial" w:cs="Arial"/>
                <w:b/>
              </w:rPr>
              <w:t>Μέτρια</w:t>
            </w:r>
          </w:p>
        </w:tc>
        <w:tc>
          <w:tcPr>
            <w:tcW w:w="1659" w:type="dxa"/>
          </w:tcPr>
          <w:p w:rsidR="00837B8D" w:rsidRPr="00773517" w:rsidRDefault="00837B8D" w:rsidP="008A7214">
            <w:pPr>
              <w:jc w:val="center"/>
              <w:rPr>
                <w:rFonts w:ascii="Arial" w:hAnsi="Arial" w:cs="Arial"/>
                <w:b/>
              </w:rPr>
            </w:pPr>
            <w:r w:rsidRPr="00773517">
              <w:rPr>
                <w:rFonts w:ascii="Arial" w:hAnsi="Arial" w:cs="Arial"/>
                <w:b/>
              </w:rPr>
              <w:t>Πολύ</w:t>
            </w:r>
          </w:p>
        </w:tc>
        <w:tc>
          <w:tcPr>
            <w:tcW w:w="1660" w:type="dxa"/>
          </w:tcPr>
          <w:p w:rsidR="00837B8D" w:rsidRPr="00773517" w:rsidRDefault="00837B8D" w:rsidP="008A7214">
            <w:pPr>
              <w:jc w:val="center"/>
              <w:rPr>
                <w:rFonts w:ascii="Arial" w:hAnsi="Arial" w:cs="Arial"/>
                <w:b/>
              </w:rPr>
            </w:pPr>
            <w:r w:rsidRPr="00773517">
              <w:rPr>
                <w:rFonts w:ascii="Arial" w:hAnsi="Arial" w:cs="Arial"/>
                <w:b/>
              </w:rPr>
              <w:t>Πάρα Πολύ</w:t>
            </w:r>
          </w:p>
        </w:tc>
      </w:tr>
      <w:tr w:rsidR="00837B8D" w:rsidRPr="00773517" w:rsidTr="008A7214">
        <w:tc>
          <w:tcPr>
            <w:tcW w:w="1659" w:type="dxa"/>
            <w:shd w:val="clear" w:color="auto" w:fill="D9D9D9" w:themeFill="background1" w:themeFillShade="D9"/>
          </w:tcPr>
          <w:p w:rsidR="00837B8D" w:rsidRPr="00773517" w:rsidRDefault="00837B8D" w:rsidP="008A7214">
            <w:pPr>
              <w:rPr>
                <w:rFonts w:ascii="Arial" w:hAnsi="Arial" w:cs="Arial"/>
                <w:b/>
              </w:rPr>
            </w:pPr>
          </w:p>
          <w:p w:rsidR="00837B8D" w:rsidRPr="00773517" w:rsidRDefault="00837B8D" w:rsidP="008A7214">
            <w:pPr>
              <w:rPr>
                <w:rFonts w:ascii="Arial" w:hAnsi="Arial" w:cs="Arial"/>
                <w:b/>
              </w:rPr>
            </w:pPr>
          </w:p>
        </w:tc>
        <w:tc>
          <w:tcPr>
            <w:tcW w:w="1659" w:type="dxa"/>
            <w:shd w:val="clear" w:color="auto" w:fill="D9D9D9" w:themeFill="background1" w:themeFillShade="D9"/>
          </w:tcPr>
          <w:p w:rsidR="00837B8D" w:rsidRPr="00773517" w:rsidRDefault="00837B8D" w:rsidP="008A7214">
            <w:pPr>
              <w:rPr>
                <w:rFonts w:ascii="Arial" w:hAnsi="Arial" w:cs="Arial"/>
                <w:b/>
              </w:rPr>
            </w:pPr>
          </w:p>
        </w:tc>
        <w:tc>
          <w:tcPr>
            <w:tcW w:w="1659" w:type="dxa"/>
            <w:shd w:val="clear" w:color="auto" w:fill="D9D9D9" w:themeFill="background1" w:themeFillShade="D9"/>
          </w:tcPr>
          <w:p w:rsidR="00837B8D" w:rsidRPr="00773517" w:rsidRDefault="00837B8D" w:rsidP="008A7214">
            <w:pPr>
              <w:rPr>
                <w:rFonts w:ascii="Arial" w:hAnsi="Arial" w:cs="Arial"/>
                <w:b/>
              </w:rPr>
            </w:pPr>
          </w:p>
        </w:tc>
        <w:tc>
          <w:tcPr>
            <w:tcW w:w="1659" w:type="dxa"/>
            <w:shd w:val="clear" w:color="auto" w:fill="D9D9D9" w:themeFill="background1" w:themeFillShade="D9"/>
          </w:tcPr>
          <w:p w:rsidR="00837B8D" w:rsidRPr="00773517" w:rsidRDefault="00837B8D" w:rsidP="008A7214">
            <w:pPr>
              <w:rPr>
                <w:rFonts w:ascii="Arial" w:hAnsi="Arial" w:cs="Arial"/>
                <w:b/>
              </w:rPr>
            </w:pPr>
          </w:p>
        </w:tc>
        <w:tc>
          <w:tcPr>
            <w:tcW w:w="1660" w:type="dxa"/>
            <w:shd w:val="clear" w:color="auto" w:fill="D9D9D9" w:themeFill="background1" w:themeFillShade="D9"/>
          </w:tcPr>
          <w:p w:rsidR="00837B8D" w:rsidRPr="00773517" w:rsidRDefault="00837B8D" w:rsidP="008A7214">
            <w:pPr>
              <w:rPr>
                <w:rFonts w:ascii="Arial" w:hAnsi="Arial" w:cs="Arial"/>
                <w:b/>
              </w:rPr>
            </w:pPr>
          </w:p>
        </w:tc>
      </w:tr>
    </w:tbl>
    <w:p w:rsidR="00837B8D" w:rsidRDefault="00837B8D" w:rsidP="00837B8D">
      <w:pPr>
        <w:rPr>
          <w:rFonts w:ascii="Arial" w:hAnsi="Arial" w:cs="Arial"/>
          <w:b/>
          <w:sz w:val="20"/>
          <w:szCs w:val="20"/>
        </w:rPr>
      </w:pPr>
    </w:p>
    <w:p w:rsidR="00837B8D" w:rsidRPr="00E761C8" w:rsidRDefault="00837B8D" w:rsidP="00837B8D">
      <w:pPr>
        <w:rPr>
          <w:rFonts w:ascii="Arial" w:hAnsi="Arial" w:cs="Arial"/>
          <w:b/>
          <w:sz w:val="20"/>
          <w:szCs w:val="20"/>
          <w:lang w:val="el-GR"/>
        </w:rPr>
      </w:pPr>
      <w:r w:rsidRPr="00E761C8">
        <w:rPr>
          <w:rFonts w:ascii="Arial" w:hAnsi="Arial" w:cs="Arial"/>
          <w:b/>
          <w:sz w:val="20"/>
          <w:szCs w:val="20"/>
          <w:lang w:val="el-GR"/>
        </w:rPr>
        <w:t xml:space="preserve">1.13 Πόλη/Δήμος που εδρεύει το σχολείο: </w:t>
      </w:r>
    </w:p>
    <w:tbl>
      <w:tblPr>
        <w:tblStyle w:val="a5"/>
        <w:tblW w:w="0" w:type="auto"/>
        <w:tblLook w:val="04A0" w:firstRow="1" w:lastRow="0" w:firstColumn="1" w:lastColumn="0" w:noHBand="0" w:noVBand="1"/>
      </w:tblPr>
      <w:tblGrid>
        <w:gridCol w:w="4815"/>
      </w:tblGrid>
      <w:tr w:rsidR="00837B8D" w:rsidRPr="00773517" w:rsidTr="008A7214">
        <w:tc>
          <w:tcPr>
            <w:tcW w:w="4815" w:type="dxa"/>
            <w:shd w:val="clear" w:color="auto" w:fill="D9D9D9" w:themeFill="background1" w:themeFillShade="D9"/>
          </w:tcPr>
          <w:p w:rsidR="00837B8D" w:rsidRPr="00E761C8" w:rsidRDefault="00837B8D" w:rsidP="008A7214">
            <w:pPr>
              <w:rPr>
                <w:rFonts w:ascii="Arial" w:hAnsi="Arial" w:cs="Arial"/>
                <w:lang w:val="el-GR"/>
              </w:rPr>
            </w:pPr>
          </w:p>
          <w:p w:rsidR="00837B8D" w:rsidRPr="00E761C8" w:rsidRDefault="00837B8D" w:rsidP="008A7214">
            <w:pPr>
              <w:rPr>
                <w:rFonts w:ascii="Arial" w:hAnsi="Arial" w:cs="Arial"/>
                <w:lang w:val="el-GR"/>
              </w:rPr>
            </w:pPr>
          </w:p>
          <w:p w:rsidR="00837B8D" w:rsidRPr="00773517" w:rsidRDefault="00837B8D" w:rsidP="008A7214">
            <w:pPr>
              <w:rPr>
                <w:rFonts w:ascii="Arial" w:hAnsi="Arial" w:cs="Arial"/>
              </w:rPr>
            </w:pPr>
            <w:r w:rsidRPr="00773517">
              <w:rPr>
                <w:rFonts w:ascii="Arial" w:hAnsi="Arial" w:cs="Arial"/>
              </w:rPr>
              <w:t>…………………………………………………</w:t>
            </w:r>
          </w:p>
        </w:tc>
      </w:tr>
    </w:tbl>
    <w:p w:rsidR="00837B8D" w:rsidRPr="00E761C8" w:rsidRDefault="00837B8D" w:rsidP="00837B8D">
      <w:pPr>
        <w:jc w:val="both"/>
        <w:rPr>
          <w:rFonts w:ascii="Arial" w:hAnsi="Arial" w:cs="Arial"/>
          <w:b/>
          <w:sz w:val="20"/>
          <w:szCs w:val="20"/>
          <w:lang w:val="el-GR"/>
        </w:rPr>
      </w:pPr>
      <w:r w:rsidRPr="00E761C8">
        <w:rPr>
          <w:rFonts w:ascii="Arial" w:hAnsi="Arial" w:cs="Arial"/>
          <w:b/>
          <w:sz w:val="20"/>
          <w:szCs w:val="20"/>
          <w:lang w:val="el-GR"/>
        </w:rPr>
        <w:t xml:space="preserve">1.14 Σημείωσε με Χ την γεωγραφική περιοχή στην οποία ανήκει το σχολείο σου:  </w:t>
      </w:r>
    </w:p>
    <w:tbl>
      <w:tblPr>
        <w:tblStyle w:val="a5"/>
        <w:tblW w:w="0" w:type="auto"/>
        <w:tblLook w:val="04A0" w:firstRow="1" w:lastRow="0" w:firstColumn="1" w:lastColumn="0" w:noHBand="0" w:noVBand="1"/>
      </w:tblPr>
      <w:tblGrid>
        <w:gridCol w:w="1774"/>
        <w:gridCol w:w="425"/>
        <w:gridCol w:w="1325"/>
        <w:gridCol w:w="459"/>
        <w:gridCol w:w="1584"/>
        <w:gridCol w:w="617"/>
        <w:gridCol w:w="1601"/>
        <w:gridCol w:w="511"/>
      </w:tblGrid>
      <w:tr w:rsidR="00837B8D" w:rsidRPr="00773517" w:rsidTr="008A7214">
        <w:tc>
          <w:tcPr>
            <w:tcW w:w="1774" w:type="dxa"/>
          </w:tcPr>
          <w:p w:rsidR="00837B8D" w:rsidRPr="00773517" w:rsidRDefault="00837B8D" w:rsidP="008A7214">
            <w:pPr>
              <w:rPr>
                <w:rFonts w:ascii="Arial" w:hAnsi="Arial" w:cs="Arial"/>
                <w:b/>
              </w:rPr>
            </w:pPr>
            <w:r w:rsidRPr="00773517">
              <w:rPr>
                <w:rFonts w:ascii="Arial" w:hAnsi="Arial" w:cs="Arial"/>
                <w:b/>
              </w:rPr>
              <w:t>Αθήνα</w:t>
            </w:r>
          </w:p>
        </w:tc>
        <w:tc>
          <w:tcPr>
            <w:tcW w:w="425" w:type="dxa"/>
            <w:shd w:val="clear" w:color="auto" w:fill="D9D9D9" w:themeFill="background1" w:themeFillShade="D9"/>
          </w:tcPr>
          <w:p w:rsidR="00837B8D" w:rsidRPr="00773517" w:rsidRDefault="00837B8D" w:rsidP="008A7214">
            <w:pPr>
              <w:rPr>
                <w:rFonts w:ascii="Arial" w:hAnsi="Arial" w:cs="Arial"/>
                <w:b/>
              </w:rPr>
            </w:pPr>
          </w:p>
        </w:tc>
        <w:tc>
          <w:tcPr>
            <w:tcW w:w="1325" w:type="dxa"/>
          </w:tcPr>
          <w:p w:rsidR="00837B8D" w:rsidRPr="00773517" w:rsidRDefault="00837B8D" w:rsidP="008A7214">
            <w:pPr>
              <w:rPr>
                <w:rFonts w:ascii="Arial" w:hAnsi="Arial" w:cs="Arial"/>
                <w:b/>
              </w:rPr>
            </w:pPr>
            <w:r w:rsidRPr="00773517">
              <w:rPr>
                <w:rFonts w:ascii="Arial" w:hAnsi="Arial" w:cs="Arial"/>
                <w:b/>
              </w:rPr>
              <w:t>Υπόλοιπο Αττικής</w:t>
            </w:r>
          </w:p>
        </w:tc>
        <w:tc>
          <w:tcPr>
            <w:tcW w:w="459" w:type="dxa"/>
            <w:shd w:val="clear" w:color="auto" w:fill="D9D9D9" w:themeFill="background1" w:themeFillShade="D9"/>
          </w:tcPr>
          <w:p w:rsidR="00837B8D" w:rsidRPr="00773517" w:rsidRDefault="00837B8D" w:rsidP="008A7214">
            <w:pPr>
              <w:rPr>
                <w:rFonts w:ascii="Arial" w:hAnsi="Arial" w:cs="Arial"/>
                <w:b/>
              </w:rPr>
            </w:pPr>
          </w:p>
        </w:tc>
        <w:tc>
          <w:tcPr>
            <w:tcW w:w="1584" w:type="dxa"/>
          </w:tcPr>
          <w:p w:rsidR="00837B8D" w:rsidRPr="00773517" w:rsidRDefault="00837B8D" w:rsidP="008A7214">
            <w:pPr>
              <w:rPr>
                <w:rFonts w:ascii="Arial" w:hAnsi="Arial" w:cs="Arial"/>
                <w:b/>
              </w:rPr>
            </w:pPr>
            <w:r w:rsidRPr="00773517">
              <w:rPr>
                <w:rFonts w:ascii="Arial" w:hAnsi="Arial" w:cs="Arial"/>
                <w:b/>
              </w:rPr>
              <w:t>Θεσσαλονίκη</w:t>
            </w:r>
          </w:p>
        </w:tc>
        <w:tc>
          <w:tcPr>
            <w:tcW w:w="617" w:type="dxa"/>
            <w:shd w:val="clear" w:color="auto" w:fill="D9D9D9" w:themeFill="background1" w:themeFillShade="D9"/>
          </w:tcPr>
          <w:p w:rsidR="00837B8D" w:rsidRPr="00773517" w:rsidRDefault="00837B8D" w:rsidP="008A7214">
            <w:pPr>
              <w:rPr>
                <w:rFonts w:ascii="Arial" w:hAnsi="Arial" w:cs="Arial"/>
                <w:b/>
              </w:rPr>
            </w:pPr>
          </w:p>
        </w:tc>
        <w:tc>
          <w:tcPr>
            <w:tcW w:w="1601" w:type="dxa"/>
          </w:tcPr>
          <w:p w:rsidR="00837B8D" w:rsidRPr="00773517" w:rsidRDefault="00837B8D" w:rsidP="008A7214">
            <w:pPr>
              <w:rPr>
                <w:rFonts w:ascii="Arial" w:hAnsi="Arial" w:cs="Arial"/>
                <w:b/>
              </w:rPr>
            </w:pPr>
            <w:r w:rsidRPr="00773517">
              <w:rPr>
                <w:rFonts w:ascii="Arial" w:hAnsi="Arial" w:cs="Arial"/>
                <w:b/>
              </w:rPr>
              <w:t>Υπόλοιπο Θεσσαλονίκης</w:t>
            </w:r>
          </w:p>
        </w:tc>
        <w:tc>
          <w:tcPr>
            <w:tcW w:w="511" w:type="dxa"/>
            <w:shd w:val="clear" w:color="auto" w:fill="D9D9D9" w:themeFill="background1" w:themeFillShade="D9"/>
          </w:tcPr>
          <w:p w:rsidR="00837B8D" w:rsidRPr="00773517" w:rsidRDefault="00837B8D" w:rsidP="008A7214">
            <w:pPr>
              <w:rPr>
                <w:rFonts w:ascii="Arial" w:hAnsi="Arial" w:cs="Arial"/>
              </w:rPr>
            </w:pPr>
          </w:p>
        </w:tc>
      </w:tr>
      <w:tr w:rsidR="00837B8D" w:rsidRPr="00773517" w:rsidTr="008A7214">
        <w:tc>
          <w:tcPr>
            <w:tcW w:w="1774" w:type="dxa"/>
          </w:tcPr>
          <w:p w:rsidR="00837B8D" w:rsidRPr="00773517" w:rsidRDefault="00837B8D" w:rsidP="008A7214">
            <w:pPr>
              <w:rPr>
                <w:rFonts w:ascii="Arial" w:hAnsi="Arial" w:cs="Arial"/>
                <w:b/>
              </w:rPr>
            </w:pPr>
            <w:r w:rsidRPr="00773517">
              <w:rPr>
                <w:rFonts w:ascii="Arial" w:hAnsi="Arial" w:cs="Arial"/>
                <w:b/>
              </w:rPr>
              <w:t>Πελοπόννησος</w:t>
            </w:r>
          </w:p>
        </w:tc>
        <w:tc>
          <w:tcPr>
            <w:tcW w:w="425" w:type="dxa"/>
            <w:shd w:val="clear" w:color="auto" w:fill="D9D9D9" w:themeFill="background1" w:themeFillShade="D9"/>
          </w:tcPr>
          <w:p w:rsidR="00837B8D" w:rsidRPr="00773517" w:rsidRDefault="00837B8D" w:rsidP="008A7214">
            <w:pPr>
              <w:rPr>
                <w:rFonts w:ascii="Arial" w:hAnsi="Arial" w:cs="Arial"/>
                <w:b/>
              </w:rPr>
            </w:pPr>
          </w:p>
        </w:tc>
        <w:tc>
          <w:tcPr>
            <w:tcW w:w="1325" w:type="dxa"/>
          </w:tcPr>
          <w:p w:rsidR="00837B8D" w:rsidRPr="00773517" w:rsidRDefault="00837B8D" w:rsidP="008A7214">
            <w:pPr>
              <w:rPr>
                <w:rFonts w:ascii="Arial" w:hAnsi="Arial" w:cs="Arial"/>
                <w:b/>
              </w:rPr>
            </w:pPr>
            <w:r w:rsidRPr="00773517">
              <w:rPr>
                <w:rFonts w:ascii="Arial" w:hAnsi="Arial" w:cs="Arial"/>
                <w:b/>
              </w:rPr>
              <w:t>Δυτική Ελλάδα</w:t>
            </w:r>
          </w:p>
        </w:tc>
        <w:tc>
          <w:tcPr>
            <w:tcW w:w="459" w:type="dxa"/>
            <w:shd w:val="clear" w:color="auto" w:fill="D9D9D9" w:themeFill="background1" w:themeFillShade="D9"/>
          </w:tcPr>
          <w:p w:rsidR="00837B8D" w:rsidRPr="00773517" w:rsidRDefault="00837B8D" w:rsidP="008A7214">
            <w:pPr>
              <w:rPr>
                <w:rFonts w:ascii="Arial" w:hAnsi="Arial" w:cs="Arial"/>
                <w:b/>
              </w:rPr>
            </w:pPr>
          </w:p>
        </w:tc>
        <w:tc>
          <w:tcPr>
            <w:tcW w:w="1584" w:type="dxa"/>
          </w:tcPr>
          <w:p w:rsidR="00837B8D" w:rsidRPr="00773517" w:rsidRDefault="00837B8D" w:rsidP="008A7214">
            <w:pPr>
              <w:rPr>
                <w:rFonts w:ascii="Arial" w:hAnsi="Arial" w:cs="Arial"/>
                <w:b/>
              </w:rPr>
            </w:pPr>
            <w:r w:rsidRPr="00773517">
              <w:rPr>
                <w:rFonts w:ascii="Arial" w:hAnsi="Arial" w:cs="Arial"/>
                <w:b/>
              </w:rPr>
              <w:t>Ήπειρος</w:t>
            </w:r>
          </w:p>
        </w:tc>
        <w:tc>
          <w:tcPr>
            <w:tcW w:w="617" w:type="dxa"/>
            <w:shd w:val="clear" w:color="auto" w:fill="D9D9D9" w:themeFill="background1" w:themeFillShade="D9"/>
          </w:tcPr>
          <w:p w:rsidR="00837B8D" w:rsidRPr="00773517" w:rsidRDefault="00837B8D" w:rsidP="008A7214">
            <w:pPr>
              <w:rPr>
                <w:rFonts w:ascii="Arial" w:hAnsi="Arial" w:cs="Arial"/>
                <w:b/>
              </w:rPr>
            </w:pPr>
          </w:p>
        </w:tc>
        <w:tc>
          <w:tcPr>
            <w:tcW w:w="1601" w:type="dxa"/>
          </w:tcPr>
          <w:p w:rsidR="00837B8D" w:rsidRPr="00773517" w:rsidRDefault="00837B8D" w:rsidP="008A7214">
            <w:pPr>
              <w:rPr>
                <w:rFonts w:ascii="Arial" w:hAnsi="Arial" w:cs="Arial"/>
                <w:b/>
              </w:rPr>
            </w:pPr>
            <w:r w:rsidRPr="00773517">
              <w:rPr>
                <w:rFonts w:ascii="Arial" w:hAnsi="Arial" w:cs="Arial"/>
                <w:b/>
              </w:rPr>
              <w:t>Θεσσαλία</w:t>
            </w:r>
          </w:p>
        </w:tc>
        <w:tc>
          <w:tcPr>
            <w:tcW w:w="511" w:type="dxa"/>
            <w:shd w:val="clear" w:color="auto" w:fill="D9D9D9" w:themeFill="background1" w:themeFillShade="D9"/>
          </w:tcPr>
          <w:p w:rsidR="00837B8D" w:rsidRPr="00773517" w:rsidRDefault="00837B8D" w:rsidP="008A7214">
            <w:pPr>
              <w:rPr>
                <w:rFonts w:ascii="Arial" w:hAnsi="Arial" w:cs="Arial"/>
              </w:rPr>
            </w:pPr>
          </w:p>
        </w:tc>
      </w:tr>
      <w:tr w:rsidR="00837B8D" w:rsidRPr="00773517" w:rsidTr="008A7214">
        <w:tc>
          <w:tcPr>
            <w:tcW w:w="1774" w:type="dxa"/>
          </w:tcPr>
          <w:p w:rsidR="00837B8D" w:rsidRPr="00773517" w:rsidRDefault="00837B8D" w:rsidP="008A7214">
            <w:pPr>
              <w:rPr>
                <w:rFonts w:ascii="Arial" w:hAnsi="Arial" w:cs="Arial"/>
                <w:b/>
              </w:rPr>
            </w:pPr>
            <w:r w:rsidRPr="00773517">
              <w:rPr>
                <w:rFonts w:ascii="Arial" w:hAnsi="Arial" w:cs="Arial"/>
                <w:b/>
              </w:rPr>
              <w:t>Στερεά Ελλάδα</w:t>
            </w:r>
          </w:p>
        </w:tc>
        <w:tc>
          <w:tcPr>
            <w:tcW w:w="425" w:type="dxa"/>
            <w:shd w:val="clear" w:color="auto" w:fill="D9D9D9" w:themeFill="background1" w:themeFillShade="D9"/>
          </w:tcPr>
          <w:p w:rsidR="00837B8D" w:rsidRPr="00773517" w:rsidRDefault="00837B8D" w:rsidP="008A7214">
            <w:pPr>
              <w:rPr>
                <w:rFonts w:ascii="Arial" w:hAnsi="Arial" w:cs="Arial"/>
                <w:b/>
              </w:rPr>
            </w:pPr>
          </w:p>
        </w:tc>
        <w:tc>
          <w:tcPr>
            <w:tcW w:w="1325" w:type="dxa"/>
          </w:tcPr>
          <w:p w:rsidR="00837B8D" w:rsidRPr="00773517" w:rsidRDefault="00837B8D" w:rsidP="008A7214">
            <w:pPr>
              <w:rPr>
                <w:rFonts w:ascii="Arial" w:hAnsi="Arial" w:cs="Arial"/>
                <w:b/>
              </w:rPr>
            </w:pPr>
            <w:r w:rsidRPr="00773517">
              <w:rPr>
                <w:rFonts w:ascii="Arial" w:hAnsi="Arial" w:cs="Arial"/>
                <w:b/>
              </w:rPr>
              <w:t>Κεντρική Μακεδονία</w:t>
            </w:r>
          </w:p>
        </w:tc>
        <w:tc>
          <w:tcPr>
            <w:tcW w:w="459" w:type="dxa"/>
            <w:shd w:val="clear" w:color="auto" w:fill="D9D9D9" w:themeFill="background1" w:themeFillShade="D9"/>
          </w:tcPr>
          <w:p w:rsidR="00837B8D" w:rsidRPr="00773517" w:rsidRDefault="00837B8D" w:rsidP="008A7214">
            <w:pPr>
              <w:rPr>
                <w:rFonts w:ascii="Arial" w:hAnsi="Arial" w:cs="Arial"/>
                <w:b/>
              </w:rPr>
            </w:pPr>
          </w:p>
        </w:tc>
        <w:tc>
          <w:tcPr>
            <w:tcW w:w="1584" w:type="dxa"/>
          </w:tcPr>
          <w:p w:rsidR="00837B8D" w:rsidRPr="00773517" w:rsidRDefault="00837B8D" w:rsidP="008A7214">
            <w:pPr>
              <w:rPr>
                <w:rFonts w:ascii="Arial" w:hAnsi="Arial" w:cs="Arial"/>
                <w:b/>
              </w:rPr>
            </w:pPr>
            <w:r w:rsidRPr="00773517">
              <w:rPr>
                <w:rFonts w:ascii="Arial" w:hAnsi="Arial" w:cs="Arial"/>
                <w:b/>
              </w:rPr>
              <w:t>Ανατ. Μακεδονία και Θράκη</w:t>
            </w:r>
          </w:p>
        </w:tc>
        <w:tc>
          <w:tcPr>
            <w:tcW w:w="617" w:type="dxa"/>
            <w:shd w:val="clear" w:color="auto" w:fill="D9D9D9" w:themeFill="background1" w:themeFillShade="D9"/>
          </w:tcPr>
          <w:p w:rsidR="00837B8D" w:rsidRPr="00773517" w:rsidRDefault="00837B8D" w:rsidP="008A7214">
            <w:pPr>
              <w:rPr>
                <w:rFonts w:ascii="Arial" w:hAnsi="Arial" w:cs="Arial"/>
                <w:b/>
              </w:rPr>
            </w:pPr>
          </w:p>
        </w:tc>
        <w:tc>
          <w:tcPr>
            <w:tcW w:w="1601" w:type="dxa"/>
          </w:tcPr>
          <w:p w:rsidR="00837B8D" w:rsidRPr="00773517" w:rsidRDefault="00837B8D" w:rsidP="008A7214">
            <w:pPr>
              <w:rPr>
                <w:rFonts w:ascii="Arial" w:hAnsi="Arial" w:cs="Arial"/>
                <w:b/>
              </w:rPr>
            </w:pPr>
            <w:r w:rsidRPr="00773517">
              <w:rPr>
                <w:rFonts w:ascii="Arial" w:hAnsi="Arial" w:cs="Arial"/>
                <w:b/>
              </w:rPr>
              <w:t>Δυτική Μακεδονία</w:t>
            </w:r>
          </w:p>
        </w:tc>
        <w:tc>
          <w:tcPr>
            <w:tcW w:w="511" w:type="dxa"/>
            <w:shd w:val="clear" w:color="auto" w:fill="D9D9D9" w:themeFill="background1" w:themeFillShade="D9"/>
          </w:tcPr>
          <w:p w:rsidR="00837B8D" w:rsidRPr="00773517" w:rsidRDefault="00837B8D" w:rsidP="008A7214">
            <w:pPr>
              <w:rPr>
                <w:rFonts w:ascii="Arial" w:hAnsi="Arial" w:cs="Arial"/>
              </w:rPr>
            </w:pPr>
          </w:p>
        </w:tc>
      </w:tr>
      <w:tr w:rsidR="00837B8D" w:rsidRPr="00773517" w:rsidTr="008A7214">
        <w:tc>
          <w:tcPr>
            <w:tcW w:w="1774" w:type="dxa"/>
          </w:tcPr>
          <w:p w:rsidR="00837B8D" w:rsidRPr="00773517" w:rsidRDefault="00837B8D" w:rsidP="008A7214">
            <w:pPr>
              <w:rPr>
                <w:rFonts w:ascii="Arial" w:hAnsi="Arial" w:cs="Arial"/>
                <w:b/>
              </w:rPr>
            </w:pPr>
            <w:r w:rsidRPr="00773517">
              <w:rPr>
                <w:rFonts w:ascii="Arial" w:hAnsi="Arial" w:cs="Arial"/>
                <w:b/>
              </w:rPr>
              <w:t>Νησιά Ιονίου</w:t>
            </w:r>
          </w:p>
        </w:tc>
        <w:tc>
          <w:tcPr>
            <w:tcW w:w="425" w:type="dxa"/>
            <w:shd w:val="clear" w:color="auto" w:fill="D9D9D9" w:themeFill="background1" w:themeFillShade="D9"/>
          </w:tcPr>
          <w:p w:rsidR="00837B8D" w:rsidRPr="00773517" w:rsidRDefault="00837B8D" w:rsidP="008A7214">
            <w:pPr>
              <w:rPr>
                <w:rFonts w:ascii="Arial" w:hAnsi="Arial" w:cs="Arial"/>
                <w:b/>
              </w:rPr>
            </w:pPr>
          </w:p>
        </w:tc>
        <w:tc>
          <w:tcPr>
            <w:tcW w:w="1325" w:type="dxa"/>
          </w:tcPr>
          <w:p w:rsidR="00837B8D" w:rsidRPr="00773517" w:rsidRDefault="00837B8D" w:rsidP="008A7214">
            <w:pPr>
              <w:rPr>
                <w:rFonts w:ascii="Arial" w:hAnsi="Arial" w:cs="Arial"/>
                <w:b/>
              </w:rPr>
            </w:pPr>
            <w:r w:rsidRPr="00773517">
              <w:rPr>
                <w:rFonts w:ascii="Arial" w:hAnsi="Arial" w:cs="Arial"/>
                <w:b/>
              </w:rPr>
              <w:t>Βόρειο Αιγαίο</w:t>
            </w:r>
          </w:p>
        </w:tc>
        <w:tc>
          <w:tcPr>
            <w:tcW w:w="459" w:type="dxa"/>
            <w:shd w:val="clear" w:color="auto" w:fill="D9D9D9" w:themeFill="background1" w:themeFillShade="D9"/>
          </w:tcPr>
          <w:p w:rsidR="00837B8D" w:rsidRPr="00773517" w:rsidRDefault="00837B8D" w:rsidP="008A7214">
            <w:pPr>
              <w:rPr>
                <w:rFonts w:ascii="Arial" w:hAnsi="Arial" w:cs="Arial"/>
                <w:b/>
              </w:rPr>
            </w:pPr>
          </w:p>
        </w:tc>
        <w:tc>
          <w:tcPr>
            <w:tcW w:w="1584" w:type="dxa"/>
          </w:tcPr>
          <w:p w:rsidR="00837B8D" w:rsidRPr="00773517" w:rsidRDefault="00837B8D" w:rsidP="008A7214">
            <w:pPr>
              <w:rPr>
                <w:rFonts w:ascii="Arial" w:hAnsi="Arial" w:cs="Arial"/>
                <w:b/>
              </w:rPr>
            </w:pPr>
            <w:r w:rsidRPr="00773517">
              <w:rPr>
                <w:rFonts w:ascii="Arial" w:hAnsi="Arial" w:cs="Arial"/>
                <w:b/>
              </w:rPr>
              <w:t>Νότιο Αιγαίο</w:t>
            </w:r>
          </w:p>
        </w:tc>
        <w:tc>
          <w:tcPr>
            <w:tcW w:w="617" w:type="dxa"/>
            <w:shd w:val="clear" w:color="auto" w:fill="D9D9D9" w:themeFill="background1" w:themeFillShade="D9"/>
          </w:tcPr>
          <w:p w:rsidR="00837B8D" w:rsidRPr="00773517" w:rsidRDefault="00837B8D" w:rsidP="008A7214">
            <w:pPr>
              <w:rPr>
                <w:rFonts w:ascii="Arial" w:hAnsi="Arial" w:cs="Arial"/>
                <w:b/>
              </w:rPr>
            </w:pPr>
          </w:p>
        </w:tc>
        <w:tc>
          <w:tcPr>
            <w:tcW w:w="1601" w:type="dxa"/>
          </w:tcPr>
          <w:p w:rsidR="00837B8D" w:rsidRPr="00773517" w:rsidRDefault="00837B8D" w:rsidP="008A7214">
            <w:pPr>
              <w:rPr>
                <w:rFonts w:ascii="Arial" w:hAnsi="Arial" w:cs="Arial"/>
                <w:b/>
              </w:rPr>
            </w:pPr>
            <w:r w:rsidRPr="00773517">
              <w:rPr>
                <w:rFonts w:ascii="Arial" w:hAnsi="Arial" w:cs="Arial"/>
                <w:b/>
              </w:rPr>
              <w:t>Κρήτη</w:t>
            </w:r>
          </w:p>
        </w:tc>
        <w:tc>
          <w:tcPr>
            <w:tcW w:w="511" w:type="dxa"/>
            <w:shd w:val="clear" w:color="auto" w:fill="D9D9D9" w:themeFill="background1" w:themeFillShade="D9"/>
          </w:tcPr>
          <w:p w:rsidR="00837B8D" w:rsidRPr="00773517" w:rsidRDefault="00837B8D" w:rsidP="008A7214">
            <w:pPr>
              <w:rPr>
                <w:rFonts w:ascii="Arial" w:hAnsi="Arial" w:cs="Arial"/>
              </w:rPr>
            </w:pPr>
          </w:p>
        </w:tc>
      </w:tr>
    </w:tbl>
    <w:p w:rsidR="00837B8D" w:rsidRPr="00E761C8" w:rsidRDefault="00837B8D" w:rsidP="00837B8D">
      <w:pPr>
        <w:rPr>
          <w:rFonts w:ascii="Arial" w:hAnsi="Arial" w:cs="Arial"/>
          <w:b/>
          <w:sz w:val="20"/>
          <w:szCs w:val="20"/>
          <w:lang w:val="el-GR"/>
        </w:rPr>
      </w:pPr>
      <w:r w:rsidRPr="00E761C8">
        <w:rPr>
          <w:rFonts w:ascii="Arial" w:hAnsi="Arial" w:cs="Arial"/>
          <w:b/>
          <w:sz w:val="20"/>
          <w:szCs w:val="20"/>
          <w:lang w:val="el-GR"/>
        </w:rPr>
        <w:t xml:space="preserve">1.15 Πόσοι εκπαιδευτικοί υπηρετούν και διδάσκουν σήμερα στο σχολείο σου;     </w:t>
      </w:r>
    </w:p>
    <w:tbl>
      <w:tblPr>
        <w:tblStyle w:val="a5"/>
        <w:tblW w:w="0" w:type="auto"/>
        <w:tblLook w:val="04A0" w:firstRow="1" w:lastRow="0" w:firstColumn="1" w:lastColumn="0" w:noHBand="0" w:noVBand="1"/>
      </w:tblPr>
      <w:tblGrid>
        <w:gridCol w:w="4106"/>
      </w:tblGrid>
      <w:tr w:rsidR="00837B8D" w:rsidRPr="00773517" w:rsidTr="008A7214">
        <w:tc>
          <w:tcPr>
            <w:tcW w:w="4106" w:type="dxa"/>
            <w:shd w:val="clear" w:color="auto" w:fill="D9D9D9" w:themeFill="background1" w:themeFillShade="D9"/>
          </w:tcPr>
          <w:p w:rsidR="00837B8D" w:rsidRPr="00E761C8" w:rsidRDefault="00837B8D" w:rsidP="008A7214">
            <w:pPr>
              <w:rPr>
                <w:rFonts w:ascii="Arial" w:hAnsi="Arial" w:cs="Arial"/>
                <w:lang w:val="el-GR"/>
              </w:rPr>
            </w:pPr>
          </w:p>
          <w:p w:rsidR="00837B8D" w:rsidRPr="00773517" w:rsidRDefault="00837B8D" w:rsidP="008A7214">
            <w:pPr>
              <w:rPr>
                <w:rFonts w:ascii="Arial" w:hAnsi="Arial" w:cs="Arial"/>
              </w:rPr>
            </w:pPr>
            <w:r w:rsidRPr="00773517">
              <w:rPr>
                <w:rFonts w:ascii="Arial" w:hAnsi="Arial" w:cs="Arial"/>
              </w:rPr>
              <w:t>………………………………………..</w:t>
            </w:r>
          </w:p>
        </w:tc>
      </w:tr>
    </w:tbl>
    <w:p w:rsidR="00837B8D" w:rsidRPr="00773517" w:rsidRDefault="00837B8D" w:rsidP="00837B8D">
      <w:pPr>
        <w:rPr>
          <w:rFonts w:ascii="Arial" w:hAnsi="Arial" w:cs="Arial"/>
          <w:sz w:val="20"/>
          <w:szCs w:val="20"/>
        </w:rPr>
      </w:pPr>
    </w:p>
    <w:tbl>
      <w:tblPr>
        <w:tblStyle w:val="a5"/>
        <w:tblW w:w="0" w:type="auto"/>
        <w:tblLook w:val="04A0" w:firstRow="1" w:lastRow="0" w:firstColumn="1" w:lastColumn="0" w:noHBand="0" w:noVBand="1"/>
      </w:tblPr>
      <w:tblGrid>
        <w:gridCol w:w="8296"/>
      </w:tblGrid>
      <w:tr w:rsidR="00837B8D" w:rsidRPr="00214FC4" w:rsidTr="008A7214">
        <w:tc>
          <w:tcPr>
            <w:tcW w:w="8296" w:type="dxa"/>
            <w:shd w:val="clear" w:color="auto" w:fill="D9D9D9" w:themeFill="background1" w:themeFillShade="D9"/>
          </w:tcPr>
          <w:p w:rsidR="00837B8D" w:rsidRPr="00E761C8" w:rsidRDefault="00837B8D" w:rsidP="008A7214">
            <w:pPr>
              <w:jc w:val="center"/>
              <w:rPr>
                <w:rFonts w:ascii="Arial" w:hAnsi="Arial" w:cs="Arial"/>
                <w:lang w:val="el-GR"/>
              </w:rPr>
            </w:pPr>
            <w:r w:rsidRPr="00E761C8">
              <w:rPr>
                <w:rFonts w:ascii="Arial" w:hAnsi="Arial" w:cs="Arial"/>
                <w:b/>
                <w:lang w:val="el-GR"/>
              </w:rPr>
              <w:t xml:space="preserve">Β΄ Μέρος – Συμμετοχή σε επιμορφωτικές δράσεις </w:t>
            </w:r>
          </w:p>
        </w:tc>
      </w:tr>
    </w:tbl>
    <w:p w:rsidR="00837B8D" w:rsidRPr="00E761C8" w:rsidRDefault="00837B8D" w:rsidP="00837B8D">
      <w:pPr>
        <w:jc w:val="both"/>
        <w:rPr>
          <w:rFonts w:ascii="Arial" w:hAnsi="Arial" w:cs="Arial"/>
          <w:sz w:val="20"/>
          <w:szCs w:val="20"/>
          <w:lang w:val="el-GR"/>
        </w:rPr>
      </w:pPr>
    </w:p>
    <w:p w:rsidR="00837B8D" w:rsidRPr="00E761C8" w:rsidRDefault="00837B8D" w:rsidP="00837B8D">
      <w:pPr>
        <w:spacing w:after="0"/>
        <w:jc w:val="both"/>
        <w:rPr>
          <w:rFonts w:ascii="Arial" w:hAnsi="Arial" w:cs="Arial"/>
          <w:b/>
          <w:sz w:val="20"/>
          <w:szCs w:val="20"/>
          <w:lang w:val="el-GR"/>
        </w:rPr>
      </w:pPr>
      <w:r w:rsidRPr="00E761C8">
        <w:rPr>
          <w:rFonts w:ascii="Arial" w:hAnsi="Arial" w:cs="Arial"/>
          <w:b/>
          <w:sz w:val="20"/>
          <w:szCs w:val="20"/>
          <w:lang w:val="el-GR"/>
        </w:rPr>
        <w:t xml:space="preserve">Παρακαλούμε απάντησε στα ερωτήματα που ακολουθούν και προσπάθησε να καταγράψεις την άποψή σου,  </w:t>
      </w:r>
      <w:r w:rsidRPr="00E761C8">
        <w:rPr>
          <w:rFonts w:ascii="Arial" w:hAnsi="Arial" w:cs="Arial"/>
          <w:b/>
          <w:sz w:val="20"/>
          <w:szCs w:val="20"/>
          <w:u w:val="single"/>
          <w:lang w:val="el-GR"/>
        </w:rPr>
        <w:t>κυκλώνοντας τον αριθμό</w:t>
      </w:r>
      <w:r w:rsidRPr="00E761C8">
        <w:rPr>
          <w:rFonts w:ascii="Arial" w:hAnsi="Arial" w:cs="Arial"/>
          <w:b/>
          <w:sz w:val="20"/>
          <w:szCs w:val="20"/>
          <w:lang w:val="el-GR"/>
        </w:rPr>
        <w:t xml:space="preserve"> που σε αντιπροσωπεύει περισσότερο στην έντυπη μορφή, στην κλίμακα από 1 (Καθόλου) έως 5 (Πάρα Πολύ).</w:t>
      </w:r>
    </w:p>
    <w:tbl>
      <w:tblPr>
        <w:tblStyle w:val="a5"/>
        <w:tblW w:w="0" w:type="auto"/>
        <w:tblLook w:val="04A0" w:firstRow="1" w:lastRow="0" w:firstColumn="1" w:lastColumn="0" w:noHBand="0" w:noVBand="1"/>
      </w:tblPr>
      <w:tblGrid>
        <w:gridCol w:w="1659"/>
        <w:gridCol w:w="1659"/>
        <w:gridCol w:w="1659"/>
        <w:gridCol w:w="1659"/>
        <w:gridCol w:w="1660"/>
      </w:tblGrid>
      <w:tr w:rsidR="00837B8D" w:rsidRPr="00773517" w:rsidTr="008A7214">
        <w:tc>
          <w:tcPr>
            <w:tcW w:w="1659" w:type="dxa"/>
          </w:tcPr>
          <w:p w:rsidR="00837B8D" w:rsidRPr="00773517" w:rsidRDefault="00837B8D" w:rsidP="008A7214">
            <w:pPr>
              <w:jc w:val="center"/>
              <w:rPr>
                <w:rFonts w:ascii="Arial" w:hAnsi="Arial" w:cs="Arial"/>
                <w:b/>
              </w:rPr>
            </w:pPr>
            <w:r w:rsidRPr="00773517">
              <w:rPr>
                <w:rFonts w:ascii="Arial" w:hAnsi="Arial" w:cs="Arial"/>
                <w:b/>
              </w:rPr>
              <w:t>Καθόλου</w:t>
            </w:r>
          </w:p>
        </w:tc>
        <w:tc>
          <w:tcPr>
            <w:tcW w:w="1659" w:type="dxa"/>
          </w:tcPr>
          <w:p w:rsidR="00837B8D" w:rsidRPr="00773517" w:rsidRDefault="00837B8D" w:rsidP="008A7214">
            <w:pPr>
              <w:jc w:val="center"/>
              <w:rPr>
                <w:rFonts w:ascii="Arial" w:hAnsi="Arial" w:cs="Arial"/>
                <w:b/>
              </w:rPr>
            </w:pPr>
            <w:r w:rsidRPr="00773517">
              <w:rPr>
                <w:rFonts w:ascii="Arial" w:hAnsi="Arial" w:cs="Arial"/>
                <w:b/>
              </w:rPr>
              <w:t>Λίγο</w:t>
            </w:r>
          </w:p>
        </w:tc>
        <w:tc>
          <w:tcPr>
            <w:tcW w:w="1659" w:type="dxa"/>
          </w:tcPr>
          <w:p w:rsidR="00837B8D" w:rsidRPr="00773517" w:rsidRDefault="00837B8D" w:rsidP="008A7214">
            <w:pPr>
              <w:jc w:val="center"/>
              <w:rPr>
                <w:rFonts w:ascii="Arial" w:hAnsi="Arial" w:cs="Arial"/>
                <w:b/>
              </w:rPr>
            </w:pPr>
            <w:r w:rsidRPr="00773517">
              <w:rPr>
                <w:rFonts w:ascii="Arial" w:hAnsi="Arial" w:cs="Arial"/>
                <w:b/>
              </w:rPr>
              <w:t>Μέτρια</w:t>
            </w:r>
          </w:p>
        </w:tc>
        <w:tc>
          <w:tcPr>
            <w:tcW w:w="1659" w:type="dxa"/>
          </w:tcPr>
          <w:p w:rsidR="00837B8D" w:rsidRPr="00773517" w:rsidRDefault="00837B8D" w:rsidP="008A7214">
            <w:pPr>
              <w:jc w:val="center"/>
              <w:rPr>
                <w:rFonts w:ascii="Arial" w:hAnsi="Arial" w:cs="Arial"/>
                <w:b/>
              </w:rPr>
            </w:pPr>
            <w:r w:rsidRPr="00773517">
              <w:rPr>
                <w:rFonts w:ascii="Arial" w:hAnsi="Arial" w:cs="Arial"/>
                <w:b/>
              </w:rPr>
              <w:t>Πολύ</w:t>
            </w:r>
          </w:p>
        </w:tc>
        <w:tc>
          <w:tcPr>
            <w:tcW w:w="1660" w:type="dxa"/>
          </w:tcPr>
          <w:p w:rsidR="00837B8D" w:rsidRPr="00773517" w:rsidRDefault="00837B8D" w:rsidP="008A7214">
            <w:pPr>
              <w:jc w:val="center"/>
              <w:rPr>
                <w:rFonts w:ascii="Arial" w:hAnsi="Arial" w:cs="Arial"/>
                <w:b/>
              </w:rPr>
            </w:pPr>
            <w:r w:rsidRPr="00773517">
              <w:rPr>
                <w:rFonts w:ascii="Arial" w:hAnsi="Arial" w:cs="Arial"/>
                <w:b/>
              </w:rPr>
              <w:t>Πάρα Πολύ</w:t>
            </w:r>
          </w:p>
        </w:tc>
      </w:tr>
      <w:tr w:rsidR="00837B8D" w:rsidRPr="00773517" w:rsidTr="008A7214">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lastRenderedPageBreak/>
              <w:t>1</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2</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3</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4</w:t>
            </w:r>
          </w:p>
        </w:tc>
        <w:tc>
          <w:tcPr>
            <w:tcW w:w="1660"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5</w:t>
            </w:r>
          </w:p>
        </w:tc>
      </w:tr>
    </w:tbl>
    <w:p w:rsidR="00837B8D" w:rsidRPr="00E761C8" w:rsidRDefault="00837B8D" w:rsidP="00837B8D">
      <w:pPr>
        <w:jc w:val="both"/>
        <w:rPr>
          <w:rFonts w:ascii="Arial" w:hAnsi="Arial" w:cs="Arial"/>
          <w:b/>
          <w:sz w:val="20"/>
          <w:szCs w:val="20"/>
          <w:lang w:val="el-GR"/>
        </w:rPr>
      </w:pPr>
      <w:r w:rsidRPr="00E761C8">
        <w:rPr>
          <w:rFonts w:ascii="Arial" w:hAnsi="Arial" w:cs="Arial"/>
          <w:b/>
          <w:sz w:val="20"/>
          <w:szCs w:val="20"/>
          <w:lang w:val="el-GR"/>
        </w:rPr>
        <w:t>2.1 Αν έχεις επιμορφωθεί με έναν από τους παρακάτω τρόπους, αξιολόγησε τον ως προς την αποτελεσματικότητά του:</w:t>
      </w:r>
    </w:p>
    <w:tbl>
      <w:tblPr>
        <w:tblStyle w:val="a5"/>
        <w:tblW w:w="0" w:type="auto"/>
        <w:tblLook w:val="04A0" w:firstRow="1" w:lastRow="0" w:firstColumn="1" w:lastColumn="0" w:noHBand="0" w:noVBand="1"/>
      </w:tblPr>
      <w:tblGrid>
        <w:gridCol w:w="750"/>
        <w:gridCol w:w="5341"/>
        <w:gridCol w:w="425"/>
        <w:gridCol w:w="425"/>
        <w:gridCol w:w="425"/>
        <w:gridCol w:w="426"/>
        <w:gridCol w:w="504"/>
      </w:tblGrid>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2.1.1</w:t>
            </w:r>
          </w:p>
        </w:tc>
        <w:tc>
          <w:tcPr>
            <w:tcW w:w="5341" w:type="dxa"/>
          </w:tcPr>
          <w:p w:rsidR="00837B8D" w:rsidRPr="00214FC4" w:rsidRDefault="00837B8D" w:rsidP="008A7214">
            <w:pPr>
              <w:jc w:val="both"/>
              <w:rPr>
                <w:rFonts w:ascii="Arial" w:hAnsi="Arial" w:cs="Arial"/>
                <w:lang w:val="el-GR"/>
              </w:rPr>
            </w:pPr>
            <w:r w:rsidRPr="00214FC4">
              <w:rPr>
                <w:rFonts w:ascii="Arial" w:hAnsi="Arial" w:cs="Arial"/>
                <w:lang w:val="el-GR"/>
              </w:rPr>
              <w:t>Επιμόρφωση από απόσταση (</w:t>
            </w:r>
            <w:r w:rsidRPr="00773517">
              <w:rPr>
                <w:rFonts w:ascii="Arial" w:hAnsi="Arial" w:cs="Arial"/>
                <w:lang w:val="en-US"/>
              </w:rPr>
              <w:t>e</w:t>
            </w:r>
            <w:r w:rsidRPr="00214FC4">
              <w:rPr>
                <w:rFonts w:ascii="Arial" w:hAnsi="Arial" w:cs="Arial"/>
                <w:lang w:val="el-GR"/>
              </w:rPr>
              <w:t>-</w:t>
            </w:r>
            <w:r w:rsidRPr="00773517">
              <w:rPr>
                <w:rFonts w:ascii="Arial" w:hAnsi="Arial" w:cs="Arial"/>
                <w:lang w:val="en-US"/>
              </w:rPr>
              <w:t>learning</w:t>
            </w:r>
            <w:r w:rsidRPr="00214FC4">
              <w:rPr>
                <w:rFonts w:ascii="Arial" w:hAnsi="Arial" w:cs="Arial"/>
                <w:lang w:val="el-GR"/>
              </w:rPr>
              <w:t xml:space="preserve">, </w:t>
            </w:r>
            <w:r w:rsidRPr="00773517">
              <w:rPr>
                <w:rFonts w:ascii="Arial" w:hAnsi="Arial" w:cs="Arial"/>
                <w:lang w:val="en-US"/>
              </w:rPr>
              <w:t>d</w:t>
            </w:r>
            <w:r w:rsidRPr="00214FC4">
              <w:rPr>
                <w:rFonts w:ascii="Arial" w:hAnsi="Arial" w:cs="Arial"/>
                <w:lang w:val="el-GR"/>
              </w:rPr>
              <w:t>-</w:t>
            </w:r>
            <w:r w:rsidRPr="00773517">
              <w:rPr>
                <w:rFonts w:ascii="Arial" w:hAnsi="Arial" w:cs="Arial"/>
                <w:lang w:val="en-US"/>
              </w:rPr>
              <w:t>learning</w:t>
            </w:r>
            <w:r w:rsidRPr="00214FC4">
              <w:rPr>
                <w:rFonts w:ascii="Arial" w:hAnsi="Arial" w:cs="Arial"/>
                <w:lang w:val="el-GR"/>
              </w:rPr>
              <w:t>)</w:t>
            </w:r>
          </w:p>
        </w:tc>
        <w:tc>
          <w:tcPr>
            <w:tcW w:w="425" w:type="dxa"/>
          </w:tcPr>
          <w:p w:rsidR="00837B8D" w:rsidRPr="00773517" w:rsidRDefault="00837B8D" w:rsidP="008A7214">
            <w:pPr>
              <w:jc w:val="both"/>
              <w:rPr>
                <w:rFonts w:ascii="Arial" w:hAnsi="Arial" w:cs="Arial"/>
                <w:lang w:val="en-US"/>
              </w:rPr>
            </w:pPr>
            <w:r w:rsidRPr="00773517">
              <w:rPr>
                <w:rFonts w:ascii="Arial" w:hAnsi="Arial" w:cs="Arial"/>
                <w:lang w:val="en-US"/>
              </w:rPr>
              <w:t>1</w:t>
            </w:r>
          </w:p>
        </w:tc>
        <w:tc>
          <w:tcPr>
            <w:tcW w:w="425" w:type="dxa"/>
          </w:tcPr>
          <w:p w:rsidR="00837B8D" w:rsidRPr="00773517" w:rsidRDefault="00837B8D" w:rsidP="008A7214">
            <w:pPr>
              <w:jc w:val="both"/>
              <w:rPr>
                <w:rFonts w:ascii="Arial" w:hAnsi="Arial" w:cs="Arial"/>
                <w:lang w:val="en-US"/>
              </w:rPr>
            </w:pPr>
            <w:r w:rsidRPr="00773517">
              <w:rPr>
                <w:rFonts w:ascii="Arial" w:hAnsi="Arial" w:cs="Arial"/>
                <w:lang w:val="en-US"/>
              </w:rPr>
              <w:t>2</w:t>
            </w:r>
          </w:p>
        </w:tc>
        <w:tc>
          <w:tcPr>
            <w:tcW w:w="425" w:type="dxa"/>
          </w:tcPr>
          <w:p w:rsidR="00837B8D" w:rsidRPr="00773517" w:rsidRDefault="00837B8D" w:rsidP="008A7214">
            <w:pPr>
              <w:jc w:val="both"/>
              <w:rPr>
                <w:rFonts w:ascii="Arial" w:hAnsi="Arial" w:cs="Arial"/>
                <w:lang w:val="en-US"/>
              </w:rPr>
            </w:pPr>
            <w:r w:rsidRPr="00773517">
              <w:rPr>
                <w:rFonts w:ascii="Arial" w:hAnsi="Arial" w:cs="Arial"/>
                <w:lang w:val="en-US"/>
              </w:rPr>
              <w:t>3</w:t>
            </w:r>
          </w:p>
        </w:tc>
        <w:tc>
          <w:tcPr>
            <w:tcW w:w="426" w:type="dxa"/>
          </w:tcPr>
          <w:p w:rsidR="00837B8D" w:rsidRPr="00773517" w:rsidRDefault="00837B8D" w:rsidP="008A7214">
            <w:pPr>
              <w:jc w:val="both"/>
              <w:rPr>
                <w:rFonts w:ascii="Arial" w:hAnsi="Arial" w:cs="Arial"/>
                <w:lang w:val="en-US"/>
              </w:rPr>
            </w:pPr>
            <w:r w:rsidRPr="00773517">
              <w:rPr>
                <w:rFonts w:ascii="Arial" w:hAnsi="Arial" w:cs="Arial"/>
                <w:lang w:val="en-US"/>
              </w:rPr>
              <w:t>4</w:t>
            </w:r>
          </w:p>
        </w:tc>
        <w:tc>
          <w:tcPr>
            <w:tcW w:w="504" w:type="dxa"/>
          </w:tcPr>
          <w:p w:rsidR="00837B8D" w:rsidRPr="00773517" w:rsidRDefault="00837B8D" w:rsidP="008A7214">
            <w:pPr>
              <w:jc w:val="both"/>
              <w:rPr>
                <w:rFonts w:ascii="Arial" w:hAnsi="Arial" w:cs="Arial"/>
                <w:lang w:val="en-US"/>
              </w:rPr>
            </w:pPr>
            <w:r w:rsidRPr="00773517">
              <w:rPr>
                <w:rFonts w:ascii="Arial" w:hAnsi="Arial" w:cs="Arial"/>
                <w:lang w:val="en-US"/>
              </w:rPr>
              <w:t>5</w:t>
            </w:r>
          </w:p>
        </w:tc>
      </w:tr>
      <w:tr w:rsidR="00837B8D" w:rsidRPr="00773517" w:rsidTr="008A7214">
        <w:tc>
          <w:tcPr>
            <w:tcW w:w="750" w:type="dxa"/>
          </w:tcPr>
          <w:p w:rsidR="00837B8D" w:rsidRPr="00773517" w:rsidRDefault="00837B8D" w:rsidP="008A7214">
            <w:pPr>
              <w:jc w:val="both"/>
              <w:rPr>
                <w:rFonts w:ascii="Arial" w:hAnsi="Arial" w:cs="Arial"/>
                <w:lang w:val="en-US"/>
              </w:rPr>
            </w:pPr>
            <w:r w:rsidRPr="00773517">
              <w:rPr>
                <w:rFonts w:ascii="Arial" w:hAnsi="Arial" w:cs="Arial"/>
                <w:lang w:val="en-US"/>
              </w:rPr>
              <w:t>2.1.2</w:t>
            </w:r>
          </w:p>
        </w:tc>
        <w:tc>
          <w:tcPr>
            <w:tcW w:w="5341" w:type="dxa"/>
          </w:tcPr>
          <w:p w:rsidR="00837B8D" w:rsidRPr="00E761C8" w:rsidRDefault="00837B8D" w:rsidP="008A7214">
            <w:pPr>
              <w:jc w:val="both"/>
              <w:rPr>
                <w:rFonts w:ascii="Arial" w:hAnsi="Arial" w:cs="Arial"/>
                <w:lang w:val="el-GR"/>
              </w:rPr>
            </w:pPr>
            <w:r w:rsidRPr="00E761C8">
              <w:rPr>
                <w:rFonts w:ascii="Arial" w:hAnsi="Arial" w:cs="Arial"/>
                <w:lang w:val="el-GR"/>
              </w:rPr>
              <w:t>Επιμόρφωση με μικτή εκπαίδευση (</w:t>
            </w:r>
            <w:r w:rsidRPr="00773517">
              <w:rPr>
                <w:rFonts w:ascii="Arial" w:hAnsi="Arial" w:cs="Arial"/>
                <w:lang w:val="en-US"/>
              </w:rPr>
              <w:t>Blended</w:t>
            </w:r>
            <w:r w:rsidRPr="00E761C8">
              <w:rPr>
                <w:rFonts w:ascii="Arial" w:hAnsi="Arial" w:cs="Arial"/>
                <w:lang w:val="el-GR"/>
              </w:rPr>
              <w:t xml:space="preserve"> </w:t>
            </w:r>
            <w:r w:rsidRPr="00773517">
              <w:rPr>
                <w:rFonts w:ascii="Arial" w:hAnsi="Arial" w:cs="Arial"/>
                <w:lang w:val="en-US"/>
              </w:rPr>
              <w:t>Learning</w:t>
            </w:r>
            <w:r w:rsidRPr="00E761C8">
              <w:rPr>
                <w:rFonts w:ascii="Arial" w:hAnsi="Arial" w:cs="Arial"/>
                <w:lang w:val="el-GR"/>
              </w:rPr>
              <w:t xml:space="preserve">) </w:t>
            </w:r>
          </w:p>
        </w:tc>
        <w:tc>
          <w:tcPr>
            <w:tcW w:w="425" w:type="dxa"/>
          </w:tcPr>
          <w:p w:rsidR="00837B8D" w:rsidRPr="00773517" w:rsidRDefault="00837B8D" w:rsidP="008A7214">
            <w:pPr>
              <w:jc w:val="both"/>
              <w:rPr>
                <w:rFonts w:ascii="Arial" w:hAnsi="Arial" w:cs="Arial"/>
                <w:lang w:val="en-US"/>
              </w:rPr>
            </w:pPr>
            <w:r w:rsidRPr="00773517">
              <w:rPr>
                <w:rFonts w:ascii="Arial" w:hAnsi="Arial" w:cs="Arial"/>
                <w:lang w:val="en-US"/>
              </w:rPr>
              <w:t>1</w:t>
            </w:r>
          </w:p>
        </w:tc>
        <w:tc>
          <w:tcPr>
            <w:tcW w:w="425" w:type="dxa"/>
          </w:tcPr>
          <w:p w:rsidR="00837B8D" w:rsidRPr="00773517" w:rsidRDefault="00837B8D" w:rsidP="008A7214">
            <w:pPr>
              <w:jc w:val="both"/>
              <w:rPr>
                <w:rFonts w:ascii="Arial" w:hAnsi="Arial" w:cs="Arial"/>
                <w:lang w:val="en-US"/>
              </w:rPr>
            </w:pPr>
            <w:r w:rsidRPr="00773517">
              <w:rPr>
                <w:rFonts w:ascii="Arial" w:hAnsi="Arial" w:cs="Arial"/>
                <w:lang w:val="en-US"/>
              </w:rPr>
              <w:t>2</w:t>
            </w:r>
          </w:p>
        </w:tc>
        <w:tc>
          <w:tcPr>
            <w:tcW w:w="425" w:type="dxa"/>
          </w:tcPr>
          <w:p w:rsidR="00837B8D" w:rsidRPr="00773517" w:rsidRDefault="00837B8D" w:rsidP="008A7214">
            <w:pPr>
              <w:jc w:val="both"/>
              <w:rPr>
                <w:rFonts w:ascii="Arial" w:hAnsi="Arial" w:cs="Arial"/>
                <w:lang w:val="en-US"/>
              </w:rPr>
            </w:pPr>
            <w:r w:rsidRPr="00773517">
              <w:rPr>
                <w:rFonts w:ascii="Arial" w:hAnsi="Arial" w:cs="Arial"/>
                <w:lang w:val="en-US"/>
              </w:rPr>
              <w:t>3</w:t>
            </w:r>
          </w:p>
        </w:tc>
        <w:tc>
          <w:tcPr>
            <w:tcW w:w="426" w:type="dxa"/>
          </w:tcPr>
          <w:p w:rsidR="00837B8D" w:rsidRPr="00773517" w:rsidRDefault="00837B8D" w:rsidP="008A7214">
            <w:pPr>
              <w:jc w:val="both"/>
              <w:rPr>
                <w:rFonts w:ascii="Arial" w:hAnsi="Arial" w:cs="Arial"/>
                <w:lang w:val="en-US"/>
              </w:rPr>
            </w:pPr>
            <w:r w:rsidRPr="00773517">
              <w:rPr>
                <w:rFonts w:ascii="Arial" w:hAnsi="Arial" w:cs="Arial"/>
                <w:lang w:val="en-US"/>
              </w:rPr>
              <w:t>4</w:t>
            </w:r>
          </w:p>
        </w:tc>
        <w:tc>
          <w:tcPr>
            <w:tcW w:w="504" w:type="dxa"/>
          </w:tcPr>
          <w:p w:rsidR="00837B8D" w:rsidRPr="00773517" w:rsidRDefault="00837B8D" w:rsidP="008A7214">
            <w:pPr>
              <w:jc w:val="both"/>
              <w:rPr>
                <w:rFonts w:ascii="Arial" w:hAnsi="Arial" w:cs="Arial"/>
                <w:lang w:val="en-US"/>
              </w:rPr>
            </w:pPr>
            <w:r w:rsidRPr="00773517">
              <w:rPr>
                <w:rFonts w:ascii="Arial" w:hAnsi="Arial" w:cs="Arial"/>
                <w:lang w:val="en-US"/>
              </w:rPr>
              <w:t>5</w:t>
            </w:r>
          </w:p>
        </w:tc>
      </w:tr>
      <w:tr w:rsidR="00837B8D" w:rsidRPr="00773517" w:rsidTr="008A7214">
        <w:tc>
          <w:tcPr>
            <w:tcW w:w="750" w:type="dxa"/>
          </w:tcPr>
          <w:p w:rsidR="00837B8D" w:rsidRPr="00773517" w:rsidRDefault="00837B8D" w:rsidP="008A7214">
            <w:pPr>
              <w:jc w:val="both"/>
              <w:rPr>
                <w:rFonts w:ascii="Arial" w:hAnsi="Arial" w:cs="Arial"/>
                <w:lang w:val="en-US"/>
              </w:rPr>
            </w:pPr>
            <w:r w:rsidRPr="00773517">
              <w:rPr>
                <w:rFonts w:ascii="Arial" w:hAnsi="Arial" w:cs="Arial"/>
                <w:lang w:val="en-US"/>
              </w:rPr>
              <w:t>2.1.3</w:t>
            </w:r>
          </w:p>
        </w:tc>
        <w:tc>
          <w:tcPr>
            <w:tcW w:w="5341" w:type="dxa"/>
          </w:tcPr>
          <w:p w:rsidR="00837B8D" w:rsidRPr="00773517" w:rsidRDefault="00837B8D" w:rsidP="008A7214">
            <w:pPr>
              <w:jc w:val="both"/>
              <w:rPr>
                <w:rFonts w:ascii="Arial" w:hAnsi="Arial" w:cs="Arial"/>
              </w:rPr>
            </w:pPr>
            <w:r w:rsidRPr="00773517">
              <w:rPr>
                <w:rFonts w:ascii="Arial" w:hAnsi="Arial" w:cs="Arial"/>
              </w:rPr>
              <w:t>Επιμόρφωση δια ζώσης</w:t>
            </w:r>
          </w:p>
        </w:tc>
        <w:tc>
          <w:tcPr>
            <w:tcW w:w="425"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6" w:type="dxa"/>
          </w:tcPr>
          <w:p w:rsidR="00837B8D" w:rsidRPr="00773517" w:rsidRDefault="00837B8D" w:rsidP="008A7214">
            <w:pPr>
              <w:jc w:val="both"/>
              <w:rPr>
                <w:rFonts w:ascii="Arial" w:hAnsi="Arial" w:cs="Arial"/>
              </w:rPr>
            </w:pPr>
            <w:r w:rsidRPr="00773517">
              <w:rPr>
                <w:rFonts w:ascii="Arial" w:hAnsi="Arial" w:cs="Arial"/>
              </w:rPr>
              <w:t>4</w:t>
            </w:r>
          </w:p>
        </w:tc>
        <w:tc>
          <w:tcPr>
            <w:tcW w:w="504" w:type="dxa"/>
          </w:tcPr>
          <w:p w:rsidR="00837B8D" w:rsidRPr="00773517" w:rsidRDefault="00837B8D" w:rsidP="008A7214">
            <w:pPr>
              <w:jc w:val="both"/>
              <w:rPr>
                <w:rFonts w:ascii="Arial" w:hAnsi="Arial" w:cs="Arial"/>
              </w:rPr>
            </w:pPr>
            <w:r w:rsidRPr="00773517">
              <w:rPr>
                <w:rFonts w:ascii="Arial" w:hAnsi="Arial" w:cs="Arial"/>
              </w:rPr>
              <w:t>5</w:t>
            </w:r>
          </w:p>
        </w:tc>
      </w:tr>
    </w:tbl>
    <w:p w:rsidR="00837B8D" w:rsidRPr="00E761C8" w:rsidRDefault="00837B8D" w:rsidP="00837B8D">
      <w:pPr>
        <w:spacing w:after="0"/>
        <w:jc w:val="both"/>
        <w:rPr>
          <w:rFonts w:ascii="Arial" w:hAnsi="Arial" w:cs="Arial"/>
          <w:b/>
          <w:sz w:val="20"/>
          <w:szCs w:val="20"/>
          <w:lang w:val="el-GR"/>
        </w:rPr>
      </w:pPr>
      <w:r w:rsidRPr="00E761C8">
        <w:rPr>
          <w:rFonts w:ascii="Arial" w:hAnsi="Arial" w:cs="Arial"/>
          <w:b/>
          <w:sz w:val="20"/>
          <w:szCs w:val="20"/>
          <w:lang w:val="el-GR"/>
        </w:rPr>
        <w:t>Χρησιμοποίησε την κλίμακα που ακολουθεί για να απαντήσεις κυκλώνοντας τον αριθμό που σε αντιπροσωπεύει περισσότερο:</w:t>
      </w:r>
    </w:p>
    <w:tbl>
      <w:tblPr>
        <w:tblStyle w:val="a5"/>
        <w:tblW w:w="0" w:type="auto"/>
        <w:tblLook w:val="04A0" w:firstRow="1" w:lastRow="0" w:firstColumn="1" w:lastColumn="0" w:noHBand="0" w:noVBand="1"/>
      </w:tblPr>
      <w:tblGrid>
        <w:gridCol w:w="1659"/>
        <w:gridCol w:w="1659"/>
        <w:gridCol w:w="1659"/>
        <w:gridCol w:w="1659"/>
        <w:gridCol w:w="1660"/>
      </w:tblGrid>
      <w:tr w:rsidR="00837B8D" w:rsidRPr="00773517" w:rsidTr="008A7214">
        <w:tc>
          <w:tcPr>
            <w:tcW w:w="1659" w:type="dxa"/>
          </w:tcPr>
          <w:p w:rsidR="00837B8D" w:rsidRPr="00773517" w:rsidRDefault="00837B8D" w:rsidP="008A7214">
            <w:pPr>
              <w:jc w:val="center"/>
              <w:rPr>
                <w:rFonts w:ascii="Arial" w:hAnsi="Arial" w:cs="Arial"/>
                <w:b/>
              </w:rPr>
            </w:pPr>
            <w:r w:rsidRPr="00773517">
              <w:rPr>
                <w:rFonts w:ascii="Arial" w:hAnsi="Arial" w:cs="Arial"/>
                <w:b/>
              </w:rPr>
              <w:t>Καθόλου</w:t>
            </w:r>
          </w:p>
        </w:tc>
        <w:tc>
          <w:tcPr>
            <w:tcW w:w="1659" w:type="dxa"/>
          </w:tcPr>
          <w:p w:rsidR="00837B8D" w:rsidRPr="00773517" w:rsidRDefault="00837B8D" w:rsidP="008A7214">
            <w:pPr>
              <w:jc w:val="center"/>
              <w:rPr>
                <w:rFonts w:ascii="Arial" w:hAnsi="Arial" w:cs="Arial"/>
                <w:b/>
              </w:rPr>
            </w:pPr>
            <w:r w:rsidRPr="00773517">
              <w:rPr>
                <w:rFonts w:ascii="Arial" w:hAnsi="Arial" w:cs="Arial"/>
                <w:b/>
              </w:rPr>
              <w:t>Λίγο</w:t>
            </w:r>
          </w:p>
        </w:tc>
        <w:tc>
          <w:tcPr>
            <w:tcW w:w="1659" w:type="dxa"/>
          </w:tcPr>
          <w:p w:rsidR="00837B8D" w:rsidRPr="00773517" w:rsidRDefault="00837B8D" w:rsidP="008A7214">
            <w:pPr>
              <w:jc w:val="center"/>
              <w:rPr>
                <w:rFonts w:ascii="Arial" w:hAnsi="Arial" w:cs="Arial"/>
                <w:b/>
              </w:rPr>
            </w:pPr>
            <w:r w:rsidRPr="00773517">
              <w:rPr>
                <w:rFonts w:ascii="Arial" w:hAnsi="Arial" w:cs="Arial"/>
                <w:b/>
              </w:rPr>
              <w:t>Μέτρια</w:t>
            </w:r>
          </w:p>
        </w:tc>
        <w:tc>
          <w:tcPr>
            <w:tcW w:w="1659" w:type="dxa"/>
          </w:tcPr>
          <w:p w:rsidR="00837B8D" w:rsidRPr="00773517" w:rsidRDefault="00837B8D" w:rsidP="008A7214">
            <w:pPr>
              <w:jc w:val="center"/>
              <w:rPr>
                <w:rFonts w:ascii="Arial" w:hAnsi="Arial" w:cs="Arial"/>
                <w:b/>
              </w:rPr>
            </w:pPr>
            <w:r w:rsidRPr="00773517">
              <w:rPr>
                <w:rFonts w:ascii="Arial" w:hAnsi="Arial" w:cs="Arial"/>
                <w:b/>
              </w:rPr>
              <w:t>Πολύ</w:t>
            </w:r>
          </w:p>
        </w:tc>
        <w:tc>
          <w:tcPr>
            <w:tcW w:w="1660" w:type="dxa"/>
          </w:tcPr>
          <w:p w:rsidR="00837B8D" w:rsidRPr="00773517" w:rsidRDefault="00837B8D" w:rsidP="008A7214">
            <w:pPr>
              <w:jc w:val="center"/>
              <w:rPr>
                <w:rFonts w:ascii="Arial" w:hAnsi="Arial" w:cs="Arial"/>
                <w:b/>
              </w:rPr>
            </w:pPr>
            <w:r w:rsidRPr="00773517">
              <w:rPr>
                <w:rFonts w:ascii="Arial" w:hAnsi="Arial" w:cs="Arial"/>
                <w:b/>
              </w:rPr>
              <w:t>Πάρα Πολύ</w:t>
            </w:r>
          </w:p>
        </w:tc>
      </w:tr>
      <w:tr w:rsidR="00837B8D" w:rsidRPr="00773517" w:rsidTr="008A7214">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1</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2</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3</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4</w:t>
            </w:r>
          </w:p>
        </w:tc>
        <w:tc>
          <w:tcPr>
            <w:tcW w:w="1660"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5</w:t>
            </w:r>
          </w:p>
        </w:tc>
      </w:tr>
    </w:tbl>
    <w:p w:rsidR="00837B8D" w:rsidRPr="00E761C8" w:rsidRDefault="00837B8D" w:rsidP="00837B8D">
      <w:pPr>
        <w:jc w:val="both"/>
        <w:rPr>
          <w:rFonts w:ascii="Arial" w:hAnsi="Arial" w:cs="Arial"/>
          <w:b/>
          <w:sz w:val="20"/>
          <w:szCs w:val="20"/>
          <w:lang w:val="el-GR"/>
        </w:rPr>
      </w:pPr>
      <w:r w:rsidRPr="00E761C8">
        <w:rPr>
          <w:rFonts w:ascii="Arial" w:hAnsi="Arial" w:cs="Arial"/>
          <w:b/>
          <w:sz w:val="20"/>
          <w:szCs w:val="20"/>
          <w:lang w:val="el-GR"/>
        </w:rPr>
        <w:t xml:space="preserve">2.2 Αν συμμετείχες σε επιμορφωτικές δράσεις, αξιολόγησε τη σημαντικότητα των παρακάτω χαρακτηριστικών: </w:t>
      </w:r>
    </w:p>
    <w:tbl>
      <w:tblPr>
        <w:tblStyle w:val="a5"/>
        <w:tblW w:w="0" w:type="auto"/>
        <w:tblLook w:val="04A0" w:firstRow="1" w:lastRow="0" w:firstColumn="1" w:lastColumn="0" w:noHBand="0" w:noVBand="1"/>
      </w:tblPr>
      <w:tblGrid>
        <w:gridCol w:w="884"/>
        <w:gridCol w:w="5348"/>
        <w:gridCol w:w="426"/>
        <w:gridCol w:w="425"/>
        <w:gridCol w:w="425"/>
        <w:gridCol w:w="425"/>
        <w:gridCol w:w="363"/>
      </w:tblGrid>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2.2.1</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 xml:space="preserve">Ενημέρωση-υποστήριξη για το πρόγραμμα(γραπτή, δια ζώσης, τηλεφωνική, ηλεκτρονική, </w:t>
            </w:r>
            <w:r w:rsidRPr="00773517">
              <w:rPr>
                <w:rFonts w:ascii="Arial" w:hAnsi="Arial" w:cs="Arial"/>
                <w:lang w:val="en-US"/>
              </w:rPr>
              <w:t>Help</w:t>
            </w:r>
            <w:r w:rsidRPr="00E761C8">
              <w:rPr>
                <w:rFonts w:ascii="Arial" w:hAnsi="Arial" w:cs="Arial"/>
                <w:lang w:val="el-GR"/>
              </w:rPr>
              <w:t xml:space="preserve"> </w:t>
            </w:r>
            <w:r w:rsidRPr="00773517">
              <w:rPr>
                <w:rFonts w:ascii="Arial" w:hAnsi="Arial" w:cs="Arial"/>
                <w:lang w:val="en-US"/>
              </w:rPr>
              <w:t>Desk</w:t>
            </w:r>
            <w:r w:rsidRPr="00E761C8">
              <w:rPr>
                <w:rFonts w:ascii="Arial" w:hAnsi="Arial" w:cs="Arial"/>
                <w:lang w:val="el-GR"/>
              </w:rPr>
              <w:t>)</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2.2.2</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Περιεχόμενο προγράμματος(κατανοητό, χρήσιμο, καινοτόμο)</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2.2.3</w:t>
            </w:r>
          </w:p>
        </w:tc>
        <w:tc>
          <w:tcPr>
            <w:tcW w:w="5348" w:type="dxa"/>
          </w:tcPr>
          <w:p w:rsidR="00837B8D" w:rsidRPr="00773517" w:rsidRDefault="00837B8D" w:rsidP="008A7214">
            <w:pPr>
              <w:jc w:val="both"/>
              <w:rPr>
                <w:rFonts w:ascii="Arial" w:hAnsi="Arial" w:cs="Arial"/>
              </w:rPr>
            </w:pPr>
            <w:r w:rsidRPr="00773517">
              <w:rPr>
                <w:rFonts w:ascii="Arial" w:hAnsi="Arial" w:cs="Arial"/>
              </w:rPr>
              <w:t>Σαφήνεια στόχων προγράμματος</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2.2.4</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Σχέση θεωρίας με την εκπαιδευτική πράξη</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2.2.5</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Επιστημονική επάρκεια εισηγητών – επιμορφωτών (κατοχή γνωστικού αντικειμένου, μεθοδικότητα, μεταδοτικότητα, συνεργατικότητα, συνέπεια, επικοινωνία)</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2.2.6</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Οργανωτική και λειτουργική αρτιότητα προγράμματος</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2.2.7</w:t>
            </w:r>
          </w:p>
        </w:tc>
        <w:tc>
          <w:tcPr>
            <w:tcW w:w="5348" w:type="dxa"/>
          </w:tcPr>
          <w:p w:rsidR="00837B8D" w:rsidRPr="00773517" w:rsidRDefault="00837B8D" w:rsidP="008A7214">
            <w:pPr>
              <w:jc w:val="both"/>
              <w:rPr>
                <w:rFonts w:ascii="Arial" w:hAnsi="Arial" w:cs="Arial"/>
              </w:rPr>
            </w:pPr>
            <w:r w:rsidRPr="00773517">
              <w:rPr>
                <w:rFonts w:ascii="Arial" w:hAnsi="Arial" w:cs="Arial"/>
              </w:rPr>
              <w:t>Ελκυστικότητα διδασκαλίας</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2.2.8</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Σχεδιασμός, περιεχόμενο διάρθρωση ωρολογίου προγράμματος (θεωρία και πρακτική)</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2.2.9</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Επάρκεια χρόνου προγράμματος και μεθοδολογία του προγράμματος</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2.2.10</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Υποδομές (χώροι, μηχανοργάνωση, εποπτικά και υποστηρικτικά μέσα)</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2.2.11</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 xml:space="preserve">Τρόποι διεξαγωγής προγράμματος (δια ζώσης, </w:t>
            </w:r>
            <w:r w:rsidRPr="00773517">
              <w:rPr>
                <w:rFonts w:ascii="Arial" w:hAnsi="Arial" w:cs="Arial"/>
                <w:lang w:val="en-US"/>
              </w:rPr>
              <w:t>e</w:t>
            </w:r>
            <w:r w:rsidRPr="00E761C8">
              <w:rPr>
                <w:rFonts w:ascii="Arial" w:hAnsi="Arial" w:cs="Arial"/>
                <w:lang w:val="el-GR"/>
              </w:rPr>
              <w:t>-</w:t>
            </w:r>
            <w:r w:rsidRPr="00773517">
              <w:rPr>
                <w:rFonts w:ascii="Arial" w:hAnsi="Arial" w:cs="Arial"/>
                <w:lang w:val="en-US"/>
              </w:rPr>
              <w:t>learning</w:t>
            </w:r>
            <w:r w:rsidRPr="00E761C8">
              <w:rPr>
                <w:rFonts w:ascii="Arial" w:hAnsi="Arial" w:cs="Arial"/>
                <w:lang w:val="el-GR"/>
              </w:rPr>
              <w:t>, μικτή εκπαίδευση)</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2.2.12</w:t>
            </w:r>
          </w:p>
        </w:tc>
        <w:tc>
          <w:tcPr>
            <w:tcW w:w="5348" w:type="dxa"/>
          </w:tcPr>
          <w:p w:rsidR="00837B8D" w:rsidRPr="00773517" w:rsidRDefault="00837B8D" w:rsidP="008A7214">
            <w:pPr>
              <w:jc w:val="both"/>
              <w:rPr>
                <w:rFonts w:ascii="Arial" w:hAnsi="Arial" w:cs="Arial"/>
              </w:rPr>
            </w:pPr>
            <w:r w:rsidRPr="00773517">
              <w:rPr>
                <w:rFonts w:ascii="Arial" w:hAnsi="Arial" w:cs="Arial"/>
              </w:rPr>
              <w:t>Βαθμός ικανοποίησης προσδοκιών</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2.2.13</w:t>
            </w:r>
          </w:p>
        </w:tc>
        <w:tc>
          <w:tcPr>
            <w:tcW w:w="5348" w:type="dxa"/>
          </w:tcPr>
          <w:p w:rsidR="00837B8D" w:rsidRPr="00773517" w:rsidRDefault="00837B8D" w:rsidP="008A7214">
            <w:pPr>
              <w:jc w:val="both"/>
              <w:rPr>
                <w:rFonts w:ascii="Arial" w:hAnsi="Arial" w:cs="Arial"/>
              </w:rPr>
            </w:pPr>
            <w:r w:rsidRPr="00773517">
              <w:rPr>
                <w:rFonts w:ascii="Arial" w:hAnsi="Arial" w:cs="Arial"/>
              </w:rPr>
              <w:t>Εκπαιδευτικό υλικό</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2.2.14</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Παροχή κινήτρων για τη παρακολούθηση του προγράμματος (επιδότηση, μοριοδότηση, κλπ.)</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jc w:val="both"/>
              <w:rPr>
                <w:rFonts w:ascii="Arial" w:hAnsi="Arial" w:cs="Arial"/>
              </w:rPr>
            </w:pPr>
            <w:r w:rsidRPr="00773517">
              <w:rPr>
                <w:rFonts w:ascii="Arial" w:hAnsi="Arial" w:cs="Arial"/>
              </w:rPr>
              <w:t>2.2.15</w:t>
            </w:r>
          </w:p>
        </w:tc>
        <w:tc>
          <w:tcPr>
            <w:tcW w:w="5348" w:type="dxa"/>
          </w:tcPr>
          <w:p w:rsidR="00837B8D" w:rsidRPr="00E761C8" w:rsidRDefault="00837B8D" w:rsidP="008A7214">
            <w:pPr>
              <w:jc w:val="both"/>
              <w:rPr>
                <w:rFonts w:ascii="Arial" w:hAnsi="Arial" w:cs="Arial"/>
                <w:lang w:val="el-GR"/>
              </w:rPr>
            </w:pPr>
            <w:r w:rsidRPr="00E761C8">
              <w:rPr>
                <w:rFonts w:ascii="Arial" w:hAnsi="Arial" w:cs="Arial"/>
                <w:lang w:val="el-GR"/>
              </w:rPr>
              <w:t>Κόστος συμμετοχής στο πρόγραμμα για τους/τις επιμορφούμενους/ες</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bl>
    <w:p w:rsidR="00837B8D" w:rsidRPr="00773517" w:rsidRDefault="00837B8D" w:rsidP="00837B8D">
      <w:pPr>
        <w:rPr>
          <w:rFonts w:ascii="Arial" w:hAnsi="Arial" w:cs="Arial"/>
          <w:sz w:val="20"/>
          <w:szCs w:val="20"/>
        </w:rPr>
      </w:pPr>
    </w:p>
    <w:tbl>
      <w:tblPr>
        <w:tblStyle w:val="a5"/>
        <w:tblW w:w="0" w:type="auto"/>
        <w:tblLook w:val="04A0" w:firstRow="1" w:lastRow="0" w:firstColumn="1" w:lastColumn="0" w:noHBand="0" w:noVBand="1"/>
      </w:tblPr>
      <w:tblGrid>
        <w:gridCol w:w="8296"/>
      </w:tblGrid>
      <w:tr w:rsidR="00837B8D" w:rsidRPr="00214FC4" w:rsidTr="008A7214">
        <w:tc>
          <w:tcPr>
            <w:tcW w:w="8296" w:type="dxa"/>
            <w:shd w:val="clear" w:color="auto" w:fill="D9D9D9" w:themeFill="background1" w:themeFillShade="D9"/>
          </w:tcPr>
          <w:p w:rsidR="00837B8D" w:rsidRPr="00E761C8" w:rsidRDefault="00837B8D" w:rsidP="008A7214">
            <w:pPr>
              <w:jc w:val="center"/>
              <w:rPr>
                <w:rFonts w:ascii="Arial" w:hAnsi="Arial" w:cs="Arial"/>
                <w:lang w:val="el-GR"/>
              </w:rPr>
            </w:pPr>
            <w:r w:rsidRPr="00E761C8">
              <w:rPr>
                <w:rFonts w:ascii="Arial" w:hAnsi="Arial" w:cs="Arial"/>
                <w:b/>
                <w:lang w:val="el-GR"/>
              </w:rPr>
              <w:t xml:space="preserve">Γ΄ Μέρος – Ανίχνευση γνώσεων και εμπειριών </w:t>
            </w:r>
          </w:p>
        </w:tc>
      </w:tr>
    </w:tbl>
    <w:p w:rsidR="00837B8D" w:rsidRPr="00E761C8" w:rsidRDefault="00837B8D" w:rsidP="00837B8D">
      <w:pPr>
        <w:rPr>
          <w:rFonts w:ascii="Arial" w:hAnsi="Arial" w:cs="Arial"/>
          <w:sz w:val="20"/>
          <w:szCs w:val="20"/>
          <w:lang w:val="el-GR"/>
        </w:rPr>
      </w:pPr>
    </w:p>
    <w:p w:rsidR="00837B8D" w:rsidRPr="00E761C8" w:rsidRDefault="00837B8D" w:rsidP="00837B8D">
      <w:pPr>
        <w:jc w:val="both"/>
        <w:rPr>
          <w:rFonts w:ascii="Arial" w:hAnsi="Arial" w:cs="Arial"/>
          <w:sz w:val="20"/>
          <w:szCs w:val="20"/>
          <w:lang w:val="el-GR"/>
        </w:rPr>
      </w:pPr>
      <w:r w:rsidRPr="00E761C8">
        <w:rPr>
          <w:rFonts w:ascii="Arial" w:hAnsi="Arial" w:cs="Arial"/>
          <w:b/>
          <w:sz w:val="20"/>
          <w:szCs w:val="20"/>
          <w:lang w:val="el-GR"/>
        </w:rPr>
        <w:lastRenderedPageBreak/>
        <w:t>Κίνδυνος</w:t>
      </w:r>
      <w:r w:rsidRPr="00E761C8">
        <w:rPr>
          <w:rFonts w:ascii="Arial" w:hAnsi="Arial" w:cs="Arial"/>
          <w:sz w:val="20"/>
          <w:szCs w:val="20"/>
          <w:lang w:val="el-GR"/>
        </w:rPr>
        <w:t xml:space="preserve"> νοείται η πιθανότητα εκδήλωσης ενός φυσικού φαινομένου ή τεχνολογικού συμβάντος ή και λοιπών καταστροφών σε συνδυασμό με την ένταση των καταστροφών, που μπορούν να προκληθούν στους ανθρώπους, στα αγαθά, στις πλουτοπαραγωγικές πηγές και στις υποδομές μιας περιοχής.</w:t>
      </w:r>
    </w:p>
    <w:p w:rsidR="00837B8D" w:rsidRPr="00E761C8" w:rsidRDefault="00837B8D" w:rsidP="00837B8D">
      <w:pPr>
        <w:rPr>
          <w:rFonts w:ascii="Arial" w:hAnsi="Arial" w:cs="Arial"/>
          <w:sz w:val="20"/>
          <w:szCs w:val="20"/>
          <w:lang w:val="el-GR"/>
        </w:rPr>
      </w:pPr>
      <w:r w:rsidRPr="00E761C8">
        <w:rPr>
          <w:rFonts w:ascii="Arial" w:hAnsi="Arial" w:cs="Arial"/>
          <w:sz w:val="20"/>
          <w:szCs w:val="20"/>
          <w:lang w:val="el-GR"/>
        </w:rPr>
        <w:t xml:space="preserve">Ως </w:t>
      </w:r>
      <w:r w:rsidRPr="00E761C8">
        <w:rPr>
          <w:rFonts w:ascii="Arial" w:hAnsi="Arial" w:cs="Arial"/>
          <w:b/>
          <w:sz w:val="20"/>
          <w:szCs w:val="20"/>
          <w:lang w:val="el-GR"/>
        </w:rPr>
        <w:t xml:space="preserve">«φυσικοί κίνδυνοι» </w:t>
      </w:r>
      <w:r w:rsidRPr="00E761C8">
        <w:rPr>
          <w:rFonts w:ascii="Arial" w:hAnsi="Arial" w:cs="Arial"/>
          <w:sz w:val="20"/>
          <w:szCs w:val="20"/>
          <w:lang w:val="el-GR"/>
        </w:rPr>
        <w:t>ορίζονται τα φαινόμενα που προκύπτουν από φυσικές διεργασίες ή και ανθρωπογενή αίτια και που αποτελούν απειλή για την ασφάλεια και υγεία ομάδας ατόμων ή και για τις δραστηριότητες και την οικονομία μικρών ή μεγάλων κοινωνικών ενοτήτων και του περιβάλλοντος.</w:t>
      </w:r>
    </w:p>
    <w:p w:rsidR="00837B8D" w:rsidRPr="00E761C8" w:rsidRDefault="00837B8D" w:rsidP="00837B8D">
      <w:pPr>
        <w:rPr>
          <w:rFonts w:ascii="Arial" w:hAnsi="Arial" w:cs="Arial"/>
          <w:sz w:val="20"/>
          <w:szCs w:val="20"/>
          <w:lang w:val="el-GR"/>
        </w:rPr>
      </w:pPr>
      <w:r w:rsidRPr="00E761C8">
        <w:rPr>
          <w:rFonts w:ascii="Arial" w:hAnsi="Arial" w:cs="Arial"/>
          <w:sz w:val="20"/>
          <w:szCs w:val="20"/>
          <w:lang w:val="el-GR"/>
        </w:rPr>
        <w:t xml:space="preserve">Ως </w:t>
      </w:r>
      <w:r w:rsidRPr="00E761C8">
        <w:rPr>
          <w:rFonts w:ascii="Arial" w:hAnsi="Arial" w:cs="Arial"/>
          <w:b/>
          <w:sz w:val="20"/>
          <w:szCs w:val="20"/>
          <w:lang w:val="el-GR"/>
        </w:rPr>
        <w:t xml:space="preserve">είδη φυσικού κινδύνου </w:t>
      </w:r>
      <w:r w:rsidRPr="00E761C8">
        <w:rPr>
          <w:rFonts w:ascii="Arial" w:hAnsi="Arial" w:cs="Arial"/>
          <w:sz w:val="20"/>
          <w:szCs w:val="20"/>
          <w:lang w:val="el-GR"/>
        </w:rPr>
        <w:t xml:space="preserve">ενδεικτικά αναφέρονται: σεισμοί, κατολισθήσεις, καθιζήσεις, ηφαιστειακές εκρήξεις, πλημμύρες, τσουνάμι, καύσωνας, χιονοπτώσεις, ανεμοστρόβιλοι, πυρκαγιές. </w:t>
      </w:r>
    </w:p>
    <w:p w:rsidR="00837B8D" w:rsidRPr="00773517" w:rsidRDefault="00837B8D" w:rsidP="00837B8D">
      <w:pPr>
        <w:rPr>
          <w:rFonts w:ascii="Arial" w:hAnsi="Arial" w:cs="Arial"/>
          <w:b/>
          <w:sz w:val="20"/>
          <w:szCs w:val="20"/>
        </w:rPr>
      </w:pPr>
      <w:r w:rsidRPr="00773517">
        <w:rPr>
          <w:rFonts w:ascii="Arial" w:hAnsi="Arial" w:cs="Arial"/>
          <w:b/>
          <w:sz w:val="20"/>
          <w:szCs w:val="20"/>
        </w:rPr>
        <w:t>3.1 Εμπειρία – Βίωμα</w:t>
      </w:r>
    </w:p>
    <w:tbl>
      <w:tblPr>
        <w:tblStyle w:val="a5"/>
        <w:tblW w:w="0" w:type="auto"/>
        <w:tblLook w:val="04A0" w:firstRow="1" w:lastRow="0" w:firstColumn="1" w:lastColumn="0" w:noHBand="0" w:noVBand="1"/>
      </w:tblPr>
      <w:tblGrid>
        <w:gridCol w:w="750"/>
        <w:gridCol w:w="4348"/>
        <w:gridCol w:w="993"/>
        <w:gridCol w:w="425"/>
        <w:gridCol w:w="283"/>
        <w:gridCol w:w="142"/>
        <w:gridCol w:w="425"/>
        <w:gridCol w:w="284"/>
        <w:gridCol w:w="142"/>
        <w:gridCol w:w="504"/>
      </w:tblGrid>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3.1.1</w:t>
            </w:r>
          </w:p>
        </w:tc>
        <w:tc>
          <w:tcPr>
            <w:tcW w:w="4348" w:type="dxa"/>
          </w:tcPr>
          <w:p w:rsidR="00837B8D" w:rsidRPr="00A379F8" w:rsidRDefault="00837B8D" w:rsidP="008A7214">
            <w:pPr>
              <w:jc w:val="both"/>
              <w:rPr>
                <w:rFonts w:ascii="Arial" w:hAnsi="Arial" w:cs="Arial"/>
                <w:lang w:val="el-GR"/>
              </w:rPr>
            </w:pPr>
            <w:r w:rsidRPr="00A379F8">
              <w:rPr>
                <w:rFonts w:ascii="Arial" w:hAnsi="Arial" w:cs="Arial"/>
                <w:lang w:val="el-GR"/>
              </w:rPr>
              <w:t>Έχεις έρθει αντιμέτωπος με κάποιο φυσικό κίνδυνο στη ζωή σου;</w:t>
            </w:r>
          </w:p>
        </w:tc>
        <w:tc>
          <w:tcPr>
            <w:tcW w:w="993" w:type="dxa"/>
          </w:tcPr>
          <w:p w:rsidR="00837B8D" w:rsidRPr="00773517" w:rsidRDefault="00837B8D" w:rsidP="008A7214">
            <w:pPr>
              <w:rPr>
                <w:rFonts w:ascii="Arial" w:hAnsi="Arial" w:cs="Arial"/>
              </w:rPr>
            </w:pPr>
            <w:r w:rsidRPr="00773517">
              <w:rPr>
                <w:rFonts w:ascii="Arial" w:hAnsi="Arial" w:cs="Arial"/>
              </w:rPr>
              <w:t>ΝΑΙ</w:t>
            </w:r>
          </w:p>
        </w:tc>
        <w:tc>
          <w:tcPr>
            <w:tcW w:w="708" w:type="dxa"/>
            <w:gridSpan w:val="2"/>
            <w:shd w:val="clear" w:color="auto" w:fill="D9D9D9" w:themeFill="background1" w:themeFillShade="D9"/>
          </w:tcPr>
          <w:p w:rsidR="00837B8D" w:rsidRPr="00773517" w:rsidRDefault="00837B8D" w:rsidP="008A7214">
            <w:pPr>
              <w:rPr>
                <w:rFonts w:ascii="Arial" w:hAnsi="Arial" w:cs="Arial"/>
              </w:rPr>
            </w:pPr>
          </w:p>
        </w:tc>
        <w:tc>
          <w:tcPr>
            <w:tcW w:w="851" w:type="dxa"/>
            <w:gridSpan w:val="3"/>
          </w:tcPr>
          <w:p w:rsidR="00837B8D" w:rsidRPr="00773517" w:rsidRDefault="00837B8D" w:rsidP="008A7214">
            <w:pPr>
              <w:rPr>
                <w:rFonts w:ascii="Arial" w:hAnsi="Arial" w:cs="Arial"/>
              </w:rPr>
            </w:pPr>
            <w:r w:rsidRPr="00773517">
              <w:rPr>
                <w:rFonts w:ascii="Arial" w:hAnsi="Arial" w:cs="Arial"/>
              </w:rPr>
              <w:t>ΟΧΙ</w:t>
            </w:r>
          </w:p>
        </w:tc>
        <w:tc>
          <w:tcPr>
            <w:tcW w:w="646" w:type="dxa"/>
            <w:gridSpan w:val="2"/>
            <w:shd w:val="clear" w:color="auto" w:fill="D9D9D9" w:themeFill="background1" w:themeFillShade="D9"/>
          </w:tcPr>
          <w:p w:rsidR="00837B8D" w:rsidRPr="00773517" w:rsidRDefault="00837B8D" w:rsidP="008A7214">
            <w:pPr>
              <w:rPr>
                <w:rFonts w:ascii="Arial" w:hAnsi="Arial" w:cs="Arial"/>
                <w:b/>
              </w:rPr>
            </w:pP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3.1.2</w:t>
            </w:r>
          </w:p>
        </w:tc>
        <w:tc>
          <w:tcPr>
            <w:tcW w:w="5341" w:type="dxa"/>
            <w:gridSpan w:val="2"/>
          </w:tcPr>
          <w:p w:rsidR="00837B8D" w:rsidRPr="00A379F8" w:rsidRDefault="00837B8D" w:rsidP="008A7214">
            <w:pPr>
              <w:jc w:val="both"/>
              <w:rPr>
                <w:rFonts w:ascii="Arial" w:hAnsi="Arial" w:cs="Arial"/>
                <w:lang w:val="el-GR"/>
              </w:rPr>
            </w:pPr>
            <w:r w:rsidRPr="00A379F8">
              <w:rPr>
                <w:rFonts w:ascii="Arial" w:hAnsi="Arial" w:cs="Arial"/>
                <w:lang w:val="el-GR"/>
              </w:rPr>
              <w:t xml:space="preserve">Αν </w:t>
            </w:r>
            <w:r w:rsidRPr="00A379F8">
              <w:rPr>
                <w:rFonts w:ascii="Arial" w:hAnsi="Arial" w:cs="Arial"/>
                <w:b/>
                <w:lang w:val="el-GR"/>
              </w:rPr>
              <w:t>ΝΑΙ</w:t>
            </w:r>
            <w:r w:rsidRPr="00A379F8">
              <w:rPr>
                <w:rFonts w:ascii="Arial" w:hAnsi="Arial" w:cs="Arial"/>
                <w:lang w:val="el-GR"/>
              </w:rPr>
              <w:t xml:space="preserve">, σε ποιο βαθμό σε έχει επηρεάσει; </w:t>
            </w:r>
          </w:p>
          <w:p w:rsidR="00837B8D" w:rsidRPr="00A379F8" w:rsidRDefault="00837B8D" w:rsidP="008A7214">
            <w:pPr>
              <w:jc w:val="both"/>
              <w:rPr>
                <w:rFonts w:ascii="Arial" w:hAnsi="Arial" w:cs="Arial"/>
                <w:lang w:val="el-GR"/>
              </w:rPr>
            </w:pP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gridSpan w:val="2"/>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gridSpan w:val="2"/>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3.1.3</w:t>
            </w:r>
          </w:p>
        </w:tc>
        <w:tc>
          <w:tcPr>
            <w:tcW w:w="4348"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Έχεις αντιμετωπίσει κάποιον φυσικό κίνδυνο στα σχολεία που έχεις υπηρετήσει; </w:t>
            </w:r>
          </w:p>
        </w:tc>
        <w:tc>
          <w:tcPr>
            <w:tcW w:w="993" w:type="dxa"/>
          </w:tcPr>
          <w:p w:rsidR="00837B8D" w:rsidRPr="00773517" w:rsidRDefault="00837B8D" w:rsidP="008A7214">
            <w:pPr>
              <w:rPr>
                <w:rFonts w:ascii="Arial" w:hAnsi="Arial" w:cs="Arial"/>
              </w:rPr>
            </w:pPr>
            <w:r w:rsidRPr="00773517">
              <w:rPr>
                <w:rFonts w:ascii="Arial" w:hAnsi="Arial" w:cs="Arial"/>
              </w:rPr>
              <w:t>ΝΑΙ</w:t>
            </w:r>
          </w:p>
        </w:tc>
        <w:tc>
          <w:tcPr>
            <w:tcW w:w="708" w:type="dxa"/>
            <w:gridSpan w:val="2"/>
            <w:shd w:val="clear" w:color="auto" w:fill="D9D9D9" w:themeFill="background1" w:themeFillShade="D9"/>
          </w:tcPr>
          <w:p w:rsidR="00837B8D" w:rsidRPr="00773517" w:rsidRDefault="00837B8D" w:rsidP="008A7214">
            <w:pPr>
              <w:rPr>
                <w:rFonts w:ascii="Arial" w:hAnsi="Arial" w:cs="Arial"/>
              </w:rPr>
            </w:pPr>
          </w:p>
        </w:tc>
        <w:tc>
          <w:tcPr>
            <w:tcW w:w="851" w:type="dxa"/>
            <w:gridSpan w:val="3"/>
          </w:tcPr>
          <w:p w:rsidR="00837B8D" w:rsidRPr="00773517" w:rsidRDefault="00837B8D" w:rsidP="008A7214">
            <w:pPr>
              <w:rPr>
                <w:rFonts w:ascii="Arial" w:hAnsi="Arial" w:cs="Arial"/>
              </w:rPr>
            </w:pPr>
            <w:r w:rsidRPr="00773517">
              <w:rPr>
                <w:rFonts w:ascii="Arial" w:hAnsi="Arial" w:cs="Arial"/>
              </w:rPr>
              <w:t>ΟΧΙ</w:t>
            </w:r>
          </w:p>
        </w:tc>
        <w:tc>
          <w:tcPr>
            <w:tcW w:w="646" w:type="dxa"/>
            <w:gridSpan w:val="2"/>
            <w:shd w:val="clear" w:color="auto" w:fill="D9D9D9" w:themeFill="background1" w:themeFillShade="D9"/>
          </w:tcPr>
          <w:p w:rsidR="00837B8D" w:rsidRPr="00773517" w:rsidRDefault="00837B8D" w:rsidP="008A7214">
            <w:pPr>
              <w:rPr>
                <w:rFonts w:ascii="Arial" w:hAnsi="Arial" w:cs="Arial"/>
                <w:b/>
              </w:rPr>
            </w:pP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3.1.4</w:t>
            </w:r>
          </w:p>
        </w:tc>
        <w:tc>
          <w:tcPr>
            <w:tcW w:w="5341" w:type="dxa"/>
            <w:gridSpan w:val="2"/>
          </w:tcPr>
          <w:p w:rsidR="00837B8D" w:rsidRPr="00A379F8" w:rsidRDefault="00837B8D" w:rsidP="008A7214">
            <w:pPr>
              <w:rPr>
                <w:rFonts w:ascii="Arial" w:hAnsi="Arial" w:cs="Arial"/>
                <w:lang w:val="el-GR"/>
              </w:rPr>
            </w:pPr>
            <w:r w:rsidRPr="00A379F8">
              <w:rPr>
                <w:rFonts w:ascii="Arial" w:hAnsi="Arial" w:cs="Arial"/>
                <w:lang w:val="el-GR"/>
              </w:rPr>
              <w:t xml:space="preserve">Αν </w:t>
            </w:r>
            <w:r w:rsidRPr="00A379F8">
              <w:rPr>
                <w:rFonts w:ascii="Arial" w:hAnsi="Arial" w:cs="Arial"/>
                <w:b/>
                <w:lang w:val="el-GR"/>
              </w:rPr>
              <w:t>ΝΑΙ</w:t>
            </w:r>
            <w:r w:rsidRPr="00A379F8">
              <w:rPr>
                <w:rFonts w:ascii="Arial" w:hAnsi="Arial" w:cs="Arial"/>
                <w:lang w:val="el-GR"/>
              </w:rPr>
              <w:t xml:space="preserve">, σε ποιο βαθμό σε έχει επηρεάσει; </w:t>
            </w:r>
          </w:p>
          <w:p w:rsidR="00837B8D" w:rsidRPr="00A379F8" w:rsidRDefault="00837B8D" w:rsidP="008A7214">
            <w:pPr>
              <w:rPr>
                <w:rFonts w:ascii="Arial" w:hAnsi="Arial" w:cs="Arial"/>
                <w:lang w:val="el-GR"/>
              </w:rPr>
            </w:pP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gridSpan w:val="2"/>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gridSpan w:val="2"/>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bl>
    <w:p w:rsidR="00837B8D" w:rsidRPr="00773517" w:rsidRDefault="00837B8D" w:rsidP="00837B8D">
      <w:pPr>
        <w:rPr>
          <w:rFonts w:ascii="Arial" w:hAnsi="Arial" w:cs="Arial"/>
          <w:sz w:val="20"/>
          <w:szCs w:val="20"/>
        </w:rPr>
      </w:pPr>
    </w:p>
    <w:p w:rsidR="00837B8D" w:rsidRPr="00A379F8" w:rsidRDefault="00837B8D" w:rsidP="00837B8D">
      <w:pPr>
        <w:rPr>
          <w:rFonts w:ascii="Arial" w:hAnsi="Arial" w:cs="Arial"/>
          <w:b/>
          <w:sz w:val="20"/>
          <w:szCs w:val="20"/>
          <w:lang w:val="el-GR"/>
        </w:rPr>
      </w:pPr>
      <w:r w:rsidRPr="00A379F8">
        <w:rPr>
          <w:rFonts w:ascii="Arial" w:hAnsi="Arial" w:cs="Arial"/>
          <w:b/>
          <w:sz w:val="20"/>
          <w:szCs w:val="20"/>
          <w:lang w:val="el-GR"/>
        </w:rPr>
        <w:t>3.2 Πόσο εκτιμάς ότι επηρεάζει η ενδεχόμενη εμφάνιση ενός φυσικού κινδύνου την/τη:</w:t>
      </w:r>
    </w:p>
    <w:tbl>
      <w:tblPr>
        <w:tblStyle w:val="a5"/>
        <w:tblW w:w="0" w:type="auto"/>
        <w:tblLook w:val="04A0" w:firstRow="1" w:lastRow="0" w:firstColumn="1" w:lastColumn="0" w:noHBand="0" w:noVBand="1"/>
      </w:tblPr>
      <w:tblGrid>
        <w:gridCol w:w="750"/>
        <w:gridCol w:w="5341"/>
        <w:gridCol w:w="425"/>
        <w:gridCol w:w="425"/>
        <w:gridCol w:w="425"/>
        <w:gridCol w:w="426"/>
        <w:gridCol w:w="504"/>
      </w:tblGrid>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3.2.1</w:t>
            </w:r>
          </w:p>
        </w:tc>
        <w:tc>
          <w:tcPr>
            <w:tcW w:w="5341" w:type="dxa"/>
          </w:tcPr>
          <w:p w:rsidR="00837B8D" w:rsidRPr="00773517" w:rsidRDefault="00837B8D" w:rsidP="008A7214">
            <w:pPr>
              <w:jc w:val="both"/>
              <w:rPr>
                <w:rFonts w:ascii="Arial" w:hAnsi="Arial" w:cs="Arial"/>
              </w:rPr>
            </w:pPr>
            <w:r w:rsidRPr="00773517">
              <w:rPr>
                <w:rFonts w:ascii="Arial" w:hAnsi="Arial" w:cs="Arial"/>
              </w:rPr>
              <w:t>Εκπαιδευτική εξέλιξη του μαθητή</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3.2.2</w:t>
            </w:r>
          </w:p>
        </w:tc>
        <w:tc>
          <w:tcPr>
            <w:tcW w:w="5341" w:type="dxa"/>
          </w:tcPr>
          <w:p w:rsidR="00837B8D" w:rsidRPr="00773517" w:rsidRDefault="00837B8D" w:rsidP="008A7214">
            <w:pPr>
              <w:jc w:val="both"/>
              <w:rPr>
                <w:rFonts w:ascii="Arial" w:hAnsi="Arial" w:cs="Arial"/>
              </w:rPr>
            </w:pPr>
            <w:r w:rsidRPr="00773517">
              <w:rPr>
                <w:rFonts w:ascii="Arial" w:hAnsi="Arial" w:cs="Arial"/>
              </w:rPr>
              <w:t>Συναισθηματική ανάπτυξη του μαθητή</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3.2.3</w:t>
            </w:r>
          </w:p>
        </w:tc>
        <w:tc>
          <w:tcPr>
            <w:tcW w:w="5341" w:type="dxa"/>
          </w:tcPr>
          <w:p w:rsidR="00837B8D" w:rsidRPr="00773517" w:rsidRDefault="00837B8D" w:rsidP="008A7214">
            <w:pPr>
              <w:jc w:val="both"/>
              <w:rPr>
                <w:rFonts w:ascii="Arial" w:hAnsi="Arial" w:cs="Arial"/>
              </w:rPr>
            </w:pPr>
            <w:r w:rsidRPr="00773517">
              <w:rPr>
                <w:rFonts w:ascii="Arial" w:hAnsi="Arial" w:cs="Arial"/>
              </w:rPr>
              <w:t>Ψυχοκοινωνική ωρίμανση του μαθητή</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3.2.4</w:t>
            </w:r>
          </w:p>
        </w:tc>
        <w:tc>
          <w:tcPr>
            <w:tcW w:w="5341" w:type="dxa"/>
          </w:tcPr>
          <w:p w:rsidR="00837B8D" w:rsidRPr="00773517" w:rsidRDefault="00837B8D" w:rsidP="008A7214">
            <w:pPr>
              <w:jc w:val="both"/>
              <w:rPr>
                <w:rFonts w:ascii="Arial" w:hAnsi="Arial" w:cs="Arial"/>
              </w:rPr>
            </w:pPr>
            <w:r w:rsidRPr="00773517">
              <w:rPr>
                <w:rFonts w:ascii="Arial" w:hAnsi="Arial" w:cs="Arial"/>
              </w:rPr>
              <w:t>Γνωστική ανάπτυξη του μαθητή</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3.2.5</w:t>
            </w:r>
          </w:p>
        </w:tc>
        <w:tc>
          <w:tcPr>
            <w:tcW w:w="5341" w:type="dxa"/>
          </w:tcPr>
          <w:p w:rsidR="00837B8D" w:rsidRPr="00A379F8" w:rsidRDefault="00837B8D" w:rsidP="008A7214">
            <w:pPr>
              <w:jc w:val="both"/>
              <w:rPr>
                <w:rFonts w:ascii="Arial" w:hAnsi="Arial" w:cs="Arial"/>
                <w:lang w:val="el-GR"/>
              </w:rPr>
            </w:pPr>
            <w:r w:rsidRPr="00A379F8">
              <w:rPr>
                <w:rFonts w:ascii="Arial" w:hAnsi="Arial" w:cs="Arial"/>
                <w:lang w:val="el-GR"/>
              </w:rPr>
              <w:t>Δημιουργία υγειών διαπροσωπικών σχέσεων του μαθητή</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3.2.6</w:t>
            </w:r>
          </w:p>
        </w:tc>
        <w:tc>
          <w:tcPr>
            <w:tcW w:w="5341" w:type="dxa"/>
          </w:tcPr>
          <w:p w:rsidR="00837B8D" w:rsidRPr="00A379F8" w:rsidRDefault="00837B8D" w:rsidP="008A7214">
            <w:pPr>
              <w:jc w:val="both"/>
              <w:rPr>
                <w:rFonts w:ascii="Arial" w:hAnsi="Arial" w:cs="Arial"/>
                <w:lang w:val="el-GR"/>
              </w:rPr>
            </w:pPr>
            <w:r w:rsidRPr="00A379F8">
              <w:rPr>
                <w:rFonts w:ascii="Arial" w:hAnsi="Arial" w:cs="Arial"/>
                <w:lang w:val="el-GR"/>
              </w:rPr>
              <w:t>Σωματική κατάσταση/ υγεία του μαθητή</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bl>
    <w:p w:rsidR="00837B8D" w:rsidRPr="00773517" w:rsidRDefault="00837B8D" w:rsidP="00837B8D">
      <w:pPr>
        <w:rPr>
          <w:rFonts w:ascii="Arial" w:hAnsi="Arial" w:cs="Arial"/>
          <w:sz w:val="20"/>
          <w:szCs w:val="20"/>
        </w:rPr>
      </w:pPr>
    </w:p>
    <w:p w:rsidR="00837B8D" w:rsidRPr="00A379F8" w:rsidRDefault="00837B8D" w:rsidP="00837B8D">
      <w:pPr>
        <w:rPr>
          <w:rFonts w:ascii="Arial" w:hAnsi="Arial" w:cs="Arial"/>
          <w:b/>
          <w:sz w:val="20"/>
          <w:szCs w:val="20"/>
          <w:lang w:val="el-GR"/>
        </w:rPr>
      </w:pPr>
      <w:r w:rsidRPr="00A379F8">
        <w:rPr>
          <w:rFonts w:ascii="Arial" w:hAnsi="Arial" w:cs="Arial"/>
          <w:b/>
          <w:sz w:val="20"/>
          <w:szCs w:val="20"/>
          <w:lang w:val="el-GR"/>
        </w:rPr>
        <w:t>3.3 Για την αντιμετώπιση ενός φυσικού κινδύνου πόσο</w:t>
      </w:r>
    </w:p>
    <w:tbl>
      <w:tblPr>
        <w:tblStyle w:val="a5"/>
        <w:tblW w:w="0" w:type="auto"/>
        <w:tblLook w:val="04A0" w:firstRow="1" w:lastRow="0" w:firstColumn="1" w:lastColumn="0" w:noHBand="0" w:noVBand="1"/>
      </w:tblPr>
      <w:tblGrid>
        <w:gridCol w:w="750"/>
        <w:gridCol w:w="5341"/>
        <w:gridCol w:w="425"/>
        <w:gridCol w:w="425"/>
        <w:gridCol w:w="425"/>
        <w:gridCol w:w="426"/>
        <w:gridCol w:w="504"/>
      </w:tblGrid>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3.3.1</w:t>
            </w:r>
          </w:p>
        </w:tc>
        <w:tc>
          <w:tcPr>
            <w:tcW w:w="5341" w:type="dxa"/>
          </w:tcPr>
          <w:p w:rsidR="00837B8D" w:rsidRPr="00773517" w:rsidRDefault="00837B8D" w:rsidP="008A7214">
            <w:pPr>
              <w:jc w:val="both"/>
              <w:rPr>
                <w:rFonts w:ascii="Arial" w:hAnsi="Arial" w:cs="Arial"/>
              </w:rPr>
            </w:pPr>
            <w:r w:rsidRPr="00773517">
              <w:rPr>
                <w:rFonts w:ascii="Arial" w:hAnsi="Arial" w:cs="Arial"/>
              </w:rPr>
              <w:t>Έτοιμος/η αισθάνεσαι;</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3.3.2</w:t>
            </w:r>
          </w:p>
        </w:tc>
        <w:tc>
          <w:tcPr>
            <w:tcW w:w="5341" w:type="dxa"/>
          </w:tcPr>
          <w:p w:rsidR="00837B8D" w:rsidRPr="00A379F8" w:rsidRDefault="00837B8D" w:rsidP="008A7214">
            <w:pPr>
              <w:jc w:val="both"/>
              <w:rPr>
                <w:rFonts w:ascii="Arial" w:hAnsi="Arial" w:cs="Arial"/>
                <w:lang w:val="el-GR"/>
              </w:rPr>
            </w:pPr>
            <w:r w:rsidRPr="00A379F8">
              <w:rPr>
                <w:rFonts w:ascii="Arial" w:hAnsi="Arial" w:cs="Arial"/>
                <w:lang w:val="el-GR"/>
              </w:rPr>
              <w:t>Προετοιμασμένοι θεωρείς ότι είναι οι συνάδελφοί σου;</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3.3.3</w:t>
            </w:r>
          </w:p>
        </w:tc>
        <w:tc>
          <w:tcPr>
            <w:tcW w:w="5341" w:type="dxa"/>
          </w:tcPr>
          <w:p w:rsidR="00837B8D" w:rsidRPr="00A379F8" w:rsidRDefault="00837B8D" w:rsidP="008A7214">
            <w:pPr>
              <w:jc w:val="both"/>
              <w:rPr>
                <w:rFonts w:ascii="Arial" w:hAnsi="Arial" w:cs="Arial"/>
                <w:lang w:val="el-GR"/>
              </w:rPr>
            </w:pPr>
            <w:r w:rsidRPr="00A379F8">
              <w:rPr>
                <w:rFonts w:ascii="Arial" w:hAnsi="Arial" w:cs="Arial"/>
                <w:lang w:val="el-GR"/>
              </w:rPr>
              <w:t>Προετοιμασμένοι ότι είναι οι μαθητές του σχολείου;</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3.3.4</w:t>
            </w:r>
          </w:p>
        </w:tc>
        <w:tc>
          <w:tcPr>
            <w:tcW w:w="5341" w:type="dxa"/>
          </w:tcPr>
          <w:p w:rsidR="00837B8D" w:rsidRPr="00A379F8" w:rsidRDefault="00837B8D" w:rsidP="008A7214">
            <w:pPr>
              <w:jc w:val="both"/>
              <w:rPr>
                <w:rFonts w:ascii="Arial" w:hAnsi="Arial" w:cs="Arial"/>
                <w:lang w:val="el-GR"/>
              </w:rPr>
            </w:pPr>
            <w:r w:rsidRPr="00A379F8">
              <w:rPr>
                <w:rFonts w:ascii="Arial" w:hAnsi="Arial" w:cs="Arial"/>
                <w:lang w:val="el-GR"/>
              </w:rPr>
              <w:t>Έτοιμος/η θεωρείς ότι είναι ο Δ/ντής ή η Δ/ντρια του Σχολείου;</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3.3.5</w:t>
            </w:r>
          </w:p>
        </w:tc>
        <w:tc>
          <w:tcPr>
            <w:tcW w:w="5341" w:type="dxa"/>
          </w:tcPr>
          <w:p w:rsidR="00837B8D" w:rsidRPr="00A379F8" w:rsidRDefault="00837B8D" w:rsidP="008A7214">
            <w:pPr>
              <w:jc w:val="both"/>
              <w:rPr>
                <w:rFonts w:ascii="Arial" w:hAnsi="Arial" w:cs="Arial"/>
                <w:lang w:val="el-GR"/>
              </w:rPr>
            </w:pPr>
            <w:r w:rsidRPr="00A379F8">
              <w:rPr>
                <w:rFonts w:ascii="Arial" w:hAnsi="Arial" w:cs="Arial"/>
                <w:lang w:val="el-GR"/>
              </w:rPr>
              <w:t>Προετοιμασμένη θεωρείς ότι είναι η σχολική μονάδα στην οποία υπηρετείς;</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3.3.6</w:t>
            </w:r>
          </w:p>
        </w:tc>
        <w:tc>
          <w:tcPr>
            <w:tcW w:w="5341"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Προετοιμασμένη θεωρείς ότι είναι η εκπαιδευτική κοινότητα; </w:t>
            </w:r>
          </w:p>
        </w:tc>
        <w:tc>
          <w:tcPr>
            <w:tcW w:w="425"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6" w:type="dxa"/>
          </w:tcPr>
          <w:p w:rsidR="00837B8D" w:rsidRPr="00773517" w:rsidRDefault="00837B8D" w:rsidP="008A7214">
            <w:pPr>
              <w:rPr>
                <w:rFonts w:ascii="Arial" w:hAnsi="Arial" w:cs="Arial"/>
              </w:rPr>
            </w:pPr>
            <w:r w:rsidRPr="00773517">
              <w:rPr>
                <w:rFonts w:ascii="Arial" w:hAnsi="Arial" w:cs="Arial"/>
              </w:rPr>
              <w:t>4</w:t>
            </w:r>
          </w:p>
        </w:tc>
        <w:tc>
          <w:tcPr>
            <w:tcW w:w="504" w:type="dxa"/>
          </w:tcPr>
          <w:p w:rsidR="00837B8D" w:rsidRPr="00773517" w:rsidRDefault="00837B8D" w:rsidP="008A7214">
            <w:pPr>
              <w:rPr>
                <w:rFonts w:ascii="Arial" w:hAnsi="Arial" w:cs="Arial"/>
              </w:rPr>
            </w:pPr>
            <w:r w:rsidRPr="00773517">
              <w:rPr>
                <w:rFonts w:ascii="Arial" w:hAnsi="Arial" w:cs="Arial"/>
              </w:rPr>
              <w:t>5</w:t>
            </w:r>
          </w:p>
        </w:tc>
      </w:tr>
    </w:tbl>
    <w:p w:rsidR="00837B8D" w:rsidRPr="00A379F8" w:rsidRDefault="00837B8D" w:rsidP="00837B8D">
      <w:pPr>
        <w:rPr>
          <w:rFonts w:ascii="Arial" w:hAnsi="Arial" w:cs="Arial"/>
          <w:b/>
          <w:sz w:val="20"/>
          <w:szCs w:val="20"/>
          <w:lang w:val="el-GR"/>
        </w:rPr>
      </w:pPr>
      <w:r w:rsidRPr="00A379F8">
        <w:rPr>
          <w:rFonts w:ascii="Arial" w:hAnsi="Arial" w:cs="Arial"/>
          <w:b/>
          <w:sz w:val="20"/>
          <w:szCs w:val="20"/>
          <w:lang w:val="el-GR"/>
        </w:rPr>
        <w:lastRenderedPageBreak/>
        <w:t xml:space="preserve">3.4 Στο πλαίσιο αντιμετώπισης ενός φυσικού κινδύνου στη σχολική μονάδα που υπηρετείς: </w:t>
      </w:r>
    </w:p>
    <w:tbl>
      <w:tblPr>
        <w:tblStyle w:val="a5"/>
        <w:tblW w:w="0" w:type="auto"/>
        <w:tblLayout w:type="fixed"/>
        <w:tblLook w:val="04A0" w:firstRow="1" w:lastRow="0" w:firstColumn="1" w:lastColumn="0" w:noHBand="0" w:noVBand="1"/>
      </w:tblPr>
      <w:tblGrid>
        <w:gridCol w:w="988"/>
        <w:gridCol w:w="5120"/>
        <w:gridCol w:w="422"/>
        <w:gridCol w:w="422"/>
        <w:gridCol w:w="422"/>
        <w:gridCol w:w="423"/>
        <w:gridCol w:w="499"/>
      </w:tblGrid>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3.4.1.1</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Υπάρχει σαφές πρόγραμμα δράσης – ενεργειών</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3.4.1.2</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Γνωρίζεις ποιος ακριβώς είναι ο ρόλος σου</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3.4.1.3</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Γνωρίζεις από ποιους φορείς και πηγές μπορείς να αντλήσεις εκπαιδευτικό ενημερωτικό υλικό σχετικά με την προστασία από φυσικούς κινδύνους</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3.4.1.4</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Έχεις ποτέ συμμετάσχει σε ασκήσεις ετοιμότητας για την αντιμετώπιση φυσικών κινδύνων</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3.4.1.5</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Γνωρίζουν οι μαθητές με σαφήνεια τι πρέπει να κάνουν</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3.4.1.6</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Γνωρίζουν οι συνάδελφοί σου τι πρέπει να κάνουν</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3.4.1.7</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Υπάρχει διακριτός ρόλος για κάθε εκπαιδευτικό</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3.4.1.8</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Είναι γνωστό ποιος είναι ο υπεύθυνος – συντονιστής όλων των απαραίτητων ενεργειών </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3.4.1.9</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Έχει γνωστοποιηθεί προς τους εκπαιδευτικούς το σχέδιο εκκένωσης του σχολείου</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3.4.1.10</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Έχει γνωστοποιηθεί προς τους μαθητές το σχέδιο εκκένωσης του σχολείου </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3.4.1.11</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Έχει καθοριστεί σημείο συγκέντρωσης των μαθητών</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3.4.2.1</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Είναι γνωστό ποιος είναι ο ρόλος των γονέων</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3.4.2.2</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Υπάρχει σαφής ρόλος του Συλλόγου Γονέων και Κηδεμόνων</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3.4.2.3</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Θα πρέπει το σχολείο να συνεργάζεται με τους γονείς των μαθητών</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3.4.2.4</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Είναι σκόπιμο να εκπαιδευτούν οι γονείς για το ρόλο τους</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3.4.2.5</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Είναι σκόπιμο να συνεκπαιδευτούν οι γονείς και οι εκπαιδευτικοί με σκοπό τη πληρέστερη και αποτελεσματικότερη αντιμετώπιση </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3.4.2.6</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Έχει διαμορφωθεί ένα πρόγραμμα επικοινωνίας – συνεργασίας σχολείου με την οικογένεια του παιδιού</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3.4.2.7</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Έχει καθοριστεί ποιος είναι υπεύθυνος επικοινωνίας του σχολείου με την οικογένεια του παιδιού</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3.4.3.1</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Είναι γνωστή η ύπαρξη ενός σύγχρονου σχεδίου αντιμετώπισης </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3.4.3.2</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Υπάρχει ένα ολοκληρωμένο σύστημα υποστήριξης για την εφαρμογή του σχεδίου στη σχολική μονάδα</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3.4.3.3</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Υπάρχει υποστήριξη για την εφαρμογή του σχεδίου από τον κεντρικό μηχανισμό (ΥΠΟΠΑΙΘ, ΠΔΕ)</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3.4.3.4</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Υπάρχουν οι κατάλληλες υποδομές και ο εξοπλισμός στο σχολείο για την αντιμετώπιση του κινδύνου </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lastRenderedPageBreak/>
              <w:t>3.4.3.5</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Συνεργάζεται το σχολείο με άλλους φορείς υποστήριξης (αστυνομία, πυροσβεστική, τοπικούς φορείς κ.ά.) </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3.4.3.6</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Μπορεί να συνεργαστεί το σχολείο σου με γειτονικά σχολεία για την αποτελεσματικότερη αντιμετώπισή του </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988" w:type="dxa"/>
          </w:tcPr>
          <w:p w:rsidR="00837B8D" w:rsidRPr="00773517" w:rsidRDefault="00837B8D" w:rsidP="008A7214">
            <w:pPr>
              <w:rPr>
                <w:rFonts w:ascii="Arial" w:hAnsi="Arial" w:cs="Arial"/>
              </w:rPr>
            </w:pPr>
            <w:r w:rsidRPr="00773517">
              <w:rPr>
                <w:rFonts w:ascii="Arial" w:hAnsi="Arial" w:cs="Arial"/>
              </w:rPr>
              <w:t>3.4.3.7</w:t>
            </w:r>
          </w:p>
        </w:tc>
        <w:tc>
          <w:tcPr>
            <w:tcW w:w="5120" w:type="dxa"/>
          </w:tcPr>
          <w:p w:rsidR="00837B8D" w:rsidRPr="00A379F8" w:rsidRDefault="00837B8D" w:rsidP="008A7214">
            <w:pPr>
              <w:jc w:val="both"/>
              <w:rPr>
                <w:rFonts w:ascii="Arial" w:hAnsi="Arial" w:cs="Arial"/>
                <w:lang w:val="el-GR"/>
              </w:rPr>
            </w:pPr>
            <w:r w:rsidRPr="00A379F8">
              <w:rPr>
                <w:rFonts w:ascii="Arial" w:hAnsi="Arial" w:cs="Arial"/>
                <w:lang w:val="el-GR"/>
              </w:rPr>
              <w:t>Γνωρίζεις την ύπαρξη γραπτών πρωτοκόλλων διαχείρισης του</w:t>
            </w:r>
          </w:p>
        </w:tc>
        <w:tc>
          <w:tcPr>
            <w:tcW w:w="422" w:type="dxa"/>
          </w:tcPr>
          <w:p w:rsidR="00837B8D" w:rsidRPr="00773517" w:rsidRDefault="00837B8D" w:rsidP="008A7214">
            <w:pPr>
              <w:rPr>
                <w:rFonts w:ascii="Arial" w:hAnsi="Arial" w:cs="Arial"/>
              </w:rPr>
            </w:pPr>
            <w:r w:rsidRPr="00773517">
              <w:rPr>
                <w:rFonts w:ascii="Arial" w:hAnsi="Arial" w:cs="Arial"/>
              </w:rPr>
              <w:t>1</w:t>
            </w:r>
          </w:p>
        </w:tc>
        <w:tc>
          <w:tcPr>
            <w:tcW w:w="422" w:type="dxa"/>
          </w:tcPr>
          <w:p w:rsidR="00837B8D" w:rsidRPr="00773517" w:rsidRDefault="00837B8D" w:rsidP="008A7214">
            <w:pPr>
              <w:rPr>
                <w:rFonts w:ascii="Arial" w:hAnsi="Arial" w:cs="Arial"/>
              </w:rPr>
            </w:pPr>
            <w:r w:rsidRPr="00773517">
              <w:rPr>
                <w:rFonts w:ascii="Arial" w:hAnsi="Arial" w:cs="Arial"/>
              </w:rPr>
              <w:t>2</w:t>
            </w:r>
          </w:p>
        </w:tc>
        <w:tc>
          <w:tcPr>
            <w:tcW w:w="422" w:type="dxa"/>
          </w:tcPr>
          <w:p w:rsidR="00837B8D" w:rsidRPr="00773517" w:rsidRDefault="00837B8D" w:rsidP="008A7214">
            <w:pPr>
              <w:rPr>
                <w:rFonts w:ascii="Arial" w:hAnsi="Arial" w:cs="Arial"/>
              </w:rPr>
            </w:pPr>
            <w:r w:rsidRPr="00773517">
              <w:rPr>
                <w:rFonts w:ascii="Arial" w:hAnsi="Arial" w:cs="Arial"/>
              </w:rPr>
              <w:t>3</w:t>
            </w:r>
          </w:p>
        </w:tc>
        <w:tc>
          <w:tcPr>
            <w:tcW w:w="423" w:type="dxa"/>
          </w:tcPr>
          <w:p w:rsidR="00837B8D" w:rsidRPr="00773517" w:rsidRDefault="00837B8D" w:rsidP="008A7214">
            <w:pPr>
              <w:rPr>
                <w:rFonts w:ascii="Arial" w:hAnsi="Arial" w:cs="Arial"/>
              </w:rPr>
            </w:pPr>
            <w:r w:rsidRPr="00773517">
              <w:rPr>
                <w:rFonts w:ascii="Arial" w:hAnsi="Arial" w:cs="Arial"/>
              </w:rPr>
              <w:t>4</w:t>
            </w:r>
          </w:p>
        </w:tc>
        <w:tc>
          <w:tcPr>
            <w:tcW w:w="499"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296" w:type="dxa"/>
            <w:gridSpan w:val="7"/>
            <w:shd w:val="clear" w:color="auto" w:fill="D9D9D9" w:themeFill="background1" w:themeFillShade="D9"/>
          </w:tcPr>
          <w:p w:rsidR="00837B8D" w:rsidRPr="00773517" w:rsidRDefault="00837B8D" w:rsidP="008A7214">
            <w:pPr>
              <w:jc w:val="both"/>
              <w:rPr>
                <w:rFonts w:ascii="Arial" w:hAnsi="Arial" w:cs="Arial"/>
              </w:rPr>
            </w:pPr>
          </w:p>
          <w:p w:rsidR="00837B8D" w:rsidRPr="00773517" w:rsidRDefault="00837B8D" w:rsidP="008A7214">
            <w:pPr>
              <w:jc w:val="center"/>
              <w:rPr>
                <w:rFonts w:ascii="Arial" w:hAnsi="Arial" w:cs="Arial"/>
                <w:b/>
              </w:rPr>
            </w:pPr>
            <w:r w:rsidRPr="00773517">
              <w:rPr>
                <w:rFonts w:ascii="Arial" w:hAnsi="Arial" w:cs="Arial"/>
                <w:b/>
              </w:rPr>
              <w:t xml:space="preserve">Δ΄ Μέρος – Σχεδιασμός Επιμόρφωσης – Αξιολόγησης  </w:t>
            </w:r>
          </w:p>
          <w:p w:rsidR="00837B8D" w:rsidRPr="00773517" w:rsidRDefault="00837B8D" w:rsidP="008A7214">
            <w:pPr>
              <w:jc w:val="both"/>
              <w:rPr>
                <w:rFonts w:ascii="Arial" w:hAnsi="Arial" w:cs="Arial"/>
              </w:rPr>
            </w:pPr>
          </w:p>
        </w:tc>
      </w:tr>
    </w:tbl>
    <w:p w:rsidR="00837B8D" w:rsidRPr="00773517" w:rsidRDefault="00837B8D" w:rsidP="00837B8D">
      <w:pPr>
        <w:rPr>
          <w:rFonts w:ascii="Arial" w:hAnsi="Arial" w:cs="Arial"/>
          <w:b/>
          <w:sz w:val="20"/>
          <w:szCs w:val="20"/>
        </w:rPr>
      </w:pPr>
    </w:p>
    <w:tbl>
      <w:tblPr>
        <w:tblStyle w:val="a5"/>
        <w:tblW w:w="0" w:type="auto"/>
        <w:tblLook w:val="04A0" w:firstRow="1" w:lastRow="0" w:firstColumn="1" w:lastColumn="0" w:noHBand="0" w:noVBand="1"/>
      </w:tblPr>
      <w:tblGrid>
        <w:gridCol w:w="562"/>
        <w:gridCol w:w="255"/>
        <w:gridCol w:w="5274"/>
        <w:gridCol w:w="19"/>
        <w:gridCol w:w="406"/>
        <w:gridCol w:w="16"/>
        <w:gridCol w:w="409"/>
        <w:gridCol w:w="13"/>
        <w:gridCol w:w="412"/>
        <w:gridCol w:w="10"/>
        <w:gridCol w:w="416"/>
        <w:gridCol w:w="7"/>
        <w:gridCol w:w="497"/>
      </w:tblGrid>
      <w:tr w:rsidR="00837B8D" w:rsidRPr="00773517" w:rsidTr="008A7214">
        <w:tc>
          <w:tcPr>
            <w:tcW w:w="562" w:type="dxa"/>
          </w:tcPr>
          <w:p w:rsidR="00837B8D" w:rsidRPr="00773517" w:rsidRDefault="00837B8D" w:rsidP="008A7214">
            <w:pPr>
              <w:rPr>
                <w:rFonts w:ascii="Arial" w:hAnsi="Arial" w:cs="Arial"/>
                <w:b/>
              </w:rPr>
            </w:pPr>
            <w:r w:rsidRPr="00773517">
              <w:rPr>
                <w:rFonts w:ascii="Arial" w:hAnsi="Arial" w:cs="Arial"/>
                <w:b/>
              </w:rPr>
              <w:t>4.1</w:t>
            </w:r>
          </w:p>
        </w:tc>
        <w:tc>
          <w:tcPr>
            <w:tcW w:w="5529" w:type="dxa"/>
            <w:gridSpan w:val="2"/>
          </w:tcPr>
          <w:p w:rsidR="00837B8D" w:rsidRPr="00A379F8" w:rsidRDefault="00837B8D" w:rsidP="008A7214">
            <w:pPr>
              <w:rPr>
                <w:rFonts w:ascii="Arial" w:hAnsi="Arial" w:cs="Arial"/>
                <w:b/>
                <w:lang w:val="el-GR"/>
              </w:rPr>
            </w:pPr>
            <w:r w:rsidRPr="00A379F8">
              <w:rPr>
                <w:rFonts w:ascii="Arial" w:hAnsi="Arial" w:cs="Arial"/>
                <w:b/>
                <w:lang w:val="el-GR"/>
              </w:rPr>
              <w:t>Πόσο απαραίτητη θεωρείς ότι είναι η επιμόρφωση στη διαχείριση κρίσεων από φυσικούς κινδύνους για έναν εκπαιδευτικό</w:t>
            </w:r>
          </w:p>
        </w:tc>
        <w:tc>
          <w:tcPr>
            <w:tcW w:w="425" w:type="dxa"/>
            <w:gridSpan w:val="2"/>
          </w:tcPr>
          <w:p w:rsidR="00837B8D" w:rsidRPr="00773517" w:rsidRDefault="00837B8D" w:rsidP="008A7214">
            <w:pPr>
              <w:rPr>
                <w:rFonts w:ascii="Arial" w:hAnsi="Arial" w:cs="Arial"/>
                <w:b/>
              </w:rPr>
            </w:pPr>
            <w:r w:rsidRPr="00773517">
              <w:rPr>
                <w:rFonts w:ascii="Arial" w:hAnsi="Arial" w:cs="Arial"/>
                <w:b/>
              </w:rPr>
              <w:t>1</w:t>
            </w:r>
          </w:p>
        </w:tc>
        <w:tc>
          <w:tcPr>
            <w:tcW w:w="425" w:type="dxa"/>
            <w:gridSpan w:val="2"/>
          </w:tcPr>
          <w:p w:rsidR="00837B8D" w:rsidRPr="00773517" w:rsidRDefault="00837B8D" w:rsidP="008A7214">
            <w:pPr>
              <w:rPr>
                <w:rFonts w:ascii="Arial" w:hAnsi="Arial" w:cs="Arial"/>
                <w:b/>
              </w:rPr>
            </w:pPr>
            <w:r w:rsidRPr="00773517">
              <w:rPr>
                <w:rFonts w:ascii="Arial" w:hAnsi="Arial" w:cs="Arial"/>
                <w:b/>
              </w:rPr>
              <w:t>2</w:t>
            </w:r>
          </w:p>
        </w:tc>
        <w:tc>
          <w:tcPr>
            <w:tcW w:w="425" w:type="dxa"/>
            <w:gridSpan w:val="2"/>
          </w:tcPr>
          <w:p w:rsidR="00837B8D" w:rsidRPr="00773517" w:rsidRDefault="00837B8D" w:rsidP="008A7214">
            <w:pPr>
              <w:rPr>
                <w:rFonts w:ascii="Arial" w:hAnsi="Arial" w:cs="Arial"/>
                <w:b/>
              </w:rPr>
            </w:pPr>
            <w:r w:rsidRPr="00773517">
              <w:rPr>
                <w:rFonts w:ascii="Arial" w:hAnsi="Arial" w:cs="Arial"/>
                <w:b/>
              </w:rPr>
              <w:t>3</w:t>
            </w:r>
          </w:p>
        </w:tc>
        <w:tc>
          <w:tcPr>
            <w:tcW w:w="426" w:type="dxa"/>
            <w:gridSpan w:val="2"/>
          </w:tcPr>
          <w:p w:rsidR="00837B8D" w:rsidRPr="00773517" w:rsidRDefault="00837B8D" w:rsidP="008A7214">
            <w:pPr>
              <w:rPr>
                <w:rFonts w:ascii="Arial" w:hAnsi="Arial" w:cs="Arial"/>
                <w:b/>
              </w:rPr>
            </w:pPr>
            <w:r w:rsidRPr="00773517">
              <w:rPr>
                <w:rFonts w:ascii="Arial" w:hAnsi="Arial" w:cs="Arial"/>
                <w:b/>
              </w:rPr>
              <w:t>4</w:t>
            </w:r>
          </w:p>
        </w:tc>
        <w:tc>
          <w:tcPr>
            <w:tcW w:w="504" w:type="dxa"/>
            <w:gridSpan w:val="2"/>
          </w:tcPr>
          <w:p w:rsidR="00837B8D" w:rsidRPr="00773517" w:rsidRDefault="00837B8D" w:rsidP="008A7214">
            <w:pPr>
              <w:rPr>
                <w:rFonts w:ascii="Arial" w:hAnsi="Arial" w:cs="Arial"/>
                <w:b/>
              </w:rPr>
            </w:pPr>
            <w:r w:rsidRPr="00773517">
              <w:rPr>
                <w:rFonts w:ascii="Arial" w:hAnsi="Arial" w:cs="Arial"/>
                <w:b/>
              </w:rPr>
              <w:t>5</w:t>
            </w:r>
          </w:p>
        </w:tc>
      </w:tr>
      <w:tr w:rsidR="00837B8D" w:rsidRPr="00214FC4" w:rsidTr="008A7214">
        <w:tc>
          <w:tcPr>
            <w:tcW w:w="8296" w:type="dxa"/>
            <w:gridSpan w:val="13"/>
          </w:tcPr>
          <w:p w:rsidR="00837B8D" w:rsidRPr="00A379F8" w:rsidRDefault="00837B8D" w:rsidP="008A7214">
            <w:pPr>
              <w:jc w:val="both"/>
              <w:rPr>
                <w:rFonts w:ascii="Arial" w:hAnsi="Arial" w:cs="Arial"/>
                <w:b/>
                <w:lang w:val="el-GR"/>
              </w:rPr>
            </w:pPr>
            <w:r w:rsidRPr="00A379F8">
              <w:rPr>
                <w:rFonts w:ascii="Arial" w:hAnsi="Arial" w:cs="Arial"/>
                <w:b/>
                <w:lang w:val="el-GR"/>
              </w:rPr>
              <w:t xml:space="preserve">4.2   Σε ποιο βαθμό, κατά τη γνώμη σου, οι παρακάτω παράγοντες διαμορφώνουν την ανάγκη για επιμόρφωση στη διαχείριση κρίσεων από φυσικούς κινδύνους στο σχολικό περιβάλλον; </w:t>
            </w:r>
          </w:p>
        </w:tc>
      </w:tr>
      <w:tr w:rsidR="00837B8D" w:rsidRPr="00773517" w:rsidTr="008A7214">
        <w:tc>
          <w:tcPr>
            <w:tcW w:w="817" w:type="dxa"/>
            <w:gridSpan w:val="2"/>
          </w:tcPr>
          <w:p w:rsidR="00837B8D" w:rsidRPr="00773517" w:rsidRDefault="00837B8D" w:rsidP="008A7214">
            <w:pPr>
              <w:rPr>
                <w:rFonts w:ascii="Arial" w:hAnsi="Arial" w:cs="Arial"/>
              </w:rPr>
            </w:pPr>
            <w:r w:rsidRPr="00773517">
              <w:rPr>
                <w:rFonts w:ascii="Arial" w:hAnsi="Arial" w:cs="Arial"/>
              </w:rPr>
              <w:t>4.2.1</w:t>
            </w:r>
          </w:p>
        </w:tc>
        <w:tc>
          <w:tcPr>
            <w:tcW w:w="5293" w:type="dxa"/>
            <w:gridSpan w:val="2"/>
          </w:tcPr>
          <w:p w:rsidR="00837B8D" w:rsidRPr="00A379F8" w:rsidRDefault="00837B8D" w:rsidP="008A7214">
            <w:pPr>
              <w:jc w:val="both"/>
              <w:rPr>
                <w:rFonts w:ascii="Arial" w:hAnsi="Arial" w:cs="Arial"/>
                <w:lang w:val="el-GR"/>
              </w:rPr>
            </w:pPr>
            <w:r w:rsidRPr="00A379F8">
              <w:rPr>
                <w:rFonts w:ascii="Arial" w:hAnsi="Arial" w:cs="Arial"/>
                <w:lang w:val="el-GR"/>
              </w:rPr>
              <w:t>Ο σύνθετος ρόλος του εκπαιδευτικού στη σύγχρονη κοινωνία</w:t>
            </w:r>
          </w:p>
        </w:tc>
        <w:tc>
          <w:tcPr>
            <w:tcW w:w="422" w:type="dxa"/>
            <w:gridSpan w:val="2"/>
          </w:tcPr>
          <w:p w:rsidR="00837B8D" w:rsidRPr="00773517" w:rsidRDefault="00837B8D" w:rsidP="008A7214">
            <w:pPr>
              <w:rPr>
                <w:rFonts w:ascii="Arial" w:hAnsi="Arial" w:cs="Arial"/>
              </w:rPr>
            </w:pPr>
            <w:r w:rsidRPr="00773517">
              <w:rPr>
                <w:rFonts w:ascii="Arial" w:hAnsi="Arial" w:cs="Arial"/>
              </w:rPr>
              <w:t>1</w:t>
            </w:r>
          </w:p>
        </w:tc>
        <w:tc>
          <w:tcPr>
            <w:tcW w:w="422" w:type="dxa"/>
            <w:gridSpan w:val="2"/>
          </w:tcPr>
          <w:p w:rsidR="00837B8D" w:rsidRPr="00773517" w:rsidRDefault="00837B8D" w:rsidP="008A7214">
            <w:pPr>
              <w:rPr>
                <w:rFonts w:ascii="Arial" w:hAnsi="Arial" w:cs="Arial"/>
              </w:rPr>
            </w:pPr>
            <w:r w:rsidRPr="00773517">
              <w:rPr>
                <w:rFonts w:ascii="Arial" w:hAnsi="Arial" w:cs="Arial"/>
              </w:rPr>
              <w:t>2</w:t>
            </w:r>
          </w:p>
        </w:tc>
        <w:tc>
          <w:tcPr>
            <w:tcW w:w="422" w:type="dxa"/>
            <w:gridSpan w:val="2"/>
          </w:tcPr>
          <w:p w:rsidR="00837B8D" w:rsidRPr="00773517" w:rsidRDefault="00837B8D" w:rsidP="008A7214">
            <w:pPr>
              <w:rPr>
                <w:rFonts w:ascii="Arial" w:hAnsi="Arial" w:cs="Arial"/>
              </w:rPr>
            </w:pPr>
            <w:r w:rsidRPr="00773517">
              <w:rPr>
                <w:rFonts w:ascii="Arial" w:hAnsi="Arial" w:cs="Arial"/>
              </w:rPr>
              <w:t>3</w:t>
            </w:r>
          </w:p>
        </w:tc>
        <w:tc>
          <w:tcPr>
            <w:tcW w:w="423" w:type="dxa"/>
            <w:gridSpan w:val="2"/>
          </w:tcPr>
          <w:p w:rsidR="00837B8D" w:rsidRPr="00773517" w:rsidRDefault="00837B8D" w:rsidP="008A7214">
            <w:pPr>
              <w:rPr>
                <w:rFonts w:ascii="Arial" w:hAnsi="Arial" w:cs="Arial"/>
              </w:rPr>
            </w:pPr>
            <w:r w:rsidRPr="00773517">
              <w:rPr>
                <w:rFonts w:ascii="Arial" w:hAnsi="Arial" w:cs="Arial"/>
              </w:rPr>
              <w:t>4</w:t>
            </w:r>
          </w:p>
        </w:tc>
        <w:tc>
          <w:tcPr>
            <w:tcW w:w="497"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17" w:type="dxa"/>
            <w:gridSpan w:val="2"/>
          </w:tcPr>
          <w:p w:rsidR="00837B8D" w:rsidRPr="00773517" w:rsidRDefault="00837B8D" w:rsidP="008A7214">
            <w:pPr>
              <w:rPr>
                <w:rFonts w:ascii="Arial" w:hAnsi="Arial" w:cs="Arial"/>
              </w:rPr>
            </w:pPr>
            <w:r w:rsidRPr="00773517">
              <w:rPr>
                <w:rFonts w:ascii="Arial" w:hAnsi="Arial" w:cs="Arial"/>
              </w:rPr>
              <w:t>4.2.2.</w:t>
            </w:r>
          </w:p>
        </w:tc>
        <w:tc>
          <w:tcPr>
            <w:tcW w:w="5293" w:type="dxa"/>
            <w:gridSpan w:val="2"/>
          </w:tcPr>
          <w:p w:rsidR="00837B8D" w:rsidRPr="00A379F8" w:rsidRDefault="00837B8D" w:rsidP="008A7214">
            <w:pPr>
              <w:jc w:val="both"/>
              <w:rPr>
                <w:rFonts w:ascii="Arial" w:hAnsi="Arial" w:cs="Arial"/>
                <w:lang w:val="el-GR"/>
              </w:rPr>
            </w:pPr>
            <w:r w:rsidRPr="00A379F8">
              <w:rPr>
                <w:rFonts w:ascii="Arial" w:hAnsi="Arial" w:cs="Arial"/>
                <w:lang w:val="el-GR"/>
              </w:rPr>
              <w:t>Η εξέλιξη στο χώρο της εκπαίδευσης θεωρίας και πράξης</w:t>
            </w:r>
          </w:p>
        </w:tc>
        <w:tc>
          <w:tcPr>
            <w:tcW w:w="422" w:type="dxa"/>
            <w:gridSpan w:val="2"/>
          </w:tcPr>
          <w:p w:rsidR="00837B8D" w:rsidRPr="00773517" w:rsidRDefault="00837B8D" w:rsidP="008A7214">
            <w:pPr>
              <w:rPr>
                <w:rFonts w:ascii="Arial" w:hAnsi="Arial" w:cs="Arial"/>
              </w:rPr>
            </w:pPr>
            <w:r w:rsidRPr="00773517">
              <w:rPr>
                <w:rFonts w:ascii="Arial" w:hAnsi="Arial" w:cs="Arial"/>
              </w:rPr>
              <w:t>1</w:t>
            </w:r>
          </w:p>
        </w:tc>
        <w:tc>
          <w:tcPr>
            <w:tcW w:w="422" w:type="dxa"/>
            <w:gridSpan w:val="2"/>
          </w:tcPr>
          <w:p w:rsidR="00837B8D" w:rsidRPr="00773517" w:rsidRDefault="00837B8D" w:rsidP="008A7214">
            <w:pPr>
              <w:rPr>
                <w:rFonts w:ascii="Arial" w:hAnsi="Arial" w:cs="Arial"/>
              </w:rPr>
            </w:pPr>
            <w:r w:rsidRPr="00773517">
              <w:rPr>
                <w:rFonts w:ascii="Arial" w:hAnsi="Arial" w:cs="Arial"/>
              </w:rPr>
              <w:t>2</w:t>
            </w:r>
          </w:p>
        </w:tc>
        <w:tc>
          <w:tcPr>
            <w:tcW w:w="422" w:type="dxa"/>
            <w:gridSpan w:val="2"/>
          </w:tcPr>
          <w:p w:rsidR="00837B8D" w:rsidRPr="00773517" w:rsidRDefault="00837B8D" w:rsidP="008A7214">
            <w:pPr>
              <w:rPr>
                <w:rFonts w:ascii="Arial" w:hAnsi="Arial" w:cs="Arial"/>
              </w:rPr>
            </w:pPr>
            <w:r w:rsidRPr="00773517">
              <w:rPr>
                <w:rFonts w:ascii="Arial" w:hAnsi="Arial" w:cs="Arial"/>
              </w:rPr>
              <w:t>3</w:t>
            </w:r>
          </w:p>
        </w:tc>
        <w:tc>
          <w:tcPr>
            <w:tcW w:w="423" w:type="dxa"/>
            <w:gridSpan w:val="2"/>
          </w:tcPr>
          <w:p w:rsidR="00837B8D" w:rsidRPr="00773517" w:rsidRDefault="00837B8D" w:rsidP="008A7214">
            <w:pPr>
              <w:rPr>
                <w:rFonts w:ascii="Arial" w:hAnsi="Arial" w:cs="Arial"/>
              </w:rPr>
            </w:pPr>
            <w:r w:rsidRPr="00773517">
              <w:rPr>
                <w:rFonts w:ascii="Arial" w:hAnsi="Arial" w:cs="Arial"/>
              </w:rPr>
              <w:t>4</w:t>
            </w:r>
          </w:p>
        </w:tc>
        <w:tc>
          <w:tcPr>
            <w:tcW w:w="497"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17" w:type="dxa"/>
            <w:gridSpan w:val="2"/>
          </w:tcPr>
          <w:p w:rsidR="00837B8D" w:rsidRPr="00773517" w:rsidRDefault="00837B8D" w:rsidP="008A7214">
            <w:pPr>
              <w:rPr>
                <w:rFonts w:ascii="Arial" w:hAnsi="Arial" w:cs="Arial"/>
              </w:rPr>
            </w:pPr>
            <w:r w:rsidRPr="00773517">
              <w:rPr>
                <w:rFonts w:ascii="Arial" w:hAnsi="Arial" w:cs="Arial"/>
              </w:rPr>
              <w:t>4.2.3</w:t>
            </w:r>
          </w:p>
        </w:tc>
        <w:tc>
          <w:tcPr>
            <w:tcW w:w="5293" w:type="dxa"/>
            <w:gridSpan w:val="2"/>
          </w:tcPr>
          <w:p w:rsidR="00837B8D" w:rsidRPr="00A379F8" w:rsidRDefault="00837B8D" w:rsidP="008A7214">
            <w:pPr>
              <w:jc w:val="both"/>
              <w:rPr>
                <w:rFonts w:ascii="Arial" w:hAnsi="Arial" w:cs="Arial"/>
                <w:lang w:val="el-GR"/>
              </w:rPr>
            </w:pPr>
            <w:r w:rsidRPr="00A379F8">
              <w:rPr>
                <w:rFonts w:ascii="Arial" w:hAnsi="Arial" w:cs="Arial"/>
                <w:lang w:val="el-GR"/>
              </w:rPr>
              <w:t>Οι αλλαγές στο σχολικό περιβάλλον (εκπαιδευτικοί, γονείς, μαθητές, κοινωνικοί εταίροι)</w:t>
            </w:r>
          </w:p>
        </w:tc>
        <w:tc>
          <w:tcPr>
            <w:tcW w:w="422" w:type="dxa"/>
            <w:gridSpan w:val="2"/>
          </w:tcPr>
          <w:p w:rsidR="00837B8D" w:rsidRPr="00773517" w:rsidRDefault="00837B8D" w:rsidP="008A7214">
            <w:pPr>
              <w:rPr>
                <w:rFonts w:ascii="Arial" w:hAnsi="Arial" w:cs="Arial"/>
              </w:rPr>
            </w:pPr>
            <w:r w:rsidRPr="00773517">
              <w:rPr>
                <w:rFonts w:ascii="Arial" w:hAnsi="Arial" w:cs="Arial"/>
              </w:rPr>
              <w:t>1</w:t>
            </w:r>
          </w:p>
        </w:tc>
        <w:tc>
          <w:tcPr>
            <w:tcW w:w="422" w:type="dxa"/>
            <w:gridSpan w:val="2"/>
          </w:tcPr>
          <w:p w:rsidR="00837B8D" w:rsidRPr="00773517" w:rsidRDefault="00837B8D" w:rsidP="008A7214">
            <w:pPr>
              <w:rPr>
                <w:rFonts w:ascii="Arial" w:hAnsi="Arial" w:cs="Arial"/>
              </w:rPr>
            </w:pPr>
            <w:r w:rsidRPr="00773517">
              <w:rPr>
                <w:rFonts w:ascii="Arial" w:hAnsi="Arial" w:cs="Arial"/>
              </w:rPr>
              <w:t>2</w:t>
            </w:r>
          </w:p>
        </w:tc>
        <w:tc>
          <w:tcPr>
            <w:tcW w:w="422" w:type="dxa"/>
            <w:gridSpan w:val="2"/>
          </w:tcPr>
          <w:p w:rsidR="00837B8D" w:rsidRPr="00773517" w:rsidRDefault="00837B8D" w:rsidP="008A7214">
            <w:pPr>
              <w:rPr>
                <w:rFonts w:ascii="Arial" w:hAnsi="Arial" w:cs="Arial"/>
              </w:rPr>
            </w:pPr>
            <w:r w:rsidRPr="00773517">
              <w:rPr>
                <w:rFonts w:ascii="Arial" w:hAnsi="Arial" w:cs="Arial"/>
              </w:rPr>
              <w:t>3</w:t>
            </w:r>
          </w:p>
        </w:tc>
        <w:tc>
          <w:tcPr>
            <w:tcW w:w="423" w:type="dxa"/>
            <w:gridSpan w:val="2"/>
          </w:tcPr>
          <w:p w:rsidR="00837B8D" w:rsidRPr="00773517" w:rsidRDefault="00837B8D" w:rsidP="008A7214">
            <w:pPr>
              <w:rPr>
                <w:rFonts w:ascii="Arial" w:hAnsi="Arial" w:cs="Arial"/>
              </w:rPr>
            </w:pPr>
            <w:r w:rsidRPr="00773517">
              <w:rPr>
                <w:rFonts w:ascii="Arial" w:hAnsi="Arial" w:cs="Arial"/>
              </w:rPr>
              <w:t>4</w:t>
            </w:r>
          </w:p>
        </w:tc>
        <w:tc>
          <w:tcPr>
            <w:tcW w:w="497"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17" w:type="dxa"/>
            <w:gridSpan w:val="2"/>
          </w:tcPr>
          <w:p w:rsidR="00837B8D" w:rsidRPr="00773517" w:rsidRDefault="00837B8D" w:rsidP="008A7214">
            <w:pPr>
              <w:rPr>
                <w:rFonts w:ascii="Arial" w:hAnsi="Arial" w:cs="Arial"/>
              </w:rPr>
            </w:pPr>
            <w:r w:rsidRPr="00773517">
              <w:rPr>
                <w:rFonts w:ascii="Arial" w:hAnsi="Arial" w:cs="Arial"/>
              </w:rPr>
              <w:t>4.2.4</w:t>
            </w:r>
          </w:p>
        </w:tc>
        <w:tc>
          <w:tcPr>
            <w:tcW w:w="5293" w:type="dxa"/>
            <w:gridSpan w:val="2"/>
          </w:tcPr>
          <w:p w:rsidR="00837B8D" w:rsidRPr="00A379F8" w:rsidRDefault="00837B8D" w:rsidP="008A7214">
            <w:pPr>
              <w:jc w:val="both"/>
              <w:rPr>
                <w:rFonts w:ascii="Arial" w:hAnsi="Arial" w:cs="Arial"/>
                <w:lang w:val="el-GR"/>
              </w:rPr>
            </w:pPr>
            <w:r w:rsidRPr="00A379F8">
              <w:rPr>
                <w:rFonts w:ascii="Arial" w:hAnsi="Arial" w:cs="Arial"/>
                <w:lang w:val="el-GR"/>
              </w:rPr>
              <w:t>Οι συνεχώς αυξανόμενοι φυσικοί κίνδυνοι</w:t>
            </w:r>
          </w:p>
        </w:tc>
        <w:tc>
          <w:tcPr>
            <w:tcW w:w="422" w:type="dxa"/>
            <w:gridSpan w:val="2"/>
          </w:tcPr>
          <w:p w:rsidR="00837B8D" w:rsidRPr="00773517" w:rsidRDefault="00837B8D" w:rsidP="008A7214">
            <w:pPr>
              <w:rPr>
                <w:rFonts w:ascii="Arial" w:hAnsi="Arial" w:cs="Arial"/>
              </w:rPr>
            </w:pPr>
            <w:r w:rsidRPr="00773517">
              <w:rPr>
                <w:rFonts w:ascii="Arial" w:hAnsi="Arial" w:cs="Arial"/>
              </w:rPr>
              <w:t>1</w:t>
            </w:r>
          </w:p>
        </w:tc>
        <w:tc>
          <w:tcPr>
            <w:tcW w:w="422" w:type="dxa"/>
            <w:gridSpan w:val="2"/>
          </w:tcPr>
          <w:p w:rsidR="00837B8D" w:rsidRPr="00773517" w:rsidRDefault="00837B8D" w:rsidP="008A7214">
            <w:pPr>
              <w:rPr>
                <w:rFonts w:ascii="Arial" w:hAnsi="Arial" w:cs="Arial"/>
              </w:rPr>
            </w:pPr>
            <w:r w:rsidRPr="00773517">
              <w:rPr>
                <w:rFonts w:ascii="Arial" w:hAnsi="Arial" w:cs="Arial"/>
              </w:rPr>
              <w:t>2</w:t>
            </w:r>
          </w:p>
        </w:tc>
        <w:tc>
          <w:tcPr>
            <w:tcW w:w="422" w:type="dxa"/>
            <w:gridSpan w:val="2"/>
          </w:tcPr>
          <w:p w:rsidR="00837B8D" w:rsidRPr="00773517" w:rsidRDefault="00837B8D" w:rsidP="008A7214">
            <w:pPr>
              <w:rPr>
                <w:rFonts w:ascii="Arial" w:hAnsi="Arial" w:cs="Arial"/>
              </w:rPr>
            </w:pPr>
            <w:r w:rsidRPr="00773517">
              <w:rPr>
                <w:rFonts w:ascii="Arial" w:hAnsi="Arial" w:cs="Arial"/>
              </w:rPr>
              <w:t>3</w:t>
            </w:r>
          </w:p>
        </w:tc>
        <w:tc>
          <w:tcPr>
            <w:tcW w:w="423" w:type="dxa"/>
            <w:gridSpan w:val="2"/>
          </w:tcPr>
          <w:p w:rsidR="00837B8D" w:rsidRPr="00773517" w:rsidRDefault="00837B8D" w:rsidP="008A7214">
            <w:pPr>
              <w:rPr>
                <w:rFonts w:ascii="Arial" w:hAnsi="Arial" w:cs="Arial"/>
              </w:rPr>
            </w:pPr>
            <w:r w:rsidRPr="00773517">
              <w:rPr>
                <w:rFonts w:ascii="Arial" w:hAnsi="Arial" w:cs="Arial"/>
              </w:rPr>
              <w:t>4</w:t>
            </w:r>
          </w:p>
        </w:tc>
        <w:tc>
          <w:tcPr>
            <w:tcW w:w="497"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17" w:type="dxa"/>
            <w:gridSpan w:val="2"/>
          </w:tcPr>
          <w:p w:rsidR="00837B8D" w:rsidRPr="00773517" w:rsidRDefault="00837B8D" w:rsidP="008A7214">
            <w:pPr>
              <w:rPr>
                <w:rFonts w:ascii="Arial" w:hAnsi="Arial" w:cs="Arial"/>
              </w:rPr>
            </w:pPr>
            <w:r w:rsidRPr="00773517">
              <w:rPr>
                <w:rFonts w:ascii="Arial" w:hAnsi="Arial" w:cs="Arial"/>
              </w:rPr>
              <w:t>4.2.5</w:t>
            </w:r>
          </w:p>
        </w:tc>
        <w:tc>
          <w:tcPr>
            <w:tcW w:w="5293" w:type="dxa"/>
            <w:gridSpan w:val="2"/>
          </w:tcPr>
          <w:p w:rsidR="00837B8D" w:rsidRPr="00773517" w:rsidRDefault="00837B8D" w:rsidP="008A7214">
            <w:pPr>
              <w:jc w:val="both"/>
              <w:rPr>
                <w:rFonts w:ascii="Arial" w:hAnsi="Arial" w:cs="Arial"/>
              </w:rPr>
            </w:pPr>
            <w:r w:rsidRPr="00773517">
              <w:rPr>
                <w:rFonts w:ascii="Arial" w:hAnsi="Arial" w:cs="Arial"/>
              </w:rPr>
              <w:t>Άλλος (σημείωσε): ………………………………..</w:t>
            </w:r>
          </w:p>
        </w:tc>
        <w:tc>
          <w:tcPr>
            <w:tcW w:w="422" w:type="dxa"/>
            <w:gridSpan w:val="2"/>
          </w:tcPr>
          <w:p w:rsidR="00837B8D" w:rsidRPr="00773517" w:rsidRDefault="00837B8D" w:rsidP="008A7214">
            <w:pPr>
              <w:rPr>
                <w:rFonts w:ascii="Arial" w:hAnsi="Arial" w:cs="Arial"/>
              </w:rPr>
            </w:pPr>
            <w:r w:rsidRPr="00773517">
              <w:rPr>
                <w:rFonts w:ascii="Arial" w:hAnsi="Arial" w:cs="Arial"/>
              </w:rPr>
              <w:t>1</w:t>
            </w:r>
          </w:p>
        </w:tc>
        <w:tc>
          <w:tcPr>
            <w:tcW w:w="422" w:type="dxa"/>
            <w:gridSpan w:val="2"/>
          </w:tcPr>
          <w:p w:rsidR="00837B8D" w:rsidRPr="00773517" w:rsidRDefault="00837B8D" w:rsidP="008A7214">
            <w:pPr>
              <w:rPr>
                <w:rFonts w:ascii="Arial" w:hAnsi="Arial" w:cs="Arial"/>
              </w:rPr>
            </w:pPr>
            <w:r w:rsidRPr="00773517">
              <w:rPr>
                <w:rFonts w:ascii="Arial" w:hAnsi="Arial" w:cs="Arial"/>
              </w:rPr>
              <w:t>2</w:t>
            </w:r>
          </w:p>
        </w:tc>
        <w:tc>
          <w:tcPr>
            <w:tcW w:w="422" w:type="dxa"/>
            <w:gridSpan w:val="2"/>
          </w:tcPr>
          <w:p w:rsidR="00837B8D" w:rsidRPr="00773517" w:rsidRDefault="00837B8D" w:rsidP="008A7214">
            <w:pPr>
              <w:rPr>
                <w:rFonts w:ascii="Arial" w:hAnsi="Arial" w:cs="Arial"/>
              </w:rPr>
            </w:pPr>
            <w:r w:rsidRPr="00773517">
              <w:rPr>
                <w:rFonts w:ascii="Arial" w:hAnsi="Arial" w:cs="Arial"/>
              </w:rPr>
              <w:t>3</w:t>
            </w:r>
          </w:p>
        </w:tc>
        <w:tc>
          <w:tcPr>
            <w:tcW w:w="423" w:type="dxa"/>
            <w:gridSpan w:val="2"/>
          </w:tcPr>
          <w:p w:rsidR="00837B8D" w:rsidRPr="00773517" w:rsidRDefault="00837B8D" w:rsidP="008A7214">
            <w:pPr>
              <w:rPr>
                <w:rFonts w:ascii="Arial" w:hAnsi="Arial" w:cs="Arial"/>
              </w:rPr>
            </w:pPr>
            <w:r w:rsidRPr="00773517">
              <w:rPr>
                <w:rFonts w:ascii="Arial" w:hAnsi="Arial" w:cs="Arial"/>
              </w:rPr>
              <w:t>4</w:t>
            </w:r>
          </w:p>
        </w:tc>
        <w:tc>
          <w:tcPr>
            <w:tcW w:w="497" w:type="dxa"/>
          </w:tcPr>
          <w:p w:rsidR="00837B8D" w:rsidRPr="00773517" w:rsidRDefault="00837B8D" w:rsidP="008A7214">
            <w:pPr>
              <w:rPr>
                <w:rFonts w:ascii="Arial" w:hAnsi="Arial" w:cs="Arial"/>
              </w:rPr>
            </w:pPr>
            <w:r w:rsidRPr="00773517">
              <w:rPr>
                <w:rFonts w:ascii="Arial" w:hAnsi="Arial" w:cs="Arial"/>
              </w:rPr>
              <w:t>5</w:t>
            </w:r>
          </w:p>
        </w:tc>
      </w:tr>
    </w:tbl>
    <w:p w:rsidR="00837B8D" w:rsidRPr="00773517" w:rsidRDefault="00837B8D" w:rsidP="00837B8D">
      <w:pPr>
        <w:rPr>
          <w:rFonts w:ascii="Arial" w:hAnsi="Arial" w:cs="Arial"/>
          <w:sz w:val="20"/>
          <w:szCs w:val="20"/>
          <w:lang w:val="en-US"/>
        </w:rPr>
      </w:pPr>
    </w:p>
    <w:p w:rsidR="00837B8D" w:rsidRPr="00A379F8" w:rsidRDefault="00837B8D" w:rsidP="00837B8D">
      <w:pPr>
        <w:spacing w:after="0"/>
        <w:jc w:val="both"/>
        <w:rPr>
          <w:rFonts w:ascii="Arial" w:hAnsi="Arial" w:cs="Arial"/>
          <w:b/>
          <w:sz w:val="20"/>
          <w:szCs w:val="20"/>
          <w:lang w:val="el-GR"/>
        </w:rPr>
      </w:pPr>
      <w:r w:rsidRPr="00A379F8">
        <w:rPr>
          <w:rFonts w:ascii="Arial" w:hAnsi="Arial" w:cs="Arial"/>
          <w:b/>
          <w:sz w:val="20"/>
          <w:szCs w:val="20"/>
          <w:lang w:val="el-GR"/>
        </w:rPr>
        <w:t>Χρησιμοποίησε την διπλανή κλίμακα για να απαντήσεις κυκλώνοντας τον αριθμό που σε αντιπροσωπεύει περισσότερο:</w:t>
      </w:r>
    </w:p>
    <w:tbl>
      <w:tblPr>
        <w:tblStyle w:val="a5"/>
        <w:tblW w:w="0" w:type="auto"/>
        <w:tblLook w:val="04A0" w:firstRow="1" w:lastRow="0" w:firstColumn="1" w:lastColumn="0" w:noHBand="0" w:noVBand="1"/>
      </w:tblPr>
      <w:tblGrid>
        <w:gridCol w:w="1659"/>
        <w:gridCol w:w="1659"/>
        <w:gridCol w:w="1659"/>
        <w:gridCol w:w="1659"/>
        <w:gridCol w:w="1660"/>
      </w:tblGrid>
      <w:tr w:rsidR="00837B8D" w:rsidRPr="00773517" w:rsidTr="008A7214">
        <w:tc>
          <w:tcPr>
            <w:tcW w:w="1659" w:type="dxa"/>
          </w:tcPr>
          <w:p w:rsidR="00837B8D" w:rsidRPr="00773517" w:rsidRDefault="00837B8D" w:rsidP="008A7214">
            <w:pPr>
              <w:jc w:val="center"/>
              <w:rPr>
                <w:rFonts w:ascii="Arial" w:hAnsi="Arial" w:cs="Arial"/>
                <w:b/>
              </w:rPr>
            </w:pPr>
            <w:r w:rsidRPr="00773517">
              <w:rPr>
                <w:rFonts w:ascii="Arial" w:hAnsi="Arial" w:cs="Arial"/>
                <w:b/>
              </w:rPr>
              <w:t>Καθόλου</w:t>
            </w:r>
          </w:p>
        </w:tc>
        <w:tc>
          <w:tcPr>
            <w:tcW w:w="1659" w:type="dxa"/>
          </w:tcPr>
          <w:p w:rsidR="00837B8D" w:rsidRPr="00773517" w:rsidRDefault="00837B8D" w:rsidP="008A7214">
            <w:pPr>
              <w:jc w:val="center"/>
              <w:rPr>
                <w:rFonts w:ascii="Arial" w:hAnsi="Arial" w:cs="Arial"/>
                <w:b/>
              </w:rPr>
            </w:pPr>
            <w:r w:rsidRPr="00773517">
              <w:rPr>
                <w:rFonts w:ascii="Arial" w:hAnsi="Arial" w:cs="Arial"/>
                <w:b/>
              </w:rPr>
              <w:t>Λίγο</w:t>
            </w:r>
          </w:p>
        </w:tc>
        <w:tc>
          <w:tcPr>
            <w:tcW w:w="1659" w:type="dxa"/>
          </w:tcPr>
          <w:p w:rsidR="00837B8D" w:rsidRPr="00773517" w:rsidRDefault="00837B8D" w:rsidP="008A7214">
            <w:pPr>
              <w:jc w:val="center"/>
              <w:rPr>
                <w:rFonts w:ascii="Arial" w:hAnsi="Arial" w:cs="Arial"/>
                <w:b/>
              </w:rPr>
            </w:pPr>
            <w:r w:rsidRPr="00773517">
              <w:rPr>
                <w:rFonts w:ascii="Arial" w:hAnsi="Arial" w:cs="Arial"/>
                <w:b/>
              </w:rPr>
              <w:t>Μέτρια</w:t>
            </w:r>
          </w:p>
        </w:tc>
        <w:tc>
          <w:tcPr>
            <w:tcW w:w="1659" w:type="dxa"/>
          </w:tcPr>
          <w:p w:rsidR="00837B8D" w:rsidRPr="00773517" w:rsidRDefault="00837B8D" w:rsidP="008A7214">
            <w:pPr>
              <w:jc w:val="center"/>
              <w:rPr>
                <w:rFonts w:ascii="Arial" w:hAnsi="Arial" w:cs="Arial"/>
                <w:b/>
              </w:rPr>
            </w:pPr>
            <w:r w:rsidRPr="00773517">
              <w:rPr>
                <w:rFonts w:ascii="Arial" w:hAnsi="Arial" w:cs="Arial"/>
                <w:b/>
              </w:rPr>
              <w:t>Πολύ</w:t>
            </w:r>
          </w:p>
        </w:tc>
        <w:tc>
          <w:tcPr>
            <w:tcW w:w="1660" w:type="dxa"/>
          </w:tcPr>
          <w:p w:rsidR="00837B8D" w:rsidRPr="00773517" w:rsidRDefault="00837B8D" w:rsidP="008A7214">
            <w:pPr>
              <w:jc w:val="center"/>
              <w:rPr>
                <w:rFonts w:ascii="Arial" w:hAnsi="Arial" w:cs="Arial"/>
                <w:b/>
              </w:rPr>
            </w:pPr>
            <w:r w:rsidRPr="00773517">
              <w:rPr>
                <w:rFonts w:ascii="Arial" w:hAnsi="Arial" w:cs="Arial"/>
                <w:b/>
              </w:rPr>
              <w:t>Πάρα Πολύ</w:t>
            </w:r>
          </w:p>
        </w:tc>
      </w:tr>
      <w:tr w:rsidR="00837B8D" w:rsidRPr="00773517" w:rsidTr="008A7214">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1</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2</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3</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4</w:t>
            </w:r>
          </w:p>
        </w:tc>
        <w:tc>
          <w:tcPr>
            <w:tcW w:w="1660"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5</w:t>
            </w:r>
          </w:p>
        </w:tc>
      </w:tr>
    </w:tbl>
    <w:p w:rsidR="00837B8D" w:rsidRPr="00773517" w:rsidRDefault="00837B8D" w:rsidP="00837B8D">
      <w:pPr>
        <w:rPr>
          <w:rFonts w:ascii="Arial" w:hAnsi="Arial" w:cs="Arial"/>
          <w:sz w:val="20"/>
          <w:szCs w:val="20"/>
        </w:rPr>
      </w:pPr>
    </w:p>
    <w:p w:rsidR="00837B8D" w:rsidRPr="00837B8D" w:rsidRDefault="00837B8D" w:rsidP="00837B8D">
      <w:pPr>
        <w:jc w:val="both"/>
        <w:rPr>
          <w:rFonts w:ascii="Arial" w:hAnsi="Arial" w:cs="Arial"/>
          <w:b/>
          <w:sz w:val="20"/>
          <w:szCs w:val="20"/>
          <w:lang w:val="el-GR"/>
        </w:rPr>
      </w:pPr>
      <w:r w:rsidRPr="00837B8D">
        <w:rPr>
          <w:rFonts w:ascii="Arial" w:hAnsi="Arial" w:cs="Arial"/>
          <w:b/>
          <w:sz w:val="20"/>
          <w:szCs w:val="20"/>
          <w:lang w:val="el-GR"/>
        </w:rPr>
        <w:t>4.3 Σε ποιο βαθμό είναι οι προσδοκίες σου από την παρακολούθηση ενός προγράμματος επιμόρφωσης στη διαχείριση κρίσεων από φυσικούς κινδύνους και καταστροφές, για τις παρακάτω παραμέτρους:</w:t>
      </w:r>
    </w:p>
    <w:tbl>
      <w:tblPr>
        <w:tblStyle w:val="a5"/>
        <w:tblW w:w="0" w:type="auto"/>
        <w:tblLook w:val="04A0" w:firstRow="1" w:lastRow="0" w:firstColumn="1" w:lastColumn="0" w:noHBand="0" w:noVBand="1"/>
      </w:tblPr>
      <w:tblGrid>
        <w:gridCol w:w="674"/>
        <w:gridCol w:w="5473"/>
        <w:gridCol w:w="421"/>
        <w:gridCol w:w="420"/>
        <w:gridCol w:w="420"/>
        <w:gridCol w:w="420"/>
        <w:gridCol w:w="468"/>
      </w:tblGrid>
      <w:tr w:rsidR="00837B8D" w:rsidRPr="00773517" w:rsidTr="008A7214">
        <w:tc>
          <w:tcPr>
            <w:tcW w:w="674" w:type="dxa"/>
          </w:tcPr>
          <w:p w:rsidR="00837B8D" w:rsidRPr="00773517" w:rsidRDefault="00837B8D" w:rsidP="008A7214">
            <w:pPr>
              <w:jc w:val="both"/>
              <w:rPr>
                <w:rFonts w:ascii="Arial" w:hAnsi="Arial" w:cs="Arial"/>
              </w:rPr>
            </w:pPr>
            <w:r w:rsidRPr="00773517">
              <w:rPr>
                <w:rFonts w:ascii="Arial" w:hAnsi="Arial" w:cs="Arial"/>
              </w:rPr>
              <w:t>4.3.1</w:t>
            </w:r>
          </w:p>
        </w:tc>
        <w:tc>
          <w:tcPr>
            <w:tcW w:w="5473" w:type="dxa"/>
          </w:tcPr>
          <w:p w:rsidR="00837B8D" w:rsidRPr="00837B8D" w:rsidRDefault="00837B8D" w:rsidP="008A7214">
            <w:pPr>
              <w:jc w:val="both"/>
              <w:rPr>
                <w:rFonts w:ascii="Arial" w:hAnsi="Arial" w:cs="Arial"/>
                <w:lang w:val="el-GR"/>
              </w:rPr>
            </w:pPr>
            <w:r w:rsidRPr="00837B8D">
              <w:rPr>
                <w:rFonts w:ascii="Arial" w:hAnsi="Arial" w:cs="Arial"/>
                <w:lang w:val="el-GR"/>
              </w:rPr>
              <w:t>Ανάπτυξη και συμπλήρωση των γνώσεων</w:t>
            </w:r>
          </w:p>
        </w:tc>
        <w:tc>
          <w:tcPr>
            <w:tcW w:w="421" w:type="dxa"/>
          </w:tcPr>
          <w:p w:rsidR="00837B8D" w:rsidRPr="00773517" w:rsidRDefault="00837B8D" w:rsidP="008A7214">
            <w:pPr>
              <w:jc w:val="both"/>
              <w:rPr>
                <w:rFonts w:ascii="Arial" w:hAnsi="Arial" w:cs="Arial"/>
              </w:rPr>
            </w:pPr>
            <w:r w:rsidRPr="00773517">
              <w:rPr>
                <w:rFonts w:ascii="Arial" w:hAnsi="Arial" w:cs="Arial"/>
              </w:rPr>
              <w:t>1</w:t>
            </w:r>
          </w:p>
        </w:tc>
        <w:tc>
          <w:tcPr>
            <w:tcW w:w="420"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468"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674" w:type="dxa"/>
          </w:tcPr>
          <w:p w:rsidR="00837B8D" w:rsidRPr="00773517" w:rsidRDefault="00837B8D" w:rsidP="008A7214">
            <w:pPr>
              <w:jc w:val="both"/>
              <w:rPr>
                <w:rFonts w:ascii="Arial" w:hAnsi="Arial" w:cs="Arial"/>
              </w:rPr>
            </w:pPr>
            <w:r w:rsidRPr="00773517">
              <w:rPr>
                <w:rFonts w:ascii="Arial" w:hAnsi="Arial" w:cs="Arial"/>
              </w:rPr>
              <w:t>4.3.2</w:t>
            </w:r>
          </w:p>
        </w:tc>
        <w:tc>
          <w:tcPr>
            <w:tcW w:w="5473" w:type="dxa"/>
          </w:tcPr>
          <w:p w:rsidR="00837B8D" w:rsidRPr="00837B8D" w:rsidRDefault="00837B8D" w:rsidP="008A7214">
            <w:pPr>
              <w:jc w:val="both"/>
              <w:rPr>
                <w:rFonts w:ascii="Arial" w:hAnsi="Arial" w:cs="Arial"/>
                <w:lang w:val="el-GR"/>
              </w:rPr>
            </w:pPr>
            <w:r w:rsidRPr="00837B8D">
              <w:rPr>
                <w:rFonts w:ascii="Arial" w:hAnsi="Arial" w:cs="Arial"/>
                <w:lang w:val="el-GR"/>
              </w:rPr>
              <w:t>Ανάπτυξη και βελτίωση δεξιοτήτων εφαρμογής των γνώσεων</w:t>
            </w:r>
          </w:p>
        </w:tc>
        <w:tc>
          <w:tcPr>
            <w:tcW w:w="421" w:type="dxa"/>
          </w:tcPr>
          <w:p w:rsidR="00837B8D" w:rsidRPr="00773517" w:rsidRDefault="00837B8D" w:rsidP="008A7214">
            <w:pPr>
              <w:jc w:val="both"/>
              <w:rPr>
                <w:rFonts w:ascii="Arial" w:hAnsi="Arial" w:cs="Arial"/>
              </w:rPr>
            </w:pPr>
            <w:r w:rsidRPr="00773517">
              <w:rPr>
                <w:rFonts w:ascii="Arial" w:hAnsi="Arial" w:cs="Arial"/>
              </w:rPr>
              <w:t>1</w:t>
            </w:r>
          </w:p>
        </w:tc>
        <w:tc>
          <w:tcPr>
            <w:tcW w:w="420"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468"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674" w:type="dxa"/>
          </w:tcPr>
          <w:p w:rsidR="00837B8D" w:rsidRPr="00773517" w:rsidRDefault="00837B8D" w:rsidP="008A7214">
            <w:pPr>
              <w:jc w:val="both"/>
              <w:rPr>
                <w:rFonts w:ascii="Arial" w:hAnsi="Arial" w:cs="Arial"/>
              </w:rPr>
            </w:pPr>
            <w:r w:rsidRPr="00773517">
              <w:rPr>
                <w:rFonts w:ascii="Arial" w:hAnsi="Arial" w:cs="Arial"/>
              </w:rPr>
              <w:t>4.3.3</w:t>
            </w:r>
          </w:p>
        </w:tc>
        <w:tc>
          <w:tcPr>
            <w:tcW w:w="5473" w:type="dxa"/>
          </w:tcPr>
          <w:p w:rsidR="00837B8D" w:rsidRPr="00837B8D" w:rsidRDefault="00837B8D" w:rsidP="008A7214">
            <w:pPr>
              <w:jc w:val="both"/>
              <w:rPr>
                <w:rFonts w:ascii="Arial" w:hAnsi="Arial" w:cs="Arial"/>
                <w:lang w:val="el-GR"/>
              </w:rPr>
            </w:pPr>
            <w:r w:rsidRPr="00837B8D">
              <w:rPr>
                <w:rFonts w:ascii="Arial" w:hAnsi="Arial" w:cs="Arial"/>
                <w:lang w:val="el-GR"/>
              </w:rPr>
              <w:t>Βελτίωση των διδακτικών και παιδαγωγικών ικανοτήτων</w:t>
            </w:r>
          </w:p>
        </w:tc>
        <w:tc>
          <w:tcPr>
            <w:tcW w:w="421" w:type="dxa"/>
          </w:tcPr>
          <w:p w:rsidR="00837B8D" w:rsidRPr="00773517" w:rsidRDefault="00837B8D" w:rsidP="008A7214">
            <w:pPr>
              <w:jc w:val="both"/>
              <w:rPr>
                <w:rFonts w:ascii="Arial" w:hAnsi="Arial" w:cs="Arial"/>
              </w:rPr>
            </w:pPr>
            <w:r w:rsidRPr="00773517">
              <w:rPr>
                <w:rFonts w:ascii="Arial" w:hAnsi="Arial" w:cs="Arial"/>
              </w:rPr>
              <w:t>1</w:t>
            </w:r>
          </w:p>
        </w:tc>
        <w:tc>
          <w:tcPr>
            <w:tcW w:w="420"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468"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674" w:type="dxa"/>
          </w:tcPr>
          <w:p w:rsidR="00837B8D" w:rsidRPr="00773517" w:rsidRDefault="00837B8D" w:rsidP="008A7214">
            <w:pPr>
              <w:jc w:val="both"/>
              <w:rPr>
                <w:rFonts w:ascii="Arial" w:hAnsi="Arial" w:cs="Arial"/>
              </w:rPr>
            </w:pPr>
            <w:r w:rsidRPr="00773517">
              <w:rPr>
                <w:rFonts w:ascii="Arial" w:hAnsi="Arial" w:cs="Arial"/>
              </w:rPr>
              <w:t>4.3.4</w:t>
            </w:r>
          </w:p>
        </w:tc>
        <w:tc>
          <w:tcPr>
            <w:tcW w:w="5473" w:type="dxa"/>
          </w:tcPr>
          <w:p w:rsidR="00837B8D" w:rsidRPr="00837B8D" w:rsidRDefault="00837B8D" w:rsidP="008A7214">
            <w:pPr>
              <w:jc w:val="both"/>
              <w:rPr>
                <w:rFonts w:ascii="Arial" w:hAnsi="Arial" w:cs="Arial"/>
                <w:lang w:val="el-GR"/>
              </w:rPr>
            </w:pPr>
            <w:r w:rsidRPr="00837B8D">
              <w:rPr>
                <w:rFonts w:ascii="Arial" w:hAnsi="Arial" w:cs="Arial"/>
                <w:lang w:val="el-GR"/>
              </w:rPr>
              <w:t>Επανακαθορισμός και αναβάθμιση του ρόλου στο Σχολικό περιβάλλον</w:t>
            </w:r>
          </w:p>
        </w:tc>
        <w:tc>
          <w:tcPr>
            <w:tcW w:w="421" w:type="dxa"/>
          </w:tcPr>
          <w:p w:rsidR="00837B8D" w:rsidRPr="00773517" w:rsidRDefault="00837B8D" w:rsidP="008A7214">
            <w:pPr>
              <w:jc w:val="both"/>
              <w:rPr>
                <w:rFonts w:ascii="Arial" w:hAnsi="Arial" w:cs="Arial"/>
              </w:rPr>
            </w:pPr>
            <w:r w:rsidRPr="00773517">
              <w:rPr>
                <w:rFonts w:ascii="Arial" w:hAnsi="Arial" w:cs="Arial"/>
              </w:rPr>
              <w:t>1</w:t>
            </w:r>
          </w:p>
        </w:tc>
        <w:tc>
          <w:tcPr>
            <w:tcW w:w="420"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468"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674" w:type="dxa"/>
          </w:tcPr>
          <w:p w:rsidR="00837B8D" w:rsidRPr="00773517" w:rsidRDefault="00837B8D" w:rsidP="008A7214">
            <w:pPr>
              <w:jc w:val="both"/>
              <w:rPr>
                <w:rFonts w:ascii="Arial" w:hAnsi="Arial" w:cs="Arial"/>
              </w:rPr>
            </w:pPr>
            <w:r w:rsidRPr="00773517">
              <w:rPr>
                <w:rFonts w:ascii="Arial" w:hAnsi="Arial" w:cs="Arial"/>
              </w:rPr>
              <w:t>4.3.5</w:t>
            </w:r>
          </w:p>
        </w:tc>
        <w:tc>
          <w:tcPr>
            <w:tcW w:w="5473" w:type="dxa"/>
          </w:tcPr>
          <w:p w:rsidR="00837B8D" w:rsidRPr="00773517" w:rsidRDefault="00837B8D" w:rsidP="008A7214">
            <w:pPr>
              <w:jc w:val="both"/>
              <w:rPr>
                <w:rFonts w:ascii="Arial" w:hAnsi="Arial" w:cs="Arial"/>
              </w:rPr>
            </w:pPr>
            <w:r w:rsidRPr="00773517">
              <w:rPr>
                <w:rFonts w:ascii="Arial" w:hAnsi="Arial" w:cs="Arial"/>
              </w:rPr>
              <w:t>Υποστήριξη του μαθητή</w:t>
            </w:r>
          </w:p>
        </w:tc>
        <w:tc>
          <w:tcPr>
            <w:tcW w:w="421" w:type="dxa"/>
          </w:tcPr>
          <w:p w:rsidR="00837B8D" w:rsidRPr="00773517" w:rsidRDefault="00837B8D" w:rsidP="008A7214">
            <w:pPr>
              <w:jc w:val="both"/>
              <w:rPr>
                <w:rFonts w:ascii="Arial" w:hAnsi="Arial" w:cs="Arial"/>
              </w:rPr>
            </w:pPr>
            <w:r w:rsidRPr="00773517">
              <w:rPr>
                <w:rFonts w:ascii="Arial" w:hAnsi="Arial" w:cs="Arial"/>
              </w:rPr>
              <w:t>1</w:t>
            </w:r>
          </w:p>
        </w:tc>
        <w:tc>
          <w:tcPr>
            <w:tcW w:w="420"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468"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674" w:type="dxa"/>
          </w:tcPr>
          <w:p w:rsidR="00837B8D" w:rsidRPr="00773517" w:rsidRDefault="00837B8D" w:rsidP="008A7214">
            <w:pPr>
              <w:jc w:val="both"/>
              <w:rPr>
                <w:rFonts w:ascii="Arial" w:hAnsi="Arial" w:cs="Arial"/>
              </w:rPr>
            </w:pPr>
            <w:r w:rsidRPr="00773517">
              <w:rPr>
                <w:rFonts w:ascii="Arial" w:hAnsi="Arial" w:cs="Arial"/>
              </w:rPr>
              <w:lastRenderedPageBreak/>
              <w:t>4.3.6</w:t>
            </w:r>
          </w:p>
        </w:tc>
        <w:tc>
          <w:tcPr>
            <w:tcW w:w="5473" w:type="dxa"/>
          </w:tcPr>
          <w:p w:rsidR="00837B8D" w:rsidRPr="00837B8D" w:rsidRDefault="00837B8D" w:rsidP="008A7214">
            <w:pPr>
              <w:jc w:val="both"/>
              <w:rPr>
                <w:rFonts w:ascii="Arial" w:hAnsi="Arial" w:cs="Arial"/>
                <w:lang w:val="el-GR"/>
              </w:rPr>
            </w:pPr>
            <w:r w:rsidRPr="00837B8D">
              <w:rPr>
                <w:rFonts w:ascii="Arial" w:hAnsi="Arial" w:cs="Arial"/>
                <w:lang w:val="el-GR"/>
              </w:rPr>
              <w:t>Διεύρυνση επικοινωνίας (ανάπτυξη σχέσεων και ανταλλαγή εμπειριών με άλλους συναδέλφους)</w:t>
            </w:r>
          </w:p>
        </w:tc>
        <w:tc>
          <w:tcPr>
            <w:tcW w:w="421" w:type="dxa"/>
          </w:tcPr>
          <w:p w:rsidR="00837B8D" w:rsidRPr="00773517" w:rsidRDefault="00837B8D" w:rsidP="008A7214">
            <w:pPr>
              <w:jc w:val="both"/>
              <w:rPr>
                <w:rFonts w:ascii="Arial" w:hAnsi="Arial" w:cs="Arial"/>
              </w:rPr>
            </w:pPr>
            <w:r w:rsidRPr="00773517">
              <w:rPr>
                <w:rFonts w:ascii="Arial" w:hAnsi="Arial" w:cs="Arial"/>
              </w:rPr>
              <w:t>1</w:t>
            </w:r>
          </w:p>
        </w:tc>
        <w:tc>
          <w:tcPr>
            <w:tcW w:w="420"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468"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674" w:type="dxa"/>
          </w:tcPr>
          <w:p w:rsidR="00837B8D" w:rsidRPr="00773517" w:rsidRDefault="00837B8D" w:rsidP="008A7214">
            <w:pPr>
              <w:jc w:val="both"/>
              <w:rPr>
                <w:rFonts w:ascii="Arial" w:hAnsi="Arial" w:cs="Arial"/>
              </w:rPr>
            </w:pPr>
            <w:r w:rsidRPr="00773517">
              <w:rPr>
                <w:rFonts w:ascii="Arial" w:hAnsi="Arial" w:cs="Arial"/>
              </w:rPr>
              <w:t>4.3.7</w:t>
            </w:r>
          </w:p>
        </w:tc>
        <w:tc>
          <w:tcPr>
            <w:tcW w:w="5473" w:type="dxa"/>
          </w:tcPr>
          <w:p w:rsidR="00837B8D" w:rsidRPr="00837B8D" w:rsidRDefault="00837B8D" w:rsidP="008A7214">
            <w:pPr>
              <w:jc w:val="both"/>
              <w:rPr>
                <w:rFonts w:ascii="Arial" w:hAnsi="Arial" w:cs="Arial"/>
                <w:lang w:val="el-GR"/>
              </w:rPr>
            </w:pPr>
            <w:r w:rsidRPr="00837B8D">
              <w:rPr>
                <w:rFonts w:ascii="Arial" w:hAnsi="Arial" w:cs="Arial"/>
                <w:lang w:val="el-GR"/>
              </w:rPr>
              <w:t>Δυνατότητα ατομικής και συλλογικής προστασίας από ενδεχόμενους κινδύνους στο Σχολικό περιβάλλον</w:t>
            </w:r>
          </w:p>
        </w:tc>
        <w:tc>
          <w:tcPr>
            <w:tcW w:w="421" w:type="dxa"/>
          </w:tcPr>
          <w:p w:rsidR="00837B8D" w:rsidRPr="00773517" w:rsidRDefault="00837B8D" w:rsidP="008A7214">
            <w:pPr>
              <w:jc w:val="both"/>
              <w:rPr>
                <w:rFonts w:ascii="Arial" w:hAnsi="Arial" w:cs="Arial"/>
              </w:rPr>
            </w:pPr>
            <w:r w:rsidRPr="00773517">
              <w:rPr>
                <w:rFonts w:ascii="Arial" w:hAnsi="Arial" w:cs="Arial"/>
              </w:rPr>
              <w:t>1</w:t>
            </w:r>
          </w:p>
        </w:tc>
        <w:tc>
          <w:tcPr>
            <w:tcW w:w="420"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468" w:type="dxa"/>
          </w:tcPr>
          <w:p w:rsidR="00837B8D" w:rsidRPr="00773517" w:rsidRDefault="00837B8D" w:rsidP="008A7214">
            <w:pPr>
              <w:jc w:val="both"/>
              <w:rPr>
                <w:rFonts w:ascii="Arial" w:hAnsi="Arial" w:cs="Arial"/>
              </w:rPr>
            </w:pPr>
            <w:r w:rsidRPr="00773517">
              <w:rPr>
                <w:rFonts w:ascii="Arial" w:hAnsi="Arial" w:cs="Arial"/>
              </w:rPr>
              <w:t>5</w:t>
            </w:r>
          </w:p>
        </w:tc>
      </w:tr>
    </w:tbl>
    <w:p w:rsidR="00837B8D" w:rsidRPr="00773517" w:rsidRDefault="00837B8D" w:rsidP="00837B8D">
      <w:pPr>
        <w:jc w:val="both"/>
        <w:rPr>
          <w:rFonts w:ascii="Arial" w:hAnsi="Arial" w:cs="Arial"/>
          <w:b/>
          <w:sz w:val="20"/>
          <w:szCs w:val="20"/>
        </w:rPr>
      </w:pPr>
    </w:p>
    <w:p w:rsidR="00837B8D" w:rsidRPr="00837B8D" w:rsidRDefault="00837B8D" w:rsidP="00837B8D">
      <w:pPr>
        <w:jc w:val="both"/>
        <w:rPr>
          <w:rFonts w:ascii="Arial" w:hAnsi="Arial" w:cs="Arial"/>
          <w:b/>
          <w:sz w:val="20"/>
          <w:szCs w:val="20"/>
          <w:lang w:val="el-GR"/>
        </w:rPr>
      </w:pPr>
      <w:r w:rsidRPr="00837B8D">
        <w:rPr>
          <w:rFonts w:ascii="Arial" w:hAnsi="Arial" w:cs="Arial"/>
          <w:b/>
          <w:sz w:val="20"/>
          <w:szCs w:val="20"/>
          <w:lang w:val="el-GR"/>
        </w:rPr>
        <w:t>4.4 Σε ποιο βαθμό σε ενδιαφέρει να επιμορφωθείς στις πιο κάτω θεματικές ενότητες;</w:t>
      </w:r>
    </w:p>
    <w:tbl>
      <w:tblPr>
        <w:tblStyle w:val="a5"/>
        <w:tblW w:w="0" w:type="auto"/>
        <w:tblLook w:val="04A0" w:firstRow="1" w:lastRow="0" w:firstColumn="1" w:lastColumn="0" w:noHBand="0" w:noVBand="1"/>
      </w:tblPr>
      <w:tblGrid>
        <w:gridCol w:w="704"/>
        <w:gridCol w:w="5577"/>
        <w:gridCol w:w="420"/>
        <w:gridCol w:w="421"/>
        <w:gridCol w:w="420"/>
        <w:gridCol w:w="420"/>
        <w:gridCol w:w="334"/>
      </w:tblGrid>
      <w:tr w:rsidR="00837B8D" w:rsidRPr="00773517" w:rsidTr="008A7214">
        <w:tc>
          <w:tcPr>
            <w:tcW w:w="704" w:type="dxa"/>
          </w:tcPr>
          <w:p w:rsidR="00837B8D" w:rsidRPr="00773517" w:rsidRDefault="00837B8D" w:rsidP="008A7214">
            <w:pPr>
              <w:jc w:val="both"/>
              <w:rPr>
                <w:rFonts w:ascii="Arial" w:hAnsi="Arial" w:cs="Arial"/>
              </w:rPr>
            </w:pPr>
            <w:r w:rsidRPr="00773517">
              <w:rPr>
                <w:rFonts w:ascii="Arial" w:hAnsi="Arial" w:cs="Arial"/>
              </w:rPr>
              <w:t>4.4.1</w:t>
            </w:r>
          </w:p>
        </w:tc>
        <w:tc>
          <w:tcPr>
            <w:tcW w:w="5577" w:type="dxa"/>
          </w:tcPr>
          <w:p w:rsidR="00837B8D" w:rsidRPr="00837B8D" w:rsidRDefault="00837B8D" w:rsidP="008A7214">
            <w:pPr>
              <w:jc w:val="both"/>
              <w:rPr>
                <w:rFonts w:ascii="Arial" w:hAnsi="Arial" w:cs="Arial"/>
                <w:lang w:val="el-GR"/>
              </w:rPr>
            </w:pPr>
            <w:r w:rsidRPr="00837B8D">
              <w:rPr>
                <w:rFonts w:ascii="Arial" w:hAnsi="Arial" w:cs="Arial"/>
                <w:lang w:val="el-GR"/>
              </w:rPr>
              <w:t>Εισαγωγή της θεωρίας των καταστροφών</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jc w:val="both"/>
              <w:rPr>
                <w:rFonts w:ascii="Arial" w:hAnsi="Arial" w:cs="Arial"/>
              </w:rPr>
            </w:pPr>
            <w:r w:rsidRPr="00773517">
              <w:rPr>
                <w:rFonts w:ascii="Arial" w:hAnsi="Arial" w:cs="Arial"/>
              </w:rPr>
              <w:t>4.4.2</w:t>
            </w:r>
          </w:p>
        </w:tc>
        <w:tc>
          <w:tcPr>
            <w:tcW w:w="5577" w:type="dxa"/>
          </w:tcPr>
          <w:p w:rsidR="00837B8D" w:rsidRPr="00773517" w:rsidRDefault="00837B8D" w:rsidP="008A7214">
            <w:pPr>
              <w:jc w:val="both"/>
              <w:rPr>
                <w:rFonts w:ascii="Arial" w:hAnsi="Arial" w:cs="Arial"/>
              </w:rPr>
            </w:pPr>
            <w:r w:rsidRPr="00773517">
              <w:rPr>
                <w:rFonts w:ascii="Arial" w:hAnsi="Arial" w:cs="Arial"/>
              </w:rPr>
              <w:t>Γεωδυναμικές φυσικές καταστροφές</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jc w:val="both"/>
              <w:rPr>
                <w:rFonts w:ascii="Arial" w:hAnsi="Arial" w:cs="Arial"/>
              </w:rPr>
            </w:pPr>
            <w:r w:rsidRPr="00773517">
              <w:rPr>
                <w:rFonts w:ascii="Arial" w:hAnsi="Arial" w:cs="Arial"/>
              </w:rPr>
              <w:t>4.4.3</w:t>
            </w:r>
          </w:p>
        </w:tc>
        <w:tc>
          <w:tcPr>
            <w:tcW w:w="5577" w:type="dxa"/>
          </w:tcPr>
          <w:p w:rsidR="00837B8D" w:rsidRPr="00837B8D" w:rsidRDefault="00837B8D" w:rsidP="008A7214">
            <w:pPr>
              <w:jc w:val="both"/>
              <w:rPr>
                <w:rFonts w:ascii="Arial" w:hAnsi="Arial" w:cs="Arial"/>
                <w:lang w:val="el-GR"/>
              </w:rPr>
            </w:pPr>
            <w:r w:rsidRPr="00837B8D">
              <w:rPr>
                <w:rFonts w:ascii="Arial" w:hAnsi="Arial" w:cs="Arial"/>
                <w:lang w:val="el-GR"/>
              </w:rPr>
              <w:t xml:space="preserve">Υδρομετεωρολογικές και άλλες φυσικές καταστροφές </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jc w:val="both"/>
              <w:rPr>
                <w:rFonts w:ascii="Arial" w:hAnsi="Arial" w:cs="Arial"/>
              </w:rPr>
            </w:pPr>
            <w:r w:rsidRPr="00773517">
              <w:rPr>
                <w:rFonts w:ascii="Arial" w:hAnsi="Arial" w:cs="Arial"/>
              </w:rPr>
              <w:t>4.4.4</w:t>
            </w:r>
          </w:p>
        </w:tc>
        <w:tc>
          <w:tcPr>
            <w:tcW w:w="5577" w:type="dxa"/>
          </w:tcPr>
          <w:p w:rsidR="00837B8D" w:rsidRPr="00837B8D" w:rsidRDefault="00837B8D" w:rsidP="008A7214">
            <w:pPr>
              <w:jc w:val="both"/>
              <w:rPr>
                <w:rFonts w:ascii="Arial" w:hAnsi="Arial" w:cs="Arial"/>
                <w:lang w:val="el-GR"/>
              </w:rPr>
            </w:pPr>
            <w:r w:rsidRPr="00837B8D">
              <w:rPr>
                <w:rFonts w:ascii="Arial" w:hAnsi="Arial" w:cs="Arial"/>
                <w:lang w:val="el-GR"/>
              </w:rPr>
              <w:t>Πολιτική προστασία και επιχειρησιακός σχεδιασμός για φυσικές απειλές</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jc w:val="both"/>
              <w:rPr>
                <w:rFonts w:ascii="Arial" w:hAnsi="Arial" w:cs="Arial"/>
              </w:rPr>
            </w:pPr>
            <w:r w:rsidRPr="00773517">
              <w:rPr>
                <w:rFonts w:ascii="Arial" w:hAnsi="Arial" w:cs="Arial"/>
              </w:rPr>
              <w:t>4.4.5</w:t>
            </w:r>
          </w:p>
        </w:tc>
        <w:tc>
          <w:tcPr>
            <w:tcW w:w="5577" w:type="dxa"/>
          </w:tcPr>
          <w:p w:rsidR="00837B8D" w:rsidRPr="00837B8D" w:rsidRDefault="00837B8D" w:rsidP="008A7214">
            <w:pPr>
              <w:jc w:val="both"/>
              <w:rPr>
                <w:rFonts w:ascii="Arial" w:hAnsi="Arial" w:cs="Arial"/>
                <w:lang w:val="el-GR"/>
              </w:rPr>
            </w:pPr>
            <w:r w:rsidRPr="00837B8D">
              <w:rPr>
                <w:rFonts w:ascii="Arial" w:hAnsi="Arial" w:cs="Arial"/>
                <w:lang w:val="el-GR"/>
              </w:rPr>
              <w:t>Θωράκιση του σχολικού περιβάλλοντος και του μαθητή από φυσικές απειλές</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jc w:val="both"/>
              <w:rPr>
                <w:rFonts w:ascii="Arial" w:hAnsi="Arial" w:cs="Arial"/>
              </w:rPr>
            </w:pPr>
            <w:r w:rsidRPr="00773517">
              <w:rPr>
                <w:rFonts w:ascii="Arial" w:hAnsi="Arial" w:cs="Arial"/>
              </w:rPr>
              <w:t>4.4.6</w:t>
            </w:r>
          </w:p>
        </w:tc>
        <w:tc>
          <w:tcPr>
            <w:tcW w:w="5577" w:type="dxa"/>
          </w:tcPr>
          <w:p w:rsidR="00837B8D" w:rsidRPr="00773517" w:rsidRDefault="00837B8D" w:rsidP="008A7214">
            <w:pPr>
              <w:jc w:val="both"/>
              <w:rPr>
                <w:rFonts w:ascii="Arial" w:hAnsi="Arial" w:cs="Arial"/>
              </w:rPr>
            </w:pPr>
            <w:r w:rsidRPr="00773517">
              <w:rPr>
                <w:rFonts w:ascii="Arial" w:hAnsi="Arial" w:cs="Arial"/>
              </w:rPr>
              <w:t xml:space="preserve">Μέτρα αυτοπροστασίας στις καταστροφές </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jc w:val="both"/>
              <w:rPr>
                <w:rFonts w:ascii="Arial" w:hAnsi="Arial" w:cs="Arial"/>
              </w:rPr>
            </w:pPr>
            <w:r w:rsidRPr="00773517">
              <w:rPr>
                <w:rFonts w:ascii="Arial" w:hAnsi="Arial" w:cs="Arial"/>
              </w:rPr>
              <w:t>4.4.7</w:t>
            </w:r>
          </w:p>
        </w:tc>
        <w:tc>
          <w:tcPr>
            <w:tcW w:w="5577" w:type="dxa"/>
          </w:tcPr>
          <w:p w:rsidR="00837B8D" w:rsidRPr="00837B8D" w:rsidRDefault="00837B8D" w:rsidP="008A7214">
            <w:pPr>
              <w:jc w:val="both"/>
              <w:rPr>
                <w:rFonts w:ascii="Arial" w:hAnsi="Arial" w:cs="Arial"/>
                <w:lang w:val="el-GR"/>
              </w:rPr>
            </w:pPr>
            <w:r w:rsidRPr="00837B8D">
              <w:rPr>
                <w:rFonts w:ascii="Arial" w:hAnsi="Arial" w:cs="Arial"/>
                <w:lang w:val="el-GR"/>
              </w:rPr>
              <w:t>Διαχείριση ψυχολογικών επιπτώσεων των καταστροφών</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bl>
    <w:p w:rsidR="00837B8D" w:rsidRPr="00773517" w:rsidRDefault="00837B8D" w:rsidP="00837B8D">
      <w:pPr>
        <w:jc w:val="both"/>
        <w:rPr>
          <w:rFonts w:ascii="Arial" w:hAnsi="Arial" w:cs="Arial"/>
          <w:b/>
          <w:sz w:val="20"/>
          <w:szCs w:val="20"/>
        </w:rPr>
      </w:pPr>
    </w:p>
    <w:p w:rsidR="00837B8D" w:rsidRPr="00837B8D" w:rsidRDefault="00837B8D" w:rsidP="00837B8D">
      <w:pPr>
        <w:jc w:val="both"/>
        <w:rPr>
          <w:rFonts w:ascii="Arial" w:hAnsi="Arial" w:cs="Arial"/>
          <w:b/>
          <w:sz w:val="20"/>
          <w:szCs w:val="20"/>
          <w:lang w:val="el-GR"/>
        </w:rPr>
      </w:pPr>
      <w:r w:rsidRPr="00837B8D">
        <w:rPr>
          <w:rFonts w:ascii="Arial" w:hAnsi="Arial" w:cs="Arial"/>
          <w:b/>
          <w:sz w:val="20"/>
          <w:szCs w:val="20"/>
          <w:lang w:val="el-GR"/>
        </w:rPr>
        <w:t>4.5 Σε ποιο βαθμό επηρεάζουν την απόφασή σου για συμμετοχή σε ένα πρόγραμμα επιμόρφωσης στη διαχείριση κρίσεων από φυσικούς κινδύνους, οι παρακάτω παράγοντες;</w:t>
      </w:r>
    </w:p>
    <w:tbl>
      <w:tblPr>
        <w:tblStyle w:val="a5"/>
        <w:tblW w:w="0" w:type="auto"/>
        <w:tblLook w:val="04A0" w:firstRow="1" w:lastRow="0" w:firstColumn="1" w:lastColumn="0" w:noHBand="0" w:noVBand="1"/>
      </w:tblPr>
      <w:tblGrid>
        <w:gridCol w:w="773"/>
        <w:gridCol w:w="5508"/>
        <w:gridCol w:w="420"/>
        <w:gridCol w:w="421"/>
        <w:gridCol w:w="420"/>
        <w:gridCol w:w="420"/>
        <w:gridCol w:w="334"/>
      </w:tblGrid>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Περιεχόμενα του προγράμματος (κατανοητό, χρήσιμο, καινοτόμο)</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4.5.2</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Επιστημονική επάρκεια εισηγητών – επιμορφωτών (κατοχή γνωστικού αντικειμένου, μεθοδικότητα, μεταδοτικότητα, συνεργατικότητα, συνέπεια, επικοινωνία)</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4.5.3</w:t>
            </w:r>
          </w:p>
        </w:tc>
        <w:tc>
          <w:tcPr>
            <w:tcW w:w="5508" w:type="dxa"/>
          </w:tcPr>
          <w:p w:rsidR="00837B8D" w:rsidRPr="00773517" w:rsidRDefault="00837B8D" w:rsidP="008A7214">
            <w:pPr>
              <w:jc w:val="both"/>
              <w:rPr>
                <w:rFonts w:ascii="Arial" w:hAnsi="Arial" w:cs="Arial"/>
              </w:rPr>
            </w:pPr>
            <w:r w:rsidRPr="00773517">
              <w:rPr>
                <w:rFonts w:ascii="Arial" w:hAnsi="Arial" w:cs="Arial"/>
              </w:rPr>
              <w:t>Καταλληλότητα των υποδομών</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4.5.4</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 xml:space="preserve">Καταλληλότητα χρησιμοποίησης μεθόδων διδακτικής και επιδιωκόμενων στόχων  </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4.5.5</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 xml:space="preserve">Ενημέρωση – υποστήριξη για το πρόγραμμα (γραπτή, δια ζώσης, ηλεκτρονική, </w:t>
            </w:r>
            <w:r w:rsidRPr="00773517">
              <w:rPr>
                <w:rFonts w:ascii="Arial" w:hAnsi="Arial" w:cs="Arial"/>
                <w:lang w:val="en-US"/>
              </w:rPr>
              <w:t>Help</w:t>
            </w:r>
            <w:r w:rsidRPr="00837B8D">
              <w:rPr>
                <w:rFonts w:ascii="Arial" w:hAnsi="Arial" w:cs="Arial"/>
                <w:lang w:val="el-GR"/>
              </w:rPr>
              <w:t xml:space="preserve"> </w:t>
            </w:r>
            <w:r w:rsidRPr="00773517">
              <w:rPr>
                <w:rFonts w:ascii="Arial" w:hAnsi="Arial" w:cs="Arial"/>
                <w:lang w:val="en-US"/>
              </w:rPr>
              <w:t>Desk</w:t>
            </w:r>
            <w:r w:rsidRPr="00837B8D">
              <w:rPr>
                <w:rFonts w:ascii="Arial" w:hAnsi="Arial" w:cs="Arial"/>
                <w:lang w:val="el-GR"/>
              </w:rPr>
              <w:t>)</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4.5.6</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Σχέση θεωρίας με την εκπαιδευτική πράξη</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4.5.7</w:t>
            </w:r>
          </w:p>
        </w:tc>
        <w:tc>
          <w:tcPr>
            <w:tcW w:w="5508" w:type="dxa"/>
          </w:tcPr>
          <w:p w:rsidR="00837B8D" w:rsidRPr="00773517" w:rsidRDefault="00837B8D" w:rsidP="008A7214">
            <w:pPr>
              <w:jc w:val="both"/>
              <w:rPr>
                <w:rFonts w:ascii="Arial" w:hAnsi="Arial" w:cs="Arial"/>
              </w:rPr>
            </w:pPr>
            <w:r w:rsidRPr="00773517">
              <w:rPr>
                <w:rFonts w:ascii="Arial" w:hAnsi="Arial" w:cs="Arial"/>
              </w:rPr>
              <w:t>Οργανωτική και λειτουργική αρτιότητα</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4.5.8</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Σχεδιασμός, περιεχόμενο επιμέρους ενοτήτων, διάρθρωση ωρολογίου προγράμματος (θεωρία και πρακτική)</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4.5.9</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 xml:space="preserve">Επάρκεια χρόνου για την αφομοίωση, ανάλυση, εμπέδωση του προγράμματος </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4.5.10</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Τρόποι διεξαγωγής (</w:t>
            </w:r>
            <w:r w:rsidRPr="00773517">
              <w:rPr>
                <w:rFonts w:ascii="Arial" w:hAnsi="Arial" w:cs="Arial"/>
                <w:lang w:val="en-US"/>
              </w:rPr>
              <w:t>e</w:t>
            </w:r>
            <w:r w:rsidRPr="00837B8D">
              <w:rPr>
                <w:rFonts w:ascii="Arial" w:hAnsi="Arial" w:cs="Arial"/>
                <w:lang w:val="el-GR"/>
              </w:rPr>
              <w:t>-</w:t>
            </w:r>
            <w:r w:rsidRPr="00773517">
              <w:rPr>
                <w:rFonts w:ascii="Arial" w:hAnsi="Arial" w:cs="Arial"/>
                <w:lang w:val="en-US"/>
              </w:rPr>
              <w:t>learning</w:t>
            </w:r>
            <w:r w:rsidRPr="00837B8D">
              <w:rPr>
                <w:rFonts w:ascii="Arial" w:hAnsi="Arial" w:cs="Arial"/>
                <w:lang w:val="el-GR"/>
              </w:rPr>
              <w:t xml:space="preserve">, μικτή εκπαίδευση, δια ζώσης) </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4.5.11</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Εκπαιδευτικό υλικό και μεθοδολογία παρουσίασης περιεχομένου, ενοτήτων</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4.5.12</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Απόκτηση νέων γνώσεων και δεξιοτήτων</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lastRenderedPageBreak/>
              <w:t>4.5.13</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Ευχέρεια μετακινήσεων στον τόπο διεξαγωγής του προγράμματος (απόσταση)</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4.5.14</w:t>
            </w:r>
          </w:p>
        </w:tc>
        <w:tc>
          <w:tcPr>
            <w:tcW w:w="5508" w:type="dxa"/>
          </w:tcPr>
          <w:p w:rsidR="00837B8D" w:rsidRPr="00773517" w:rsidRDefault="00837B8D" w:rsidP="008A7214">
            <w:pPr>
              <w:jc w:val="both"/>
              <w:rPr>
                <w:rFonts w:ascii="Arial" w:hAnsi="Arial" w:cs="Arial"/>
              </w:rPr>
            </w:pPr>
            <w:r w:rsidRPr="00773517">
              <w:rPr>
                <w:rFonts w:ascii="Arial" w:hAnsi="Arial" w:cs="Arial"/>
              </w:rPr>
              <w:t>Επιδότηση επιμορφούμενου/ης</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4.5.15</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Χρόνος διεξαγωγής του προγράμματος (περίοδος έτους, ημέρες εβδομάδας)</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4.5.16</w:t>
            </w:r>
          </w:p>
        </w:tc>
        <w:tc>
          <w:tcPr>
            <w:tcW w:w="5508" w:type="dxa"/>
          </w:tcPr>
          <w:p w:rsidR="00837B8D" w:rsidRPr="00773517" w:rsidRDefault="00837B8D" w:rsidP="008A7214">
            <w:pPr>
              <w:jc w:val="both"/>
              <w:rPr>
                <w:rFonts w:ascii="Arial" w:hAnsi="Arial" w:cs="Arial"/>
              </w:rPr>
            </w:pPr>
            <w:r w:rsidRPr="00773517">
              <w:rPr>
                <w:rFonts w:ascii="Arial" w:hAnsi="Arial" w:cs="Arial"/>
              </w:rPr>
              <w:t>Διάρκεια του προγράμματος</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4.5.17</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Φόρτος εργασίας που συνεπάγεται το πρόγραμμα</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73" w:type="dxa"/>
          </w:tcPr>
          <w:p w:rsidR="00837B8D" w:rsidRPr="00773517" w:rsidRDefault="00837B8D" w:rsidP="008A7214">
            <w:pPr>
              <w:jc w:val="both"/>
              <w:rPr>
                <w:rFonts w:ascii="Arial" w:hAnsi="Arial" w:cs="Arial"/>
              </w:rPr>
            </w:pPr>
            <w:r w:rsidRPr="00773517">
              <w:rPr>
                <w:rFonts w:ascii="Arial" w:hAnsi="Arial" w:cs="Arial"/>
              </w:rPr>
              <w:t>4.5.18</w:t>
            </w:r>
          </w:p>
        </w:tc>
        <w:tc>
          <w:tcPr>
            <w:tcW w:w="5508" w:type="dxa"/>
          </w:tcPr>
          <w:p w:rsidR="00837B8D" w:rsidRPr="00837B8D" w:rsidRDefault="00837B8D" w:rsidP="008A7214">
            <w:pPr>
              <w:jc w:val="both"/>
              <w:rPr>
                <w:rFonts w:ascii="Arial" w:hAnsi="Arial" w:cs="Arial"/>
                <w:lang w:val="el-GR"/>
              </w:rPr>
            </w:pPr>
            <w:r w:rsidRPr="00837B8D">
              <w:rPr>
                <w:rFonts w:ascii="Arial" w:hAnsi="Arial" w:cs="Arial"/>
                <w:lang w:val="el-GR"/>
              </w:rPr>
              <w:t xml:space="preserve">Κόστος για τους/τις επιμορφούμενους/ες </w:t>
            </w:r>
          </w:p>
        </w:tc>
        <w:tc>
          <w:tcPr>
            <w:tcW w:w="420" w:type="dxa"/>
          </w:tcPr>
          <w:p w:rsidR="00837B8D" w:rsidRPr="00773517" w:rsidRDefault="00837B8D" w:rsidP="008A7214">
            <w:pPr>
              <w:jc w:val="both"/>
              <w:rPr>
                <w:rFonts w:ascii="Arial" w:hAnsi="Arial" w:cs="Arial"/>
              </w:rPr>
            </w:pPr>
            <w:r w:rsidRPr="00773517">
              <w:rPr>
                <w:rFonts w:ascii="Arial" w:hAnsi="Arial" w:cs="Arial"/>
              </w:rPr>
              <w:t>1</w:t>
            </w:r>
          </w:p>
        </w:tc>
        <w:tc>
          <w:tcPr>
            <w:tcW w:w="421" w:type="dxa"/>
          </w:tcPr>
          <w:p w:rsidR="00837B8D" w:rsidRPr="00773517" w:rsidRDefault="00837B8D" w:rsidP="008A7214">
            <w:pPr>
              <w:jc w:val="both"/>
              <w:rPr>
                <w:rFonts w:ascii="Arial" w:hAnsi="Arial" w:cs="Arial"/>
              </w:rPr>
            </w:pPr>
            <w:r w:rsidRPr="00773517">
              <w:rPr>
                <w:rFonts w:ascii="Arial" w:hAnsi="Arial" w:cs="Arial"/>
              </w:rPr>
              <w:t>2</w:t>
            </w:r>
          </w:p>
        </w:tc>
        <w:tc>
          <w:tcPr>
            <w:tcW w:w="420" w:type="dxa"/>
          </w:tcPr>
          <w:p w:rsidR="00837B8D" w:rsidRPr="00773517" w:rsidRDefault="00837B8D" w:rsidP="008A7214">
            <w:pPr>
              <w:jc w:val="both"/>
              <w:rPr>
                <w:rFonts w:ascii="Arial" w:hAnsi="Arial" w:cs="Arial"/>
              </w:rPr>
            </w:pPr>
            <w:r w:rsidRPr="00773517">
              <w:rPr>
                <w:rFonts w:ascii="Arial" w:hAnsi="Arial" w:cs="Arial"/>
              </w:rPr>
              <w:t>3</w:t>
            </w:r>
          </w:p>
        </w:tc>
        <w:tc>
          <w:tcPr>
            <w:tcW w:w="420" w:type="dxa"/>
          </w:tcPr>
          <w:p w:rsidR="00837B8D" w:rsidRPr="00773517" w:rsidRDefault="00837B8D" w:rsidP="008A7214">
            <w:pPr>
              <w:jc w:val="both"/>
              <w:rPr>
                <w:rFonts w:ascii="Arial" w:hAnsi="Arial" w:cs="Arial"/>
              </w:rPr>
            </w:pPr>
            <w:r w:rsidRPr="00773517">
              <w:rPr>
                <w:rFonts w:ascii="Arial" w:hAnsi="Arial" w:cs="Arial"/>
              </w:rPr>
              <w:t>4</w:t>
            </w:r>
          </w:p>
        </w:tc>
        <w:tc>
          <w:tcPr>
            <w:tcW w:w="334" w:type="dxa"/>
          </w:tcPr>
          <w:p w:rsidR="00837B8D" w:rsidRPr="00773517" w:rsidRDefault="00837B8D" w:rsidP="008A7214">
            <w:pPr>
              <w:jc w:val="both"/>
              <w:rPr>
                <w:rFonts w:ascii="Arial" w:hAnsi="Arial" w:cs="Arial"/>
              </w:rPr>
            </w:pPr>
            <w:r w:rsidRPr="00773517">
              <w:rPr>
                <w:rFonts w:ascii="Arial" w:hAnsi="Arial" w:cs="Arial"/>
              </w:rPr>
              <w:t>5</w:t>
            </w:r>
          </w:p>
        </w:tc>
      </w:tr>
    </w:tbl>
    <w:p w:rsidR="00837B8D" w:rsidRPr="00773517" w:rsidRDefault="00837B8D" w:rsidP="00837B8D">
      <w:pPr>
        <w:rPr>
          <w:rFonts w:ascii="Arial" w:hAnsi="Arial" w:cs="Arial"/>
          <w:sz w:val="20"/>
          <w:szCs w:val="20"/>
        </w:rPr>
      </w:pPr>
    </w:p>
    <w:p w:rsidR="00837B8D" w:rsidRPr="00A379F8" w:rsidRDefault="00837B8D" w:rsidP="00837B8D">
      <w:pPr>
        <w:spacing w:after="0"/>
        <w:jc w:val="both"/>
        <w:rPr>
          <w:rFonts w:ascii="Arial" w:hAnsi="Arial" w:cs="Arial"/>
          <w:b/>
          <w:sz w:val="20"/>
          <w:szCs w:val="20"/>
          <w:lang w:val="el-GR"/>
        </w:rPr>
      </w:pPr>
      <w:r w:rsidRPr="00A379F8">
        <w:rPr>
          <w:rFonts w:ascii="Arial" w:hAnsi="Arial" w:cs="Arial"/>
          <w:b/>
          <w:sz w:val="20"/>
          <w:szCs w:val="20"/>
          <w:lang w:val="el-GR"/>
        </w:rPr>
        <w:t>Χρησιμοποίησε την διπλανή κλίμακα για να απαντήσεις κυκλώνοντας τον αριθμό που σε αντιπροσωπεύει περισσότερο:</w:t>
      </w:r>
    </w:p>
    <w:tbl>
      <w:tblPr>
        <w:tblStyle w:val="a5"/>
        <w:tblW w:w="0" w:type="auto"/>
        <w:tblLook w:val="04A0" w:firstRow="1" w:lastRow="0" w:firstColumn="1" w:lastColumn="0" w:noHBand="0" w:noVBand="1"/>
      </w:tblPr>
      <w:tblGrid>
        <w:gridCol w:w="1659"/>
        <w:gridCol w:w="1659"/>
        <w:gridCol w:w="1659"/>
        <w:gridCol w:w="1659"/>
        <w:gridCol w:w="1660"/>
      </w:tblGrid>
      <w:tr w:rsidR="00837B8D" w:rsidRPr="00773517" w:rsidTr="008A7214">
        <w:tc>
          <w:tcPr>
            <w:tcW w:w="1659" w:type="dxa"/>
          </w:tcPr>
          <w:p w:rsidR="00837B8D" w:rsidRPr="00773517" w:rsidRDefault="00837B8D" w:rsidP="008A7214">
            <w:pPr>
              <w:jc w:val="center"/>
              <w:rPr>
                <w:rFonts w:ascii="Arial" w:hAnsi="Arial" w:cs="Arial"/>
                <w:b/>
              </w:rPr>
            </w:pPr>
            <w:r w:rsidRPr="00773517">
              <w:rPr>
                <w:rFonts w:ascii="Arial" w:hAnsi="Arial" w:cs="Arial"/>
                <w:b/>
              </w:rPr>
              <w:t>Καθόλου</w:t>
            </w:r>
          </w:p>
        </w:tc>
        <w:tc>
          <w:tcPr>
            <w:tcW w:w="1659" w:type="dxa"/>
          </w:tcPr>
          <w:p w:rsidR="00837B8D" w:rsidRPr="00773517" w:rsidRDefault="00837B8D" w:rsidP="008A7214">
            <w:pPr>
              <w:jc w:val="center"/>
              <w:rPr>
                <w:rFonts w:ascii="Arial" w:hAnsi="Arial" w:cs="Arial"/>
                <w:b/>
              </w:rPr>
            </w:pPr>
            <w:r w:rsidRPr="00773517">
              <w:rPr>
                <w:rFonts w:ascii="Arial" w:hAnsi="Arial" w:cs="Arial"/>
                <w:b/>
              </w:rPr>
              <w:t>Λίγο</w:t>
            </w:r>
          </w:p>
        </w:tc>
        <w:tc>
          <w:tcPr>
            <w:tcW w:w="1659" w:type="dxa"/>
          </w:tcPr>
          <w:p w:rsidR="00837B8D" w:rsidRPr="00773517" w:rsidRDefault="00837B8D" w:rsidP="008A7214">
            <w:pPr>
              <w:jc w:val="center"/>
              <w:rPr>
                <w:rFonts w:ascii="Arial" w:hAnsi="Arial" w:cs="Arial"/>
                <w:b/>
              </w:rPr>
            </w:pPr>
            <w:r w:rsidRPr="00773517">
              <w:rPr>
                <w:rFonts w:ascii="Arial" w:hAnsi="Arial" w:cs="Arial"/>
                <w:b/>
              </w:rPr>
              <w:t>Μέτρια</w:t>
            </w:r>
          </w:p>
        </w:tc>
        <w:tc>
          <w:tcPr>
            <w:tcW w:w="1659" w:type="dxa"/>
          </w:tcPr>
          <w:p w:rsidR="00837B8D" w:rsidRPr="00773517" w:rsidRDefault="00837B8D" w:rsidP="008A7214">
            <w:pPr>
              <w:jc w:val="center"/>
              <w:rPr>
                <w:rFonts w:ascii="Arial" w:hAnsi="Arial" w:cs="Arial"/>
                <w:b/>
              </w:rPr>
            </w:pPr>
            <w:r w:rsidRPr="00773517">
              <w:rPr>
                <w:rFonts w:ascii="Arial" w:hAnsi="Arial" w:cs="Arial"/>
                <w:b/>
              </w:rPr>
              <w:t>Πολύ</w:t>
            </w:r>
          </w:p>
        </w:tc>
        <w:tc>
          <w:tcPr>
            <w:tcW w:w="1660" w:type="dxa"/>
          </w:tcPr>
          <w:p w:rsidR="00837B8D" w:rsidRPr="00773517" w:rsidRDefault="00837B8D" w:rsidP="008A7214">
            <w:pPr>
              <w:jc w:val="center"/>
              <w:rPr>
                <w:rFonts w:ascii="Arial" w:hAnsi="Arial" w:cs="Arial"/>
                <w:b/>
              </w:rPr>
            </w:pPr>
            <w:r w:rsidRPr="00773517">
              <w:rPr>
                <w:rFonts w:ascii="Arial" w:hAnsi="Arial" w:cs="Arial"/>
                <w:b/>
              </w:rPr>
              <w:t>Πάρα Πολύ</w:t>
            </w:r>
          </w:p>
        </w:tc>
      </w:tr>
      <w:tr w:rsidR="00837B8D" w:rsidRPr="00773517" w:rsidTr="008A7214">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1</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2</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3</w:t>
            </w:r>
          </w:p>
        </w:tc>
        <w:tc>
          <w:tcPr>
            <w:tcW w:w="1659"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4</w:t>
            </w:r>
          </w:p>
        </w:tc>
        <w:tc>
          <w:tcPr>
            <w:tcW w:w="1660" w:type="dxa"/>
            <w:shd w:val="clear" w:color="auto" w:fill="BFBFBF" w:themeFill="background1" w:themeFillShade="BF"/>
          </w:tcPr>
          <w:p w:rsidR="00837B8D" w:rsidRPr="00773517" w:rsidRDefault="00837B8D" w:rsidP="008A7214">
            <w:pPr>
              <w:jc w:val="center"/>
              <w:rPr>
                <w:rFonts w:ascii="Arial" w:hAnsi="Arial" w:cs="Arial"/>
                <w:b/>
              </w:rPr>
            </w:pPr>
            <w:r w:rsidRPr="00773517">
              <w:rPr>
                <w:rFonts w:ascii="Arial" w:hAnsi="Arial" w:cs="Arial"/>
                <w:b/>
              </w:rPr>
              <w:t>5</w:t>
            </w:r>
          </w:p>
        </w:tc>
      </w:tr>
    </w:tbl>
    <w:p w:rsidR="00837B8D" w:rsidRPr="00773517" w:rsidRDefault="00837B8D" w:rsidP="00837B8D">
      <w:pPr>
        <w:rPr>
          <w:rFonts w:ascii="Arial" w:hAnsi="Arial" w:cs="Arial"/>
          <w:sz w:val="20"/>
          <w:szCs w:val="20"/>
        </w:rPr>
      </w:pPr>
    </w:p>
    <w:p w:rsidR="00837B8D" w:rsidRPr="00A379F8" w:rsidRDefault="00837B8D" w:rsidP="00837B8D">
      <w:pPr>
        <w:jc w:val="both"/>
        <w:rPr>
          <w:rFonts w:ascii="Arial" w:hAnsi="Arial" w:cs="Arial"/>
          <w:b/>
          <w:sz w:val="20"/>
          <w:szCs w:val="20"/>
          <w:lang w:val="el-GR"/>
        </w:rPr>
      </w:pPr>
      <w:r w:rsidRPr="00A379F8">
        <w:rPr>
          <w:rFonts w:ascii="Arial" w:hAnsi="Arial" w:cs="Arial"/>
          <w:b/>
          <w:sz w:val="20"/>
          <w:szCs w:val="20"/>
          <w:lang w:val="el-GR"/>
        </w:rPr>
        <w:t xml:space="preserve">4.6 Σημείωσε με (Χ) στο αντίστοιχο πλαίσιο το χρόνο, </w:t>
      </w:r>
      <w:r w:rsidRPr="00A379F8">
        <w:rPr>
          <w:rFonts w:ascii="Arial" w:hAnsi="Arial" w:cs="Arial"/>
          <w:b/>
          <w:sz w:val="20"/>
          <w:szCs w:val="20"/>
          <w:u w:val="single"/>
          <w:lang w:val="el-GR"/>
        </w:rPr>
        <w:t>εκτός ωραρίου εργασίας</w:t>
      </w:r>
      <w:r w:rsidRPr="00A379F8">
        <w:rPr>
          <w:rFonts w:ascii="Arial" w:hAnsi="Arial" w:cs="Arial"/>
          <w:b/>
          <w:sz w:val="20"/>
          <w:szCs w:val="20"/>
          <w:lang w:val="el-GR"/>
        </w:rPr>
        <w:t xml:space="preserve">, που θα μπορούσες να διαθέσεις για να παρακολουθήσεις </w:t>
      </w:r>
      <w:r w:rsidRPr="00A379F8">
        <w:rPr>
          <w:rFonts w:ascii="Arial" w:hAnsi="Arial" w:cs="Arial"/>
          <w:b/>
          <w:sz w:val="20"/>
          <w:szCs w:val="20"/>
          <w:u w:val="single"/>
          <w:lang w:val="el-GR"/>
        </w:rPr>
        <w:t>προαιρετικά</w:t>
      </w:r>
      <w:r w:rsidRPr="00A379F8">
        <w:rPr>
          <w:rFonts w:ascii="Arial" w:hAnsi="Arial" w:cs="Arial"/>
          <w:b/>
          <w:sz w:val="20"/>
          <w:szCs w:val="20"/>
          <w:lang w:val="el-GR"/>
        </w:rPr>
        <w:t xml:space="preserve"> επιμορφωτικό πρόγραμμα στη διαχείριση κρίσεων από φυσικούς κινδύνους μέσα σε ένα σχολικό έτος:</w:t>
      </w:r>
    </w:p>
    <w:tbl>
      <w:tblPr>
        <w:tblStyle w:val="a5"/>
        <w:tblW w:w="0" w:type="auto"/>
        <w:tblLook w:val="04A0" w:firstRow="1" w:lastRow="0" w:firstColumn="1" w:lastColumn="0" w:noHBand="0" w:noVBand="1"/>
      </w:tblPr>
      <w:tblGrid>
        <w:gridCol w:w="750"/>
        <w:gridCol w:w="6900"/>
        <w:gridCol w:w="646"/>
      </w:tblGrid>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4.6.1</w:t>
            </w:r>
          </w:p>
        </w:tc>
        <w:tc>
          <w:tcPr>
            <w:tcW w:w="6900" w:type="dxa"/>
          </w:tcPr>
          <w:p w:rsidR="00837B8D" w:rsidRPr="00773517" w:rsidRDefault="00837B8D" w:rsidP="008A7214">
            <w:pPr>
              <w:rPr>
                <w:rFonts w:ascii="Arial" w:hAnsi="Arial" w:cs="Arial"/>
              </w:rPr>
            </w:pPr>
            <w:r w:rsidRPr="00773517">
              <w:rPr>
                <w:rFonts w:ascii="Arial" w:hAnsi="Arial" w:cs="Arial"/>
              </w:rPr>
              <w:t>Έως 30 ώρες</w:t>
            </w:r>
          </w:p>
        </w:tc>
        <w:tc>
          <w:tcPr>
            <w:tcW w:w="646" w:type="dxa"/>
            <w:shd w:val="clear" w:color="auto" w:fill="BFBFBF" w:themeFill="background1" w:themeFillShade="BF"/>
          </w:tcPr>
          <w:p w:rsidR="00837B8D" w:rsidRPr="00773517" w:rsidRDefault="00837B8D" w:rsidP="008A7214">
            <w:pPr>
              <w:rPr>
                <w:rFonts w:ascii="Arial" w:hAnsi="Arial" w:cs="Arial"/>
              </w:rPr>
            </w:pPr>
          </w:p>
        </w:tc>
      </w:tr>
      <w:tr w:rsidR="00837B8D" w:rsidRPr="00214FC4" w:rsidTr="008A7214">
        <w:tc>
          <w:tcPr>
            <w:tcW w:w="750" w:type="dxa"/>
          </w:tcPr>
          <w:p w:rsidR="00837B8D" w:rsidRPr="00773517" w:rsidRDefault="00837B8D" w:rsidP="008A7214">
            <w:pPr>
              <w:rPr>
                <w:rFonts w:ascii="Arial" w:hAnsi="Arial" w:cs="Arial"/>
              </w:rPr>
            </w:pPr>
            <w:r w:rsidRPr="00773517">
              <w:rPr>
                <w:rFonts w:ascii="Arial" w:hAnsi="Arial" w:cs="Arial"/>
              </w:rPr>
              <w:t>4.6.2</w:t>
            </w:r>
          </w:p>
        </w:tc>
        <w:tc>
          <w:tcPr>
            <w:tcW w:w="6900" w:type="dxa"/>
          </w:tcPr>
          <w:p w:rsidR="00837B8D" w:rsidRPr="00A379F8" w:rsidRDefault="00837B8D" w:rsidP="008A7214">
            <w:pPr>
              <w:rPr>
                <w:rFonts w:ascii="Arial" w:hAnsi="Arial" w:cs="Arial"/>
                <w:lang w:val="el-GR"/>
              </w:rPr>
            </w:pPr>
            <w:r w:rsidRPr="00A379F8">
              <w:rPr>
                <w:rFonts w:ascii="Arial" w:hAnsi="Arial" w:cs="Arial"/>
                <w:lang w:val="el-GR"/>
              </w:rPr>
              <w:t>Έως 75 ώρες (με παροχή πιστοποιητικού δια βίου εκπαίδευσης)</w:t>
            </w:r>
          </w:p>
        </w:tc>
        <w:tc>
          <w:tcPr>
            <w:tcW w:w="646" w:type="dxa"/>
            <w:shd w:val="clear" w:color="auto" w:fill="BFBFBF" w:themeFill="background1" w:themeFillShade="BF"/>
          </w:tcPr>
          <w:p w:rsidR="00837B8D" w:rsidRPr="00A379F8" w:rsidRDefault="00837B8D" w:rsidP="008A7214">
            <w:pPr>
              <w:rPr>
                <w:rFonts w:ascii="Arial" w:hAnsi="Arial" w:cs="Arial"/>
                <w:lang w:val="el-GR"/>
              </w:rPr>
            </w:pPr>
          </w:p>
        </w:tc>
      </w:tr>
      <w:tr w:rsidR="00837B8D" w:rsidRPr="00214FC4" w:rsidTr="008A7214">
        <w:tc>
          <w:tcPr>
            <w:tcW w:w="750" w:type="dxa"/>
          </w:tcPr>
          <w:p w:rsidR="00837B8D" w:rsidRPr="00773517" w:rsidRDefault="00837B8D" w:rsidP="008A7214">
            <w:pPr>
              <w:rPr>
                <w:rFonts w:ascii="Arial" w:hAnsi="Arial" w:cs="Arial"/>
              </w:rPr>
            </w:pPr>
            <w:r w:rsidRPr="00773517">
              <w:rPr>
                <w:rFonts w:ascii="Arial" w:hAnsi="Arial" w:cs="Arial"/>
              </w:rPr>
              <w:t>4.6.3</w:t>
            </w:r>
          </w:p>
        </w:tc>
        <w:tc>
          <w:tcPr>
            <w:tcW w:w="6900" w:type="dxa"/>
          </w:tcPr>
          <w:p w:rsidR="00837B8D" w:rsidRPr="00A379F8" w:rsidRDefault="00837B8D" w:rsidP="008A7214">
            <w:pPr>
              <w:rPr>
                <w:rFonts w:ascii="Arial" w:hAnsi="Arial" w:cs="Arial"/>
                <w:lang w:val="el-GR"/>
              </w:rPr>
            </w:pPr>
            <w:r w:rsidRPr="00A379F8">
              <w:rPr>
                <w:rFonts w:ascii="Arial" w:hAnsi="Arial" w:cs="Arial"/>
                <w:lang w:val="el-GR"/>
              </w:rPr>
              <w:t>Έως 150 ώρες (με παροχή πιστοποιητικού δια βίου εκπαίδευσης)</w:t>
            </w:r>
          </w:p>
        </w:tc>
        <w:tc>
          <w:tcPr>
            <w:tcW w:w="646" w:type="dxa"/>
            <w:shd w:val="clear" w:color="auto" w:fill="BFBFBF" w:themeFill="background1" w:themeFillShade="BF"/>
          </w:tcPr>
          <w:p w:rsidR="00837B8D" w:rsidRPr="00A379F8" w:rsidRDefault="00837B8D" w:rsidP="008A7214">
            <w:pPr>
              <w:rPr>
                <w:rFonts w:ascii="Arial" w:hAnsi="Arial" w:cs="Arial"/>
                <w:lang w:val="el-GR"/>
              </w:rPr>
            </w:pP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4.6.4</w:t>
            </w:r>
          </w:p>
        </w:tc>
        <w:tc>
          <w:tcPr>
            <w:tcW w:w="6900" w:type="dxa"/>
          </w:tcPr>
          <w:p w:rsidR="00837B8D" w:rsidRPr="00773517" w:rsidRDefault="00837B8D" w:rsidP="008A7214">
            <w:pPr>
              <w:rPr>
                <w:rFonts w:ascii="Arial" w:hAnsi="Arial" w:cs="Arial"/>
              </w:rPr>
            </w:pPr>
            <w:r w:rsidRPr="00773517">
              <w:rPr>
                <w:rFonts w:ascii="Arial" w:hAnsi="Arial" w:cs="Arial"/>
              </w:rPr>
              <w:t>Δεν έχω διαθέσιμο χρόνο</w:t>
            </w:r>
          </w:p>
        </w:tc>
        <w:tc>
          <w:tcPr>
            <w:tcW w:w="646" w:type="dxa"/>
            <w:shd w:val="clear" w:color="auto" w:fill="BFBFBF" w:themeFill="background1" w:themeFillShade="BF"/>
          </w:tcPr>
          <w:p w:rsidR="00837B8D" w:rsidRPr="00773517" w:rsidRDefault="00837B8D" w:rsidP="008A7214">
            <w:pPr>
              <w:rPr>
                <w:rFonts w:ascii="Arial" w:hAnsi="Arial" w:cs="Arial"/>
              </w:rPr>
            </w:pPr>
          </w:p>
        </w:tc>
      </w:tr>
    </w:tbl>
    <w:p w:rsidR="00837B8D" w:rsidRPr="00773517" w:rsidRDefault="00837B8D" w:rsidP="00837B8D">
      <w:pPr>
        <w:rPr>
          <w:rFonts w:ascii="Arial" w:hAnsi="Arial" w:cs="Arial"/>
          <w:b/>
          <w:sz w:val="20"/>
          <w:szCs w:val="20"/>
        </w:rPr>
      </w:pPr>
    </w:p>
    <w:p w:rsidR="00837B8D" w:rsidRPr="00A379F8" w:rsidRDefault="00837B8D" w:rsidP="00837B8D">
      <w:pPr>
        <w:jc w:val="both"/>
        <w:rPr>
          <w:rFonts w:ascii="Arial" w:hAnsi="Arial" w:cs="Arial"/>
          <w:b/>
          <w:sz w:val="20"/>
          <w:szCs w:val="20"/>
          <w:lang w:val="el-GR"/>
        </w:rPr>
      </w:pPr>
      <w:r w:rsidRPr="00A379F8">
        <w:rPr>
          <w:rFonts w:ascii="Arial" w:hAnsi="Arial" w:cs="Arial"/>
          <w:b/>
          <w:sz w:val="20"/>
          <w:szCs w:val="20"/>
          <w:lang w:val="el-GR"/>
        </w:rPr>
        <w:t xml:space="preserve">4.7 Σημείωσε με (Χ) από τον πιο κάτω κατάλογο (4.7.1 – 4.7.8) για κάθε θεματική περιοχή </w:t>
      </w:r>
      <w:r w:rsidRPr="00A379F8">
        <w:rPr>
          <w:rFonts w:ascii="Arial" w:hAnsi="Arial" w:cs="Arial"/>
          <w:b/>
          <w:sz w:val="20"/>
          <w:szCs w:val="20"/>
          <w:u w:val="single"/>
          <w:lang w:val="el-GR"/>
        </w:rPr>
        <w:t>τα τρία (3) πιο σπουδαία</w:t>
      </w:r>
      <w:r w:rsidRPr="00A379F8">
        <w:rPr>
          <w:rFonts w:ascii="Arial" w:hAnsi="Arial" w:cs="Arial"/>
          <w:b/>
          <w:sz w:val="20"/>
          <w:szCs w:val="20"/>
          <w:lang w:val="el-GR"/>
        </w:rPr>
        <w:t xml:space="preserve"> , κατά τη γνώμη σου, ιδιαίτερα προσόντα που απαιτείται να διαθέτει ο επιμορφωτής – εισηγητής του επιμορφωτικού προγράμματος στη διαχείριση κρίσεων από φυσικούς κινδύνους και καταστροφές, κατά θεματική περιοχή:</w:t>
      </w:r>
    </w:p>
    <w:tbl>
      <w:tblPr>
        <w:tblStyle w:val="a5"/>
        <w:tblW w:w="0" w:type="auto"/>
        <w:tblLayout w:type="fixed"/>
        <w:tblLook w:val="04A0" w:firstRow="1" w:lastRow="0" w:firstColumn="1" w:lastColumn="0" w:noHBand="0" w:noVBand="1"/>
      </w:tblPr>
      <w:tblGrid>
        <w:gridCol w:w="704"/>
        <w:gridCol w:w="2126"/>
        <w:gridCol w:w="1701"/>
        <w:gridCol w:w="1276"/>
        <w:gridCol w:w="1276"/>
        <w:gridCol w:w="1213"/>
      </w:tblGrid>
      <w:tr w:rsidR="00837B8D" w:rsidRPr="00214FC4" w:rsidTr="008A7214">
        <w:tc>
          <w:tcPr>
            <w:tcW w:w="704" w:type="dxa"/>
          </w:tcPr>
          <w:p w:rsidR="00837B8D" w:rsidRPr="00A379F8" w:rsidRDefault="00837B8D" w:rsidP="008A7214">
            <w:pPr>
              <w:rPr>
                <w:rFonts w:ascii="Arial" w:hAnsi="Arial" w:cs="Arial"/>
                <w:sz w:val="24"/>
                <w:szCs w:val="24"/>
                <w:lang w:val="el-GR"/>
              </w:rPr>
            </w:pPr>
          </w:p>
        </w:tc>
        <w:tc>
          <w:tcPr>
            <w:tcW w:w="2126" w:type="dxa"/>
          </w:tcPr>
          <w:p w:rsidR="00837B8D" w:rsidRPr="00773517" w:rsidRDefault="00837B8D" w:rsidP="008A7214">
            <w:pPr>
              <w:jc w:val="center"/>
              <w:rPr>
                <w:rFonts w:ascii="Arial" w:hAnsi="Arial" w:cs="Arial"/>
                <w:b/>
              </w:rPr>
            </w:pPr>
            <w:r w:rsidRPr="00773517">
              <w:rPr>
                <w:rFonts w:ascii="Arial" w:hAnsi="Arial" w:cs="Arial"/>
                <w:b/>
              </w:rPr>
              <w:t>Προσόντα</w:t>
            </w:r>
          </w:p>
        </w:tc>
        <w:tc>
          <w:tcPr>
            <w:tcW w:w="1701" w:type="dxa"/>
          </w:tcPr>
          <w:p w:rsidR="00837B8D" w:rsidRPr="00A379F8" w:rsidRDefault="00837B8D" w:rsidP="008A7214">
            <w:pPr>
              <w:rPr>
                <w:rFonts w:ascii="Arial" w:hAnsi="Arial" w:cs="Arial"/>
                <w:sz w:val="16"/>
                <w:szCs w:val="16"/>
                <w:lang w:val="el-GR"/>
              </w:rPr>
            </w:pPr>
            <w:r w:rsidRPr="00A379F8">
              <w:rPr>
                <w:rFonts w:ascii="Arial" w:hAnsi="Arial" w:cs="Arial"/>
                <w:sz w:val="16"/>
                <w:szCs w:val="16"/>
                <w:lang w:val="el-GR"/>
              </w:rPr>
              <w:t>Θεματική περιοχή Ι</w:t>
            </w:r>
          </w:p>
          <w:p w:rsidR="00837B8D" w:rsidRPr="00A379F8" w:rsidRDefault="00837B8D" w:rsidP="008A7214">
            <w:pPr>
              <w:rPr>
                <w:rFonts w:ascii="Arial" w:hAnsi="Arial" w:cs="Arial"/>
                <w:b/>
                <w:sz w:val="16"/>
                <w:szCs w:val="16"/>
                <w:lang w:val="el-GR"/>
              </w:rPr>
            </w:pPr>
            <w:r w:rsidRPr="00A379F8">
              <w:rPr>
                <w:rFonts w:ascii="Arial" w:hAnsi="Arial" w:cs="Arial"/>
                <w:b/>
                <w:sz w:val="16"/>
                <w:szCs w:val="16"/>
                <w:lang w:val="el-GR"/>
              </w:rPr>
              <w:t>ΨΥΧΟΚΟΙΝΩΝΙΚΑ ΚΑΙ ΠΑΙΔΑΓΩΓΙΚΑ ΘΕΜΑΤΑ</w:t>
            </w:r>
          </w:p>
        </w:tc>
        <w:tc>
          <w:tcPr>
            <w:tcW w:w="1276" w:type="dxa"/>
          </w:tcPr>
          <w:p w:rsidR="00837B8D" w:rsidRPr="00A379F8" w:rsidRDefault="00837B8D" w:rsidP="008A7214">
            <w:pPr>
              <w:rPr>
                <w:rFonts w:ascii="Arial" w:hAnsi="Arial" w:cs="Arial"/>
                <w:sz w:val="16"/>
                <w:szCs w:val="16"/>
                <w:lang w:val="el-GR"/>
              </w:rPr>
            </w:pPr>
            <w:r w:rsidRPr="00A379F8">
              <w:rPr>
                <w:rFonts w:ascii="Arial" w:hAnsi="Arial" w:cs="Arial"/>
                <w:sz w:val="16"/>
                <w:szCs w:val="16"/>
                <w:lang w:val="el-GR"/>
              </w:rPr>
              <w:t>Θεματική περιοχή ΙΙ</w:t>
            </w:r>
          </w:p>
          <w:p w:rsidR="00837B8D" w:rsidRPr="00A379F8" w:rsidRDefault="00837B8D" w:rsidP="008A7214">
            <w:pPr>
              <w:rPr>
                <w:rFonts w:ascii="Arial" w:hAnsi="Arial" w:cs="Arial"/>
                <w:b/>
                <w:sz w:val="16"/>
                <w:szCs w:val="16"/>
                <w:lang w:val="el-GR"/>
              </w:rPr>
            </w:pPr>
            <w:r w:rsidRPr="00A379F8">
              <w:rPr>
                <w:rFonts w:ascii="Arial" w:hAnsi="Arial" w:cs="Arial"/>
                <w:b/>
                <w:sz w:val="16"/>
                <w:szCs w:val="16"/>
                <w:lang w:val="el-GR"/>
              </w:rPr>
              <w:t>ΕΠΙΣΤΗΜΟΝΙ-ΚΕΣ – ΤΕΧΝΙΚΕΣ ΓΝΩΣΕΙΣ</w:t>
            </w:r>
          </w:p>
        </w:tc>
        <w:tc>
          <w:tcPr>
            <w:tcW w:w="1276" w:type="dxa"/>
          </w:tcPr>
          <w:p w:rsidR="00837B8D" w:rsidRPr="00A379F8" w:rsidRDefault="00837B8D" w:rsidP="008A7214">
            <w:pPr>
              <w:rPr>
                <w:rFonts w:ascii="Arial" w:hAnsi="Arial" w:cs="Arial"/>
                <w:sz w:val="16"/>
                <w:szCs w:val="16"/>
                <w:lang w:val="el-GR"/>
              </w:rPr>
            </w:pPr>
            <w:r w:rsidRPr="00A379F8">
              <w:rPr>
                <w:rFonts w:ascii="Arial" w:hAnsi="Arial" w:cs="Arial"/>
                <w:sz w:val="16"/>
                <w:szCs w:val="16"/>
                <w:lang w:val="el-GR"/>
              </w:rPr>
              <w:t>Θεματική περιοχή ΙΙΙ</w:t>
            </w:r>
          </w:p>
          <w:p w:rsidR="00837B8D" w:rsidRPr="00A379F8" w:rsidRDefault="00837B8D" w:rsidP="008A7214">
            <w:pPr>
              <w:rPr>
                <w:rFonts w:ascii="Arial" w:hAnsi="Arial" w:cs="Arial"/>
                <w:b/>
                <w:sz w:val="16"/>
                <w:szCs w:val="16"/>
                <w:lang w:val="el-GR"/>
              </w:rPr>
            </w:pPr>
            <w:r w:rsidRPr="00A379F8">
              <w:rPr>
                <w:rFonts w:ascii="Arial" w:hAnsi="Arial" w:cs="Arial"/>
                <w:b/>
                <w:sz w:val="16"/>
                <w:szCs w:val="16"/>
                <w:lang w:val="el-GR"/>
              </w:rPr>
              <w:t>ΠΡΑΚΤΙΚΕΣ ΓΝΩΣΕΙΣ &amp; ΔΕΞΙΟΤΗΤΕΣ</w:t>
            </w:r>
          </w:p>
        </w:tc>
        <w:tc>
          <w:tcPr>
            <w:tcW w:w="1213" w:type="dxa"/>
          </w:tcPr>
          <w:p w:rsidR="00837B8D" w:rsidRPr="00A379F8" w:rsidRDefault="00837B8D" w:rsidP="008A7214">
            <w:pPr>
              <w:rPr>
                <w:rFonts w:ascii="Arial" w:hAnsi="Arial" w:cs="Arial"/>
                <w:sz w:val="16"/>
                <w:szCs w:val="16"/>
                <w:lang w:val="el-GR"/>
              </w:rPr>
            </w:pPr>
            <w:r w:rsidRPr="00A379F8">
              <w:rPr>
                <w:rFonts w:ascii="Arial" w:hAnsi="Arial" w:cs="Arial"/>
                <w:sz w:val="16"/>
                <w:szCs w:val="16"/>
                <w:lang w:val="el-GR"/>
              </w:rPr>
              <w:t>Θεματική περιοχή Ι</w:t>
            </w:r>
            <w:r w:rsidRPr="00643812">
              <w:rPr>
                <w:rFonts w:ascii="Arial" w:hAnsi="Arial" w:cs="Arial"/>
                <w:sz w:val="16"/>
                <w:szCs w:val="16"/>
                <w:lang w:val="en-US"/>
              </w:rPr>
              <w:t>V</w:t>
            </w:r>
          </w:p>
          <w:p w:rsidR="00837B8D" w:rsidRPr="00A379F8" w:rsidRDefault="00837B8D" w:rsidP="008A7214">
            <w:pPr>
              <w:rPr>
                <w:rFonts w:ascii="Arial" w:hAnsi="Arial" w:cs="Arial"/>
                <w:b/>
                <w:sz w:val="16"/>
                <w:szCs w:val="16"/>
                <w:lang w:val="el-GR"/>
              </w:rPr>
            </w:pPr>
            <w:r w:rsidRPr="00A379F8">
              <w:rPr>
                <w:rFonts w:ascii="Arial" w:hAnsi="Arial" w:cs="Arial"/>
                <w:b/>
                <w:sz w:val="16"/>
                <w:szCs w:val="16"/>
                <w:lang w:val="el-GR"/>
              </w:rPr>
              <w:t>ΔΙΟΙΚΗΣΗ – ΟΡΓΑΝΩΣΗ ΣΧΟΛΕΙΟΥ</w:t>
            </w:r>
          </w:p>
        </w:tc>
      </w:tr>
      <w:tr w:rsidR="00837B8D" w:rsidRPr="00214FC4" w:rsidTr="008A7214">
        <w:tc>
          <w:tcPr>
            <w:tcW w:w="704" w:type="dxa"/>
          </w:tcPr>
          <w:p w:rsidR="00837B8D" w:rsidRPr="00773517" w:rsidRDefault="00837B8D" w:rsidP="008A7214">
            <w:pPr>
              <w:rPr>
                <w:rFonts w:ascii="Arial" w:hAnsi="Arial" w:cs="Arial"/>
              </w:rPr>
            </w:pPr>
            <w:r w:rsidRPr="00773517">
              <w:rPr>
                <w:rFonts w:ascii="Arial" w:hAnsi="Arial" w:cs="Arial"/>
              </w:rPr>
              <w:t>4.7.1</w:t>
            </w:r>
          </w:p>
        </w:tc>
        <w:tc>
          <w:tcPr>
            <w:tcW w:w="2126" w:type="dxa"/>
          </w:tcPr>
          <w:p w:rsidR="00837B8D" w:rsidRPr="00A379F8" w:rsidRDefault="00837B8D" w:rsidP="008A7214">
            <w:pPr>
              <w:jc w:val="both"/>
              <w:rPr>
                <w:rFonts w:ascii="Arial" w:hAnsi="Arial" w:cs="Arial"/>
                <w:lang w:val="el-GR"/>
              </w:rPr>
            </w:pPr>
            <w:r w:rsidRPr="00A379F8">
              <w:rPr>
                <w:rFonts w:ascii="Arial" w:hAnsi="Arial" w:cs="Arial"/>
                <w:lang w:val="el-GR"/>
              </w:rPr>
              <w:t>Πρόσθετοι τίτλοι σπουδών συναφείς με το αντικείμενο – εξειδίκευση</w:t>
            </w:r>
          </w:p>
        </w:tc>
        <w:tc>
          <w:tcPr>
            <w:tcW w:w="1701"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13" w:type="dxa"/>
            <w:shd w:val="clear" w:color="auto" w:fill="BFBFBF" w:themeFill="background1" w:themeFillShade="BF"/>
          </w:tcPr>
          <w:p w:rsidR="00837B8D" w:rsidRPr="00A379F8" w:rsidRDefault="00837B8D" w:rsidP="008A7214">
            <w:pPr>
              <w:rPr>
                <w:rFonts w:ascii="Arial" w:hAnsi="Arial" w:cs="Arial"/>
                <w:sz w:val="24"/>
                <w:szCs w:val="24"/>
                <w:lang w:val="el-GR"/>
              </w:rPr>
            </w:pPr>
          </w:p>
        </w:tc>
      </w:tr>
      <w:tr w:rsidR="00837B8D" w:rsidRPr="00214FC4" w:rsidTr="008A7214">
        <w:tc>
          <w:tcPr>
            <w:tcW w:w="704" w:type="dxa"/>
          </w:tcPr>
          <w:p w:rsidR="00837B8D" w:rsidRPr="00773517" w:rsidRDefault="00837B8D" w:rsidP="008A7214">
            <w:pPr>
              <w:rPr>
                <w:rFonts w:ascii="Arial" w:hAnsi="Arial" w:cs="Arial"/>
              </w:rPr>
            </w:pPr>
            <w:r w:rsidRPr="00773517">
              <w:rPr>
                <w:rFonts w:ascii="Arial" w:hAnsi="Arial" w:cs="Arial"/>
              </w:rPr>
              <w:t>4.7.2</w:t>
            </w:r>
          </w:p>
        </w:tc>
        <w:tc>
          <w:tcPr>
            <w:tcW w:w="2126" w:type="dxa"/>
          </w:tcPr>
          <w:p w:rsidR="00837B8D" w:rsidRPr="00A379F8" w:rsidRDefault="00837B8D" w:rsidP="008A7214">
            <w:pPr>
              <w:jc w:val="both"/>
              <w:rPr>
                <w:rFonts w:ascii="Arial" w:hAnsi="Arial" w:cs="Arial"/>
                <w:lang w:val="el-GR"/>
              </w:rPr>
            </w:pPr>
            <w:r w:rsidRPr="00A379F8">
              <w:rPr>
                <w:rFonts w:ascii="Arial" w:hAnsi="Arial" w:cs="Arial"/>
                <w:lang w:val="el-GR"/>
              </w:rPr>
              <w:t>Διδακτική εμπειρία στη Πρωτοβάθμια ή Δευτεροβάθμια εκπαίδευση</w:t>
            </w:r>
          </w:p>
        </w:tc>
        <w:tc>
          <w:tcPr>
            <w:tcW w:w="1701"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13" w:type="dxa"/>
            <w:shd w:val="clear" w:color="auto" w:fill="BFBFBF" w:themeFill="background1" w:themeFillShade="BF"/>
          </w:tcPr>
          <w:p w:rsidR="00837B8D" w:rsidRPr="00A379F8" w:rsidRDefault="00837B8D" w:rsidP="008A7214">
            <w:pPr>
              <w:rPr>
                <w:rFonts w:ascii="Arial" w:hAnsi="Arial" w:cs="Arial"/>
                <w:sz w:val="24"/>
                <w:szCs w:val="24"/>
                <w:lang w:val="el-GR"/>
              </w:rPr>
            </w:pPr>
          </w:p>
        </w:tc>
      </w:tr>
      <w:tr w:rsidR="00837B8D" w:rsidRPr="00214FC4" w:rsidTr="008A7214">
        <w:tc>
          <w:tcPr>
            <w:tcW w:w="704" w:type="dxa"/>
          </w:tcPr>
          <w:p w:rsidR="00837B8D" w:rsidRPr="00773517" w:rsidRDefault="00837B8D" w:rsidP="008A7214">
            <w:pPr>
              <w:rPr>
                <w:rFonts w:ascii="Arial" w:hAnsi="Arial" w:cs="Arial"/>
              </w:rPr>
            </w:pPr>
            <w:r w:rsidRPr="00773517">
              <w:rPr>
                <w:rFonts w:ascii="Arial" w:hAnsi="Arial" w:cs="Arial"/>
              </w:rPr>
              <w:t>4.7.3</w:t>
            </w:r>
          </w:p>
        </w:tc>
        <w:tc>
          <w:tcPr>
            <w:tcW w:w="2126"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Είναι Στέλεχος εκπαίδευσης </w:t>
            </w:r>
            <w:r w:rsidRPr="00A379F8">
              <w:rPr>
                <w:rFonts w:ascii="Arial" w:hAnsi="Arial" w:cs="Arial"/>
                <w:lang w:val="el-GR"/>
              </w:rPr>
              <w:lastRenderedPageBreak/>
              <w:t xml:space="preserve">(σχολικός σύμβουλος κ.λπ.) </w:t>
            </w:r>
          </w:p>
        </w:tc>
        <w:tc>
          <w:tcPr>
            <w:tcW w:w="1701"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13" w:type="dxa"/>
            <w:shd w:val="clear" w:color="auto" w:fill="BFBFBF" w:themeFill="background1" w:themeFillShade="BF"/>
          </w:tcPr>
          <w:p w:rsidR="00837B8D" w:rsidRPr="00A379F8" w:rsidRDefault="00837B8D" w:rsidP="008A7214">
            <w:pPr>
              <w:rPr>
                <w:rFonts w:ascii="Arial" w:hAnsi="Arial" w:cs="Arial"/>
                <w:sz w:val="24"/>
                <w:szCs w:val="24"/>
                <w:lang w:val="el-GR"/>
              </w:rPr>
            </w:pPr>
          </w:p>
        </w:tc>
      </w:tr>
      <w:tr w:rsidR="00837B8D" w:rsidRPr="00214FC4" w:rsidTr="008A7214">
        <w:tc>
          <w:tcPr>
            <w:tcW w:w="704" w:type="dxa"/>
          </w:tcPr>
          <w:p w:rsidR="00837B8D" w:rsidRPr="00773517" w:rsidRDefault="00837B8D" w:rsidP="008A7214">
            <w:pPr>
              <w:rPr>
                <w:rFonts w:ascii="Arial" w:hAnsi="Arial" w:cs="Arial"/>
              </w:rPr>
            </w:pPr>
            <w:r w:rsidRPr="00773517">
              <w:rPr>
                <w:rFonts w:ascii="Arial" w:hAnsi="Arial" w:cs="Arial"/>
              </w:rPr>
              <w:t>4.7.4</w:t>
            </w:r>
          </w:p>
        </w:tc>
        <w:tc>
          <w:tcPr>
            <w:tcW w:w="2126" w:type="dxa"/>
          </w:tcPr>
          <w:p w:rsidR="00837B8D" w:rsidRPr="00A379F8" w:rsidRDefault="00837B8D" w:rsidP="008A7214">
            <w:pPr>
              <w:jc w:val="both"/>
              <w:rPr>
                <w:rFonts w:ascii="Arial" w:hAnsi="Arial" w:cs="Arial"/>
                <w:lang w:val="el-GR"/>
              </w:rPr>
            </w:pPr>
            <w:r w:rsidRPr="00A379F8">
              <w:rPr>
                <w:rFonts w:ascii="Arial" w:hAnsi="Arial" w:cs="Arial"/>
                <w:lang w:val="el-GR"/>
              </w:rPr>
              <w:t>Ακαδημαϊκή εμπειρία στο γνωστικό αντικείμενο</w:t>
            </w:r>
          </w:p>
        </w:tc>
        <w:tc>
          <w:tcPr>
            <w:tcW w:w="1701"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13" w:type="dxa"/>
            <w:shd w:val="clear" w:color="auto" w:fill="BFBFBF" w:themeFill="background1" w:themeFillShade="BF"/>
          </w:tcPr>
          <w:p w:rsidR="00837B8D" w:rsidRPr="00A379F8" w:rsidRDefault="00837B8D" w:rsidP="008A7214">
            <w:pPr>
              <w:rPr>
                <w:rFonts w:ascii="Arial" w:hAnsi="Arial" w:cs="Arial"/>
                <w:sz w:val="24"/>
                <w:szCs w:val="24"/>
                <w:lang w:val="el-GR"/>
              </w:rPr>
            </w:pPr>
          </w:p>
        </w:tc>
      </w:tr>
      <w:tr w:rsidR="00837B8D" w:rsidRPr="00214FC4" w:rsidTr="008A7214">
        <w:tc>
          <w:tcPr>
            <w:tcW w:w="704" w:type="dxa"/>
          </w:tcPr>
          <w:p w:rsidR="00837B8D" w:rsidRPr="00773517" w:rsidRDefault="00837B8D" w:rsidP="008A7214">
            <w:pPr>
              <w:rPr>
                <w:rFonts w:ascii="Arial" w:hAnsi="Arial" w:cs="Arial"/>
              </w:rPr>
            </w:pPr>
            <w:r w:rsidRPr="00773517">
              <w:rPr>
                <w:rFonts w:ascii="Arial" w:hAnsi="Arial" w:cs="Arial"/>
              </w:rPr>
              <w:t>4.7.5</w:t>
            </w:r>
          </w:p>
        </w:tc>
        <w:tc>
          <w:tcPr>
            <w:tcW w:w="2126" w:type="dxa"/>
          </w:tcPr>
          <w:p w:rsidR="00837B8D" w:rsidRPr="00A379F8" w:rsidRDefault="00837B8D" w:rsidP="008A7214">
            <w:pPr>
              <w:jc w:val="both"/>
              <w:rPr>
                <w:rFonts w:ascii="Arial" w:hAnsi="Arial" w:cs="Arial"/>
                <w:lang w:val="el-GR"/>
              </w:rPr>
            </w:pPr>
            <w:r w:rsidRPr="00A379F8">
              <w:rPr>
                <w:rFonts w:ascii="Arial" w:hAnsi="Arial" w:cs="Arial"/>
                <w:lang w:val="el-GR"/>
              </w:rPr>
              <w:t>Ερευνητική , εργαστηριακή εμπειρία στο γνωστικό αντικείμενο</w:t>
            </w:r>
          </w:p>
        </w:tc>
        <w:tc>
          <w:tcPr>
            <w:tcW w:w="1701"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13" w:type="dxa"/>
            <w:shd w:val="clear" w:color="auto" w:fill="BFBFBF" w:themeFill="background1" w:themeFillShade="BF"/>
          </w:tcPr>
          <w:p w:rsidR="00837B8D" w:rsidRPr="00A379F8" w:rsidRDefault="00837B8D" w:rsidP="008A7214">
            <w:pPr>
              <w:rPr>
                <w:rFonts w:ascii="Arial" w:hAnsi="Arial" w:cs="Arial"/>
                <w:sz w:val="24"/>
                <w:szCs w:val="24"/>
                <w:lang w:val="el-GR"/>
              </w:rPr>
            </w:pPr>
          </w:p>
        </w:tc>
      </w:tr>
      <w:tr w:rsidR="00837B8D" w:rsidTr="008A7214">
        <w:tc>
          <w:tcPr>
            <w:tcW w:w="704" w:type="dxa"/>
          </w:tcPr>
          <w:p w:rsidR="00837B8D" w:rsidRPr="00773517" w:rsidRDefault="00837B8D" w:rsidP="008A7214">
            <w:pPr>
              <w:rPr>
                <w:rFonts w:ascii="Arial" w:hAnsi="Arial" w:cs="Arial"/>
              </w:rPr>
            </w:pPr>
            <w:r w:rsidRPr="00773517">
              <w:rPr>
                <w:rFonts w:ascii="Arial" w:hAnsi="Arial" w:cs="Arial"/>
              </w:rPr>
              <w:t>4.7.6</w:t>
            </w:r>
          </w:p>
        </w:tc>
        <w:tc>
          <w:tcPr>
            <w:tcW w:w="2126" w:type="dxa"/>
          </w:tcPr>
          <w:p w:rsidR="00837B8D" w:rsidRPr="00773517" w:rsidRDefault="00837B8D" w:rsidP="008A7214">
            <w:pPr>
              <w:jc w:val="both"/>
              <w:rPr>
                <w:rFonts w:ascii="Arial" w:hAnsi="Arial" w:cs="Arial"/>
              </w:rPr>
            </w:pPr>
            <w:r w:rsidRPr="00773517">
              <w:rPr>
                <w:rFonts w:ascii="Arial" w:hAnsi="Arial" w:cs="Arial"/>
              </w:rPr>
              <w:t>Βιωματική εμπειρία στο αντικείμενο</w:t>
            </w:r>
          </w:p>
        </w:tc>
        <w:tc>
          <w:tcPr>
            <w:tcW w:w="1701" w:type="dxa"/>
            <w:shd w:val="clear" w:color="auto" w:fill="BFBFBF" w:themeFill="background1" w:themeFillShade="BF"/>
          </w:tcPr>
          <w:p w:rsidR="00837B8D" w:rsidRDefault="00837B8D" w:rsidP="008A7214">
            <w:pPr>
              <w:rPr>
                <w:rFonts w:ascii="Arial" w:hAnsi="Arial" w:cs="Arial"/>
                <w:sz w:val="24"/>
                <w:szCs w:val="24"/>
              </w:rPr>
            </w:pPr>
          </w:p>
        </w:tc>
        <w:tc>
          <w:tcPr>
            <w:tcW w:w="1276" w:type="dxa"/>
            <w:shd w:val="clear" w:color="auto" w:fill="BFBFBF" w:themeFill="background1" w:themeFillShade="BF"/>
          </w:tcPr>
          <w:p w:rsidR="00837B8D" w:rsidRDefault="00837B8D" w:rsidP="008A7214">
            <w:pPr>
              <w:rPr>
                <w:rFonts w:ascii="Arial" w:hAnsi="Arial" w:cs="Arial"/>
                <w:sz w:val="24"/>
                <w:szCs w:val="24"/>
              </w:rPr>
            </w:pPr>
          </w:p>
        </w:tc>
        <w:tc>
          <w:tcPr>
            <w:tcW w:w="1276" w:type="dxa"/>
            <w:shd w:val="clear" w:color="auto" w:fill="BFBFBF" w:themeFill="background1" w:themeFillShade="BF"/>
          </w:tcPr>
          <w:p w:rsidR="00837B8D" w:rsidRDefault="00837B8D" w:rsidP="008A7214">
            <w:pPr>
              <w:rPr>
                <w:rFonts w:ascii="Arial" w:hAnsi="Arial" w:cs="Arial"/>
                <w:sz w:val="24"/>
                <w:szCs w:val="24"/>
              </w:rPr>
            </w:pPr>
          </w:p>
        </w:tc>
        <w:tc>
          <w:tcPr>
            <w:tcW w:w="1213" w:type="dxa"/>
            <w:shd w:val="clear" w:color="auto" w:fill="BFBFBF" w:themeFill="background1" w:themeFillShade="BF"/>
          </w:tcPr>
          <w:p w:rsidR="00837B8D" w:rsidRDefault="00837B8D" w:rsidP="008A7214">
            <w:pPr>
              <w:rPr>
                <w:rFonts w:ascii="Arial" w:hAnsi="Arial" w:cs="Arial"/>
                <w:sz w:val="24"/>
                <w:szCs w:val="24"/>
              </w:rPr>
            </w:pPr>
          </w:p>
        </w:tc>
      </w:tr>
      <w:tr w:rsidR="00837B8D" w:rsidRPr="00214FC4" w:rsidTr="008A7214">
        <w:tc>
          <w:tcPr>
            <w:tcW w:w="704" w:type="dxa"/>
          </w:tcPr>
          <w:p w:rsidR="00837B8D" w:rsidRPr="00773517" w:rsidRDefault="00837B8D" w:rsidP="008A7214">
            <w:pPr>
              <w:rPr>
                <w:rFonts w:ascii="Arial" w:hAnsi="Arial" w:cs="Arial"/>
              </w:rPr>
            </w:pPr>
            <w:r w:rsidRPr="00773517">
              <w:rPr>
                <w:rFonts w:ascii="Arial" w:hAnsi="Arial" w:cs="Arial"/>
              </w:rPr>
              <w:t>4.7.7</w:t>
            </w:r>
          </w:p>
        </w:tc>
        <w:tc>
          <w:tcPr>
            <w:tcW w:w="2126" w:type="dxa"/>
          </w:tcPr>
          <w:p w:rsidR="00837B8D" w:rsidRPr="00A379F8" w:rsidRDefault="00837B8D" w:rsidP="008A7214">
            <w:pPr>
              <w:jc w:val="both"/>
              <w:rPr>
                <w:rFonts w:ascii="Arial" w:hAnsi="Arial" w:cs="Arial"/>
                <w:lang w:val="el-GR"/>
              </w:rPr>
            </w:pPr>
            <w:r w:rsidRPr="00A379F8">
              <w:rPr>
                <w:rFonts w:ascii="Arial" w:hAnsi="Arial" w:cs="Arial"/>
                <w:lang w:val="el-GR"/>
              </w:rPr>
              <w:t>Συναφής επαγγελματική εμπειρία από το χώρο των βιομηχανιών, επιχειρήσεων ή ελεύθερο επάγγελμα</w:t>
            </w:r>
          </w:p>
        </w:tc>
        <w:tc>
          <w:tcPr>
            <w:tcW w:w="1701"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76" w:type="dxa"/>
            <w:shd w:val="clear" w:color="auto" w:fill="BFBFBF" w:themeFill="background1" w:themeFillShade="BF"/>
          </w:tcPr>
          <w:p w:rsidR="00837B8D" w:rsidRPr="00A379F8" w:rsidRDefault="00837B8D" w:rsidP="008A7214">
            <w:pPr>
              <w:rPr>
                <w:rFonts w:ascii="Arial" w:hAnsi="Arial" w:cs="Arial"/>
                <w:sz w:val="24"/>
                <w:szCs w:val="24"/>
                <w:lang w:val="el-GR"/>
              </w:rPr>
            </w:pPr>
          </w:p>
        </w:tc>
        <w:tc>
          <w:tcPr>
            <w:tcW w:w="1213" w:type="dxa"/>
            <w:shd w:val="clear" w:color="auto" w:fill="BFBFBF" w:themeFill="background1" w:themeFillShade="BF"/>
          </w:tcPr>
          <w:p w:rsidR="00837B8D" w:rsidRPr="00A379F8" w:rsidRDefault="00837B8D" w:rsidP="008A7214">
            <w:pPr>
              <w:rPr>
                <w:rFonts w:ascii="Arial" w:hAnsi="Arial" w:cs="Arial"/>
                <w:sz w:val="24"/>
                <w:szCs w:val="24"/>
                <w:lang w:val="el-GR"/>
              </w:rPr>
            </w:pPr>
          </w:p>
        </w:tc>
      </w:tr>
      <w:tr w:rsidR="00837B8D" w:rsidRPr="00773517" w:rsidTr="008A7214">
        <w:tc>
          <w:tcPr>
            <w:tcW w:w="704" w:type="dxa"/>
          </w:tcPr>
          <w:p w:rsidR="00837B8D" w:rsidRPr="00773517" w:rsidRDefault="00837B8D" w:rsidP="008A7214">
            <w:pPr>
              <w:rPr>
                <w:rFonts w:ascii="Arial" w:hAnsi="Arial" w:cs="Arial"/>
              </w:rPr>
            </w:pPr>
            <w:r w:rsidRPr="00773517">
              <w:rPr>
                <w:rFonts w:ascii="Arial" w:hAnsi="Arial" w:cs="Arial"/>
              </w:rPr>
              <w:t>4.7.8</w:t>
            </w:r>
          </w:p>
        </w:tc>
        <w:tc>
          <w:tcPr>
            <w:tcW w:w="2126" w:type="dxa"/>
          </w:tcPr>
          <w:p w:rsidR="00837B8D" w:rsidRPr="00773517" w:rsidRDefault="00837B8D" w:rsidP="008A7214">
            <w:pPr>
              <w:jc w:val="both"/>
              <w:rPr>
                <w:rFonts w:ascii="Arial" w:hAnsi="Arial" w:cs="Arial"/>
              </w:rPr>
            </w:pPr>
            <w:r w:rsidRPr="00773517">
              <w:rPr>
                <w:rFonts w:ascii="Arial" w:hAnsi="Arial" w:cs="Arial"/>
              </w:rPr>
              <w:t>Διοικητική εμπειρία στην εκπαίδευση</w:t>
            </w:r>
          </w:p>
        </w:tc>
        <w:tc>
          <w:tcPr>
            <w:tcW w:w="1701" w:type="dxa"/>
            <w:shd w:val="clear" w:color="auto" w:fill="BFBFBF" w:themeFill="background1" w:themeFillShade="BF"/>
          </w:tcPr>
          <w:p w:rsidR="00837B8D" w:rsidRPr="00773517" w:rsidRDefault="00837B8D" w:rsidP="008A7214">
            <w:pPr>
              <w:rPr>
                <w:rFonts w:ascii="Arial" w:hAnsi="Arial" w:cs="Arial"/>
              </w:rPr>
            </w:pPr>
          </w:p>
        </w:tc>
        <w:tc>
          <w:tcPr>
            <w:tcW w:w="1276" w:type="dxa"/>
            <w:shd w:val="clear" w:color="auto" w:fill="BFBFBF" w:themeFill="background1" w:themeFillShade="BF"/>
          </w:tcPr>
          <w:p w:rsidR="00837B8D" w:rsidRPr="00773517" w:rsidRDefault="00837B8D" w:rsidP="008A7214">
            <w:pPr>
              <w:rPr>
                <w:rFonts w:ascii="Arial" w:hAnsi="Arial" w:cs="Arial"/>
              </w:rPr>
            </w:pPr>
          </w:p>
        </w:tc>
        <w:tc>
          <w:tcPr>
            <w:tcW w:w="1276" w:type="dxa"/>
            <w:shd w:val="clear" w:color="auto" w:fill="BFBFBF" w:themeFill="background1" w:themeFillShade="BF"/>
          </w:tcPr>
          <w:p w:rsidR="00837B8D" w:rsidRPr="00773517" w:rsidRDefault="00837B8D" w:rsidP="008A7214">
            <w:pPr>
              <w:rPr>
                <w:rFonts w:ascii="Arial" w:hAnsi="Arial" w:cs="Arial"/>
              </w:rPr>
            </w:pPr>
          </w:p>
        </w:tc>
        <w:tc>
          <w:tcPr>
            <w:tcW w:w="1213" w:type="dxa"/>
            <w:shd w:val="clear" w:color="auto" w:fill="BFBFBF" w:themeFill="background1" w:themeFillShade="BF"/>
          </w:tcPr>
          <w:p w:rsidR="00837B8D" w:rsidRPr="00773517" w:rsidRDefault="00837B8D" w:rsidP="008A7214">
            <w:pPr>
              <w:rPr>
                <w:rFonts w:ascii="Arial" w:hAnsi="Arial" w:cs="Arial"/>
              </w:rPr>
            </w:pPr>
          </w:p>
        </w:tc>
      </w:tr>
    </w:tbl>
    <w:p w:rsidR="00837B8D" w:rsidRPr="00773517" w:rsidRDefault="00837B8D" w:rsidP="00837B8D">
      <w:pPr>
        <w:rPr>
          <w:rFonts w:ascii="Arial" w:hAnsi="Arial" w:cs="Arial"/>
          <w:sz w:val="20"/>
          <w:szCs w:val="20"/>
        </w:rPr>
      </w:pPr>
    </w:p>
    <w:p w:rsidR="00837B8D" w:rsidRPr="00A379F8" w:rsidRDefault="00837B8D" w:rsidP="00837B8D">
      <w:pPr>
        <w:jc w:val="both"/>
        <w:rPr>
          <w:rFonts w:ascii="Arial" w:hAnsi="Arial" w:cs="Arial"/>
          <w:b/>
          <w:sz w:val="20"/>
          <w:szCs w:val="20"/>
          <w:lang w:val="el-GR"/>
        </w:rPr>
      </w:pPr>
      <w:r w:rsidRPr="00A379F8">
        <w:rPr>
          <w:rFonts w:ascii="Arial" w:hAnsi="Arial" w:cs="Arial"/>
          <w:b/>
          <w:sz w:val="20"/>
          <w:szCs w:val="20"/>
          <w:lang w:val="el-GR"/>
        </w:rPr>
        <w:t>4.8 Σε ποιο βαθμό εκτιμάς ότι οι ακόλουθες διδακτικές μέθοδοι θα ήταν αποδοτικότερες για την επιμόρφωσή σου σε θέματα διαχείρισης κρίσεων από φυσικούς κινδύνους και καταστροφές;</w:t>
      </w:r>
    </w:p>
    <w:tbl>
      <w:tblPr>
        <w:tblStyle w:val="a5"/>
        <w:tblW w:w="0" w:type="auto"/>
        <w:tblLook w:val="04A0" w:firstRow="1" w:lastRow="0" w:firstColumn="1" w:lastColumn="0" w:noHBand="0" w:noVBand="1"/>
      </w:tblPr>
      <w:tblGrid>
        <w:gridCol w:w="749"/>
        <w:gridCol w:w="5683"/>
        <w:gridCol w:w="328"/>
        <w:gridCol w:w="328"/>
        <w:gridCol w:w="423"/>
        <w:gridCol w:w="423"/>
        <w:gridCol w:w="362"/>
      </w:tblGrid>
      <w:tr w:rsidR="00837B8D" w:rsidRPr="00773517" w:rsidTr="008A7214">
        <w:tc>
          <w:tcPr>
            <w:tcW w:w="749" w:type="dxa"/>
          </w:tcPr>
          <w:p w:rsidR="00837B8D" w:rsidRPr="00773517" w:rsidRDefault="00837B8D" w:rsidP="008A7214">
            <w:pPr>
              <w:rPr>
                <w:rFonts w:ascii="Arial" w:hAnsi="Arial" w:cs="Arial"/>
              </w:rPr>
            </w:pPr>
            <w:r w:rsidRPr="00A379F8">
              <w:rPr>
                <w:rFonts w:ascii="Arial" w:hAnsi="Arial" w:cs="Arial"/>
                <w:b/>
                <w:lang w:val="el-GR"/>
              </w:rPr>
              <w:t xml:space="preserve"> </w:t>
            </w:r>
            <w:r w:rsidRPr="00773517">
              <w:rPr>
                <w:rFonts w:ascii="Arial" w:hAnsi="Arial" w:cs="Arial"/>
              </w:rPr>
              <w:t>4.8.1</w:t>
            </w:r>
          </w:p>
        </w:tc>
        <w:tc>
          <w:tcPr>
            <w:tcW w:w="5683" w:type="dxa"/>
          </w:tcPr>
          <w:p w:rsidR="00837B8D" w:rsidRPr="00773517" w:rsidRDefault="00837B8D" w:rsidP="008A7214">
            <w:pPr>
              <w:jc w:val="both"/>
              <w:rPr>
                <w:rFonts w:ascii="Arial" w:hAnsi="Arial" w:cs="Arial"/>
              </w:rPr>
            </w:pPr>
            <w:r w:rsidRPr="00773517">
              <w:rPr>
                <w:rFonts w:ascii="Arial" w:hAnsi="Arial" w:cs="Arial"/>
              </w:rPr>
              <w:t>Συμβατική διδασκαλία</w:t>
            </w:r>
          </w:p>
        </w:tc>
        <w:tc>
          <w:tcPr>
            <w:tcW w:w="328" w:type="dxa"/>
          </w:tcPr>
          <w:p w:rsidR="00837B8D" w:rsidRPr="00773517" w:rsidRDefault="00837B8D" w:rsidP="008A7214">
            <w:pPr>
              <w:jc w:val="center"/>
              <w:rPr>
                <w:rFonts w:ascii="Arial" w:hAnsi="Arial" w:cs="Arial"/>
              </w:rPr>
            </w:pPr>
            <w:r w:rsidRPr="00773517">
              <w:rPr>
                <w:rFonts w:ascii="Arial" w:hAnsi="Arial" w:cs="Arial"/>
              </w:rPr>
              <w:t>1</w:t>
            </w:r>
          </w:p>
        </w:tc>
        <w:tc>
          <w:tcPr>
            <w:tcW w:w="328" w:type="dxa"/>
          </w:tcPr>
          <w:p w:rsidR="00837B8D" w:rsidRPr="00773517" w:rsidRDefault="00837B8D" w:rsidP="008A7214">
            <w:pPr>
              <w:jc w:val="center"/>
              <w:rPr>
                <w:rFonts w:ascii="Arial" w:hAnsi="Arial" w:cs="Arial"/>
              </w:rPr>
            </w:pPr>
            <w:r w:rsidRPr="00773517">
              <w:rPr>
                <w:rFonts w:ascii="Arial" w:hAnsi="Arial" w:cs="Arial"/>
              </w:rPr>
              <w:t>2</w:t>
            </w:r>
          </w:p>
        </w:tc>
        <w:tc>
          <w:tcPr>
            <w:tcW w:w="423" w:type="dxa"/>
          </w:tcPr>
          <w:p w:rsidR="00837B8D" w:rsidRPr="00773517" w:rsidRDefault="00837B8D" w:rsidP="008A7214">
            <w:pPr>
              <w:jc w:val="center"/>
              <w:rPr>
                <w:rFonts w:ascii="Arial" w:hAnsi="Arial" w:cs="Arial"/>
              </w:rPr>
            </w:pPr>
            <w:r w:rsidRPr="00773517">
              <w:rPr>
                <w:rFonts w:ascii="Arial" w:hAnsi="Arial" w:cs="Arial"/>
              </w:rPr>
              <w:t>3</w:t>
            </w:r>
          </w:p>
        </w:tc>
        <w:tc>
          <w:tcPr>
            <w:tcW w:w="423" w:type="dxa"/>
          </w:tcPr>
          <w:p w:rsidR="00837B8D" w:rsidRPr="00773517" w:rsidRDefault="00837B8D" w:rsidP="008A7214">
            <w:pPr>
              <w:jc w:val="center"/>
              <w:rPr>
                <w:rFonts w:ascii="Arial" w:hAnsi="Arial" w:cs="Arial"/>
              </w:rPr>
            </w:pPr>
            <w:r w:rsidRPr="00773517">
              <w:rPr>
                <w:rFonts w:ascii="Arial" w:hAnsi="Arial" w:cs="Arial"/>
              </w:rPr>
              <w:t>4</w:t>
            </w:r>
          </w:p>
        </w:tc>
        <w:tc>
          <w:tcPr>
            <w:tcW w:w="362" w:type="dxa"/>
          </w:tcPr>
          <w:p w:rsidR="00837B8D" w:rsidRPr="00773517" w:rsidRDefault="00837B8D" w:rsidP="008A7214">
            <w:pPr>
              <w:jc w:val="center"/>
              <w:rPr>
                <w:rFonts w:ascii="Arial" w:hAnsi="Arial" w:cs="Arial"/>
              </w:rPr>
            </w:pPr>
            <w:r w:rsidRPr="00773517">
              <w:rPr>
                <w:rFonts w:ascii="Arial" w:hAnsi="Arial" w:cs="Arial"/>
              </w:rPr>
              <w:t>5</w:t>
            </w:r>
          </w:p>
        </w:tc>
      </w:tr>
      <w:tr w:rsidR="00837B8D" w:rsidRPr="00773517" w:rsidTr="008A7214">
        <w:tc>
          <w:tcPr>
            <w:tcW w:w="749" w:type="dxa"/>
          </w:tcPr>
          <w:p w:rsidR="00837B8D" w:rsidRPr="00773517" w:rsidRDefault="00837B8D" w:rsidP="008A7214">
            <w:pPr>
              <w:rPr>
                <w:rFonts w:ascii="Arial" w:hAnsi="Arial" w:cs="Arial"/>
              </w:rPr>
            </w:pPr>
            <w:r w:rsidRPr="00773517">
              <w:rPr>
                <w:rFonts w:ascii="Arial" w:hAnsi="Arial" w:cs="Arial"/>
              </w:rPr>
              <w:t>4.8.2</w:t>
            </w:r>
          </w:p>
        </w:tc>
        <w:tc>
          <w:tcPr>
            <w:tcW w:w="5683" w:type="dxa"/>
          </w:tcPr>
          <w:p w:rsidR="00837B8D" w:rsidRPr="00773517" w:rsidRDefault="00837B8D" w:rsidP="008A7214">
            <w:pPr>
              <w:jc w:val="both"/>
              <w:rPr>
                <w:rFonts w:ascii="Arial" w:hAnsi="Arial" w:cs="Arial"/>
              </w:rPr>
            </w:pPr>
            <w:r w:rsidRPr="00773517">
              <w:rPr>
                <w:rFonts w:ascii="Arial" w:hAnsi="Arial" w:cs="Arial"/>
              </w:rPr>
              <w:t>Βιωματικές ενεργητικές μέθοδοι</w:t>
            </w:r>
          </w:p>
        </w:tc>
        <w:tc>
          <w:tcPr>
            <w:tcW w:w="328" w:type="dxa"/>
          </w:tcPr>
          <w:p w:rsidR="00837B8D" w:rsidRPr="00773517" w:rsidRDefault="00837B8D" w:rsidP="008A7214">
            <w:pPr>
              <w:jc w:val="center"/>
              <w:rPr>
                <w:rFonts w:ascii="Arial" w:hAnsi="Arial" w:cs="Arial"/>
              </w:rPr>
            </w:pPr>
            <w:r w:rsidRPr="00773517">
              <w:rPr>
                <w:rFonts w:ascii="Arial" w:hAnsi="Arial" w:cs="Arial"/>
              </w:rPr>
              <w:t>1</w:t>
            </w:r>
          </w:p>
        </w:tc>
        <w:tc>
          <w:tcPr>
            <w:tcW w:w="328" w:type="dxa"/>
          </w:tcPr>
          <w:p w:rsidR="00837B8D" w:rsidRPr="00773517" w:rsidRDefault="00837B8D" w:rsidP="008A7214">
            <w:pPr>
              <w:jc w:val="center"/>
              <w:rPr>
                <w:rFonts w:ascii="Arial" w:hAnsi="Arial" w:cs="Arial"/>
              </w:rPr>
            </w:pPr>
            <w:r w:rsidRPr="00773517">
              <w:rPr>
                <w:rFonts w:ascii="Arial" w:hAnsi="Arial" w:cs="Arial"/>
              </w:rPr>
              <w:t>2</w:t>
            </w:r>
          </w:p>
        </w:tc>
        <w:tc>
          <w:tcPr>
            <w:tcW w:w="423" w:type="dxa"/>
          </w:tcPr>
          <w:p w:rsidR="00837B8D" w:rsidRPr="00773517" w:rsidRDefault="00837B8D" w:rsidP="008A7214">
            <w:pPr>
              <w:jc w:val="center"/>
              <w:rPr>
                <w:rFonts w:ascii="Arial" w:hAnsi="Arial" w:cs="Arial"/>
              </w:rPr>
            </w:pPr>
            <w:r w:rsidRPr="00773517">
              <w:rPr>
                <w:rFonts w:ascii="Arial" w:hAnsi="Arial" w:cs="Arial"/>
              </w:rPr>
              <w:t>3</w:t>
            </w:r>
          </w:p>
        </w:tc>
        <w:tc>
          <w:tcPr>
            <w:tcW w:w="423" w:type="dxa"/>
          </w:tcPr>
          <w:p w:rsidR="00837B8D" w:rsidRPr="00773517" w:rsidRDefault="00837B8D" w:rsidP="008A7214">
            <w:pPr>
              <w:jc w:val="center"/>
              <w:rPr>
                <w:rFonts w:ascii="Arial" w:hAnsi="Arial" w:cs="Arial"/>
              </w:rPr>
            </w:pPr>
            <w:r w:rsidRPr="00773517">
              <w:rPr>
                <w:rFonts w:ascii="Arial" w:hAnsi="Arial" w:cs="Arial"/>
              </w:rPr>
              <w:t>4</w:t>
            </w:r>
          </w:p>
        </w:tc>
        <w:tc>
          <w:tcPr>
            <w:tcW w:w="362" w:type="dxa"/>
          </w:tcPr>
          <w:p w:rsidR="00837B8D" w:rsidRPr="00773517" w:rsidRDefault="00837B8D" w:rsidP="008A7214">
            <w:pPr>
              <w:jc w:val="center"/>
              <w:rPr>
                <w:rFonts w:ascii="Arial" w:hAnsi="Arial" w:cs="Arial"/>
              </w:rPr>
            </w:pPr>
            <w:r w:rsidRPr="00773517">
              <w:rPr>
                <w:rFonts w:ascii="Arial" w:hAnsi="Arial" w:cs="Arial"/>
              </w:rPr>
              <w:t>5</w:t>
            </w:r>
          </w:p>
        </w:tc>
      </w:tr>
      <w:tr w:rsidR="00837B8D" w:rsidRPr="00773517" w:rsidTr="008A7214">
        <w:tc>
          <w:tcPr>
            <w:tcW w:w="749" w:type="dxa"/>
          </w:tcPr>
          <w:p w:rsidR="00837B8D" w:rsidRPr="00773517" w:rsidRDefault="00837B8D" w:rsidP="008A7214">
            <w:pPr>
              <w:rPr>
                <w:rFonts w:ascii="Arial" w:hAnsi="Arial" w:cs="Arial"/>
              </w:rPr>
            </w:pPr>
            <w:r w:rsidRPr="00773517">
              <w:rPr>
                <w:rFonts w:ascii="Arial" w:hAnsi="Arial" w:cs="Arial"/>
              </w:rPr>
              <w:t>4.8.3</w:t>
            </w:r>
          </w:p>
        </w:tc>
        <w:tc>
          <w:tcPr>
            <w:tcW w:w="5683" w:type="dxa"/>
          </w:tcPr>
          <w:p w:rsidR="00837B8D" w:rsidRPr="00A379F8" w:rsidRDefault="00837B8D" w:rsidP="008A7214">
            <w:pPr>
              <w:jc w:val="both"/>
              <w:rPr>
                <w:rFonts w:ascii="Arial" w:hAnsi="Arial" w:cs="Arial"/>
                <w:lang w:val="el-GR"/>
              </w:rPr>
            </w:pPr>
            <w:r w:rsidRPr="00A379F8">
              <w:rPr>
                <w:rFonts w:ascii="Arial" w:hAnsi="Arial" w:cs="Arial"/>
                <w:lang w:val="el-GR"/>
              </w:rPr>
              <w:t>Πρακτική άσκηση στον αντίστοιχο χώρο (υπηρεσία, τοποθεσία)</w:t>
            </w:r>
          </w:p>
        </w:tc>
        <w:tc>
          <w:tcPr>
            <w:tcW w:w="328" w:type="dxa"/>
          </w:tcPr>
          <w:p w:rsidR="00837B8D" w:rsidRPr="00773517" w:rsidRDefault="00837B8D" w:rsidP="008A7214">
            <w:pPr>
              <w:jc w:val="center"/>
              <w:rPr>
                <w:rFonts w:ascii="Arial" w:hAnsi="Arial" w:cs="Arial"/>
              </w:rPr>
            </w:pPr>
            <w:r w:rsidRPr="00773517">
              <w:rPr>
                <w:rFonts w:ascii="Arial" w:hAnsi="Arial" w:cs="Arial"/>
              </w:rPr>
              <w:t>1</w:t>
            </w:r>
          </w:p>
        </w:tc>
        <w:tc>
          <w:tcPr>
            <w:tcW w:w="328" w:type="dxa"/>
          </w:tcPr>
          <w:p w:rsidR="00837B8D" w:rsidRPr="00773517" w:rsidRDefault="00837B8D" w:rsidP="008A7214">
            <w:pPr>
              <w:jc w:val="center"/>
              <w:rPr>
                <w:rFonts w:ascii="Arial" w:hAnsi="Arial" w:cs="Arial"/>
              </w:rPr>
            </w:pPr>
            <w:r w:rsidRPr="00773517">
              <w:rPr>
                <w:rFonts w:ascii="Arial" w:hAnsi="Arial" w:cs="Arial"/>
              </w:rPr>
              <w:t>2</w:t>
            </w:r>
          </w:p>
        </w:tc>
        <w:tc>
          <w:tcPr>
            <w:tcW w:w="423" w:type="dxa"/>
          </w:tcPr>
          <w:p w:rsidR="00837B8D" w:rsidRPr="00773517" w:rsidRDefault="00837B8D" w:rsidP="008A7214">
            <w:pPr>
              <w:jc w:val="center"/>
              <w:rPr>
                <w:rFonts w:ascii="Arial" w:hAnsi="Arial" w:cs="Arial"/>
              </w:rPr>
            </w:pPr>
            <w:r w:rsidRPr="00773517">
              <w:rPr>
                <w:rFonts w:ascii="Arial" w:hAnsi="Arial" w:cs="Arial"/>
              </w:rPr>
              <w:t>3</w:t>
            </w:r>
          </w:p>
        </w:tc>
        <w:tc>
          <w:tcPr>
            <w:tcW w:w="423" w:type="dxa"/>
          </w:tcPr>
          <w:p w:rsidR="00837B8D" w:rsidRPr="00773517" w:rsidRDefault="00837B8D" w:rsidP="008A7214">
            <w:pPr>
              <w:jc w:val="center"/>
              <w:rPr>
                <w:rFonts w:ascii="Arial" w:hAnsi="Arial" w:cs="Arial"/>
              </w:rPr>
            </w:pPr>
            <w:r w:rsidRPr="00773517">
              <w:rPr>
                <w:rFonts w:ascii="Arial" w:hAnsi="Arial" w:cs="Arial"/>
              </w:rPr>
              <w:t>4</w:t>
            </w:r>
          </w:p>
        </w:tc>
        <w:tc>
          <w:tcPr>
            <w:tcW w:w="362" w:type="dxa"/>
          </w:tcPr>
          <w:p w:rsidR="00837B8D" w:rsidRPr="00773517" w:rsidRDefault="00837B8D" w:rsidP="008A7214">
            <w:pPr>
              <w:jc w:val="center"/>
              <w:rPr>
                <w:rFonts w:ascii="Arial" w:hAnsi="Arial" w:cs="Arial"/>
              </w:rPr>
            </w:pPr>
            <w:r w:rsidRPr="00773517">
              <w:rPr>
                <w:rFonts w:ascii="Arial" w:hAnsi="Arial" w:cs="Arial"/>
              </w:rPr>
              <w:t>5</w:t>
            </w:r>
          </w:p>
        </w:tc>
      </w:tr>
      <w:tr w:rsidR="00837B8D" w:rsidRPr="00773517" w:rsidTr="008A7214">
        <w:tc>
          <w:tcPr>
            <w:tcW w:w="749" w:type="dxa"/>
          </w:tcPr>
          <w:p w:rsidR="00837B8D" w:rsidRPr="00773517" w:rsidRDefault="00837B8D" w:rsidP="008A7214">
            <w:pPr>
              <w:rPr>
                <w:rFonts w:ascii="Arial" w:hAnsi="Arial" w:cs="Arial"/>
              </w:rPr>
            </w:pPr>
            <w:r w:rsidRPr="00773517">
              <w:rPr>
                <w:rFonts w:ascii="Arial" w:hAnsi="Arial" w:cs="Arial"/>
              </w:rPr>
              <w:t>4.8.4</w:t>
            </w:r>
          </w:p>
        </w:tc>
        <w:tc>
          <w:tcPr>
            <w:tcW w:w="5683" w:type="dxa"/>
          </w:tcPr>
          <w:p w:rsidR="00837B8D" w:rsidRPr="00A379F8" w:rsidRDefault="00837B8D" w:rsidP="008A7214">
            <w:pPr>
              <w:jc w:val="both"/>
              <w:rPr>
                <w:rFonts w:ascii="Arial" w:hAnsi="Arial" w:cs="Arial"/>
                <w:lang w:val="el-GR"/>
              </w:rPr>
            </w:pPr>
            <w:r w:rsidRPr="00A379F8">
              <w:rPr>
                <w:rFonts w:ascii="Arial" w:hAnsi="Arial" w:cs="Arial"/>
                <w:lang w:val="el-GR"/>
              </w:rPr>
              <w:t>Παρακολούθηση του εκπαιδευτικού έργου έμπειρων εκπαιδευτικών</w:t>
            </w:r>
          </w:p>
        </w:tc>
        <w:tc>
          <w:tcPr>
            <w:tcW w:w="328" w:type="dxa"/>
          </w:tcPr>
          <w:p w:rsidR="00837B8D" w:rsidRPr="00773517" w:rsidRDefault="00837B8D" w:rsidP="008A7214">
            <w:pPr>
              <w:jc w:val="center"/>
              <w:rPr>
                <w:rFonts w:ascii="Arial" w:hAnsi="Arial" w:cs="Arial"/>
              </w:rPr>
            </w:pPr>
            <w:r w:rsidRPr="00773517">
              <w:rPr>
                <w:rFonts w:ascii="Arial" w:hAnsi="Arial" w:cs="Arial"/>
              </w:rPr>
              <w:t>1</w:t>
            </w:r>
          </w:p>
        </w:tc>
        <w:tc>
          <w:tcPr>
            <w:tcW w:w="328" w:type="dxa"/>
          </w:tcPr>
          <w:p w:rsidR="00837B8D" w:rsidRPr="00773517" w:rsidRDefault="00837B8D" w:rsidP="008A7214">
            <w:pPr>
              <w:jc w:val="center"/>
              <w:rPr>
                <w:rFonts w:ascii="Arial" w:hAnsi="Arial" w:cs="Arial"/>
              </w:rPr>
            </w:pPr>
            <w:r w:rsidRPr="00773517">
              <w:rPr>
                <w:rFonts w:ascii="Arial" w:hAnsi="Arial" w:cs="Arial"/>
              </w:rPr>
              <w:t>2</w:t>
            </w:r>
          </w:p>
        </w:tc>
        <w:tc>
          <w:tcPr>
            <w:tcW w:w="423" w:type="dxa"/>
          </w:tcPr>
          <w:p w:rsidR="00837B8D" w:rsidRPr="00773517" w:rsidRDefault="00837B8D" w:rsidP="008A7214">
            <w:pPr>
              <w:jc w:val="center"/>
              <w:rPr>
                <w:rFonts w:ascii="Arial" w:hAnsi="Arial" w:cs="Arial"/>
              </w:rPr>
            </w:pPr>
            <w:r w:rsidRPr="00773517">
              <w:rPr>
                <w:rFonts w:ascii="Arial" w:hAnsi="Arial" w:cs="Arial"/>
              </w:rPr>
              <w:t>3</w:t>
            </w:r>
          </w:p>
        </w:tc>
        <w:tc>
          <w:tcPr>
            <w:tcW w:w="423" w:type="dxa"/>
          </w:tcPr>
          <w:p w:rsidR="00837B8D" w:rsidRPr="00773517" w:rsidRDefault="00837B8D" w:rsidP="008A7214">
            <w:pPr>
              <w:jc w:val="center"/>
              <w:rPr>
                <w:rFonts w:ascii="Arial" w:hAnsi="Arial" w:cs="Arial"/>
              </w:rPr>
            </w:pPr>
            <w:r w:rsidRPr="00773517">
              <w:rPr>
                <w:rFonts w:ascii="Arial" w:hAnsi="Arial" w:cs="Arial"/>
              </w:rPr>
              <w:t>4</w:t>
            </w:r>
          </w:p>
        </w:tc>
        <w:tc>
          <w:tcPr>
            <w:tcW w:w="362" w:type="dxa"/>
          </w:tcPr>
          <w:p w:rsidR="00837B8D" w:rsidRPr="00773517" w:rsidRDefault="00837B8D" w:rsidP="008A7214">
            <w:pPr>
              <w:jc w:val="center"/>
              <w:rPr>
                <w:rFonts w:ascii="Arial" w:hAnsi="Arial" w:cs="Arial"/>
              </w:rPr>
            </w:pPr>
            <w:r w:rsidRPr="00773517">
              <w:rPr>
                <w:rFonts w:ascii="Arial" w:hAnsi="Arial" w:cs="Arial"/>
              </w:rPr>
              <w:t>5</w:t>
            </w:r>
          </w:p>
        </w:tc>
      </w:tr>
    </w:tbl>
    <w:p w:rsidR="00837B8D" w:rsidRPr="00773517" w:rsidRDefault="00837B8D" w:rsidP="00837B8D">
      <w:pPr>
        <w:rPr>
          <w:rFonts w:ascii="Arial" w:hAnsi="Arial" w:cs="Arial"/>
          <w:b/>
          <w:sz w:val="20"/>
          <w:szCs w:val="20"/>
        </w:rPr>
      </w:pPr>
    </w:p>
    <w:p w:rsidR="00837B8D" w:rsidRPr="00A379F8" w:rsidRDefault="00837B8D" w:rsidP="00837B8D">
      <w:pPr>
        <w:jc w:val="both"/>
        <w:rPr>
          <w:rFonts w:ascii="Arial" w:hAnsi="Arial" w:cs="Arial"/>
          <w:b/>
          <w:sz w:val="20"/>
          <w:szCs w:val="20"/>
          <w:lang w:val="el-GR"/>
        </w:rPr>
      </w:pPr>
      <w:r w:rsidRPr="00A379F8">
        <w:rPr>
          <w:rFonts w:ascii="Arial" w:hAnsi="Arial" w:cs="Arial"/>
          <w:b/>
          <w:sz w:val="20"/>
          <w:szCs w:val="20"/>
          <w:lang w:val="el-GR"/>
        </w:rPr>
        <w:t>4.9 Όταν συμμετέχεις σε ένα επιμορφωτικό πρόγραμμα, σε ποιο βαθμό εκτιμάς ότι θα πρέπει να αξιολογείσαι στις παρακάτω περιπτώσεις;</w:t>
      </w:r>
    </w:p>
    <w:tbl>
      <w:tblPr>
        <w:tblStyle w:val="a5"/>
        <w:tblW w:w="0" w:type="auto"/>
        <w:tblLook w:val="04A0" w:firstRow="1" w:lastRow="0" w:firstColumn="1" w:lastColumn="0" w:noHBand="0" w:noVBand="1"/>
      </w:tblPr>
      <w:tblGrid>
        <w:gridCol w:w="704"/>
        <w:gridCol w:w="5607"/>
        <w:gridCol w:w="350"/>
        <w:gridCol w:w="424"/>
        <w:gridCol w:w="424"/>
        <w:gridCol w:w="424"/>
        <w:gridCol w:w="363"/>
      </w:tblGrid>
      <w:tr w:rsidR="00837B8D" w:rsidRPr="00773517" w:rsidTr="008A7214">
        <w:tc>
          <w:tcPr>
            <w:tcW w:w="704" w:type="dxa"/>
          </w:tcPr>
          <w:p w:rsidR="00837B8D" w:rsidRPr="00773517" w:rsidRDefault="00837B8D" w:rsidP="008A7214">
            <w:pPr>
              <w:rPr>
                <w:rFonts w:ascii="Arial" w:hAnsi="Arial" w:cs="Arial"/>
              </w:rPr>
            </w:pPr>
            <w:r w:rsidRPr="00773517">
              <w:rPr>
                <w:rFonts w:ascii="Arial" w:hAnsi="Arial" w:cs="Arial"/>
              </w:rPr>
              <w:t>4.9.1</w:t>
            </w:r>
          </w:p>
        </w:tc>
        <w:tc>
          <w:tcPr>
            <w:tcW w:w="5607" w:type="dxa"/>
          </w:tcPr>
          <w:p w:rsidR="00837B8D" w:rsidRPr="00A379F8" w:rsidRDefault="00837B8D" w:rsidP="008A7214">
            <w:pPr>
              <w:jc w:val="both"/>
              <w:rPr>
                <w:rFonts w:ascii="Arial" w:hAnsi="Arial" w:cs="Arial"/>
                <w:lang w:val="el-GR"/>
              </w:rPr>
            </w:pPr>
            <w:r w:rsidRPr="00A379F8">
              <w:rPr>
                <w:rFonts w:ascii="Arial" w:hAnsi="Arial" w:cs="Arial"/>
                <w:lang w:val="el-GR"/>
              </w:rPr>
              <w:t>Όταν προβλέπεται πίστωση μονάδων ή μοριοδότηση για την επαγγελματική ή υπηρεσιακή ανέλιξη</w:t>
            </w:r>
          </w:p>
        </w:tc>
        <w:tc>
          <w:tcPr>
            <w:tcW w:w="350" w:type="dxa"/>
          </w:tcPr>
          <w:p w:rsidR="00837B8D" w:rsidRPr="00773517" w:rsidRDefault="00837B8D" w:rsidP="008A7214">
            <w:pPr>
              <w:rPr>
                <w:rFonts w:ascii="Arial" w:hAnsi="Arial" w:cs="Arial"/>
              </w:rPr>
            </w:pPr>
            <w:r w:rsidRPr="00773517">
              <w:rPr>
                <w:rFonts w:ascii="Arial" w:hAnsi="Arial" w:cs="Arial"/>
              </w:rPr>
              <w:t>1</w:t>
            </w:r>
          </w:p>
        </w:tc>
        <w:tc>
          <w:tcPr>
            <w:tcW w:w="424" w:type="dxa"/>
          </w:tcPr>
          <w:p w:rsidR="00837B8D" w:rsidRPr="00773517" w:rsidRDefault="00837B8D" w:rsidP="008A7214">
            <w:pPr>
              <w:rPr>
                <w:rFonts w:ascii="Arial" w:hAnsi="Arial" w:cs="Arial"/>
              </w:rPr>
            </w:pPr>
            <w:r w:rsidRPr="00773517">
              <w:rPr>
                <w:rFonts w:ascii="Arial" w:hAnsi="Arial" w:cs="Arial"/>
              </w:rPr>
              <w:t>2</w:t>
            </w:r>
          </w:p>
        </w:tc>
        <w:tc>
          <w:tcPr>
            <w:tcW w:w="424" w:type="dxa"/>
          </w:tcPr>
          <w:p w:rsidR="00837B8D" w:rsidRPr="00773517" w:rsidRDefault="00837B8D" w:rsidP="008A7214">
            <w:pPr>
              <w:rPr>
                <w:rFonts w:ascii="Arial" w:hAnsi="Arial" w:cs="Arial"/>
              </w:rPr>
            </w:pPr>
            <w:r w:rsidRPr="00773517">
              <w:rPr>
                <w:rFonts w:ascii="Arial" w:hAnsi="Arial" w:cs="Arial"/>
              </w:rPr>
              <w:t>3</w:t>
            </w:r>
          </w:p>
        </w:tc>
        <w:tc>
          <w:tcPr>
            <w:tcW w:w="424"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rPr>
                <w:rFonts w:ascii="Arial" w:hAnsi="Arial" w:cs="Arial"/>
              </w:rPr>
            </w:pPr>
            <w:r w:rsidRPr="00773517">
              <w:rPr>
                <w:rFonts w:ascii="Arial" w:hAnsi="Arial" w:cs="Arial"/>
              </w:rPr>
              <w:t>4.9.2</w:t>
            </w:r>
          </w:p>
        </w:tc>
        <w:tc>
          <w:tcPr>
            <w:tcW w:w="5607" w:type="dxa"/>
          </w:tcPr>
          <w:p w:rsidR="00837B8D" w:rsidRPr="00773517" w:rsidRDefault="00837B8D" w:rsidP="008A7214">
            <w:pPr>
              <w:jc w:val="both"/>
              <w:rPr>
                <w:rFonts w:ascii="Arial" w:hAnsi="Arial" w:cs="Arial"/>
              </w:rPr>
            </w:pPr>
            <w:r w:rsidRPr="00773517">
              <w:rPr>
                <w:rFonts w:ascii="Arial" w:hAnsi="Arial" w:cs="Arial"/>
              </w:rPr>
              <w:t>Όταν υπάρχει επιδότηση</w:t>
            </w:r>
          </w:p>
        </w:tc>
        <w:tc>
          <w:tcPr>
            <w:tcW w:w="350" w:type="dxa"/>
          </w:tcPr>
          <w:p w:rsidR="00837B8D" w:rsidRPr="00773517" w:rsidRDefault="00837B8D" w:rsidP="008A7214">
            <w:pPr>
              <w:rPr>
                <w:rFonts w:ascii="Arial" w:hAnsi="Arial" w:cs="Arial"/>
              </w:rPr>
            </w:pPr>
            <w:r w:rsidRPr="00773517">
              <w:rPr>
                <w:rFonts w:ascii="Arial" w:hAnsi="Arial" w:cs="Arial"/>
              </w:rPr>
              <w:t>1</w:t>
            </w:r>
          </w:p>
        </w:tc>
        <w:tc>
          <w:tcPr>
            <w:tcW w:w="424" w:type="dxa"/>
          </w:tcPr>
          <w:p w:rsidR="00837B8D" w:rsidRPr="00773517" w:rsidRDefault="00837B8D" w:rsidP="008A7214">
            <w:pPr>
              <w:rPr>
                <w:rFonts w:ascii="Arial" w:hAnsi="Arial" w:cs="Arial"/>
              </w:rPr>
            </w:pPr>
            <w:r w:rsidRPr="00773517">
              <w:rPr>
                <w:rFonts w:ascii="Arial" w:hAnsi="Arial" w:cs="Arial"/>
              </w:rPr>
              <w:t>2</w:t>
            </w:r>
          </w:p>
        </w:tc>
        <w:tc>
          <w:tcPr>
            <w:tcW w:w="424" w:type="dxa"/>
          </w:tcPr>
          <w:p w:rsidR="00837B8D" w:rsidRPr="00773517" w:rsidRDefault="00837B8D" w:rsidP="008A7214">
            <w:pPr>
              <w:rPr>
                <w:rFonts w:ascii="Arial" w:hAnsi="Arial" w:cs="Arial"/>
              </w:rPr>
            </w:pPr>
            <w:r w:rsidRPr="00773517">
              <w:rPr>
                <w:rFonts w:ascii="Arial" w:hAnsi="Arial" w:cs="Arial"/>
              </w:rPr>
              <w:t>3</w:t>
            </w:r>
          </w:p>
        </w:tc>
        <w:tc>
          <w:tcPr>
            <w:tcW w:w="424"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rPr>
                <w:rFonts w:ascii="Arial" w:hAnsi="Arial" w:cs="Arial"/>
              </w:rPr>
            </w:pPr>
            <w:r w:rsidRPr="00773517">
              <w:rPr>
                <w:rFonts w:ascii="Arial" w:hAnsi="Arial" w:cs="Arial"/>
              </w:rPr>
              <w:t>4.9.3</w:t>
            </w:r>
          </w:p>
        </w:tc>
        <w:tc>
          <w:tcPr>
            <w:tcW w:w="5607" w:type="dxa"/>
          </w:tcPr>
          <w:p w:rsidR="00837B8D" w:rsidRPr="00A379F8" w:rsidRDefault="00837B8D" w:rsidP="008A7214">
            <w:pPr>
              <w:jc w:val="both"/>
              <w:rPr>
                <w:rFonts w:ascii="Arial" w:hAnsi="Arial" w:cs="Arial"/>
                <w:lang w:val="el-GR"/>
              </w:rPr>
            </w:pPr>
            <w:r w:rsidRPr="00A379F8">
              <w:rPr>
                <w:rFonts w:ascii="Arial" w:hAnsi="Arial" w:cs="Arial"/>
                <w:lang w:val="el-GR"/>
              </w:rPr>
              <w:t>Όταν το πρόγραμμα έχει ενημερωτικό χαρακτήρα</w:t>
            </w:r>
          </w:p>
        </w:tc>
        <w:tc>
          <w:tcPr>
            <w:tcW w:w="350" w:type="dxa"/>
          </w:tcPr>
          <w:p w:rsidR="00837B8D" w:rsidRPr="00773517" w:rsidRDefault="00837B8D" w:rsidP="008A7214">
            <w:pPr>
              <w:rPr>
                <w:rFonts w:ascii="Arial" w:hAnsi="Arial" w:cs="Arial"/>
              </w:rPr>
            </w:pPr>
            <w:r w:rsidRPr="00773517">
              <w:rPr>
                <w:rFonts w:ascii="Arial" w:hAnsi="Arial" w:cs="Arial"/>
              </w:rPr>
              <w:t>1</w:t>
            </w:r>
          </w:p>
        </w:tc>
        <w:tc>
          <w:tcPr>
            <w:tcW w:w="424" w:type="dxa"/>
          </w:tcPr>
          <w:p w:rsidR="00837B8D" w:rsidRPr="00773517" w:rsidRDefault="00837B8D" w:rsidP="008A7214">
            <w:pPr>
              <w:rPr>
                <w:rFonts w:ascii="Arial" w:hAnsi="Arial" w:cs="Arial"/>
              </w:rPr>
            </w:pPr>
            <w:r w:rsidRPr="00773517">
              <w:rPr>
                <w:rFonts w:ascii="Arial" w:hAnsi="Arial" w:cs="Arial"/>
              </w:rPr>
              <w:t>2</w:t>
            </w:r>
          </w:p>
        </w:tc>
        <w:tc>
          <w:tcPr>
            <w:tcW w:w="424" w:type="dxa"/>
          </w:tcPr>
          <w:p w:rsidR="00837B8D" w:rsidRPr="00773517" w:rsidRDefault="00837B8D" w:rsidP="008A7214">
            <w:pPr>
              <w:rPr>
                <w:rFonts w:ascii="Arial" w:hAnsi="Arial" w:cs="Arial"/>
              </w:rPr>
            </w:pPr>
            <w:r w:rsidRPr="00773517">
              <w:rPr>
                <w:rFonts w:ascii="Arial" w:hAnsi="Arial" w:cs="Arial"/>
              </w:rPr>
              <w:t>3</w:t>
            </w:r>
          </w:p>
        </w:tc>
        <w:tc>
          <w:tcPr>
            <w:tcW w:w="424"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rPr>
                <w:rFonts w:ascii="Arial" w:hAnsi="Arial" w:cs="Arial"/>
              </w:rPr>
            </w:pPr>
            <w:r w:rsidRPr="00773517">
              <w:rPr>
                <w:rFonts w:ascii="Arial" w:hAnsi="Arial" w:cs="Arial"/>
              </w:rPr>
              <w:t>4.9.4</w:t>
            </w:r>
          </w:p>
        </w:tc>
        <w:tc>
          <w:tcPr>
            <w:tcW w:w="5607" w:type="dxa"/>
          </w:tcPr>
          <w:p w:rsidR="00837B8D" w:rsidRPr="00A379F8" w:rsidRDefault="00837B8D" w:rsidP="008A7214">
            <w:pPr>
              <w:jc w:val="both"/>
              <w:rPr>
                <w:rFonts w:ascii="Arial" w:hAnsi="Arial" w:cs="Arial"/>
                <w:lang w:val="el-GR"/>
              </w:rPr>
            </w:pPr>
            <w:r w:rsidRPr="00A379F8">
              <w:rPr>
                <w:rFonts w:ascii="Arial" w:hAnsi="Arial" w:cs="Arial"/>
                <w:lang w:val="el-GR"/>
              </w:rPr>
              <w:t>Όταν το πρόγραμμα έχει ερευνητικό χαρακτήρα</w:t>
            </w:r>
          </w:p>
        </w:tc>
        <w:tc>
          <w:tcPr>
            <w:tcW w:w="350" w:type="dxa"/>
          </w:tcPr>
          <w:p w:rsidR="00837B8D" w:rsidRPr="00773517" w:rsidRDefault="00837B8D" w:rsidP="008A7214">
            <w:pPr>
              <w:rPr>
                <w:rFonts w:ascii="Arial" w:hAnsi="Arial" w:cs="Arial"/>
              </w:rPr>
            </w:pPr>
            <w:r w:rsidRPr="00773517">
              <w:rPr>
                <w:rFonts w:ascii="Arial" w:hAnsi="Arial" w:cs="Arial"/>
              </w:rPr>
              <w:t>1</w:t>
            </w:r>
          </w:p>
        </w:tc>
        <w:tc>
          <w:tcPr>
            <w:tcW w:w="424" w:type="dxa"/>
          </w:tcPr>
          <w:p w:rsidR="00837B8D" w:rsidRPr="00773517" w:rsidRDefault="00837B8D" w:rsidP="008A7214">
            <w:pPr>
              <w:rPr>
                <w:rFonts w:ascii="Arial" w:hAnsi="Arial" w:cs="Arial"/>
              </w:rPr>
            </w:pPr>
            <w:r w:rsidRPr="00773517">
              <w:rPr>
                <w:rFonts w:ascii="Arial" w:hAnsi="Arial" w:cs="Arial"/>
              </w:rPr>
              <w:t>2</w:t>
            </w:r>
          </w:p>
        </w:tc>
        <w:tc>
          <w:tcPr>
            <w:tcW w:w="424" w:type="dxa"/>
          </w:tcPr>
          <w:p w:rsidR="00837B8D" w:rsidRPr="00773517" w:rsidRDefault="00837B8D" w:rsidP="008A7214">
            <w:pPr>
              <w:rPr>
                <w:rFonts w:ascii="Arial" w:hAnsi="Arial" w:cs="Arial"/>
              </w:rPr>
            </w:pPr>
            <w:r w:rsidRPr="00773517">
              <w:rPr>
                <w:rFonts w:ascii="Arial" w:hAnsi="Arial" w:cs="Arial"/>
              </w:rPr>
              <w:t>3</w:t>
            </w:r>
          </w:p>
        </w:tc>
        <w:tc>
          <w:tcPr>
            <w:tcW w:w="424"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rPr>
                <w:rFonts w:ascii="Arial" w:hAnsi="Arial" w:cs="Arial"/>
              </w:rPr>
            </w:pPr>
            <w:r w:rsidRPr="00773517">
              <w:rPr>
                <w:rFonts w:ascii="Arial" w:hAnsi="Arial" w:cs="Arial"/>
              </w:rPr>
              <w:t>4.9.5</w:t>
            </w:r>
          </w:p>
        </w:tc>
        <w:tc>
          <w:tcPr>
            <w:tcW w:w="5607" w:type="dxa"/>
          </w:tcPr>
          <w:p w:rsidR="00837B8D" w:rsidRPr="00A379F8" w:rsidRDefault="00837B8D" w:rsidP="008A7214">
            <w:pPr>
              <w:jc w:val="both"/>
              <w:rPr>
                <w:rFonts w:ascii="Arial" w:hAnsi="Arial" w:cs="Arial"/>
                <w:lang w:val="el-GR"/>
              </w:rPr>
            </w:pPr>
            <w:r w:rsidRPr="00A379F8">
              <w:rPr>
                <w:rFonts w:ascii="Arial" w:hAnsi="Arial" w:cs="Arial"/>
                <w:lang w:val="el-GR"/>
              </w:rPr>
              <w:t>Όταν το πρόγραμμα έχει άμεση σχέση με το κύριο αντικείμενο της εργασίας</w:t>
            </w:r>
          </w:p>
        </w:tc>
        <w:tc>
          <w:tcPr>
            <w:tcW w:w="350" w:type="dxa"/>
          </w:tcPr>
          <w:p w:rsidR="00837B8D" w:rsidRPr="00773517" w:rsidRDefault="00837B8D" w:rsidP="008A7214">
            <w:pPr>
              <w:rPr>
                <w:rFonts w:ascii="Arial" w:hAnsi="Arial" w:cs="Arial"/>
              </w:rPr>
            </w:pPr>
            <w:r w:rsidRPr="00773517">
              <w:rPr>
                <w:rFonts w:ascii="Arial" w:hAnsi="Arial" w:cs="Arial"/>
              </w:rPr>
              <w:t>1</w:t>
            </w:r>
          </w:p>
        </w:tc>
        <w:tc>
          <w:tcPr>
            <w:tcW w:w="424" w:type="dxa"/>
          </w:tcPr>
          <w:p w:rsidR="00837B8D" w:rsidRPr="00773517" w:rsidRDefault="00837B8D" w:rsidP="008A7214">
            <w:pPr>
              <w:rPr>
                <w:rFonts w:ascii="Arial" w:hAnsi="Arial" w:cs="Arial"/>
              </w:rPr>
            </w:pPr>
            <w:r w:rsidRPr="00773517">
              <w:rPr>
                <w:rFonts w:ascii="Arial" w:hAnsi="Arial" w:cs="Arial"/>
              </w:rPr>
              <w:t>2</w:t>
            </w:r>
          </w:p>
        </w:tc>
        <w:tc>
          <w:tcPr>
            <w:tcW w:w="424" w:type="dxa"/>
          </w:tcPr>
          <w:p w:rsidR="00837B8D" w:rsidRPr="00773517" w:rsidRDefault="00837B8D" w:rsidP="008A7214">
            <w:pPr>
              <w:rPr>
                <w:rFonts w:ascii="Arial" w:hAnsi="Arial" w:cs="Arial"/>
              </w:rPr>
            </w:pPr>
            <w:r w:rsidRPr="00773517">
              <w:rPr>
                <w:rFonts w:ascii="Arial" w:hAnsi="Arial" w:cs="Arial"/>
              </w:rPr>
              <w:t>3</w:t>
            </w:r>
          </w:p>
        </w:tc>
        <w:tc>
          <w:tcPr>
            <w:tcW w:w="424"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04" w:type="dxa"/>
          </w:tcPr>
          <w:p w:rsidR="00837B8D" w:rsidRPr="00773517" w:rsidRDefault="00837B8D" w:rsidP="008A7214">
            <w:pPr>
              <w:rPr>
                <w:rFonts w:ascii="Arial" w:hAnsi="Arial" w:cs="Arial"/>
              </w:rPr>
            </w:pPr>
            <w:r w:rsidRPr="00773517">
              <w:rPr>
                <w:rFonts w:ascii="Arial" w:hAnsi="Arial" w:cs="Arial"/>
              </w:rPr>
              <w:t>4.9.6</w:t>
            </w:r>
          </w:p>
        </w:tc>
        <w:tc>
          <w:tcPr>
            <w:tcW w:w="5607" w:type="dxa"/>
          </w:tcPr>
          <w:p w:rsidR="00837B8D" w:rsidRPr="00A379F8" w:rsidRDefault="00837B8D" w:rsidP="008A7214">
            <w:pPr>
              <w:jc w:val="both"/>
              <w:rPr>
                <w:rFonts w:ascii="Arial" w:hAnsi="Arial" w:cs="Arial"/>
                <w:lang w:val="el-GR"/>
              </w:rPr>
            </w:pPr>
            <w:r w:rsidRPr="00A379F8">
              <w:rPr>
                <w:rFonts w:ascii="Arial" w:hAnsi="Arial" w:cs="Arial"/>
                <w:lang w:val="el-GR"/>
              </w:rPr>
              <w:t>Σε&lt;όλα τα προγράμματα άνω των 40 ωρών</w:t>
            </w:r>
          </w:p>
        </w:tc>
        <w:tc>
          <w:tcPr>
            <w:tcW w:w="350" w:type="dxa"/>
          </w:tcPr>
          <w:p w:rsidR="00837B8D" w:rsidRPr="00773517" w:rsidRDefault="00837B8D" w:rsidP="008A7214">
            <w:pPr>
              <w:rPr>
                <w:rFonts w:ascii="Arial" w:hAnsi="Arial" w:cs="Arial"/>
              </w:rPr>
            </w:pPr>
            <w:r w:rsidRPr="00773517">
              <w:rPr>
                <w:rFonts w:ascii="Arial" w:hAnsi="Arial" w:cs="Arial"/>
              </w:rPr>
              <w:t>1</w:t>
            </w:r>
          </w:p>
        </w:tc>
        <w:tc>
          <w:tcPr>
            <w:tcW w:w="424" w:type="dxa"/>
          </w:tcPr>
          <w:p w:rsidR="00837B8D" w:rsidRPr="00773517" w:rsidRDefault="00837B8D" w:rsidP="008A7214">
            <w:pPr>
              <w:rPr>
                <w:rFonts w:ascii="Arial" w:hAnsi="Arial" w:cs="Arial"/>
              </w:rPr>
            </w:pPr>
            <w:r w:rsidRPr="00773517">
              <w:rPr>
                <w:rFonts w:ascii="Arial" w:hAnsi="Arial" w:cs="Arial"/>
              </w:rPr>
              <w:t>2</w:t>
            </w:r>
          </w:p>
        </w:tc>
        <w:tc>
          <w:tcPr>
            <w:tcW w:w="424" w:type="dxa"/>
          </w:tcPr>
          <w:p w:rsidR="00837B8D" w:rsidRPr="00773517" w:rsidRDefault="00837B8D" w:rsidP="008A7214">
            <w:pPr>
              <w:rPr>
                <w:rFonts w:ascii="Arial" w:hAnsi="Arial" w:cs="Arial"/>
              </w:rPr>
            </w:pPr>
            <w:r w:rsidRPr="00773517">
              <w:rPr>
                <w:rFonts w:ascii="Arial" w:hAnsi="Arial" w:cs="Arial"/>
              </w:rPr>
              <w:t>3</w:t>
            </w:r>
          </w:p>
        </w:tc>
        <w:tc>
          <w:tcPr>
            <w:tcW w:w="424"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bl>
    <w:p w:rsidR="00837B8D" w:rsidRPr="00773517" w:rsidRDefault="00837B8D" w:rsidP="00837B8D">
      <w:pPr>
        <w:rPr>
          <w:rFonts w:ascii="Arial" w:hAnsi="Arial" w:cs="Arial"/>
          <w:sz w:val="20"/>
          <w:szCs w:val="20"/>
        </w:rPr>
      </w:pPr>
    </w:p>
    <w:p w:rsidR="00837B8D" w:rsidRPr="00773517" w:rsidRDefault="00837B8D" w:rsidP="00837B8D">
      <w:pPr>
        <w:rPr>
          <w:rFonts w:ascii="Arial" w:hAnsi="Arial" w:cs="Arial"/>
          <w:sz w:val="20"/>
          <w:szCs w:val="20"/>
        </w:rPr>
      </w:pPr>
    </w:p>
    <w:p w:rsidR="00837B8D" w:rsidRPr="00837B8D" w:rsidRDefault="00837B8D" w:rsidP="00837B8D">
      <w:pPr>
        <w:rPr>
          <w:rFonts w:ascii="Arial" w:hAnsi="Arial" w:cs="Arial"/>
          <w:b/>
          <w:sz w:val="20"/>
          <w:szCs w:val="20"/>
          <w:lang w:val="el-GR"/>
        </w:rPr>
      </w:pPr>
      <w:r w:rsidRPr="00837B8D">
        <w:rPr>
          <w:rFonts w:ascii="Arial" w:hAnsi="Arial" w:cs="Arial"/>
          <w:b/>
          <w:sz w:val="20"/>
          <w:szCs w:val="20"/>
          <w:lang w:val="el-GR"/>
        </w:rPr>
        <w:lastRenderedPageBreak/>
        <w:t>4.10 Σε ποιο βαθμό εκτιμάς ότι θα πρέπει να συμμετέχουν στην αξιολόγηση ενός επιμορφωτικού προγράμματος;</w:t>
      </w:r>
    </w:p>
    <w:tbl>
      <w:tblPr>
        <w:tblStyle w:val="a5"/>
        <w:tblW w:w="0" w:type="auto"/>
        <w:tblLook w:val="04A0" w:firstRow="1" w:lastRow="0" w:firstColumn="1" w:lastColumn="0" w:noHBand="0" w:noVBand="1"/>
      </w:tblPr>
      <w:tblGrid>
        <w:gridCol w:w="884"/>
        <w:gridCol w:w="5348"/>
        <w:gridCol w:w="426"/>
        <w:gridCol w:w="425"/>
        <w:gridCol w:w="425"/>
        <w:gridCol w:w="425"/>
        <w:gridCol w:w="363"/>
      </w:tblGrid>
      <w:tr w:rsidR="00837B8D" w:rsidRPr="00773517" w:rsidTr="008A7214">
        <w:tc>
          <w:tcPr>
            <w:tcW w:w="884" w:type="dxa"/>
          </w:tcPr>
          <w:p w:rsidR="00837B8D" w:rsidRPr="00773517" w:rsidRDefault="00837B8D" w:rsidP="008A7214">
            <w:pPr>
              <w:rPr>
                <w:rFonts w:ascii="Arial" w:hAnsi="Arial" w:cs="Arial"/>
              </w:rPr>
            </w:pPr>
            <w:r w:rsidRPr="00773517">
              <w:rPr>
                <w:rFonts w:ascii="Arial" w:hAnsi="Arial" w:cs="Arial"/>
              </w:rPr>
              <w:t>4.10.1</w:t>
            </w:r>
          </w:p>
        </w:tc>
        <w:tc>
          <w:tcPr>
            <w:tcW w:w="5348" w:type="dxa"/>
          </w:tcPr>
          <w:p w:rsidR="00837B8D" w:rsidRPr="00837B8D" w:rsidRDefault="00837B8D" w:rsidP="008A7214">
            <w:pPr>
              <w:jc w:val="both"/>
              <w:rPr>
                <w:rFonts w:ascii="Arial" w:hAnsi="Arial" w:cs="Arial"/>
                <w:lang w:val="el-GR"/>
              </w:rPr>
            </w:pPr>
            <w:r w:rsidRPr="00837B8D">
              <w:rPr>
                <w:rFonts w:ascii="Arial" w:hAnsi="Arial" w:cs="Arial"/>
                <w:lang w:val="el-GR"/>
              </w:rPr>
              <w:t>Ο φορέας υλοποίησης του προγράμματος</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rPr>
                <w:rFonts w:ascii="Arial" w:hAnsi="Arial" w:cs="Arial"/>
              </w:rPr>
            </w:pPr>
            <w:r w:rsidRPr="00773517">
              <w:rPr>
                <w:rFonts w:ascii="Arial" w:hAnsi="Arial" w:cs="Arial"/>
              </w:rPr>
              <w:t>4.10.2</w:t>
            </w:r>
          </w:p>
        </w:tc>
        <w:tc>
          <w:tcPr>
            <w:tcW w:w="5348" w:type="dxa"/>
          </w:tcPr>
          <w:p w:rsidR="00837B8D" w:rsidRPr="00773517" w:rsidRDefault="00837B8D" w:rsidP="008A7214">
            <w:pPr>
              <w:jc w:val="both"/>
              <w:rPr>
                <w:rFonts w:ascii="Arial" w:hAnsi="Arial" w:cs="Arial"/>
              </w:rPr>
            </w:pPr>
            <w:r w:rsidRPr="00773517">
              <w:rPr>
                <w:rFonts w:ascii="Arial" w:hAnsi="Arial" w:cs="Arial"/>
              </w:rPr>
              <w:t>Ανεξάρτητος εξωτερικός φορέας</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rPr>
                <w:rFonts w:ascii="Arial" w:hAnsi="Arial" w:cs="Arial"/>
              </w:rPr>
            </w:pPr>
            <w:r w:rsidRPr="00773517">
              <w:rPr>
                <w:rFonts w:ascii="Arial" w:hAnsi="Arial" w:cs="Arial"/>
              </w:rPr>
              <w:t>4.10.3</w:t>
            </w:r>
          </w:p>
        </w:tc>
        <w:tc>
          <w:tcPr>
            <w:tcW w:w="5348" w:type="dxa"/>
          </w:tcPr>
          <w:p w:rsidR="00837B8D" w:rsidRPr="00773517" w:rsidRDefault="00837B8D" w:rsidP="008A7214">
            <w:pPr>
              <w:jc w:val="both"/>
              <w:rPr>
                <w:rFonts w:ascii="Arial" w:hAnsi="Arial" w:cs="Arial"/>
              </w:rPr>
            </w:pPr>
            <w:r w:rsidRPr="00773517">
              <w:rPr>
                <w:rFonts w:ascii="Arial" w:hAnsi="Arial" w:cs="Arial"/>
              </w:rPr>
              <w:t>Οι επιμορφούμενοι</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rPr>
                <w:rFonts w:ascii="Arial" w:hAnsi="Arial" w:cs="Arial"/>
              </w:rPr>
            </w:pPr>
            <w:r w:rsidRPr="00773517">
              <w:rPr>
                <w:rFonts w:ascii="Arial" w:hAnsi="Arial" w:cs="Arial"/>
              </w:rPr>
              <w:t>4.10.4</w:t>
            </w:r>
          </w:p>
        </w:tc>
        <w:tc>
          <w:tcPr>
            <w:tcW w:w="5348" w:type="dxa"/>
          </w:tcPr>
          <w:p w:rsidR="00837B8D" w:rsidRPr="00773517" w:rsidRDefault="00837B8D" w:rsidP="008A7214">
            <w:pPr>
              <w:jc w:val="both"/>
              <w:rPr>
                <w:rFonts w:ascii="Arial" w:hAnsi="Arial" w:cs="Arial"/>
              </w:rPr>
            </w:pPr>
            <w:r w:rsidRPr="00773517">
              <w:rPr>
                <w:rFonts w:ascii="Arial" w:hAnsi="Arial" w:cs="Arial"/>
              </w:rPr>
              <w:t>Οι επιμορφωτές</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884" w:type="dxa"/>
          </w:tcPr>
          <w:p w:rsidR="00837B8D" w:rsidRPr="00773517" w:rsidRDefault="00837B8D" w:rsidP="008A7214">
            <w:pPr>
              <w:rPr>
                <w:rFonts w:ascii="Arial" w:hAnsi="Arial" w:cs="Arial"/>
              </w:rPr>
            </w:pPr>
            <w:r w:rsidRPr="00773517">
              <w:rPr>
                <w:rFonts w:ascii="Arial" w:hAnsi="Arial" w:cs="Arial"/>
              </w:rPr>
              <w:t>4.10.5</w:t>
            </w:r>
          </w:p>
        </w:tc>
        <w:tc>
          <w:tcPr>
            <w:tcW w:w="5348" w:type="dxa"/>
          </w:tcPr>
          <w:p w:rsidR="00837B8D" w:rsidRPr="00A379F8" w:rsidRDefault="00837B8D" w:rsidP="008A7214">
            <w:pPr>
              <w:jc w:val="both"/>
              <w:rPr>
                <w:rFonts w:ascii="Arial" w:hAnsi="Arial" w:cs="Arial"/>
                <w:lang w:val="el-GR"/>
              </w:rPr>
            </w:pPr>
            <w:r w:rsidRPr="00A379F8">
              <w:rPr>
                <w:rFonts w:ascii="Arial" w:hAnsi="Arial" w:cs="Arial"/>
                <w:lang w:val="el-GR"/>
              </w:rPr>
              <w:t>Ομάδα από όλους τους προαναφερόμενους φορείς, ομάδες</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bl>
    <w:p w:rsidR="00837B8D" w:rsidRDefault="00837B8D" w:rsidP="00837B8D">
      <w:pPr>
        <w:rPr>
          <w:rFonts w:ascii="Arial" w:hAnsi="Arial" w:cs="Arial"/>
          <w:sz w:val="20"/>
          <w:szCs w:val="20"/>
        </w:rPr>
      </w:pPr>
    </w:p>
    <w:tbl>
      <w:tblPr>
        <w:tblStyle w:val="a5"/>
        <w:tblW w:w="0" w:type="auto"/>
        <w:tblLook w:val="04A0" w:firstRow="1" w:lastRow="0" w:firstColumn="1" w:lastColumn="0" w:noHBand="0" w:noVBand="1"/>
      </w:tblPr>
      <w:tblGrid>
        <w:gridCol w:w="8296"/>
      </w:tblGrid>
      <w:tr w:rsidR="00837B8D" w:rsidRPr="00214FC4" w:rsidTr="008A7214">
        <w:tc>
          <w:tcPr>
            <w:tcW w:w="8296" w:type="dxa"/>
            <w:shd w:val="clear" w:color="auto" w:fill="D9D9D9" w:themeFill="background1" w:themeFillShade="D9"/>
          </w:tcPr>
          <w:p w:rsidR="00837B8D" w:rsidRPr="00A379F8" w:rsidRDefault="00837B8D" w:rsidP="008A7214">
            <w:pPr>
              <w:jc w:val="both"/>
              <w:rPr>
                <w:rFonts w:ascii="Arial" w:hAnsi="Arial" w:cs="Arial"/>
                <w:lang w:val="el-GR"/>
              </w:rPr>
            </w:pPr>
          </w:p>
          <w:p w:rsidR="00837B8D" w:rsidRPr="00A379F8" w:rsidRDefault="00837B8D" w:rsidP="008A7214">
            <w:pPr>
              <w:jc w:val="both"/>
              <w:rPr>
                <w:rFonts w:ascii="Arial" w:hAnsi="Arial" w:cs="Arial"/>
                <w:b/>
                <w:lang w:val="el-GR"/>
              </w:rPr>
            </w:pPr>
            <w:r w:rsidRPr="00A379F8">
              <w:rPr>
                <w:rFonts w:ascii="Arial" w:hAnsi="Arial" w:cs="Arial"/>
                <w:b/>
                <w:lang w:val="el-GR"/>
              </w:rPr>
              <w:t>Ε΄ Μέρος – Σχεδιασμός έργων με σκοπό τη συλλογή, δημιουργία, παραγωγή εκπαιδευτικού υλικού και εργαλείων για την αντιμετώπιση και διαχείριση κρίσεων από φυσικούς κινδύνους και καταστροφές στο σχολικό περιβάλλον</w:t>
            </w:r>
          </w:p>
          <w:p w:rsidR="00837B8D" w:rsidRPr="00A379F8" w:rsidRDefault="00837B8D" w:rsidP="008A7214">
            <w:pPr>
              <w:jc w:val="both"/>
              <w:rPr>
                <w:rFonts w:ascii="Arial" w:hAnsi="Arial" w:cs="Arial"/>
                <w:lang w:val="el-GR"/>
              </w:rPr>
            </w:pPr>
          </w:p>
        </w:tc>
      </w:tr>
    </w:tbl>
    <w:p w:rsidR="00837B8D" w:rsidRPr="00A379F8" w:rsidRDefault="00837B8D" w:rsidP="00837B8D">
      <w:pPr>
        <w:rPr>
          <w:rFonts w:ascii="Arial" w:hAnsi="Arial" w:cs="Arial"/>
          <w:sz w:val="20"/>
          <w:szCs w:val="20"/>
          <w:lang w:val="el-GR"/>
        </w:rPr>
      </w:pPr>
    </w:p>
    <w:tbl>
      <w:tblPr>
        <w:tblStyle w:val="a5"/>
        <w:tblW w:w="0" w:type="auto"/>
        <w:tblLook w:val="04A0" w:firstRow="1" w:lastRow="0" w:firstColumn="1" w:lastColumn="0" w:noHBand="0" w:noVBand="1"/>
      </w:tblPr>
      <w:tblGrid>
        <w:gridCol w:w="562"/>
        <w:gridCol w:w="5670"/>
        <w:gridCol w:w="426"/>
        <w:gridCol w:w="425"/>
        <w:gridCol w:w="425"/>
        <w:gridCol w:w="425"/>
        <w:gridCol w:w="363"/>
      </w:tblGrid>
      <w:tr w:rsidR="00837B8D" w:rsidRPr="00773517" w:rsidTr="008A7214">
        <w:tc>
          <w:tcPr>
            <w:tcW w:w="562" w:type="dxa"/>
          </w:tcPr>
          <w:p w:rsidR="00837B8D" w:rsidRPr="00773517" w:rsidRDefault="00837B8D" w:rsidP="008A7214">
            <w:pPr>
              <w:rPr>
                <w:rFonts w:ascii="Arial" w:hAnsi="Arial" w:cs="Arial"/>
                <w:b/>
              </w:rPr>
            </w:pPr>
            <w:r w:rsidRPr="00773517">
              <w:rPr>
                <w:rFonts w:ascii="Arial" w:hAnsi="Arial" w:cs="Arial"/>
                <w:b/>
              </w:rPr>
              <w:t>5.1</w:t>
            </w:r>
          </w:p>
        </w:tc>
        <w:tc>
          <w:tcPr>
            <w:tcW w:w="5670" w:type="dxa"/>
          </w:tcPr>
          <w:p w:rsidR="00837B8D" w:rsidRPr="00A379F8" w:rsidRDefault="00837B8D" w:rsidP="008A7214">
            <w:pPr>
              <w:jc w:val="both"/>
              <w:rPr>
                <w:rFonts w:ascii="Arial" w:hAnsi="Arial" w:cs="Arial"/>
                <w:b/>
                <w:lang w:val="el-GR"/>
              </w:rPr>
            </w:pPr>
            <w:r w:rsidRPr="00A379F8">
              <w:rPr>
                <w:rFonts w:ascii="Arial" w:hAnsi="Arial" w:cs="Arial"/>
                <w:b/>
                <w:lang w:val="el-GR"/>
              </w:rPr>
              <w:t>Πόσο απαραίτητος θεωρείς ότι είναι για έναν εκπαιδευτικό, ο σχεδιασμός και η υλοποίηση έργων με σκοπό τη δημιουργία – παραγωγή εκπαιδευτικού υλικού και εργαλείων για την αντιμετώπιση και διαχείριση φυσικών κινδύνων και καταστροφών στο σχολικό περιβάλλον;</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bl>
    <w:p w:rsidR="00837B8D" w:rsidRPr="00773517" w:rsidRDefault="00837B8D" w:rsidP="00837B8D">
      <w:pPr>
        <w:rPr>
          <w:rFonts w:ascii="Arial" w:hAnsi="Arial" w:cs="Arial"/>
          <w:sz w:val="20"/>
          <w:szCs w:val="20"/>
        </w:rPr>
      </w:pPr>
    </w:p>
    <w:p w:rsidR="00837B8D" w:rsidRPr="00A379F8" w:rsidRDefault="00837B8D" w:rsidP="00837B8D">
      <w:pPr>
        <w:rPr>
          <w:rFonts w:ascii="Arial" w:hAnsi="Arial" w:cs="Arial"/>
          <w:b/>
          <w:sz w:val="20"/>
          <w:szCs w:val="20"/>
          <w:lang w:val="el-GR"/>
        </w:rPr>
      </w:pPr>
      <w:r w:rsidRPr="00A379F8">
        <w:rPr>
          <w:rFonts w:ascii="Arial" w:hAnsi="Arial" w:cs="Arial"/>
          <w:b/>
          <w:sz w:val="20"/>
          <w:szCs w:val="20"/>
          <w:lang w:val="el-GR"/>
        </w:rPr>
        <w:t>5.2 Σε ποιο βαθμό επηρεάζουν το σχεδιασμό και την υλοποίηση ενός προγράμματος δημιουργίας – παραγωγής εκπαιδευτικού υλικού και εργαλείων για την αντιμετώπιση και διαχείριση φυσικών κινδύνων και καταστροφών στο σχολικό περιβάλλον, τα ακόλουθα στοιχεία;</w:t>
      </w:r>
    </w:p>
    <w:tbl>
      <w:tblPr>
        <w:tblStyle w:val="a5"/>
        <w:tblW w:w="0" w:type="auto"/>
        <w:tblLook w:val="04A0" w:firstRow="1" w:lastRow="0" w:firstColumn="1" w:lastColumn="0" w:noHBand="0" w:noVBand="1"/>
      </w:tblPr>
      <w:tblGrid>
        <w:gridCol w:w="750"/>
        <w:gridCol w:w="5482"/>
        <w:gridCol w:w="426"/>
        <w:gridCol w:w="425"/>
        <w:gridCol w:w="425"/>
        <w:gridCol w:w="425"/>
        <w:gridCol w:w="363"/>
      </w:tblGrid>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5.2.1</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Οικονομικά οφέλη (αύξηση, επιδότηση προγράμματος)</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5.2.2</w:t>
            </w:r>
          </w:p>
        </w:tc>
        <w:tc>
          <w:tcPr>
            <w:tcW w:w="5482" w:type="dxa"/>
          </w:tcPr>
          <w:p w:rsidR="00837B8D" w:rsidRPr="00773517" w:rsidRDefault="00837B8D" w:rsidP="008A7214">
            <w:pPr>
              <w:jc w:val="both"/>
              <w:rPr>
                <w:rFonts w:ascii="Arial" w:hAnsi="Arial" w:cs="Arial"/>
              </w:rPr>
            </w:pPr>
            <w:r w:rsidRPr="00773517">
              <w:rPr>
                <w:rFonts w:ascii="Arial" w:hAnsi="Arial" w:cs="Arial"/>
              </w:rPr>
              <w:t>Βελτίωση της ποιότητας εργασίας</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5.2.3</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Απόκτηση νέων γνώσεων και δεξιοτήτων</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5.2.4</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Αίσθημα μεγαλύτερης ασφάλειας στο σχολείο</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5.2.5</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Αίσθημα μεγαλύτερης ασφάλειας στη ζωή γενικότερα</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5.2.6</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Δυνατότητα προσφοράς αποτελεσματικής βοήθειας στους μαθητές</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5.2.7</w:t>
            </w:r>
          </w:p>
        </w:tc>
        <w:tc>
          <w:tcPr>
            <w:tcW w:w="5482" w:type="dxa"/>
          </w:tcPr>
          <w:p w:rsidR="00837B8D" w:rsidRPr="00A379F8" w:rsidRDefault="00837B8D" w:rsidP="008A7214">
            <w:pPr>
              <w:jc w:val="both"/>
              <w:rPr>
                <w:rFonts w:ascii="Arial" w:hAnsi="Arial" w:cs="Arial"/>
                <w:b/>
                <w:lang w:val="el-GR"/>
              </w:rPr>
            </w:pPr>
            <w:r w:rsidRPr="00A379F8">
              <w:rPr>
                <w:rFonts w:ascii="Arial" w:hAnsi="Arial" w:cs="Arial"/>
                <w:lang w:val="el-GR"/>
              </w:rPr>
              <w:t>Δυνατότητα προσφοράς αποτελεσματικής βοήθειας στην οικογένεια</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rPr>
                <w:rFonts w:ascii="Arial" w:hAnsi="Arial" w:cs="Arial"/>
              </w:rPr>
            </w:pPr>
            <w:r w:rsidRPr="00773517">
              <w:rPr>
                <w:rFonts w:ascii="Arial" w:hAnsi="Arial" w:cs="Arial"/>
              </w:rPr>
              <w:t>5.2.8</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Δυνατότητα διαχείρισης ψυχο-συναισθηματικών καταστάσεων</w:t>
            </w:r>
          </w:p>
        </w:tc>
        <w:tc>
          <w:tcPr>
            <w:tcW w:w="426" w:type="dxa"/>
          </w:tcPr>
          <w:p w:rsidR="00837B8D" w:rsidRPr="00773517" w:rsidRDefault="00837B8D" w:rsidP="008A7214">
            <w:pPr>
              <w:rPr>
                <w:rFonts w:ascii="Arial" w:hAnsi="Arial" w:cs="Arial"/>
              </w:rPr>
            </w:pPr>
            <w:r w:rsidRPr="00773517">
              <w:rPr>
                <w:rFonts w:ascii="Arial" w:hAnsi="Arial" w:cs="Arial"/>
              </w:rPr>
              <w:t>1</w:t>
            </w:r>
          </w:p>
        </w:tc>
        <w:tc>
          <w:tcPr>
            <w:tcW w:w="425" w:type="dxa"/>
          </w:tcPr>
          <w:p w:rsidR="00837B8D" w:rsidRPr="00773517" w:rsidRDefault="00837B8D" w:rsidP="008A7214">
            <w:pPr>
              <w:rPr>
                <w:rFonts w:ascii="Arial" w:hAnsi="Arial" w:cs="Arial"/>
              </w:rPr>
            </w:pPr>
            <w:r w:rsidRPr="00773517">
              <w:rPr>
                <w:rFonts w:ascii="Arial" w:hAnsi="Arial" w:cs="Arial"/>
              </w:rPr>
              <w:t>2</w:t>
            </w:r>
          </w:p>
        </w:tc>
        <w:tc>
          <w:tcPr>
            <w:tcW w:w="425" w:type="dxa"/>
          </w:tcPr>
          <w:p w:rsidR="00837B8D" w:rsidRPr="00773517" w:rsidRDefault="00837B8D" w:rsidP="008A7214">
            <w:pPr>
              <w:rPr>
                <w:rFonts w:ascii="Arial" w:hAnsi="Arial" w:cs="Arial"/>
              </w:rPr>
            </w:pPr>
            <w:r w:rsidRPr="00773517">
              <w:rPr>
                <w:rFonts w:ascii="Arial" w:hAnsi="Arial" w:cs="Arial"/>
              </w:rPr>
              <w:t>3</w:t>
            </w:r>
          </w:p>
        </w:tc>
        <w:tc>
          <w:tcPr>
            <w:tcW w:w="425" w:type="dxa"/>
          </w:tcPr>
          <w:p w:rsidR="00837B8D" w:rsidRPr="00773517" w:rsidRDefault="00837B8D" w:rsidP="008A7214">
            <w:pPr>
              <w:rPr>
                <w:rFonts w:ascii="Arial" w:hAnsi="Arial" w:cs="Arial"/>
              </w:rPr>
            </w:pPr>
            <w:r w:rsidRPr="00773517">
              <w:rPr>
                <w:rFonts w:ascii="Arial" w:hAnsi="Arial" w:cs="Arial"/>
              </w:rPr>
              <w:t>4</w:t>
            </w:r>
          </w:p>
        </w:tc>
        <w:tc>
          <w:tcPr>
            <w:tcW w:w="363" w:type="dxa"/>
          </w:tcPr>
          <w:p w:rsidR="00837B8D" w:rsidRPr="00773517" w:rsidRDefault="00837B8D" w:rsidP="008A7214">
            <w:pPr>
              <w:rPr>
                <w:rFonts w:ascii="Arial" w:hAnsi="Arial" w:cs="Arial"/>
              </w:rPr>
            </w:pPr>
            <w:r w:rsidRPr="00773517">
              <w:rPr>
                <w:rFonts w:ascii="Arial" w:hAnsi="Arial" w:cs="Arial"/>
              </w:rPr>
              <w:t>5</w:t>
            </w:r>
          </w:p>
        </w:tc>
      </w:tr>
    </w:tbl>
    <w:p w:rsidR="00837B8D" w:rsidRPr="00773517" w:rsidRDefault="00837B8D" w:rsidP="00837B8D">
      <w:pPr>
        <w:rPr>
          <w:rFonts w:ascii="Arial" w:hAnsi="Arial" w:cs="Arial"/>
          <w:sz w:val="20"/>
          <w:szCs w:val="20"/>
        </w:rPr>
      </w:pPr>
    </w:p>
    <w:p w:rsidR="00837B8D" w:rsidRPr="00A379F8" w:rsidRDefault="00837B8D" w:rsidP="00837B8D">
      <w:pPr>
        <w:jc w:val="both"/>
        <w:rPr>
          <w:rFonts w:ascii="Arial" w:hAnsi="Arial" w:cs="Arial"/>
          <w:b/>
          <w:sz w:val="20"/>
          <w:szCs w:val="20"/>
          <w:lang w:val="el-GR"/>
        </w:rPr>
      </w:pPr>
      <w:r w:rsidRPr="00A379F8">
        <w:rPr>
          <w:rFonts w:ascii="Arial" w:hAnsi="Arial" w:cs="Arial"/>
          <w:b/>
          <w:sz w:val="20"/>
          <w:szCs w:val="20"/>
          <w:lang w:val="el-GR"/>
        </w:rPr>
        <w:t xml:space="preserve">5.3 Σε ποιο βαθμό έχεις εμπλακεί σε κάποιες από τις παρακάτω δραστηριότητες που αφορούν σε εκπαιδευτικό υλικό για τη διαχείριση φυσικών κινδύνων και καταστροφών στο σχολικό περιβάλλον; </w:t>
      </w:r>
    </w:p>
    <w:tbl>
      <w:tblPr>
        <w:tblStyle w:val="a5"/>
        <w:tblW w:w="0" w:type="auto"/>
        <w:tblLook w:val="04A0" w:firstRow="1" w:lastRow="0" w:firstColumn="1" w:lastColumn="0" w:noHBand="0" w:noVBand="1"/>
      </w:tblPr>
      <w:tblGrid>
        <w:gridCol w:w="750"/>
        <w:gridCol w:w="5482"/>
        <w:gridCol w:w="426"/>
        <w:gridCol w:w="425"/>
        <w:gridCol w:w="425"/>
        <w:gridCol w:w="425"/>
        <w:gridCol w:w="363"/>
      </w:tblGrid>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lastRenderedPageBreak/>
              <w:t>5.3.1</w:t>
            </w:r>
          </w:p>
        </w:tc>
        <w:tc>
          <w:tcPr>
            <w:tcW w:w="5482" w:type="dxa"/>
          </w:tcPr>
          <w:p w:rsidR="00837B8D" w:rsidRPr="00773517" w:rsidRDefault="00837B8D" w:rsidP="008A7214">
            <w:pPr>
              <w:jc w:val="both"/>
              <w:rPr>
                <w:rFonts w:ascii="Arial" w:hAnsi="Arial" w:cs="Arial"/>
              </w:rPr>
            </w:pPr>
            <w:r w:rsidRPr="00773517">
              <w:rPr>
                <w:rFonts w:ascii="Arial" w:hAnsi="Arial" w:cs="Arial"/>
              </w:rPr>
              <w:t>Μελέτη εκπαιδευτικού υλικού</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5.3.2</w:t>
            </w:r>
          </w:p>
        </w:tc>
        <w:tc>
          <w:tcPr>
            <w:tcW w:w="5482" w:type="dxa"/>
          </w:tcPr>
          <w:p w:rsidR="00837B8D" w:rsidRPr="00773517" w:rsidRDefault="00837B8D" w:rsidP="008A7214">
            <w:pPr>
              <w:jc w:val="both"/>
              <w:rPr>
                <w:rFonts w:ascii="Arial" w:hAnsi="Arial" w:cs="Arial"/>
              </w:rPr>
            </w:pPr>
            <w:r w:rsidRPr="00773517">
              <w:rPr>
                <w:rFonts w:ascii="Arial" w:hAnsi="Arial" w:cs="Arial"/>
              </w:rPr>
              <w:t>Αξιολόγηση εκπαιδευτικού υλικού</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5.3.3</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Αξιοποίηση εκπαιδευτικού υλικού στη διδασκαλία</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5.3.4</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Ανάπτυξη, εκπόνηση εκπαιδευτικού υλικού (σχέδιο μαθήματος, διαθεματική εργασία)</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5.3.5</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 xml:space="preserve">Υλοποίηση προγράμματος, δραστηριότητας με συναφές εκπαιδευτικό υλικό </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bl>
    <w:p w:rsidR="00837B8D" w:rsidRPr="00773517" w:rsidRDefault="00837B8D" w:rsidP="00837B8D">
      <w:pPr>
        <w:jc w:val="both"/>
        <w:rPr>
          <w:rFonts w:ascii="Arial" w:hAnsi="Arial" w:cs="Arial"/>
          <w:b/>
          <w:sz w:val="20"/>
          <w:szCs w:val="20"/>
        </w:rPr>
      </w:pPr>
    </w:p>
    <w:p w:rsidR="00837B8D" w:rsidRPr="00A379F8" w:rsidRDefault="00837B8D" w:rsidP="00837B8D">
      <w:pPr>
        <w:jc w:val="both"/>
        <w:rPr>
          <w:rFonts w:ascii="Arial" w:hAnsi="Arial" w:cs="Arial"/>
          <w:b/>
          <w:sz w:val="20"/>
          <w:szCs w:val="20"/>
          <w:lang w:val="el-GR"/>
        </w:rPr>
      </w:pPr>
      <w:r w:rsidRPr="00A379F8">
        <w:rPr>
          <w:rFonts w:ascii="Arial" w:hAnsi="Arial" w:cs="Arial"/>
          <w:b/>
          <w:sz w:val="20"/>
          <w:szCs w:val="20"/>
          <w:lang w:val="el-GR"/>
        </w:rPr>
        <w:t>5.4 Ποια μορφή εκπαιδευτικού υλικού θεωρείς πιο εύχρηστη στην εκπαιδευτική διαδικασία;</w:t>
      </w:r>
    </w:p>
    <w:tbl>
      <w:tblPr>
        <w:tblStyle w:val="a5"/>
        <w:tblW w:w="0" w:type="auto"/>
        <w:tblLook w:val="04A0" w:firstRow="1" w:lastRow="0" w:firstColumn="1" w:lastColumn="0" w:noHBand="0" w:noVBand="1"/>
      </w:tblPr>
      <w:tblGrid>
        <w:gridCol w:w="750"/>
        <w:gridCol w:w="5482"/>
        <w:gridCol w:w="426"/>
        <w:gridCol w:w="425"/>
        <w:gridCol w:w="425"/>
        <w:gridCol w:w="425"/>
        <w:gridCol w:w="363"/>
      </w:tblGrid>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5.4.1</w:t>
            </w:r>
          </w:p>
        </w:tc>
        <w:tc>
          <w:tcPr>
            <w:tcW w:w="5482" w:type="dxa"/>
          </w:tcPr>
          <w:p w:rsidR="00837B8D" w:rsidRPr="00773517" w:rsidRDefault="00837B8D" w:rsidP="008A7214">
            <w:pPr>
              <w:jc w:val="both"/>
              <w:rPr>
                <w:rFonts w:ascii="Arial" w:hAnsi="Arial" w:cs="Arial"/>
              </w:rPr>
            </w:pPr>
            <w:r w:rsidRPr="00773517">
              <w:rPr>
                <w:rFonts w:ascii="Arial" w:hAnsi="Arial" w:cs="Arial"/>
              </w:rPr>
              <w:t>Έντυπη</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5.4.2</w:t>
            </w:r>
          </w:p>
        </w:tc>
        <w:tc>
          <w:tcPr>
            <w:tcW w:w="5482" w:type="dxa"/>
          </w:tcPr>
          <w:p w:rsidR="00837B8D" w:rsidRPr="00773517" w:rsidRDefault="00837B8D" w:rsidP="008A7214">
            <w:pPr>
              <w:jc w:val="both"/>
              <w:rPr>
                <w:rFonts w:ascii="Arial" w:hAnsi="Arial" w:cs="Arial"/>
              </w:rPr>
            </w:pPr>
            <w:r w:rsidRPr="00773517">
              <w:rPr>
                <w:rFonts w:ascii="Arial" w:hAnsi="Arial" w:cs="Arial"/>
              </w:rPr>
              <w:t xml:space="preserve">Ηλεκτρονική – ψηφιακή – διαδραστική </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5.4.3</w:t>
            </w:r>
          </w:p>
        </w:tc>
        <w:tc>
          <w:tcPr>
            <w:tcW w:w="5482" w:type="dxa"/>
          </w:tcPr>
          <w:p w:rsidR="00837B8D" w:rsidRPr="00773517" w:rsidRDefault="00837B8D" w:rsidP="008A7214">
            <w:pPr>
              <w:jc w:val="both"/>
              <w:rPr>
                <w:rFonts w:ascii="Arial" w:hAnsi="Arial" w:cs="Arial"/>
              </w:rPr>
            </w:pPr>
            <w:r w:rsidRPr="00773517">
              <w:rPr>
                <w:rFonts w:ascii="Arial" w:hAnsi="Arial" w:cs="Arial"/>
              </w:rPr>
              <w:t xml:space="preserve">Εργαστηριακή – βιωματική </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5.4.4</w:t>
            </w:r>
          </w:p>
        </w:tc>
        <w:tc>
          <w:tcPr>
            <w:tcW w:w="5482" w:type="dxa"/>
          </w:tcPr>
          <w:p w:rsidR="00837B8D" w:rsidRPr="00A379F8" w:rsidRDefault="00837B8D" w:rsidP="008A7214">
            <w:pPr>
              <w:jc w:val="both"/>
              <w:rPr>
                <w:rFonts w:ascii="Arial" w:hAnsi="Arial" w:cs="Arial"/>
                <w:lang w:val="el-GR"/>
              </w:rPr>
            </w:pPr>
            <w:r w:rsidRPr="00A379F8">
              <w:rPr>
                <w:rFonts w:ascii="Arial" w:hAnsi="Arial" w:cs="Arial"/>
                <w:lang w:val="el-GR"/>
              </w:rPr>
              <w:t>Κατάλληλος κατά περίπτωση συνδυασμός όλων των δυνατών μορφών εκπαιδευτικού υλικού</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bl>
    <w:p w:rsidR="00837B8D" w:rsidRPr="00773517" w:rsidRDefault="00837B8D" w:rsidP="00837B8D">
      <w:pPr>
        <w:jc w:val="both"/>
        <w:rPr>
          <w:rFonts w:ascii="Arial" w:hAnsi="Arial" w:cs="Arial"/>
          <w:sz w:val="20"/>
          <w:szCs w:val="20"/>
        </w:rPr>
      </w:pPr>
    </w:p>
    <w:p w:rsidR="00837B8D" w:rsidRPr="00A379F8" w:rsidRDefault="00837B8D" w:rsidP="00837B8D">
      <w:pPr>
        <w:jc w:val="both"/>
        <w:rPr>
          <w:rFonts w:ascii="Arial" w:hAnsi="Arial" w:cs="Arial"/>
          <w:b/>
          <w:sz w:val="20"/>
          <w:szCs w:val="20"/>
          <w:lang w:val="el-GR"/>
        </w:rPr>
      </w:pPr>
      <w:r w:rsidRPr="00A379F8">
        <w:rPr>
          <w:rFonts w:ascii="Arial" w:hAnsi="Arial" w:cs="Arial"/>
          <w:b/>
          <w:sz w:val="20"/>
          <w:szCs w:val="20"/>
          <w:lang w:val="el-GR"/>
        </w:rPr>
        <w:t>5.5 Ποιο τύπο περιεχομένου θεωρείς πιο χρήσιμο για εκπαιδευτικό υλικό σχετικό με τη διαχείριση φυσικών κινδύνων και καταστροφών στο σχολικό περιβάλλον;</w:t>
      </w:r>
      <w:r w:rsidRPr="00A379F8">
        <w:rPr>
          <w:rFonts w:ascii="Arial" w:hAnsi="Arial" w:cs="Arial"/>
          <w:b/>
          <w:sz w:val="20"/>
          <w:szCs w:val="20"/>
          <w:lang w:val="el-GR"/>
        </w:rPr>
        <w:tab/>
      </w:r>
    </w:p>
    <w:tbl>
      <w:tblPr>
        <w:tblStyle w:val="a5"/>
        <w:tblW w:w="0" w:type="auto"/>
        <w:tblLook w:val="04A0" w:firstRow="1" w:lastRow="0" w:firstColumn="1" w:lastColumn="0" w:noHBand="0" w:noVBand="1"/>
      </w:tblPr>
      <w:tblGrid>
        <w:gridCol w:w="750"/>
        <w:gridCol w:w="5482"/>
        <w:gridCol w:w="426"/>
        <w:gridCol w:w="425"/>
        <w:gridCol w:w="425"/>
        <w:gridCol w:w="425"/>
        <w:gridCol w:w="363"/>
      </w:tblGrid>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5.5.1</w:t>
            </w:r>
          </w:p>
        </w:tc>
        <w:tc>
          <w:tcPr>
            <w:tcW w:w="5482" w:type="dxa"/>
          </w:tcPr>
          <w:p w:rsidR="00837B8D" w:rsidRPr="00773517" w:rsidRDefault="00837B8D" w:rsidP="008A7214">
            <w:pPr>
              <w:jc w:val="both"/>
              <w:rPr>
                <w:rFonts w:ascii="Arial" w:hAnsi="Arial" w:cs="Arial"/>
              </w:rPr>
            </w:pPr>
            <w:r w:rsidRPr="00773517">
              <w:rPr>
                <w:rFonts w:ascii="Arial" w:hAnsi="Arial" w:cs="Arial"/>
              </w:rPr>
              <w:t xml:space="preserve">Θεωρητικό </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5.5.2</w:t>
            </w:r>
          </w:p>
        </w:tc>
        <w:tc>
          <w:tcPr>
            <w:tcW w:w="5482" w:type="dxa"/>
          </w:tcPr>
          <w:p w:rsidR="00837B8D" w:rsidRPr="00773517" w:rsidRDefault="00837B8D" w:rsidP="008A7214">
            <w:pPr>
              <w:jc w:val="both"/>
              <w:rPr>
                <w:rFonts w:ascii="Arial" w:hAnsi="Arial" w:cs="Arial"/>
              </w:rPr>
            </w:pPr>
            <w:r w:rsidRPr="00773517">
              <w:rPr>
                <w:rFonts w:ascii="Arial" w:hAnsi="Arial" w:cs="Arial"/>
              </w:rPr>
              <w:t xml:space="preserve">Πρακτικό – εργαστηριακό  </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r w:rsidR="00837B8D" w:rsidRPr="00773517" w:rsidTr="008A7214">
        <w:tc>
          <w:tcPr>
            <w:tcW w:w="750" w:type="dxa"/>
          </w:tcPr>
          <w:p w:rsidR="00837B8D" w:rsidRPr="00773517" w:rsidRDefault="00837B8D" w:rsidP="008A7214">
            <w:pPr>
              <w:jc w:val="both"/>
              <w:rPr>
                <w:rFonts w:ascii="Arial" w:hAnsi="Arial" w:cs="Arial"/>
              </w:rPr>
            </w:pPr>
            <w:r w:rsidRPr="00773517">
              <w:rPr>
                <w:rFonts w:ascii="Arial" w:hAnsi="Arial" w:cs="Arial"/>
              </w:rPr>
              <w:t>5.5.3</w:t>
            </w:r>
          </w:p>
        </w:tc>
        <w:tc>
          <w:tcPr>
            <w:tcW w:w="5482" w:type="dxa"/>
          </w:tcPr>
          <w:p w:rsidR="00837B8D" w:rsidRPr="00773517" w:rsidRDefault="00837B8D" w:rsidP="008A7214">
            <w:pPr>
              <w:jc w:val="both"/>
              <w:rPr>
                <w:rFonts w:ascii="Arial" w:hAnsi="Arial" w:cs="Arial"/>
              </w:rPr>
            </w:pPr>
            <w:r w:rsidRPr="00773517">
              <w:rPr>
                <w:rFonts w:ascii="Arial" w:hAnsi="Arial" w:cs="Arial"/>
              </w:rPr>
              <w:t xml:space="preserve">Συνδυασμός θεωρίας και πράξης </w:t>
            </w:r>
          </w:p>
        </w:tc>
        <w:tc>
          <w:tcPr>
            <w:tcW w:w="426" w:type="dxa"/>
          </w:tcPr>
          <w:p w:rsidR="00837B8D" w:rsidRPr="00773517" w:rsidRDefault="00837B8D" w:rsidP="008A7214">
            <w:pPr>
              <w:jc w:val="both"/>
              <w:rPr>
                <w:rFonts w:ascii="Arial" w:hAnsi="Arial" w:cs="Arial"/>
              </w:rPr>
            </w:pPr>
            <w:r w:rsidRPr="00773517">
              <w:rPr>
                <w:rFonts w:ascii="Arial" w:hAnsi="Arial" w:cs="Arial"/>
              </w:rPr>
              <w:t>1</w:t>
            </w:r>
          </w:p>
        </w:tc>
        <w:tc>
          <w:tcPr>
            <w:tcW w:w="425" w:type="dxa"/>
          </w:tcPr>
          <w:p w:rsidR="00837B8D" w:rsidRPr="00773517" w:rsidRDefault="00837B8D" w:rsidP="008A7214">
            <w:pPr>
              <w:jc w:val="both"/>
              <w:rPr>
                <w:rFonts w:ascii="Arial" w:hAnsi="Arial" w:cs="Arial"/>
              </w:rPr>
            </w:pPr>
            <w:r w:rsidRPr="00773517">
              <w:rPr>
                <w:rFonts w:ascii="Arial" w:hAnsi="Arial" w:cs="Arial"/>
              </w:rPr>
              <w:t>2</w:t>
            </w:r>
          </w:p>
        </w:tc>
        <w:tc>
          <w:tcPr>
            <w:tcW w:w="425" w:type="dxa"/>
          </w:tcPr>
          <w:p w:rsidR="00837B8D" w:rsidRPr="00773517" w:rsidRDefault="00837B8D" w:rsidP="008A7214">
            <w:pPr>
              <w:jc w:val="both"/>
              <w:rPr>
                <w:rFonts w:ascii="Arial" w:hAnsi="Arial" w:cs="Arial"/>
              </w:rPr>
            </w:pPr>
            <w:r w:rsidRPr="00773517">
              <w:rPr>
                <w:rFonts w:ascii="Arial" w:hAnsi="Arial" w:cs="Arial"/>
              </w:rPr>
              <w:t>3</w:t>
            </w:r>
          </w:p>
        </w:tc>
        <w:tc>
          <w:tcPr>
            <w:tcW w:w="425" w:type="dxa"/>
          </w:tcPr>
          <w:p w:rsidR="00837B8D" w:rsidRPr="00773517" w:rsidRDefault="00837B8D" w:rsidP="008A7214">
            <w:pPr>
              <w:jc w:val="both"/>
              <w:rPr>
                <w:rFonts w:ascii="Arial" w:hAnsi="Arial" w:cs="Arial"/>
              </w:rPr>
            </w:pPr>
            <w:r w:rsidRPr="00773517">
              <w:rPr>
                <w:rFonts w:ascii="Arial" w:hAnsi="Arial" w:cs="Arial"/>
              </w:rPr>
              <w:t>4</w:t>
            </w:r>
          </w:p>
        </w:tc>
        <w:tc>
          <w:tcPr>
            <w:tcW w:w="363" w:type="dxa"/>
          </w:tcPr>
          <w:p w:rsidR="00837B8D" w:rsidRPr="00773517" w:rsidRDefault="00837B8D" w:rsidP="008A7214">
            <w:pPr>
              <w:jc w:val="both"/>
              <w:rPr>
                <w:rFonts w:ascii="Arial" w:hAnsi="Arial" w:cs="Arial"/>
              </w:rPr>
            </w:pPr>
            <w:r w:rsidRPr="00773517">
              <w:rPr>
                <w:rFonts w:ascii="Arial" w:hAnsi="Arial" w:cs="Arial"/>
              </w:rPr>
              <w:t>5</w:t>
            </w:r>
          </w:p>
        </w:tc>
      </w:tr>
    </w:tbl>
    <w:p w:rsidR="00837B8D" w:rsidRDefault="00837B8D" w:rsidP="00837B8D">
      <w:pPr>
        <w:jc w:val="both"/>
        <w:rPr>
          <w:rFonts w:ascii="Arial" w:hAnsi="Arial" w:cs="Arial"/>
          <w:b/>
          <w:sz w:val="24"/>
          <w:szCs w:val="24"/>
        </w:rPr>
      </w:pPr>
    </w:p>
    <w:p w:rsidR="00837B8D" w:rsidRPr="00A379F8" w:rsidRDefault="00837B8D" w:rsidP="00837B8D">
      <w:pPr>
        <w:jc w:val="center"/>
        <w:rPr>
          <w:rFonts w:ascii="Arial" w:hAnsi="Arial" w:cs="Arial"/>
          <w:b/>
          <w:sz w:val="24"/>
          <w:szCs w:val="24"/>
          <w:lang w:val="el-GR"/>
        </w:rPr>
      </w:pPr>
      <w:r w:rsidRPr="00A379F8">
        <w:rPr>
          <w:rFonts w:ascii="Arial" w:hAnsi="Arial" w:cs="Arial"/>
          <w:b/>
          <w:sz w:val="24"/>
          <w:szCs w:val="24"/>
          <w:lang w:val="el-GR"/>
        </w:rPr>
        <w:t xml:space="preserve">Παρακαλούμε να ελέγξετε αν έχετε συμπληρώσει </w:t>
      </w:r>
      <w:r w:rsidRPr="00A379F8">
        <w:rPr>
          <w:rFonts w:ascii="Arial" w:hAnsi="Arial" w:cs="Arial"/>
          <w:b/>
          <w:sz w:val="24"/>
          <w:szCs w:val="24"/>
          <w:u w:val="single"/>
          <w:lang w:val="el-GR"/>
        </w:rPr>
        <w:t>ΟΛΕΣ</w:t>
      </w:r>
      <w:r w:rsidRPr="00A379F8">
        <w:rPr>
          <w:rFonts w:ascii="Arial" w:hAnsi="Arial" w:cs="Arial"/>
          <w:b/>
          <w:sz w:val="24"/>
          <w:szCs w:val="24"/>
          <w:lang w:val="el-GR"/>
        </w:rPr>
        <w:t xml:space="preserve"> τις ερωτήσεις</w:t>
      </w:r>
    </w:p>
    <w:p w:rsidR="00837B8D" w:rsidRPr="00A379F8" w:rsidRDefault="00837B8D" w:rsidP="00837B8D">
      <w:pPr>
        <w:jc w:val="center"/>
        <w:rPr>
          <w:rFonts w:ascii="Arial" w:hAnsi="Arial" w:cs="Arial"/>
          <w:b/>
          <w:sz w:val="24"/>
          <w:szCs w:val="24"/>
          <w:lang w:val="el-GR"/>
        </w:rPr>
      </w:pPr>
      <w:r w:rsidRPr="00A379F8">
        <w:rPr>
          <w:rFonts w:ascii="Arial" w:hAnsi="Arial" w:cs="Arial"/>
          <w:b/>
          <w:sz w:val="24"/>
          <w:szCs w:val="24"/>
          <w:lang w:val="el-GR"/>
        </w:rPr>
        <w:t>ΣΕ ΕΥΧΑΡΙΣΤΟΥΜΕ ΠΟΛΥ ΓΙΑ ΤΟ ΧΡΟΝΟ ΚΑΙ ΤΗΝ ΣΥΝΕΡΓΑΣΙΑ ΣΟΥ</w:t>
      </w:r>
    </w:p>
    <w:p w:rsidR="00837B8D" w:rsidRDefault="00837B8D"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B119B2" w:rsidRDefault="00B119B2"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B119B2" w:rsidRDefault="00B119B2"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4"/>
          <w:szCs w:val="24"/>
          <w:lang w:val="el-GR"/>
        </w:rPr>
      </w:pPr>
    </w:p>
    <w:p w:rsidR="000E68DB" w:rsidRPr="00DA660F" w:rsidRDefault="000E68DB" w:rsidP="008A7214">
      <w:pPr>
        <w:pStyle w:val="4"/>
        <w:rPr>
          <w:rStyle w:val="af0"/>
          <w:sz w:val="32"/>
          <w:szCs w:val="32"/>
          <w:lang w:val="el-GR"/>
        </w:rPr>
      </w:pPr>
      <w:r w:rsidRPr="00DA660F">
        <w:rPr>
          <w:rStyle w:val="af0"/>
          <w:sz w:val="32"/>
          <w:szCs w:val="32"/>
          <w:lang w:val="el-GR"/>
        </w:rPr>
        <w:lastRenderedPageBreak/>
        <w:t>Προσαρτημένο 2</w:t>
      </w: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0E68DB" w:rsidRPr="000E68DB" w:rsidRDefault="000E68DB" w:rsidP="000E68DB">
      <w:pPr>
        <w:tabs>
          <w:tab w:val="num" w:pos="284"/>
        </w:tabs>
        <w:ind w:hanging="76"/>
        <w:jc w:val="center"/>
        <w:rPr>
          <w:rFonts w:cs="Calibri"/>
          <w:b/>
          <w:sz w:val="28"/>
          <w:szCs w:val="28"/>
          <w:lang w:val="el-GR"/>
        </w:rPr>
      </w:pPr>
      <w:r w:rsidRPr="000E68DB">
        <w:rPr>
          <w:rFonts w:cs="Calibri"/>
          <w:b/>
          <w:sz w:val="28"/>
          <w:szCs w:val="28"/>
          <w:lang w:val="el-GR"/>
        </w:rPr>
        <w:t>ΦΥΛΛΟ ΑΞΙΟΛΟΓΗΣΗΣ ΣΧΕΔΙΟΥ ΔΡΑΣΗΣ</w:t>
      </w:r>
    </w:p>
    <w:p w:rsidR="000E68DB" w:rsidRPr="000E68DB" w:rsidRDefault="000E68DB" w:rsidP="000E68DB">
      <w:pPr>
        <w:tabs>
          <w:tab w:val="num" w:pos="284"/>
        </w:tabs>
        <w:rPr>
          <w:rFonts w:cs="Calibri"/>
          <w:b/>
          <w:sz w:val="28"/>
          <w:szCs w:val="28"/>
          <w:lang w:val="el-GR"/>
        </w:rPr>
      </w:pPr>
    </w:p>
    <w:p w:rsidR="000E68DB" w:rsidRPr="000E68DB" w:rsidRDefault="000E68DB" w:rsidP="000E68DB">
      <w:pPr>
        <w:tabs>
          <w:tab w:val="num" w:pos="284"/>
        </w:tabs>
        <w:ind w:hanging="76"/>
        <w:rPr>
          <w:rFonts w:cs="Calibri"/>
          <w:lang w:val="el-GR"/>
        </w:rPr>
      </w:pPr>
    </w:p>
    <w:p w:rsidR="000E68DB" w:rsidRPr="000E68DB" w:rsidRDefault="000E68DB" w:rsidP="000E68DB">
      <w:pPr>
        <w:pStyle w:val="5"/>
        <w:rPr>
          <w:rFonts w:ascii="Calibri" w:hAnsi="Calibri" w:cs="Calibri"/>
          <w:sz w:val="24"/>
          <w:szCs w:val="24"/>
          <w:lang w:val="el-GR"/>
        </w:rPr>
      </w:pPr>
      <w:bookmarkStart w:id="10" w:name="_Toc479473907"/>
      <w:bookmarkStart w:id="11" w:name="_Toc479480587"/>
      <w:r w:rsidRPr="000E68DB">
        <w:rPr>
          <w:rFonts w:ascii="Calibri" w:hAnsi="Calibri" w:cs="Calibri"/>
          <w:sz w:val="24"/>
          <w:szCs w:val="24"/>
          <w:lang w:val="el-GR"/>
        </w:rPr>
        <w:t>Αγαπητέ μαθητή,  Αγαπητή μαθήτρια</w:t>
      </w:r>
      <w:bookmarkEnd w:id="10"/>
      <w:bookmarkEnd w:id="11"/>
      <w:r w:rsidRPr="000E68DB">
        <w:rPr>
          <w:rFonts w:ascii="Calibri" w:hAnsi="Calibri" w:cs="Calibri"/>
          <w:sz w:val="24"/>
          <w:szCs w:val="24"/>
          <w:lang w:val="el-GR"/>
        </w:rPr>
        <w:t>,  της  ........τάξης,</w:t>
      </w:r>
    </w:p>
    <w:p w:rsidR="000E68DB" w:rsidRPr="000E68DB" w:rsidRDefault="000E68DB" w:rsidP="000E68DB">
      <w:pPr>
        <w:tabs>
          <w:tab w:val="num" w:pos="284"/>
        </w:tabs>
        <w:ind w:hanging="76"/>
        <w:rPr>
          <w:rFonts w:cs="Calibri"/>
          <w:sz w:val="24"/>
          <w:szCs w:val="24"/>
          <w:lang w:val="el-GR"/>
        </w:rPr>
      </w:pPr>
    </w:p>
    <w:p w:rsidR="000E68DB" w:rsidRPr="000E68DB" w:rsidRDefault="000E68DB" w:rsidP="000E68DB">
      <w:pPr>
        <w:tabs>
          <w:tab w:val="num" w:pos="284"/>
        </w:tabs>
        <w:spacing w:line="360" w:lineRule="auto"/>
        <w:ind w:hanging="76"/>
        <w:jc w:val="both"/>
        <w:rPr>
          <w:rFonts w:cs="Calibri"/>
          <w:sz w:val="24"/>
          <w:szCs w:val="24"/>
          <w:lang w:val="el-GR"/>
        </w:rPr>
      </w:pPr>
      <w:r w:rsidRPr="000E68DB">
        <w:rPr>
          <w:rFonts w:cs="Calibri"/>
          <w:sz w:val="24"/>
          <w:szCs w:val="24"/>
          <w:lang w:val="el-GR"/>
        </w:rPr>
        <w:t xml:space="preserve"> Το ερωτηματολόγιο αυτό αποτελεί μέρος μιας έρευνας που έχει στόχο να μελετήσει τι σκέφτεσαι εσύ, αλλά και οι συμμαθητές σου, σε ολόκληρη την Ελλάδα,  για το θαλάσσιο περιβάλλον. Για το λόγο αυτό, σου κάνω κάποιες ερωτήσεις για θέματα που έχουν σχέση με τη θάλασσα</w:t>
      </w:r>
    </w:p>
    <w:p w:rsidR="000E68DB" w:rsidRPr="000E68DB" w:rsidRDefault="000E68DB" w:rsidP="000E68DB">
      <w:pPr>
        <w:tabs>
          <w:tab w:val="num" w:pos="284"/>
        </w:tabs>
        <w:spacing w:line="360" w:lineRule="auto"/>
        <w:ind w:hanging="76"/>
        <w:jc w:val="both"/>
        <w:rPr>
          <w:rFonts w:cs="Calibri"/>
          <w:sz w:val="24"/>
          <w:szCs w:val="24"/>
          <w:lang w:val="el-GR"/>
        </w:rPr>
      </w:pPr>
      <w:r w:rsidRPr="000E68DB">
        <w:rPr>
          <w:rFonts w:cs="Calibri"/>
          <w:sz w:val="24"/>
          <w:szCs w:val="24"/>
          <w:lang w:val="el-GR"/>
        </w:rPr>
        <w:t xml:space="preserve"> Η βοήθειά σου είναι πάρα πολύ σημαντική για τα αποτελέσματα της έρευνας. Για να έχουν όμως, κάποια αξία τα αποτελέσματα που θα προκύψουν από την έρευνα αυτή, θα σε παρακαλούσα να απαντήσεις με ειλικρίνεια και υπευθυνότητα στις διάφορες ερωτήσεις που θα συναντήσεις παρακάτω.  Δεν υπάρχουν σωστές ή λάθος απαντήσεις. Δεν πρόκειται για τεστ ή διαγώνισμα, ούτε πρόκειται να πάρεις κάποιο βαθμό. Θα σε παρακαλούσα ακόμη, να μην αφήσεις ερωτήσεις χωρίς να τις απαντήσεις. Άλλωστε το ερωτηματολόγιο αυτό είναι ανώνυμο.  Κανείς δεν πρόκειται να μάθει ποτέ, αυτό που έγραψες. </w:t>
      </w:r>
    </w:p>
    <w:p w:rsidR="000E68DB" w:rsidRPr="000E68DB" w:rsidRDefault="000E68DB" w:rsidP="000E68DB">
      <w:pPr>
        <w:tabs>
          <w:tab w:val="num" w:pos="284"/>
        </w:tabs>
        <w:spacing w:line="360" w:lineRule="auto"/>
        <w:ind w:hanging="76"/>
        <w:jc w:val="both"/>
        <w:rPr>
          <w:rFonts w:cs="Calibri"/>
          <w:sz w:val="24"/>
          <w:szCs w:val="24"/>
          <w:lang w:val="el-GR"/>
        </w:rPr>
      </w:pPr>
      <w:r w:rsidRPr="000E68DB">
        <w:rPr>
          <w:rFonts w:cs="Calibri"/>
          <w:sz w:val="24"/>
          <w:szCs w:val="24"/>
          <w:lang w:val="el-GR"/>
        </w:rPr>
        <w:t xml:space="preserve">  Σημείωσε με  </w:t>
      </w:r>
      <w:r w:rsidRPr="000E68DB">
        <w:rPr>
          <w:rFonts w:cs="Calibri"/>
          <w:b/>
          <w:sz w:val="24"/>
          <w:szCs w:val="24"/>
          <w:lang w:val="el-GR"/>
        </w:rPr>
        <w:t xml:space="preserve">√ </w:t>
      </w:r>
      <w:r w:rsidRPr="000E68DB">
        <w:rPr>
          <w:rFonts w:cs="Calibri"/>
          <w:sz w:val="24"/>
          <w:szCs w:val="24"/>
          <w:lang w:val="el-GR"/>
        </w:rPr>
        <w:t xml:space="preserve">, αυτό που νοιώθεις, αυτό που σε εκφράζει καλύτερα.    </w:t>
      </w:r>
    </w:p>
    <w:p w:rsidR="000E68DB" w:rsidRPr="000E68DB" w:rsidRDefault="000E68DB" w:rsidP="000E68DB">
      <w:pPr>
        <w:tabs>
          <w:tab w:val="num" w:pos="284"/>
        </w:tabs>
        <w:spacing w:line="360" w:lineRule="auto"/>
        <w:ind w:hanging="76"/>
        <w:jc w:val="both"/>
        <w:rPr>
          <w:rFonts w:cs="Calibri"/>
          <w:sz w:val="24"/>
          <w:szCs w:val="24"/>
          <w:lang w:val="el-GR"/>
        </w:rPr>
      </w:pPr>
      <w:r w:rsidRPr="00434F0A">
        <w:rPr>
          <w:rFonts w:cs="Calibri"/>
          <w:noProof/>
          <w:sz w:val="24"/>
          <w:szCs w:val="24"/>
          <w:lang w:val="el-GR" w:eastAsia="el-GR"/>
        </w:rPr>
        <mc:AlternateContent>
          <mc:Choice Requires="wps">
            <w:drawing>
              <wp:anchor distT="0" distB="0" distL="114300" distR="114300" simplePos="0" relativeHeight="251660288" behindDoc="0" locked="0" layoutInCell="0" allowOverlap="1">
                <wp:simplePos x="0" y="0"/>
                <wp:positionH relativeFrom="column">
                  <wp:posOffset>-57785</wp:posOffset>
                </wp:positionH>
                <wp:positionV relativeFrom="paragraph">
                  <wp:posOffset>203200</wp:posOffset>
                </wp:positionV>
                <wp:extent cx="4635500" cy="1788160"/>
                <wp:effectExtent l="9525" t="5715" r="279400" b="6350"/>
                <wp:wrapSquare wrapText="bothSides"/>
                <wp:docPr id="1" name="Cloud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0" cy="1788160"/>
                        </a:xfrm>
                        <a:prstGeom prst="cloudCallout">
                          <a:avLst>
                            <a:gd name="adj1" fmla="val 36889"/>
                            <a:gd name="adj2" fmla="val -117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4FC4" w:rsidRDefault="00214FC4" w:rsidP="000E68DB">
                            <w:pPr>
                              <w:rPr>
                                <w:lang w:val="en-US"/>
                              </w:rPr>
                            </w:pPr>
                          </w:p>
                          <w:p w:rsidR="00214FC4" w:rsidRPr="000E68DB" w:rsidRDefault="00214FC4" w:rsidP="000E68DB">
                            <w:pPr>
                              <w:rPr>
                                <w:b/>
                                <w:i/>
                                <w:lang w:val="el-GR"/>
                              </w:rPr>
                            </w:pPr>
                            <w:r w:rsidRPr="000E68DB">
                              <w:rPr>
                                <w:b/>
                                <w:i/>
                                <w:lang w:val="el-GR"/>
                              </w:rPr>
                              <w:t xml:space="preserve">   Σε ευχαριστούμε πολύ και σου ευχόμαστε Καλή Πρόοδο.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 o:spid="_x0000_s1026" type="#_x0000_t106" style="position:absolute;left:0;text-align:left;margin-left:-4.55pt;margin-top:16pt;width:365pt;height:1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" o:allowincell="f" adj="18768,10547" filled="f">
                <v:textbox>
                  <w:txbxContent>
                    <w:p w:rsidR="00214FC4" w:rsidRDefault="00214FC4" w:rsidP="000E68DB">
                      <w:pPr>
                        <w:rPr>
                          <w:lang w:val="en-US"/>
                        </w:rPr>
                      </w:pPr>
                    </w:p>
                    <w:p w:rsidR="00214FC4" w:rsidRPr="000E68DB" w:rsidRDefault="00214FC4" w:rsidP="000E68DB">
                      <w:pPr>
                        <w:rPr>
                          <w:b/>
                          <w:i/>
                          <w:lang w:val="el-GR"/>
                        </w:rPr>
                      </w:pPr>
                      <w:r w:rsidRPr="000E68DB">
                        <w:rPr>
                          <w:b/>
                          <w:i/>
                          <w:lang w:val="el-GR"/>
                        </w:rPr>
                        <w:t xml:space="preserve">   Σε ευχαριστούμε πολύ και σου ευχόμαστε Καλή Πρόοδο.</w:t>
                      </w:r>
                    </w:p>
                  </w:txbxContent>
                </v:textbox>
                <w10:wrap type="square"/>
              </v:shape>
            </w:pict>
          </mc:Fallback>
        </mc:AlternateContent>
      </w:r>
    </w:p>
    <w:p w:rsidR="000E68DB" w:rsidRPr="000E68DB" w:rsidRDefault="000E68DB" w:rsidP="000E68DB">
      <w:pPr>
        <w:tabs>
          <w:tab w:val="num" w:pos="284"/>
        </w:tabs>
        <w:ind w:hanging="76"/>
        <w:rPr>
          <w:rFonts w:cs="Calibri"/>
          <w:sz w:val="24"/>
          <w:szCs w:val="24"/>
          <w:lang w:val="el-GR"/>
        </w:rPr>
      </w:pPr>
    </w:p>
    <w:p w:rsidR="000E68DB" w:rsidRPr="000E68DB" w:rsidRDefault="000E68DB" w:rsidP="000E68DB">
      <w:pPr>
        <w:tabs>
          <w:tab w:val="num" w:pos="284"/>
        </w:tabs>
        <w:ind w:hanging="76"/>
        <w:rPr>
          <w:rFonts w:cs="Calibri"/>
          <w:sz w:val="24"/>
          <w:szCs w:val="24"/>
          <w:lang w:val="el-GR"/>
        </w:rPr>
      </w:pPr>
    </w:p>
    <w:p w:rsidR="000E68DB" w:rsidRPr="000E68DB" w:rsidRDefault="000E68DB" w:rsidP="000E68DB">
      <w:pPr>
        <w:tabs>
          <w:tab w:val="num" w:pos="284"/>
        </w:tabs>
        <w:ind w:hanging="76"/>
        <w:rPr>
          <w:rFonts w:cs="Calibri"/>
          <w:sz w:val="24"/>
          <w:szCs w:val="24"/>
          <w:lang w:val="el-GR"/>
        </w:rPr>
      </w:pPr>
    </w:p>
    <w:p w:rsidR="000E68DB" w:rsidRPr="000E68DB" w:rsidRDefault="000E68DB" w:rsidP="000E68DB">
      <w:pPr>
        <w:tabs>
          <w:tab w:val="num" w:pos="284"/>
        </w:tabs>
        <w:ind w:hanging="76"/>
        <w:rPr>
          <w:rFonts w:cs="Calibri"/>
          <w:sz w:val="24"/>
          <w:szCs w:val="24"/>
          <w:lang w:val="el-GR"/>
        </w:rPr>
      </w:pPr>
    </w:p>
    <w:p w:rsidR="000E68DB" w:rsidRPr="000E68DB" w:rsidRDefault="000E68DB" w:rsidP="000E68DB">
      <w:pPr>
        <w:tabs>
          <w:tab w:val="num" w:pos="284"/>
        </w:tabs>
        <w:ind w:hanging="76"/>
        <w:rPr>
          <w:rFonts w:cs="Calibri"/>
          <w:sz w:val="24"/>
          <w:szCs w:val="24"/>
          <w:lang w:val="el-GR"/>
        </w:rPr>
      </w:pPr>
    </w:p>
    <w:p w:rsidR="000E68DB" w:rsidRPr="000E68DB" w:rsidRDefault="000E68DB" w:rsidP="000E68DB">
      <w:pPr>
        <w:tabs>
          <w:tab w:val="num" w:pos="284"/>
        </w:tabs>
        <w:ind w:hanging="76"/>
        <w:rPr>
          <w:rFonts w:cs="Calibri"/>
          <w:sz w:val="24"/>
          <w:szCs w:val="24"/>
          <w:lang w:val="el-GR"/>
        </w:rPr>
      </w:pPr>
      <w:r w:rsidRPr="000E68DB">
        <w:rPr>
          <w:rFonts w:cs="Calibri"/>
          <w:sz w:val="24"/>
          <w:szCs w:val="24"/>
          <w:lang w:val="el-GR"/>
        </w:rPr>
        <w:t xml:space="preserve">                                                                                                                                   </w:t>
      </w:r>
    </w:p>
    <w:p w:rsidR="000E68DB" w:rsidRPr="000E68DB" w:rsidRDefault="000E68DB" w:rsidP="000E68DB">
      <w:pPr>
        <w:tabs>
          <w:tab w:val="num" w:pos="284"/>
        </w:tabs>
        <w:ind w:hanging="76"/>
        <w:rPr>
          <w:rFonts w:cs="Calibri"/>
          <w:sz w:val="24"/>
          <w:szCs w:val="24"/>
          <w:lang w:val="el-GR"/>
        </w:rPr>
      </w:pPr>
    </w:p>
    <w:p w:rsidR="000E68DB" w:rsidRPr="000E68DB" w:rsidRDefault="000E68DB" w:rsidP="000E68DB">
      <w:pPr>
        <w:tabs>
          <w:tab w:val="num" w:pos="284"/>
        </w:tabs>
        <w:rPr>
          <w:rFonts w:cs="Calibri"/>
          <w:sz w:val="24"/>
          <w:szCs w:val="24"/>
          <w:lang w:val="el-GR"/>
        </w:rPr>
      </w:pPr>
    </w:p>
    <w:p w:rsidR="000E68DB" w:rsidRPr="000E68DB" w:rsidRDefault="000E68DB" w:rsidP="000E68DB">
      <w:pPr>
        <w:tabs>
          <w:tab w:val="num" w:pos="284"/>
        </w:tabs>
        <w:ind w:hanging="76"/>
        <w:jc w:val="right"/>
        <w:rPr>
          <w:rFonts w:cs="Calibri"/>
          <w:sz w:val="24"/>
          <w:szCs w:val="24"/>
          <w:lang w:val="el-GR"/>
        </w:rPr>
      </w:pPr>
      <w:r w:rsidRPr="000E68DB">
        <w:rPr>
          <w:rFonts w:cs="Calibri"/>
          <w:sz w:val="24"/>
          <w:szCs w:val="24"/>
          <w:lang w:val="el-GR"/>
        </w:rPr>
        <w:t>Η Συγγραφική Ομάδα</w:t>
      </w:r>
    </w:p>
    <w:p w:rsidR="000E68DB" w:rsidRDefault="000E68DB" w:rsidP="000E68DB">
      <w:pPr>
        <w:tabs>
          <w:tab w:val="num" w:pos="284"/>
        </w:tabs>
        <w:ind w:hanging="76"/>
        <w:rPr>
          <w:rFonts w:cs="Calibri"/>
          <w:lang w:val="el-GR"/>
        </w:rPr>
      </w:pPr>
    </w:p>
    <w:p w:rsidR="000E68DB" w:rsidRPr="000E68DB" w:rsidRDefault="000E68DB" w:rsidP="000E68DB">
      <w:pPr>
        <w:tabs>
          <w:tab w:val="num" w:pos="284"/>
        </w:tabs>
        <w:ind w:hanging="76"/>
        <w:rPr>
          <w:rFonts w:cs="Calibri"/>
          <w:lang w:val="el-GR"/>
        </w:rPr>
      </w:pPr>
    </w:p>
    <w:p w:rsidR="000E68DB" w:rsidRPr="00434F0A" w:rsidRDefault="000E68DB" w:rsidP="000E68DB">
      <w:pPr>
        <w:pStyle w:val="a7"/>
        <w:pBdr>
          <w:top w:val="double" w:sz="4" w:space="1" w:color="auto"/>
          <w:left w:val="double" w:sz="4" w:space="4" w:color="auto"/>
          <w:bottom w:val="double" w:sz="4" w:space="1" w:color="auto"/>
          <w:right w:val="double" w:sz="4" w:space="31" w:color="auto"/>
        </w:pBdr>
        <w:shd w:val="pct15" w:color="000000" w:fill="FFFFFF"/>
        <w:rPr>
          <w:rFonts w:ascii="Calibri" w:hAnsi="Calibri" w:cs="Calibri"/>
          <w:sz w:val="24"/>
        </w:rPr>
      </w:pPr>
      <w:r w:rsidRPr="00434F0A">
        <w:rPr>
          <w:rFonts w:ascii="Calibri" w:hAnsi="Calibri" w:cs="Calibri"/>
          <w:sz w:val="24"/>
        </w:rPr>
        <w:t>ΟΜΑΔΑ ΕΡΩΤΗΣΕΩΝ    Α</w:t>
      </w:r>
    </w:p>
    <w:p w:rsidR="000E68DB" w:rsidRPr="000E68DB" w:rsidRDefault="000E68DB" w:rsidP="000E68DB">
      <w:pPr>
        <w:spacing w:line="360" w:lineRule="auto"/>
        <w:jc w:val="center"/>
        <w:rPr>
          <w:rFonts w:cs="Calibri"/>
          <w:lang w:val="el-GR"/>
        </w:rPr>
      </w:pPr>
      <w:r w:rsidRPr="000E68DB">
        <w:rPr>
          <w:rFonts w:cs="Calibri"/>
          <w:b/>
          <w:sz w:val="24"/>
          <w:lang w:val="el-GR"/>
        </w:rPr>
        <w:t xml:space="preserve">Αφού διαβάσεις κάθε πρόταση, σημείωσε με  ( </w:t>
      </w:r>
      <w:r w:rsidRPr="00434F0A">
        <w:rPr>
          <w:rFonts w:cs="Calibri"/>
          <w:b/>
          <w:sz w:val="24"/>
        </w:rPr>
        <w:sym w:font="Symbol" w:char="F0D6"/>
      </w:r>
      <w:r w:rsidRPr="000E68DB">
        <w:rPr>
          <w:rFonts w:cs="Calibri"/>
          <w:b/>
          <w:sz w:val="24"/>
          <w:lang w:val="el-GR"/>
        </w:rPr>
        <w:t xml:space="preserve"> )  το πόσο συμφωνείς ή διαφωνείς.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76"/>
        <w:gridCol w:w="1276"/>
        <w:gridCol w:w="1276"/>
        <w:gridCol w:w="1275"/>
        <w:gridCol w:w="1134"/>
      </w:tblGrid>
      <w:tr w:rsidR="000E68DB" w:rsidRPr="00434F0A" w:rsidTr="008A7214">
        <w:tc>
          <w:tcPr>
            <w:tcW w:w="4077" w:type="dxa"/>
            <w:tcBorders>
              <w:top w:val="nil"/>
              <w:left w:val="nil"/>
              <w:bottom w:val="nil"/>
              <w:right w:val="nil"/>
            </w:tcBorders>
          </w:tcPr>
          <w:p w:rsidR="000E68DB" w:rsidRPr="000E68DB" w:rsidRDefault="000E68DB" w:rsidP="008A7214">
            <w:pPr>
              <w:spacing w:line="360" w:lineRule="auto"/>
              <w:rPr>
                <w:rFonts w:cs="Calibri"/>
                <w:lang w:val="el-GR"/>
              </w:rPr>
            </w:pPr>
          </w:p>
        </w:tc>
        <w:tc>
          <w:tcPr>
            <w:tcW w:w="1276" w:type="dxa"/>
            <w:tcBorders>
              <w:top w:val="threeDEngrave" w:sz="24" w:space="0" w:color="auto"/>
              <w:left w:val="threeDEngrave" w:sz="24" w:space="0" w:color="auto"/>
              <w:bottom w:val="threeDEngrave" w:sz="24" w:space="0" w:color="auto"/>
            </w:tcBorders>
          </w:tcPr>
          <w:p w:rsidR="000E68DB" w:rsidRPr="00434F0A" w:rsidRDefault="000E68DB" w:rsidP="008A7214">
            <w:pPr>
              <w:jc w:val="center"/>
              <w:rPr>
                <w:rFonts w:cs="Calibri"/>
              </w:rPr>
            </w:pPr>
            <w:r w:rsidRPr="00434F0A">
              <w:rPr>
                <w:rFonts w:cs="Calibri"/>
              </w:rPr>
              <w:t>ΣΥΜΦΩΝΩ ΑΠΟΛΥΤΑ</w:t>
            </w:r>
          </w:p>
        </w:tc>
        <w:tc>
          <w:tcPr>
            <w:tcW w:w="1276" w:type="dxa"/>
            <w:tcBorders>
              <w:top w:val="threeDEngrave" w:sz="24" w:space="0" w:color="auto"/>
              <w:bottom w:val="threeDEngrave" w:sz="24" w:space="0" w:color="auto"/>
            </w:tcBorders>
          </w:tcPr>
          <w:p w:rsidR="000E68DB" w:rsidRPr="00434F0A" w:rsidRDefault="000E68DB" w:rsidP="008A7214">
            <w:pPr>
              <w:jc w:val="center"/>
              <w:rPr>
                <w:rFonts w:cs="Calibri"/>
              </w:rPr>
            </w:pPr>
            <w:r w:rsidRPr="00434F0A">
              <w:rPr>
                <w:rFonts w:cs="Calibri"/>
              </w:rPr>
              <w:t>ΣΥΜΦΩΝΩ ΑΡΚΕΤΑ</w:t>
            </w:r>
          </w:p>
        </w:tc>
        <w:tc>
          <w:tcPr>
            <w:tcW w:w="1276" w:type="dxa"/>
            <w:tcBorders>
              <w:top w:val="threeDEngrave" w:sz="24" w:space="0" w:color="auto"/>
              <w:bottom w:val="threeDEngrave" w:sz="24" w:space="0" w:color="auto"/>
            </w:tcBorders>
          </w:tcPr>
          <w:p w:rsidR="000E68DB" w:rsidRPr="00434F0A" w:rsidRDefault="000E68DB" w:rsidP="008A7214">
            <w:pPr>
              <w:jc w:val="center"/>
              <w:rPr>
                <w:rFonts w:cs="Calibri"/>
              </w:rPr>
            </w:pPr>
            <w:r w:rsidRPr="00434F0A">
              <w:rPr>
                <w:rFonts w:cs="Calibri"/>
              </w:rPr>
              <w:t>ΔΙΑΦΩΝΩ ΑΠΟΛΥΤΑ</w:t>
            </w:r>
          </w:p>
        </w:tc>
        <w:tc>
          <w:tcPr>
            <w:tcW w:w="1275" w:type="dxa"/>
            <w:tcBorders>
              <w:top w:val="threeDEngrave" w:sz="24" w:space="0" w:color="auto"/>
              <w:bottom w:val="threeDEngrave" w:sz="24" w:space="0" w:color="auto"/>
            </w:tcBorders>
          </w:tcPr>
          <w:p w:rsidR="000E68DB" w:rsidRPr="00434F0A" w:rsidRDefault="000E68DB" w:rsidP="008A7214">
            <w:pPr>
              <w:jc w:val="center"/>
              <w:rPr>
                <w:rFonts w:cs="Calibri"/>
              </w:rPr>
            </w:pPr>
            <w:r w:rsidRPr="00434F0A">
              <w:rPr>
                <w:rFonts w:cs="Calibri"/>
              </w:rPr>
              <w:t>ΔΙΑΦΩΝΩ ΑΡΚΕΤΑ</w:t>
            </w:r>
          </w:p>
        </w:tc>
        <w:tc>
          <w:tcPr>
            <w:tcW w:w="1134" w:type="dxa"/>
            <w:tcBorders>
              <w:top w:val="threeDEngrave" w:sz="24" w:space="0" w:color="auto"/>
              <w:bottom w:val="threeDEngrave" w:sz="24" w:space="0" w:color="auto"/>
              <w:right w:val="threeDEmboss" w:sz="24" w:space="0" w:color="auto"/>
            </w:tcBorders>
          </w:tcPr>
          <w:p w:rsidR="000E68DB" w:rsidRPr="00434F0A" w:rsidRDefault="000E68DB" w:rsidP="008A7214">
            <w:pPr>
              <w:jc w:val="center"/>
              <w:rPr>
                <w:rFonts w:cs="Calibri"/>
              </w:rPr>
            </w:pPr>
            <w:r w:rsidRPr="00434F0A">
              <w:rPr>
                <w:rFonts w:cs="Calibri"/>
              </w:rPr>
              <w:t>ΔΕΝ  ΕΧΩ ΓΝΩΜΗ</w:t>
            </w:r>
          </w:p>
        </w:tc>
      </w:tr>
      <w:tr w:rsidR="000E68DB" w:rsidRPr="00214FC4" w:rsidTr="008A7214">
        <w:trPr>
          <w:trHeight w:val="574"/>
        </w:trPr>
        <w:tc>
          <w:tcPr>
            <w:tcW w:w="4077" w:type="dxa"/>
            <w:tcBorders>
              <w:top w:val="threeDEngrave" w:sz="24" w:space="0" w:color="auto"/>
              <w:left w:val="threeDEngrave" w:sz="24" w:space="0" w:color="auto"/>
              <w:bottom w:val="nil"/>
              <w:right w:val="double" w:sz="4" w:space="0" w:color="auto"/>
            </w:tcBorders>
          </w:tcPr>
          <w:p w:rsidR="000E68DB" w:rsidRPr="000E68DB" w:rsidRDefault="000E68DB" w:rsidP="008A7214">
            <w:pPr>
              <w:jc w:val="center"/>
              <w:rPr>
                <w:rFonts w:cs="Calibri"/>
                <w:lang w:val="el-GR"/>
              </w:rPr>
            </w:pPr>
            <w:r w:rsidRPr="000E68DB">
              <w:rPr>
                <w:rFonts w:cs="Calibri"/>
                <w:lang w:val="el-GR"/>
              </w:rPr>
              <w:t>Τα απόβλητα των σπιτιών ή των εργοστασίων, μπορούν να χύνονται στη θάλασσα, αρκεί να μην πέφτουν εκεί που κάνουμε μπάνιο.</w:t>
            </w:r>
          </w:p>
        </w:tc>
        <w:tc>
          <w:tcPr>
            <w:tcW w:w="1276" w:type="dxa"/>
            <w:tcBorders>
              <w:top w:val="nil"/>
              <w:left w:val="nil"/>
              <w:bottom w:val="double" w:sz="4" w:space="0" w:color="auto"/>
            </w:tcBorders>
            <w:vAlign w:val="center"/>
          </w:tcPr>
          <w:p w:rsidR="000E68DB" w:rsidRPr="000E68DB" w:rsidRDefault="000E68DB" w:rsidP="008A7214">
            <w:pPr>
              <w:jc w:val="center"/>
              <w:rPr>
                <w:rFonts w:cs="Calibri"/>
                <w:lang w:val="el-GR"/>
              </w:rPr>
            </w:pPr>
          </w:p>
        </w:tc>
        <w:tc>
          <w:tcPr>
            <w:tcW w:w="1276" w:type="dxa"/>
            <w:tcBorders>
              <w:top w:val="nil"/>
              <w:bottom w:val="double" w:sz="4" w:space="0" w:color="auto"/>
            </w:tcBorders>
            <w:vAlign w:val="center"/>
          </w:tcPr>
          <w:p w:rsidR="000E68DB" w:rsidRPr="000E68DB" w:rsidRDefault="000E68DB" w:rsidP="008A7214">
            <w:pPr>
              <w:jc w:val="center"/>
              <w:rPr>
                <w:rFonts w:cs="Calibri"/>
                <w:lang w:val="el-GR"/>
              </w:rPr>
            </w:pPr>
          </w:p>
        </w:tc>
        <w:tc>
          <w:tcPr>
            <w:tcW w:w="1276" w:type="dxa"/>
            <w:tcBorders>
              <w:top w:val="nil"/>
              <w:bottom w:val="double" w:sz="4" w:space="0" w:color="auto"/>
            </w:tcBorders>
            <w:vAlign w:val="center"/>
          </w:tcPr>
          <w:p w:rsidR="000E68DB" w:rsidRPr="000E68DB" w:rsidRDefault="000E68DB" w:rsidP="008A7214">
            <w:pPr>
              <w:jc w:val="center"/>
              <w:rPr>
                <w:rFonts w:cs="Calibri"/>
                <w:lang w:val="el-GR"/>
              </w:rPr>
            </w:pPr>
          </w:p>
        </w:tc>
        <w:tc>
          <w:tcPr>
            <w:tcW w:w="1275" w:type="dxa"/>
            <w:tcBorders>
              <w:top w:val="nil"/>
              <w:bottom w:val="double" w:sz="4" w:space="0" w:color="auto"/>
            </w:tcBorders>
            <w:vAlign w:val="center"/>
          </w:tcPr>
          <w:p w:rsidR="000E68DB" w:rsidRPr="000E68DB" w:rsidRDefault="000E68DB" w:rsidP="008A7214">
            <w:pPr>
              <w:jc w:val="center"/>
              <w:rPr>
                <w:rFonts w:cs="Calibri"/>
                <w:lang w:val="el-GR"/>
              </w:rPr>
            </w:pPr>
          </w:p>
        </w:tc>
        <w:tc>
          <w:tcPr>
            <w:tcW w:w="1134" w:type="dxa"/>
            <w:tcBorders>
              <w:top w:val="nil"/>
              <w:bottom w:val="double" w:sz="4" w:space="0" w:color="auto"/>
              <w:right w:val="threeDEmboss" w:sz="24" w:space="0" w:color="auto"/>
            </w:tcBorders>
            <w:vAlign w:val="center"/>
          </w:tcPr>
          <w:p w:rsidR="000E68DB" w:rsidRPr="000E68DB" w:rsidRDefault="000E68DB" w:rsidP="008A7214">
            <w:pPr>
              <w:jc w:val="center"/>
              <w:rPr>
                <w:rFonts w:cs="Calibri"/>
                <w:lang w:val="el-GR"/>
              </w:rPr>
            </w:pPr>
          </w:p>
        </w:tc>
      </w:tr>
      <w:tr w:rsidR="000E68DB" w:rsidRPr="00214FC4" w:rsidTr="008A7214">
        <w:trPr>
          <w:trHeight w:val="600"/>
        </w:trPr>
        <w:tc>
          <w:tcPr>
            <w:tcW w:w="4077" w:type="dxa"/>
            <w:tcBorders>
              <w:top w:val="double" w:sz="4" w:space="0" w:color="auto"/>
              <w:left w:val="threeDEngrave" w:sz="24" w:space="0" w:color="auto"/>
              <w:bottom w:val="nil"/>
              <w:right w:val="double" w:sz="4" w:space="0" w:color="auto"/>
            </w:tcBorders>
            <w:vAlign w:val="center"/>
          </w:tcPr>
          <w:p w:rsidR="000E68DB" w:rsidRPr="000E68DB" w:rsidRDefault="000E68DB" w:rsidP="008A7214">
            <w:pPr>
              <w:jc w:val="center"/>
              <w:rPr>
                <w:rFonts w:cs="Calibri"/>
                <w:lang w:val="el-GR"/>
              </w:rPr>
            </w:pPr>
            <w:r w:rsidRPr="000E68DB">
              <w:rPr>
                <w:rFonts w:cs="Calibri"/>
                <w:lang w:val="el-GR"/>
              </w:rPr>
              <w:t>Οι άνθρωποι που πετάνε άχρηστα αντικείμενα σε ερημικές ακτές, καταστρέφουν το θαλάσσιο περιβάλλον</w:t>
            </w:r>
          </w:p>
        </w:tc>
        <w:tc>
          <w:tcPr>
            <w:tcW w:w="1276" w:type="dxa"/>
            <w:tcBorders>
              <w:top w:val="double" w:sz="4" w:space="0" w:color="auto"/>
              <w:left w:val="nil"/>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5"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134" w:type="dxa"/>
            <w:tcBorders>
              <w:top w:val="double" w:sz="4" w:space="0" w:color="auto"/>
              <w:bottom w:val="double" w:sz="4" w:space="0" w:color="auto"/>
              <w:right w:val="threeDEmboss" w:sz="24" w:space="0" w:color="auto"/>
            </w:tcBorders>
            <w:vAlign w:val="center"/>
          </w:tcPr>
          <w:p w:rsidR="000E68DB" w:rsidRPr="000E68DB" w:rsidRDefault="000E68DB" w:rsidP="008A7214">
            <w:pPr>
              <w:jc w:val="center"/>
              <w:rPr>
                <w:rFonts w:cs="Calibri"/>
                <w:lang w:val="el-GR"/>
              </w:rPr>
            </w:pPr>
          </w:p>
        </w:tc>
      </w:tr>
      <w:tr w:rsidR="000E68DB" w:rsidRPr="00214FC4" w:rsidTr="008A7214">
        <w:trPr>
          <w:trHeight w:val="600"/>
        </w:trPr>
        <w:tc>
          <w:tcPr>
            <w:tcW w:w="4077" w:type="dxa"/>
            <w:tcBorders>
              <w:top w:val="double" w:sz="4" w:space="0" w:color="auto"/>
              <w:left w:val="threeDEngrave" w:sz="24" w:space="0" w:color="auto"/>
              <w:bottom w:val="nil"/>
              <w:right w:val="double" w:sz="4" w:space="0" w:color="auto"/>
            </w:tcBorders>
            <w:vAlign w:val="center"/>
          </w:tcPr>
          <w:p w:rsidR="000E68DB" w:rsidRPr="000E68DB" w:rsidRDefault="000E68DB" w:rsidP="008A7214">
            <w:pPr>
              <w:jc w:val="center"/>
              <w:rPr>
                <w:rFonts w:cs="Calibri"/>
                <w:lang w:val="el-GR"/>
              </w:rPr>
            </w:pPr>
            <w:r w:rsidRPr="000E68DB">
              <w:rPr>
                <w:rFonts w:cs="Calibri"/>
                <w:lang w:val="el-GR"/>
              </w:rPr>
              <w:t>Για να είναι κανείς κοντά στη θάλασσα, είναι ωραία να χτίσει ένα σπίτι, πάνω στην ακρογιαλιά.</w:t>
            </w:r>
          </w:p>
        </w:tc>
        <w:tc>
          <w:tcPr>
            <w:tcW w:w="1276" w:type="dxa"/>
            <w:tcBorders>
              <w:top w:val="double" w:sz="4" w:space="0" w:color="auto"/>
              <w:left w:val="nil"/>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5"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134" w:type="dxa"/>
            <w:tcBorders>
              <w:top w:val="double" w:sz="4" w:space="0" w:color="auto"/>
              <w:bottom w:val="double" w:sz="4" w:space="0" w:color="auto"/>
              <w:right w:val="threeDEmboss" w:sz="24" w:space="0" w:color="auto"/>
            </w:tcBorders>
            <w:vAlign w:val="center"/>
          </w:tcPr>
          <w:p w:rsidR="000E68DB" w:rsidRPr="000E68DB" w:rsidRDefault="000E68DB" w:rsidP="008A7214">
            <w:pPr>
              <w:jc w:val="center"/>
              <w:rPr>
                <w:rFonts w:cs="Calibri"/>
                <w:lang w:val="el-GR"/>
              </w:rPr>
            </w:pPr>
          </w:p>
        </w:tc>
      </w:tr>
      <w:tr w:rsidR="000E68DB" w:rsidRPr="00214FC4" w:rsidTr="008A7214">
        <w:trPr>
          <w:trHeight w:val="600"/>
        </w:trPr>
        <w:tc>
          <w:tcPr>
            <w:tcW w:w="4077" w:type="dxa"/>
            <w:tcBorders>
              <w:top w:val="double" w:sz="4" w:space="0" w:color="auto"/>
              <w:left w:val="threeDEngrave" w:sz="24" w:space="0" w:color="auto"/>
              <w:bottom w:val="nil"/>
              <w:right w:val="double" w:sz="4" w:space="0" w:color="auto"/>
            </w:tcBorders>
            <w:vAlign w:val="center"/>
          </w:tcPr>
          <w:p w:rsidR="000E68DB" w:rsidRPr="000E68DB" w:rsidRDefault="000E68DB" w:rsidP="008A7214">
            <w:pPr>
              <w:jc w:val="center"/>
              <w:rPr>
                <w:rFonts w:cs="Calibri"/>
                <w:lang w:val="el-GR"/>
              </w:rPr>
            </w:pPr>
            <w:r w:rsidRPr="000E68DB">
              <w:rPr>
                <w:rFonts w:cs="Calibri"/>
                <w:lang w:val="el-GR"/>
              </w:rPr>
              <w:t>Δεν είναι τόσο κακό, που μερικοί άνθρωποι ξεχνούν τα σκουπίδια τους στην αμμουδιά όταν φεύγουν απ’ αυτή.</w:t>
            </w:r>
          </w:p>
        </w:tc>
        <w:tc>
          <w:tcPr>
            <w:tcW w:w="1276" w:type="dxa"/>
            <w:tcBorders>
              <w:top w:val="double" w:sz="4" w:space="0" w:color="auto"/>
              <w:left w:val="nil"/>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5"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134" w:type="dxa"/>
            <w:tcBorders>
              <w:top w:val="double" w:sz="4" w:space="0" w:color="auto"/>
              <w:bottom w:val="double" w:sz="4" w:space="0" w:color="auto"/>
              <w:right w:val="threeDEmboss" w:sz="24" w:space="0" w:color="auto"/>
            </w:tcBorders>
            <w:vAlign w:val="center"/>
          </w:tcPr>
          <w:p w:rsidR="000E68DB" w:rsidRPr="000E68DB" w:rsidRDefault="000E68DB" w:rsidP="008A7214">
            <w:pPr>
              <w:jc w:val="center"/>
              <w:rPr>
                <w:rFonts w:cs="Calibri"/>
                <w:lang w:val="el-GR"/>
              </w:rPr>
            </w:pPr>
          </w:p>
        </w:tc>
      </w:tr>
      <w:tr w:rsidR="000E68DB" w:rsidRPr="00214FC4" w:rsidTr="008A7214">
        <w:trPr>
          <w:trHeight w:val="600"/>
        </w:trPr>
        <w:tc>
          <w:tcPr>
            <w:tcW w:w="4077" w:type="dxa"/>
            <w:tcBorders>
              <w:top w:val="double" w:sz="4" w:space="0" w:color="auto"/>
              <w:left w:val="threeDEngrave" w:sz="24" w:space="0" w:color="auto"/>
              <w:bottom w:val="nil"/>
              <w:right w:val="double" w:sz="4" w:space="0" w:color="auto"/>
            </w:tcBorders>
            <w:vAlign w:val="center"/>
          </w:tcPr>
          <w:p w:rsidR="000E68DB" w:rsidRPr="000E68DB" w:rsidRDefault="000E68DB" w:rsidP="008A7214">
            <w:pPr>
              <w:jc w:val="center"/>
              <w:rPr>
                <w:rFonts w:cs="Calibri"/>
                <w:lang w:val="el-GR"/>
              </w:rPr>
            </w:pPr>
            <w:r w:rsidRPr="000E68DB">
              <w:rPr>
                <w:rFonts w:cs="Calibri"/>
                <w:lang w:val="el-GR"/>
              </w:rPr>
              <w:t>Τα πλοία που αδειάζουν τα απόβλητά τους στη θάλασσα προκαλούν σοβαρές βλάβες στα ψάρια και στα φυτά.</w:t>
            </w:r>
          </w:p>
        </w:tc>
        <w:tc>
          <w:tcPr>
            <w:tcW w:w="1276" w:type="dxa"/>
            <w:tcBorders>
              <w:top w:val="double" w:sz="4" w:space="0" w:color="auto"/>
              <w:left w:val="nil"/>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5"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134" w:type="dxa"/>
            <w:tcBorders>
              <w:top w:val="double" w:sz="4" w:space="0" w:color="auto"/>
              <w:bottom w:val="double" w:sz="4" w:space="0" w:color="auto"/>
              <w:right w:val="threeDEmboss" w:sz="24" w:space="0" w:color="auto"/>
            </w:tcBorders>
            <w:vAlign w:val="center"/>
          </w:tcPr>
          <w:p w:rsidR="000E68DB" w:rsidRPr="000E68DB" w:rsidRDefault="000E68DB" w:rsidP="008A7214">
            <w:pPr>
              <w:jc w:val="center"/>
              <w:rPr>
                <w:rFonts w:cs="Calibri"/>
                <w:lang w:val="el-GR"/>
              </w:rPr>
            </w:pPr>
          </w:p>
        </w:tc>
      </w:tr>
      <w:tr w:rsidR="000E68DB" w:rsidRPr="00214FC4" w:rsidTr="008A7214">
        <w:trPr>
          <w:trHeight w:val="704"/>
        </w:trPr>
        <w:tc>
          <w:tcPr>
            <w:tcW w:w="4077" w:type="dxa"/>
            <w:tcBorders>
              <w:top w:val="double" w:sz="4" w:space="0" w:color="auto"/>
              <w:left w:val="threeDEngrave" w:sz="24" w:space="0" w:color="auto"/>
              <w:bottom w:val="nil"/>
              <w:right w:val="double" w:sz="4" w:space="0" w:color="auto"/>
            </w:tcBorders>
            <w:vAlign w:val="center"/>
          </w:tcPr>
          <w:p w:rsidR="000E68DB" w:rsidRPr="000E68DB" w:rsidRDefault="000E68DB" w:rsidP="008A7214">
            <w:pPr>
              <w:jc w:val="center"/>
              <w:rPr>
                <w:rFonts w:cs="Calibri"/>
                <w:lang w:val="el-GR"/>
              </w:rPr>
            </w:pPr>
            <w:r w:rsidRPr="000E68DB">
              <w:rPr>
                <w:rFonts w:cs="Calibri"/>
                <w:lang w:val="el-GR"/>
              </w:rPr>
              <w:t>Τα χημικά απόβλητα των βιομηχανιών, μπορούν να αποθηκεύονται σε μεγάλα βάθη στους ωκεανούς.</w:t>
            </w:r>
          </w:p>
        </w:tc>
        <w:tc>
          <w:tcPr>
            <w:tcW w:w="1276" w:type="dxa"/>
            <w:tcBorders>
              <w:top w:val="double" w:sz="4" w:space="0" w:color="auto"/>
              <w:left w:val="nil"/>
              <w:bottom w:val="nil"/>
            </w:tcBorders>
            <w:vAlign w:val="center"/>
          </w:tcPr>
          <w:p w:rsidR="000E68DB" w:rsidRPr="000E68DB" w:rsidRDefault="000E68DB" w:rsidP="008A7214">
            <w:pPr>
              <w:jc w:val="center"/>
              <w:rPr>
                <w:rFonts w:cs="Calibri"/>
                <w:lang w:val="el-GR"/>
              </w:rPr>
            </w:pPr>
          </w:p>
        </w:tc>
        <w:tc>
          <w:tcPr>
            <w:tcW w:w="1276" w:type="dxa"/>
            <w:tcBorders>
              <w:top w:val="double" w:sz="4" w:space="0" w:color="auto"/>
              <w:bottom w:val="nil"/>
            </w:tcBorders>
            <w:vAlign w:val="center"/>
          </w:tcPr>
          <w:p w:rsidR="000E68DB" w:rsidRPr="000E68DB" w:rsidRDefault="000E68DB" w:rsidP="008A7214">
            <w:pPr>
              <w:jc w:val="center"/>
              <w:rPr>
                <w:rFonts w:cs="Calibri"/>
                <w:lang w:val="el-GR"/>
              </w:rPr>
            </w:pPr>
          </w:p>
        </w:tc>
        <w:tc>
          <w:tcPr>
            <w:tcW w:w="1276" w:type="dxa"/>
            <w:tcBorders>
              <w:top w:val="double" w:sz="4" w:space="0" w:color="auto"/>
              <w:bottom w:val="nil"/>
            </w:tcBorders>
            <w:vAlign w:val="center"/>
          </w:tcPr>
          <w:p w:rsidR="000E68DB" w:rsidRPr="000E68DB" w:rsidRDefault="000E68DB" w:rsidP="008A7214">
            <w:pPr>
              <w:jc w:val="center"/>
              <w:rPr>
                <w:rFonts w:cs="Calibri"/>
                <w:lang w:val="el-GR"/>
              </w:rPr>
            </w:pPr>
          </w:p>
        </w:tc>
        <w:tc>
          <w:tcPr>
            <w:tcW w:w="1275" w:type="dxa"/>
            <w:tcBorders>
              <w:top w:val="double" w:sz="4" w:space="0" w:color="auto"/>
              <w:bottom w:val="nil"/>
            </w:tcBorders>
            <w:vAlign w:val="center"/>
          </w:tcPr>
          <w:p w:rsidR="000E68DB" w:rsidRPr="000E68DB" w:rsidRDefault="000E68DB" w:rsidP="008A7214">
            <w:pPr>
              <w:jc w:val="center"/>
              <w:rPr>
                <w:rFonts w:cs="Calibri"/>
                <w:lang w:val="el-GR"/>
              </w:rPr>
            </w:pPr>
          </w:p>
        </w:tc>
        <w:tc>
          <w:tcPr>
            <w:tcW w:w="1134" w:type="dxa"/>
            <w:tcBorders>
              <w:top w:val="double" w:sz="4" w:space="0" w:color="auto"/>
              <w:bottom w:val="nil"/>
              <w:right w:val="threeDEmboss" w:sz="24" w:space="0" w:color="auto"/>
            </w:tcBorders>
            <w:vAlign w:val="center"/>
          </w:tcPr>
          <w:p w:rsidR="000E68DB" w:rsidRPr="000E68DB" w:rsidRDefault="000E68DB" w:rsidP="008A7214">
            <w:pPr>
              <w:jc w:val="center"/>
              <w:rPr>
                <w:rFonts w:cs="Calibri"/>
                <w:lang w:val="el-GR"/>
              </w:rPr>
            </w:pPr>
          </w:p>
        </w:tc>
      </w:tr>
      <w:tr w:rsidR="000E68DB" w:rsidRPr="00214FC4" w:rsidTr="008A7214">
        <w:trPr>
          <w:trHeight w:val="704"/>
        </w:trPr>
        <w:tc>
          <w:tcPr>
            <w:tcW w:w="4077" w:type="dxa"/>
            <w:tcBorders>
              <w:top w:val="double" w:sz="4" w:space="0" w:color="auto"/>
              <w:left w:val="threeDEngrave" w:sz="24" w:space="0" w:color="auto"/>
              <w:bottom w:val="nil"/>
              <w:right w:val="double" w:sz="4" w:space="0" w:color="auto"/>
            </w:tcBorders>
            <w:vAlign w:val="center"/>
          </w:tcPr>
          <w:p w:rsidR="000E68DB" w:rsidRPr="000E68DB" w:rsidRDefault="000E68DB" w:rsidP="008A7214">
            <w:pPr>
              <w:jc w:val="center"/>
              <w:rPr>
                <w:rFonts w:cs="Calibri"/>
                <w:lang w:val="el-GR"/>
              </w:rPr>
            </w:pPr>
            <w:r w:rsidRPr="000E68DB">
              <w:rPr>
                <w:rFonts w:cs="Calibri"/>
                <w:lang w:val="el-GR"/>
              </w:rPr>
              <w:t>Για να έχουμε περισσότερο τουρισμό το καλοκαίρι, είναι καλύτερα να χτίζουμε ξενοδοχεία στις ακρογιαλιές.</w:t>
            </w:r>
          </w:p>
        </w:tc>
        <w:tc>
          <w:tcPr>
            <w:tcW w:w="1276" w:type="dxa"/>
            <w:tcBorders>
              <w:top w:val="double" w:sz="4" w:space="0" w:color="auto"/>
              <w:left w:val="nil"/>
              <w:bottom w:val="nil"/>
            </w:tcBorders>
            <w:vAlign w:val="center"/>
          </w:tcPr>
          <w:p w:rsidR="000E68DB" w:rsidRPr="000E68DB" w:rsidRDefault="000E68DB" w:rsidP="008A7214">
            <w:pPr>
              <w:jc w:val="center"/>
              <w:rPr>
                <w:rFonts w:cs="Calibri"/>
                <w:lang w:val="el-GR"/>
              </w:rPr>
            </w:pPr>
          </w:p>
        </w:tc>
        <w:tc>
          <w:tcPr>
            <w:tcW w:w="1276" w:type="dxa"/>
            <w:tcBorders>
              <w:top w:val="double" w:sz="4" w:space="0" w:color="auto"/>
              <w:bottom w:val="nil"/>
            </w:tcBorders>
            <w:vAlign w:val="center"/>
          </w:tcPr>
          <w:p w:rsidR="000E68DB" w:rsidRPr="000E68DB" w:rsidRDefault="000E68DB" w:rsidP="008A7214">
            <w:pPr>
              <w:jc w:val="center"/>
              <w:rPr>
                <w:rFonts w:cs="Calibri"/>
                <w:lang w:val="el-GR"/>
              </w:rPr>
            </w:pPr>
          </w:p>
        </w:tc>
        <w:tc>
          <w:tcPr>
            <w:tcW w:w="1276" w:type="dxa"/>
            <w:tcBorders>
              <w:top w:val="double" w:sz="4" w:space="0" w:color="auto"/>
              <w:bottom w:val="nil"/>
            </w:tcBorders>
            <w:vAlign w:val="center"/>
          </w:tcPr>
          <w:p w:rsidR="000E68DB" w:rsidRPr="000E68DB" w:rsidRDefault="000E68DB" w:rsidP="008A7214">
            <w:pPr>
              <w:jc w:val="center"/>
              <w:rPr>
                <w:rFonts w:cs="Calibri"/>
                <w:lang w:val="el-GR"/>
              </w:rPr>
            </w:pPr>
          </w:p>
        </w:tc>
        <w:tc>
          <w:tcPr>
            <w:tcW w:w="1275" w:type="dxa"/>
            <w:tcBorders>
              <w:top w:val="double" w:sz="4" w:space="0" w:color="auto"/>
              <w:bottom w:val="nil"/>
            </w:tcBorders>
            <w:vAlign w:val="center"/>
          </w:tcPr>
          <w:p w:rsidR="000E68DB" w:rsidRPr="000E68DB" w:rsidRDefault="000E68DB" w:rsidP="008A7214">
            <w:pPr>
              <w:jc w:val="center"/>
              <w:rPr>
                <w:rFonts w:cs="Calibri"/>
                <w:lang w:val="el-GR"/>
              </w:rPr>
            </w:pPr>
          </w:p>
        </w:tc>
        <w:tc>
          <w:tcPr>
            <w:tcW w:w="1134" w:type="dxa"/>
            <w:tcBorders>
              <w:top w:val="double" w:sz="4" w:space="0" w:color="auto"/>
              <w:bottom w:val="nil"/>
              <w:right w:val="threeDEmboss" w:sz="24" w:space="0" w:color="auto"/>
            </w:tcBorders>
            <w:vAlign w:val="center"/>
          </w:tcPr>
          <w:p w:rsidR="000E68DB" w:rsidRPr="000E68DB" w:rsidRDefault="000E68DB" w:rsidP="008A7214">
            <w:pPr>
              <w:jc w:val="center"/>
              <w:rPr>
                <w:rFonts w:cs="Calibri"/>
                <w:lang w:val="el-GR"/>
              </w:rPr>
            </w:pPr>
          </w:p>
        </w:tc>
      </w:tr>
      <w:tr w:rsidR="000E68DB" w:rsidRPr="00214FC4" w:rsidTr="008A7214">
        <w:trPr>
          <w:trHeight w:val="704"/>
        </w:trPr>
        <w:tc>
          <w:tcPr>
            <w:tcW w:w="4077" w:type="dxa"/>
            <w:tcBorders>
              <w:top w:val="double" w:sz="4" w:space="0" w:color="auto"/>
              <w:left w:val="threeDEngrave" w:sz="24" w:space="0" w:color="auto"/>
              <w:bottom w:val="double" w:sz="4" w:space="0" w:color="auto"/>
              <w:right w:val="double" w:sz="4" w:space="0" w:color="auto"/>
            </w:tcBorders>
            <w:vAlign w:val="center"/>
          </w:tcPr>
          <w:p w:rsidR="000E68DB" w:rsidRPr="000E68DB" w:rsidRDefault="000E68DB" w:rsidP="008A7214">
            <w:pPr>
              <w:jc w:val="center"/>
              <w:rPr>
                <w:rFonts w:cs="Calibri"/>
                <w:lang w:val="el-GR"/>
              </w:rPr>
            </w:pPr>
            <w:r w:rsidRPr="000E68DB">
              <w:rPr>
                <w:rFonts w:cs="Calibri"/>
                <w:lang w:val="el-GR"/>
              </w:rPr>
              <w:t>Το υπερβολικό ψάρεμα των θαλασσών από τον άνθρωπο, μπορεί να οδηγήσει σε εξαφάνιση των ψαριών.</w:t>
            </w:r>
          </w:p>
        </w:tc>
        <w:tc>
          <w:tcPr>
            <w:tcW w:w="1276" w:type="dxa"/>
            <w:tcBorders>
              <w:top w:val="double" w:sz="4" w:space="0" w:color="auto"/>
              <w:left w:val="nil"/>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6"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275" w:type="dxa"/>
            <w:tcBorders>
              <w:top w:val="double" w:sz="4" w:space="0" w:color="auto"/>
              <w:bottom w:val="double" w:sz="4" w:space="0" w:color="auto"/>
            </w:tcBorders>
            <w:vAlign w:val="center"/>
          </w:tcPr>
          <w:p w:rsidR="000E68DB" w:rsidRPr="000E68DB" w:rsidRDefault="000E68DB" w:rsidP="008A7214">
            <w:pPr>
              <w:jc w:val="center"/>
              <w:rPr>
                <w:rFonts w:cs="Calibri"/>
                <w:lang w:val="el-GR"/>
              </w:rPr>
            </w:pPr>
          </w:p>
        </w:tc>
        <w:tc>
          <w:tcPr>
            <w:tcW w:w="1134" w:type="dxa"/>
            <w:tcBorders>
              <w:top w:val="double" w:sz="4" w:space="0" w:color="auto"/>
              <w:bottom w:val="double" w:sz="4" w:space="0" w:color="auto"/>
              <w:right w:val="threeDEmboss" w:sz="24" w:space="0" w:color="auto"/>
            </w:tcBorders>
            <w:vAlign w:val="center"/>
          </w:tcPr>
          <w:p w:rsidR="000E68DB" w:rsidRPr="000E68DB" w:rsidRDefault="000E68DB" w:rsidP="008A7214">
            <w:pPr>
              <w:jc w:val="center"/>
              <w:rPr>
                <w:rFonts w:cs="Calibri"/>
                <w:lang w:val="el-GR"/>
              </w:rPr>
            </w:pPr>
          </w:p>
        </w:tc>
      </w:tr>
      <w:tr w:rsidR="000E68DB" w:rsidRPr="00214FC4" w:rsidTr="008A7214">
        <w:trPr>
          <w:trHeight w:val="704"/>
        </w:trPr>
        <w:tc>
          <w:tcPr>
            <w:tcW w:w="4077" w:type="dxa"/>
            <w:tcBorders>
              <w:top w:val="nil"/>
              <w:left w:val="threeDEngrave" w:sz="24" w:space="0" w:color="auto"/>
              <w:bottom w:val="threeDEmboss" w:sz="24" w:space="0" w:color="auto"/>
              <w:right w:val="double" w:sz="4" w:space="0" w:color="auto"/>
            </w:tcBorders>
            <w:vAlign w:val="center"/>
          </w:tcPr>
          <w:p w:rsidR="000E68DB" w:rsidRPr="000E68DB" w:rsidRDefault="000E68DB" w:rsidP="008A7214">
            <w:pPr>
              <w:jc w:val="center"/>
              <w:rPr>
                <w:rFonts w:cs="Calibri"/>
                <w:lang w:val="el-GR"/>
              </w:rPr>
            </w:pPr>
            <w:r w:rsidRPr="000E68DB">
              <w:rPr>
                <w:rFonts w:cs="Calibri"/>
                <w:lang w:val="el-GR"/>
              </w:rPr>
              <w:t>Ο άνθρωπος έχει υποχρέωση να προστατεύει το περιβάλλον, ώστε να το χαρούν και οι απόγονοί του.</w:t>
            </w:r>
          </w:p>
        </w:tc>
        <w:tc>
          <w:tcPr>
            <w:tcW w:w="1276" w:type="dxa"/>
            <w:tcBorders>
              <w:top w:val="nil"/>
              <w:left w:val="nil"/>
              <w:bottom w:val="threeDEmboss" w:sz="24" w:space="0" w:color="auto"/>
            </w:tcBorders>
            <w:vAlign w:val="center"/>
          </w:tcPr>
          <w:p w:rsidR="000E68DB" w:rsidRPr="000E68DB" w:rsidRDefault="000E68DB" w:rsidP="008A7214">
            <w:pPr>
              <w:jc w:val="center"/>
              <w:rPr>
                <w:rFonts w:cs="Calibri"/>
                <w:lang w:val="el-GR"/>
              </w:rPr>
            </w:pPr>
          </w:p>
        </w:tc>
        <w:tc>
          <w:tcPr>
            <w:tcW w:w="1276" w:type="dxa"/>
            <w:tcBorders>
              <w:top w:val="nil"/>
              <w:bottom w:val="threeDEmboss" w:sz="24" w:space="0" w:color="auto"/>
            </w:tcBorders>
            <w:vAlign w:val="center"/>
          </w:tcPr>
          <w:p w:rsidR="000E68DB" w:rsidRPr="000E68DB" w:rsidRDefault="000E68DB" w:rsidP="008A7214">
            <w:pPr>
              <w:jc w:val="center"/>
              <w:rPr>
                <w:rFonts w:cs="Calibri"/>
                <w:lang w:val="el-GR"/>
              </w:rPr>
            </w:pPr>
          </w:p>
        </w:tc>
        <w:tc>
          <w:tcPr>
            <w:tcW w:w="1276" w:type="dxa"/>
            <w:tcBorders>
              <w:top w:val="nil"/>
              <w:bottom w:val="threeDEmboss" w:sz="24" w:space="0" w:color="auto"/>
            </w:tcBorders>
            <w:vAlign w:val="center"/>
          </w:tcPr>
          <w:p w:rsidR="000E68DB" w:rsidRPr="000E68DB" w:rsidRDefault="000E68DB" w:rsidP="008A7214">
            <w:pPr>
              <w:jc w:val="center"/>
              <w:rPr>
                <w:rFonts w:cs="Calibri"/>
                <w:lang w:val="el-GR"/>
              </w:rPr>
            </w:pPr>
          </w:p>
        </w:tc>
        <w:tc>
          <w:tcPr>
            <w:tcW w:w="1275" w:type="dxa"/>
            <w:tcBorders>
              <w:top w:val="nil"/>
              <w:bottom w:val="threeDEmboss" w:sz="24" w:space="0" w:color="auto"/>
            </w:tcBorders>
            <w:vAlign w:val="center"/>
          </w:tcPr>
          <w:p w:rsidR="000E68DB" w:rsidRPr="000E68DB" w:rsidRDefault="000E68DB" w:rsidP="008A7214">
            <w:pPr>
              <w:jc w:val="center"/>
              <w:rPr>
                <w:rFonts w:cs="Calibri"/>
                <w:lang w:val="el-GR"/>
              </w:rPr>
            </w:pPr>
          </w:p>
        </w:tc>
        <w:tc>
          <w:tcPr>
            <w:tcW w:w="1134" w:type="dxa"/>
            <w:tcBorders>
              <w:top w:val="nil"/>
              <w:bottom w:val="threeDEmboss" w:sz="24" w:space="0" w:color="auto"/>
              <w:right w:val="threeDEmboss" w:sz="24" w:space="0" w:color="auto"/>
            </w:tcBorders>
            <w:vAlign w:val="center"/>
          </w:tcPr>
          <w:p w:rsidR="000E68DB" w:rsidRPr="000E68DB" w:rsidRDefault="000E68DB" w:rsidP="008A7214">
            <w:pPr>
              <w:jc w:val="center"/>
              <w:rPr>
                <w:rFonts w:cs="Calibri"/>
                <w:lang w:val="el-GR"/>
              </w:rPr>
            </w:pPr>
          </w:p>
        </w:tc>
      </w:tr>
    </w:tbl>
    <w:p w:rsidR="000E68DB" w:rsidRDefault="000E68DB" w:rsidP="000E68DB">
      <w:pPr>
        <w:pStyle w:val="a4"/>
        <w:rPr>
          <w:rFonts w:cs="Calibri"/>
          <w:lang w:val="el-GR"/>
        </w:rPr>
      </w:pPr>
    </w:p>
    <w:p w:rsidR="000E68DB" w:rsidRDefault="000E68DB" w:rsidP="000E68DB">
      <w:pPr>
        <w:pStyle w:val="a4"/>
        <w:rPr>
          <w:rFonts w:cs="Calibri"/>
          <w:lang w:val="el-GR"/>
        </w:rPr>
      </w:pPr>
    </w:p>
    <w:p w:rsidR="000E68DB" w:rsidRDefault="000E68DB" w:rsidP="000E68DB">
      <w:pPr>
        <w:pStyle w:val="a4"/>
        <w:rPr>
          <w:rFonts w:cs="Calibri"/>
          <w:lang w:val="el-GR"/>
        </w:rPr>
      </w:pPr>
    </w:p>
    <w:p w:rsidR="000E68DB" w:rsidRPr="000E68DB" w:rsidRDefault="000E68DB" w:rsidP="000E68DB">
      <w:pPr>
        <w:pStyle w:val="a4"/>
        <w:rPr>
          <w:rFonts w:cs="Calibri"/>
          <w:lang w:val="el-GR"/>
        </w:rPr>
      </w:pPr>
    </w:p>
    <w:p w:rsidR="000E68DB" w:rsidRPr="000E68DB" w:rsidRDefault="000E68DB" w:rsidP="000E68DB">
      <w:pPr>
        <w:pStyle w:val="a4"/>
        <w:rPr>
          <w:rFonts w:cs="Calibri"/>
          <w:lang w:val="el-GR"/>
        </w:rPr>
      </w:pPr>
    </w:p>
    <w:p w:rsidR="000E68DB" w:rsidRPr="00434F0A" w:rsidRDefault="000E68DB" w:rsidP="000E68DB">
      <w:pPr>
        <w:pStyle w:val="a7"/>
        <w:pBdr>
          <w:top w:val="double" w:sz="4" w:space="1" w:color="auto"/>
          <w:left w:val="double" w:sz="4" w:space="4" w:color="auto"/>
          <w:bottom w:val="double" w:sz="4" w:space="1" w:color="auto"/>
          <w:right w:val="double" w:sz="4" w:space="12" w:color="auto"/>
        </w:pBdr>
        <w:shd w:val="pct15" w:color="000000" w:fill="FFFFFF"/>
        <w:rPr>
          <w:rFonts w:ascii="Calibri" w:hAnsi="Calibri" w:cs="Calibri"/>
          <w:sz w:val="24"/>
        </w:rPr>
      </w:pPr>
      <w:r w:rsidRPr="00434F0A">
        <w:rPr>
          <w:rFonts w:ascii="Calibri" w:hAnsi="Calibri" w:cs="Calibri"/>
          <w:sz w:val="24"/>
        </w:rPr>
        <w:lastRenderedPageBreak/>
        <w:t xml:space="preserve">        ΟΜΑΔΑ ΕΡΩΤΗΣΕΩΝ    Β</w:t>
      </w:r>
    </w:p>
    <w:p w:rsidR="000E68DB" w:rsidRPr="000E68DB" w:rsidRDefault="000E68DB" w:rsidP="000E68DB">
      <w:pPr>
        <w:spacing w:line="360" w:lineRule="auto"/>
        <w:jc w:val="center"/>
        <w:rPr>
          <w:rFonts w:cs="Calibri"/>
          <w:b/>
          <w:sz w:val="24"/>
          <w:lang w:val="el-GR"/>
        </w:rPr>
      </w:pPr>
      <w:r w:rsidRPr="000E68DB">
        <w:rPr>
          <w:rFonts w:cs="Calibri"/>
          <w:b/>
          <w:sz w:val="24"/>
          <w:lang w:val="el-GR"/>
        </w:rPr>
        <w:t xml:space="preserve">Αφού διαβάσεις κάθε πρόταση, σημείωσε με  ( </w:t>
      </w:r>
      <w:r w:rsidRPr="00434F0A">
        <w:rPr>
          <w:rFonts w:cs="Calibri"/>
          <w:b/>
          <w:sz w:val="24"/>
        </w:rPr>
        <w:sym w:font="Symbol" w:char="F0D6"/>
      </w:r>
      <w:r w:rsidRPr="000E68DB">
        <w:rPr>
          <w:rFonts w:cs="Calibri"/>
          <w:b/>
          <w:sz w:val="24"/>
          <w:lang w:val="el-GR"/>
        </w:rPr>
        <w:t xml:space="preserve"> )  μόνο </w:t>
      </w:r>
      <w:r w:rsidRPr="000E68DB">
        <w:rPr>
          <w:rFonts w:cs="Calibri"/>
          <w:b/>
          <w:sz w:val="24"/>
          <w:u w:val="single"/>
          <w:lang w:val="el-GR"/>
        </w:rPr>
        <w:t>μία</w:t>
      </w:r>
      <w:r w:rsidRPr="000E68DB">
        <w:rPr>
          <w:rFonts w:cs="Calibri"/>
          <w:b/>
          <w:sz w:val="24"/>
          <w:lang w:val="el-GR"/>
        </w:rPr>
        <w:t xml:space="preserve"> επιλογή.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E68DB" w:rsidRPr="00434F0A" w:rsidTr="008A7214">
        <w:trPr>
          <w:cantSplit/>
          <w:trHeight w:val="139"/>
        </w:trPr>
        <w:tc>
          <w:tcPr>
            <w:tcW w:w="9889" w:type="dxa"/>
            <w:tcBorders>
              <w:top w:val="thinThickThinMediumGap" w:sz="24" w:space="0" w:color="auto"/>
              <w:left w:val="thinThickThinSmallGap" w:sz="24" w:space="0" w:color="auto"/>
              <w:bottom w:val="nil"/>
              <w:right w:val="thinThickThinSmallGap" w:sz="24" w:space="0" w:color="auto"/>
            </w:tcBorders>
            <w:vAlign w:val="center"/>
          </w:tcPr>
          <w:p w:rsidR="000E68DB" w:rsidRPr="000E68DB" w:rsidRDefault="000E68DB" w:rsidP="008A7214">
            <w:pPr>
              <w:jc w:val="center"/>
              <w:rPr>
                <w:rFonts w:cs="Calibri"/>
                <w:i/>
                <w:sz w:val="24"/>
                <w:lang w:val="el-GR"/>
              </w:rPr>
            </w:pPr>
            <w:r w:rsidRPr="000E68DB">
              <w:rPr>
                <w:rFonts w:cs="Calibri"/>
                <w:i/>
                <w:sz w:val="24"/>
                <w:lang w:val="el-GR"/>
              </w:rPr>
              <w:t>Αν δεν έβρισκα καλάθι σκουπιδιών, φεύγοντας από την παραλία, τότε,  τα σκουπίδια:</w:t>
            </w:r>
          </w:p>
          <w:p w:rsidR="000E68DB" w:rsidRPr="000E68DB" w:rsidRDefault="000E68DB" w:rsidP="008A7214">
            <w:pPr>
              <w:rPr>
                <w:rFonts w:cs="Calibri"/>
                <w:lang w:val="el-GR"/>
              </w:rPr>
            </w:pP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Θα τα έπαιρνα μαζί μου                   </w:t>
            </w:r>
            <w:r w:rsidRPr="00434F0A">
              <w:rPr>
                <w:rFonts w:cs="Calibri"/>
                <w:sz w:val="32"/>
              </w:rPr>
              <w:sym w:font="Monotype Sorts" w:char="F0FF"/>
            </w:r>
            <w:r w:rsidRPr="000E68DB">
              <w:rPr>
                <w:rFonts w:cs="Calibri"/>
                <w:lang w:val="el-GR"/>
              </w:rPr>
              <w:t>Θα τα σκέπαζα με πέτρες ή άμμο</w:t>
            </w:r>
          </w:p>
          <w:p w:rsidR="000E68DB" w:rsidRPr="000E68DB" w:rsidRDefault="000E68DB" w:rsidP="008A7214">
            <w:pPr>
              <w:rPr>
                <w:rFonts w:cs="Calibri"/>
                <w:lang w:val="el-GR"/>
              </w:rPr>
            </w:pP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Θα τα άφηνα στοιβαγμένα               </w:t>
            </w:r>
            <w:r w:rsidRPr="00434F0A">
              <w:rPr>
                <w:rFonts w:cs="Calibri"/>
                <w:sz w:val="32"/>
              </w:rPr>
              <w:sym w:font="Monotype Sorts" w:char="F0FF"/>
            </w:r>
            <w:r w:rsidRPr="000E68DB">
              <w:rPr>
                <w:rFonts w:cs="Calibri"/>
                <w:lang w:val="el-GR"/>
              </w:rPr>
              <w:t>Θα τα έβαζα δίπλα σ' ένα δένδρο ή ένα βράχο</w:t>
            </w:r>
          </w:p>
          <w:p w:rsidR="000E68DB" w:rsidRPr="00434F0A" w:rsidRDefault="000E68DB" w:rsidP="008A7214">
            <w:pPr>
              <w:pStyle w:val="30"/>
              <w:rPr>
                <w:rFonts w:cs="Calibri"/>
              </w:rPr>
            </w:pPr>
            <w:r w:rsidRPr="000E68DB">
              <w:rPr>
                <w:rFonts w:cs="Calibri"/>
                <w:lang w:val="el-GR"/>
              </w:rPr>
              <w:t xml:space="preserve">                                                  </w:t>
            </w:r>
            <w:r w:rsidRPr="00434F0A">
              <w:rPr>
                <w:rFonts w:cs="Calibri"/>
                <w:sz w:val="32"/>
              </w:rPr>
              <w:sym w:font="Monotype Sorts" w:char="F0FF"/>
            </w:r>
            <w:r w:rsidRPr="00434F0A">
              <w:rPr>
                <w:rFonts w:cs="Calibri"/>
              </w:rPr>
              <w:t>Δεν έχω γνώμη</w:t>
            </w:r>
          </w:p>
        </w:tc>
      </w:tr>
      <w:tr w:rsidR="000E68DB" w:rsidRPr="00214FC4" w:rsidTr="008A7214">
        <w:trPr>
          <w:cantSplit/>
          <w:trHeight w:val="139"/>
        </w:trPr>
        <w:tc>
          <w:tcPr>
            <w:tcW w:w="9889" w:type="dxa"/>
            <w:tcBorders>
              <w:top w:val="thinThickThinMediumGap" w:sz="24" w:space="0" w:color="auto"/>
              <w:left w:val="thinThickThinSmallGap" w:sz="24" w:space="0" w:color="auto"/>
              <w:bottom w:val="nil"/>
              <w:right w:val="thinThickThinSmallGap" w:sz="24" w:space="0" w:color="auto"/>
            </w:tcBorders>
            <w:vAlign w:val="center"/>
          </w:tcPr>
          <w:p w:rsidR="000E68DB" w:rsidRPr="000E68DB" w:rsidRDefault="000E68DB" w:rsidP="008A7214">
            <w:pPr>
              <w:jc w:val="center"/>
              <w:rPr>
                <w:rFonts w:cs="Calibri"/>
                <w:i/>
                <w:sz w:val="24"/>
                <w:lang w:val="el-GR"/>
              </w:rPr>
            </w:pPr>
            <w:r w:rsidRPr="000E68DB">
              <w:rPr>
                <w:rFonts w:cs="Calibri"/>
                <w:i/>
                <w:sz w:val="24"/>
                <w:lang w:val="el-GR"/>
              </w:rPr>
              <w:t>Αν ήμουν καπετάνιος σε πλοίο και έπρεπε να αδειάσω τα απόβλητά μου, θα τα άδειαζα σε :</w:t>
            </w:r>
          </w:p>
          <w:p w:rsidR="000E68DB" w:rsidRPr="000E68DB" w:rsidRDefault="000E68DB" w:rsidP="008A7214">
            <w:pPr>
              <w:rPr>
                <w:rFonts w:cs="Calibri"/>
                <w:lang w:val="el-GR"/>
              </w:rPr>
            </w:pP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Μια ερημική ακτή                                             </w:t>
            </w:r>
            <w:r w:rsidRPr="00434F0A">
              <w:rPr>
                <w:rFonts w:cs="Calibri"/>
                <w:sz w:val="32"/>
              </w:rPr>
              <w:sym w:font="Monotype Sorts" w:char="F0FF"/>
            </w:r>
            <w:r w:rsidRPr="000E68DB">
              <w:rPr>
                <w:rFonts w:cs="Calibri"/>
                <w:lang w:val="el-GR"/>
              </w:rPr>
              <w:t xml:space="preserve">Βαθιά στο πέλαγος     </w:t>
            </w:r>
          </w:p>
          <w:p w:rsidR="000E68DB" w:rsidRPr="000E68DB" w:rsidRDefault="000E68DB" w:rsidP="008A7214">
            <w:pPr>
              <w:rPr>
                <w:rFonts w:cs="Calibri"/>
                <w:lang w:val="el-GR"/>
              </w:rPr>
            </w:pPr>
            <w:r w:rsidRPr="000E68DB">
              <w:rPr>
                <w:rFonts w:cs="Calibri"/>
                <w:lang w:val="el-GR"/>
              </w:rPr>
              <w:t xml:space="preserve">                             </w:t>
            </w:r>
            <w:r w:rsidRPr="00434F0A">
              <w:rPr>
                <w:rFonts w:cs="Calibri"/>
                <w:sz w:val="32"/>
              </w:rPr>
              <w:sym w:font="Monotype Sorts" w:char="F0FF"/>
            </w:r>
            <w:r w:rsidRPr="000E68DB">
              <w:rPr>
                <w:rFonts w:cs="Calibri"/>
                <w:lang w:val="el-GR"/>
              </w:rPr>
              <w:t xml:space="preserve">Ούτε στην ακτή ούτε στο πέλαγος  </w:t>
            </w:r>
            <w:r w:rsidRPr="000E68DB">
              <w:rPr>
                <w:rFonts w:cs="Calibri"/>
                <w:i/>
                <w:lang w:val="el-GR"/>
              </w:rPr>
              <w:t xml:space="preserve">    </w:t>
            </w:r>
            <w:r w:rsidRPr="000E68DB">
              <w:rPr>
                <w:rFonts w:cs="Calibri"/>
                <w:lang w:val="el-GR"/>
              </w:rPr>
              <w:t xml:space="preserve">       </w:t>
            </w:r>
            <w:r w:rsidRPr="00434F0A">
              <w:rPr>
                <w:rFonts w:cs="Calibri"/>
                <w:sz w:val="32"/>
              </w:rPr>
              <w:sym w:font="Monotype Sorts" w:char="F0FF"/>
            </w:r>
            <w:r w:rsidRPr="000E68DB">
              <w:rPr>
                <w:rFonts w:cs="Calibri"/>
                <w:lang w:val="el-GR"/>
              </w:rPr>
              <w:t>Δεν έχω γνώμη</w:t>
            </w:r>
          </w:p>
        </w:tc>
      </w:tr>
      <w:tr w:rsidR="000E68DB" w:rsidRPr="00214FC4" w:rsidTr="008A7214">
        <w:trPr>
          <w:cantSplit/>
          <w:trHeight w:val="1951"/>
        </w:trPr>
        <w:tc>
          <w:tcPr>
            <w:tcW w:w="9889" w:type="dxa"/>
            <w:tcBorders>
              <w:top w:val="thinThickThinMediumGap" w:sz="24" w:space="0" w:color="auto"/>
              <w:left w:val="thinThickThinSmallGap" w:sz="24" w:space="0" w:color="auto"/>
              <w:bottom w:val="nil"/>
              <w:right w:val="thinThickThinSmallGap" w:sz="24" w:space="0" w:color="auto"/>
            </w:tcBorders>
            <w:vAlign w:val="center"/>
          </w:tcPr>
          <w:p w:rsidR="000E68DB" w:rsidRPr="000E68DB" w:rsidRDefault="000E68DB" w:rsidP="008A7214">
            <w:pPr>
              <w:pBdr>
                <w:bottom w:val="thinThickThinSmallGap" w:sz="24" w:space="1" w:color="auto"/>
              </w:pBdr>
              <w:jc w:val="center"/>
              <w:rPr>
                <w:rFonts w:cs="Calibri"/>
                <w:lang w:val="el-GR"/>
              </w:rPr>
            </w:pPr>
            <w:r w:rsidRPr="000E68DB">
              <w:rPr>
                <w:rFonts w:cs="Calibri"/>
                <w:i/>
                <w:sz w:val="24"/>
                <w:lang w:val="el-GR"/>
              </w:rPr>
              <w:t>Μία ηλιόλουστη μέρα, από τις διακοπές του σχολείου, όπου δεν έχεις διάβασμα, σκέπτεσαι τι θα ήταν καλύτερο να κάνεις από τα εξής:</w:t>
            </w:r>
            <w:r w:rsidRPr="000E68DB">
              <w:rPr>
                <w:rFonts w:cs="Calibri"/>
                <w:lang w:val="el-GR"/>
              </w:rPr>
              <w:t xml:space="preserve"> </w:t>
            </w:r>
          </w:p>
          <w:p w:rsidR="000E68DB" w:rsidRPr="000E68DB" w:rsidRDefault="000E68DB" w:rsidP="008A7214">
            <w:pPr>
              <w:pBdr>
                <w:bottom w:val="thinThickThinSmallGap" w:sz="24" w:space="1" w:color="auto"/>
              </w:pBdr>
              <w:jc w:val="center"/>
              <w:rPr>
                <w:rFonts w:cs="Calibri"/>
                <w:lang w:val="el-GR"/>
              </w:rPr>
            </w:pPr>
            <w:r w:rsidRPr="00434F0A">
              <w:rPr>
                <w:rFonts w:cs="Calibri"/>
                <w:sz w:val="32"/>
              </w:rPr>
              <w:sym w:font="Monotype Sorts" w:char="F0FF"/>
            </w:r>
            <w:r w:rsidRPr="000E68DB">
              <w:rPr>
                <w:rFonts w:cs="Calibri"/>
                <w:lang w:val="el-GR"/>
              </w:rPr>
              <w:t xml:space="preserve"> Να παίξεις με τους φίλους σου τα αγαπημένα σας παιχνίδια</w:t>
            </w:r>
          </w:p>
          <w:p w:rsidR="000E68DB" w:rsidRPr="000E68DB" w:rsidRDefault="000E68DB" w:rsidP="008A7214">
            <w:pPr>
              <w:pBdr>
                <w:bottom w:val="thinThickThinSmallGap" w:sz="24" w:space="1" w:color="auto"/>
              </w:pBdr>
              <w:jc w:val="center"/>
              <w:rPr>
                <w:rFonts w:cs="Calibri"/>
                <w:lang w:val="el-GR"/>
              </w:rPr>
            </w:pPr>
            <w:r w:rsidRPr="00434F0A">
              <w:rPr>
                <w:rFonts w:cs="Calibri"/>
                <w:sz w:val="32"/>
              </w:rPr>
              <w:sym w:font="Monotype Sorts" w:char="F0FF"/>
            </w:r>
            <w:r w:rsidRPr="000E68DB">
              <w:rPr>
                <w:rFonts w:cs="Calibri"/>
                <w:lang w:val="el-GR"/>
              </w:rPr>
              <w:t>Να καθαρίσεις με συμμαθητές σου μια παραλία που έχει πολλά σκουπίδια</w:t>
            </w:r>
          </w:p>
          <w:p w:rsidR="000E68DB" w:rsidRPr="000E68DB" w:rsidRDefault="000E68DB" w:rsidP="008A7214">
            <w:pPr>
              <w:pBdr>
                <w:bottom w:val="thinThickThinSmallGap" w:sz="24" w:space="1" w:color="auto"/>
              </w:pBdr>
              <w:jc w:val="center"/>
              <w:rPr>
                <w:rFonts w:cs="Calibri"/>
                <w:lang w:val="el-GR"/>
              </w:rPr>
            </w:pPr>
            <w:r w:rsidRPr="00434F0A">
              <w:rPr>
                <w:rFonts w:cs="Calibri"/>
                <w:sz w:val="32"/>
              </w:rPr>
              <w:sym w:font="Monotype Sorts" w:char="F0FF"/>
            </w:r>
            <w:r w:rsidRPr="000E68DB">
              <w:rPr>
                <w:rFonts w:cs="Calibri"/>
                <w:lang w:val="el-GR"/>
              </w:rPr>
              <w:t xml:space="preserve"> Να πας βόλτα με τους γονείς σου</w:t>
            </w:r>
          </w:p>
          <w:p w:rsidR="000E68DB" w:rsidRPr="000E68DB" w:rsidRDefault="000E68DB" w:rsidP="008A7214">
            <w:pPr>
              <w:pBdr>
                <w:bottom w:val="thinThickThinSmallGap" w:sz="24" w:space="1" w:color="auto"/>
              </w:pBdr>
              <w:jc w:val="center"/>
              <w:rPr>
                <w:rFonts w:cs="Calibri"/>
                <w:lang w:val="el-GR"/>
              </w:rPr>
            </w:pPr>
            <w:r w:rsidRPr="00434F0A">
              <w:rPr>
                <w:rFonts w:cs="Calibri"/>
                <w:sz w:val="32"/>
              </w:rPr>
              <w:sym w:font="Monotype Sorts" w:char="F0FF"/>
            </w:r>
            <w:r w:rsidRPr="000E68DB">
              <w:rPr>
                <w:rFonts w:cs="Calibri"/>
                <w:lang w:val="el-GR"/>
              </w:rPr>
              <w:t xml:space="preserve"> Να μείνεις σπίτι να δεις τηλεόραση         </w:t>
            </w:r>
            <w:r w:rsidRPr="00434F0A">
              <w:rPr>
                <w:rFonts w:cs="Calibri"/>
                <w:sz w:val="32"/>
              </w:rPr>
              <w:sym w:font="Monotype Sorts" w:char="F0FF"/>
            </w:r>
            <w:r w:rsidRPr="000E68DB">
              <w:rPr>
                <w:rFonts w:cs="Calibri"/>
                <w:lang w:val="el-GR"/>
              </w:rPr>
              <w:t xml:space="preserve"> Δεν έχω γνώμη  </w:t>
            </w:r>
          </w:p>
          <w:p w:rsidR="000E68DB" w:rsidRPr="000E68DB" w:rsidRDefault="000E68DB" w:rsidP="008A7214">
            <w:pPr>
              <w:jc w:val="center"/>
              <w:rPr>
                <w:rFonts w:cs="Calibri"/>
                <w:lang w:val="el-GR"/>
              </w:rPr>
            </w:pPr>
          </w:p>
        </w:tc>
      </w:tr>
    </w:tbl>
    <w:p w:rsidR="000E68DB" w:rsidRPr="000E68DB" w:rsidRDefault="000E68DB" w:rsidP="000E68DB">
      <w:pPr>
        <w:jc w:val="center"/>
        <w:rPr>
          <w:rFonts w:cs="Calibri"/>
          <w:b/>
          <w:sz w:val="24"/>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E68DB" w:rsidRPr="00214FC4" w:rsidTr="008A7214">
        <w:trPr>
          <w:cantSplit/>
          <w:trHeight w:val="56"/>
        </w:trPr>
        <w:tc>
          <w:tcPr>
            <w:tcW w:w="9889" w:type="dxa"/>
            <w:tcBorders>
              <w:top w:val="thinThickThinSmallGap" w:sz="24" w:space="0" w:color="auto"/>
              <w:left w:val="thinThickThinSmallGap" w:sz="24" w:space="0" w:color="auto"/>
              <w:right w:val="thinThickThinSmallGap" w:sz="24" w:space="0" w:color="auto"/>
            </w:tcBorders>
            <w:vAlign w:val="center"/>
          </w:tcPr>
          <w:p w:rsidR="000E68DB" w:rsidRPr="000E68DB" w:rsidRDefault="000E68DB" w:rsidP="008A7214">
            <w:pPr>
              <w:jc w:val="center"/>
              <w:rPr>
                <w:rFonts w:cs="Calibri"/>
                <w:lang w:val="el-GR"/>
              </w:rPr>
            </w:pPr>
            <w:r w:rsidRPr="000E68DB">
              <w:rPr>
                <w:rFonts w:cs="Calibri"/>
                <w:i/>
                <w:sz w:val="24"/>
                <w:lang w:val="el-GR"/>
              </w:rPr>
              <w:t>Έχεις κληρονομήσει ένα πολύ ωραίο εξοχικό σπίτι, σ’ ένα λόφο δίπλα στη θάλασσα και κοντά σε ένα ποτάμι, Όμως υπάρχει σοβαρό πρόβλημα με την αποχέτευση του σπιτιού και έτσι θα πρέπει να βρεις μια λύση για το που θα πηγαίνουν τα λύματα της κουζίνας και της τουαλέτας.  Τι θα διάλεγες;</w:t>
            </w:r>
          </w:p>
          <w:p w:rsidR="000E68DB" w:rsidRPr="000E68DB" w:rsidRDefault="000E68DB" w:rsidP="008A7214">
            <w:pPr>
              <w:jc w:val="center"/>
              <w:rPr>
                <w:rFonts w:cs="Calibri"/>
                <w:i/>
                <w:sz w:val="24"/>
                <w:lang w:val="el-GR"/>
              </w:rPr>
            </w:pPr>
            <w:r w:rsidRPr="00434F0A">
              <w:rPr>
                <w:rFonts w:cs="Calibri"/>
                <w:sz w:val="32"/>
              </w:rPr>
              <w:sym w:font="Monotype Sorts" w:char="F0FF"/>
            </w:r>
            <w:r w:rsidRPr="000E68DB">
              <w:rPr>
                <w:rFonts w:cs="Calibri"/>
                <w:lang w:val="el-GR"/>
              </w:rPr>
              <w:t xml:space="preserve"> Να τα αφήσω να κυλάνε σε ένα γκρεμό και να απορροφώνται από το χώμα</w:t>
            </w:r>
          </w:p>
          <w:p w:rsidR="000E68DB" w:rsidRPr="000E68DB" w:rsidRDefault="000E68DB" w:rsidP="008A7214">
            <w:pPr>
              <w:jc w:val="center"/>
              <w:rPr>
                <w:rFonts w:cs="Calibri"/>
                <w:i/>
                <w:sz w:val="24"/>
                <w:lang w:val="el-GR"/>
              </w:rPr>
            </w:pPr>
            <w:r w:rsidRPr="00434F0A">
              <w:rPr>
                <w:rFonts w:cs="Calibri"/>
                <w:sz w:val="32"/>
              </w:rPr>
              <w:sym w:font="Monotype Sorts" w:char="F0FF"/>
            </w:r>
            <w:r w:rsidRPr="000E68DB">
              <w:rPr>
                <w:rFonts w:cs="Calibri"/>
                <w:lang w:val="el-GR"/>
              </w:rPr>
              <w:t xml:space="preserve"> Να πληρώσω πάρα πολλά χρήματα για να φτιάξω ένα νέο σύστημα αποχέτευσης</w:t>
            </w:r>
          </w:p>
          <w:p w:rsidR="000E68DB" w:rsidRPr="000E68DB" w:rsidRDefault="000E68DB" w:rsidP="008A7214">
            <w:pPr>
              <w:jc w:val="center"/>
              <w:rPr>
                <w:rFonts w:cs="Calibri"/>
                <w:lang w:val="el-GR"/>
              </w:rPr>
            </w:pPr>
            <w:r w:rsidRPr="00434F0A">
              <w:rPr>
                <w:rFonts w:cs="Calibri"/>
                <w:sz w:val="32"/>
              </w:rPr>
              <w:sym w:font="Monotype Sorts" w:char="F0FF"/>
            </w:r>
            <w:r w:rsidRPr="000E68DB">
              <w:rPr>
                <w:rFonts w:cs="Calibri"/>
                <w:lang w:val="el-GR"/>
              </w:rPr>
              <w:t xml:space="preserve"> Να τα κατευθύνω προς μία κοντινή παραλία που είναι όλο βράχια και δεν πηγαίνουν άνθρωποι </w:t>
            </w:r>
          </w:p>
          <w:p w:rsidR="000E68DB" w:rsidRPr="000E68DB" w:rsidRDefault="000E68DB" w:rsidP="008A7214">
            <w:pPr>
              <w:jc w:val="center"/>
              <w:rPr>
                <w:rFonts w:cs="Calibri"/>
                <w:i/>
                <w:sz w:val="24"/>
                <w:lang w:val="el-GR"/>
              </w:rPr>
            </w:pPr>
            <w:r w:rsidRPr="00434F0A">
              <w:rPr>
                <w:rFonts w:cs="Calibri"/>
                <w:sz w:val="32"/>
              </w:rPr>
              <w:sym w:font="Monotype Sorts" w:char="F0FF"/>
            </w:r>
            <w:r w:rsidRPr="000E68DB">
              <w:rPr>
                <w:rFonts w:cs="Calibri"/>
                <w:lang w:val="el-GR"/>
              </w:rPr>
              <w:t xml:space="preserve"> Να τα ρίχνω στο διπλανό ξεροπόταμο    </w:t>
            </w: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 Δεν έχω γνώμη</w:t>
            </w:r>
          </w:p>
          <w:p w:rsidR="000E68DB" w:rsidRPr="000E68DB" w:rsidRDefault="000E68DB" w:rsidP="008A7214">
            <w:pPr>
              <w:jc w:val="center"/>
              <w:rPr>
                <w:rFonts w:cs="Calibri"/>
                <w:lang w:val="el-GR"/>
              </w:rPr>
            </w:pPr>
          </w:p>
        </w:tc>
      </w:tr>
      <w:tr w:rsidR="000E68DB" w:rsidRPr="00214FC4" w:rsidTr="008A7214">
        <w:trPr>
          <w:cantSplit/>
          <w:trHeight w:val="56"/>
        </w:trPr>
        <w:tc>
          <w:tcPr>
            <w:tcW w:w="9889" w:type="dxa"/>
            <w:tcBorders>
              <w:top w:val="thinThickThinSmallGap" w:sz="24" w:space="0" w:color="auto"/>
              <w:left w:val="thinThickThinSmallGap" w:sz="24" w:space="0" w:color="auto"/>
              <w:right w:val="thinThickThinSmallGap" w:sz="24" w:space="0" w:color="auto"/>
            </w:tcBorders>
            <w:vAlign w:val="center"/>
          </w:tcPr>
          <w:p w:rsidR="000E68DB" w:rsidRPr="000E68DB" w:rsidRDefault="000E68DB" w:rsidP="008A7214">
            <w:pPr>
              <w:pStyle w:val="30"/>
              <w:rPr>
                <w:rFonts w:cs="Calibri"/>
                <w:i/>
                <w:sz w:val="24"/>
                <w:lang w:val="el-GR"/>
              </w:rPr>
            </w:pPr>
            <w:r w:rsidRPr="000E68DB">
              <w:rPr>
                <w:rFonts w:cs="Calibri"/>
                <w:i/>
                <w:sz w:val="24"/>
                <w:lang w:val="el-GR"/>
              </w:rPr>
              <w:lastRenderedPageBreak/>
              <w:t>Ετοιμάζεσαι να φύγεις από την παραλία. Έχεις στεγνώσει και έχεις φορέσει τα ρούχα σου, αλλά ένας δυνατός αέρας, παρασέρνει το αλουμινένιο κουτάκι από το αναψυκτικό σου στη θάλασσα. Τι θα κάνεις;</w:t>
            </w:r>
          </w:p>
          <w:p w:rsidR="000E68DB" w:rsidRPr="000E68DB" w:rsidRDefault="000E68DB" w:rsidP="008A7214">
            <w:pPr>
              <w:rPr>
                <w:rFonts w:cs="Calibri"/>
                <w:sz w:val="32"/>
                <w:lang w:val="el-GR"/>
              </w:rPr>
            </w:pP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 Θα φορέσω το μαγιό μου και θα πάω να το πιάσω</w:t>
            </w:r>
          </w:p>
          <w:p w:rsidR="000E68DB" w:rsidRPr="000E68DB" w:rsidRDefault="000E68DB" w:rsidP="008A7214">
            <w:pPr>
              <w:rPr>
                <w:rFonts w:cs="Calibri"/>
                <w:lang w:val="el-GR"/>
              </w:rPr>
            </w:pP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 Αν κολυμπά κάποιος, θα τον παρακαλέσω να το πιάσει</w:t>
            </w:r>
          </w:p>
          <w:p w:rsidR="000E68DB" w:rsidRPr="000E68DB" w:rsidRDefault="000E68DB" w:rsidP="008A7214">
            <w:pPr>
              <w:rPr>
                <w:rFonts w:cs="Calibri"/>
                <w:sz w:val="32"/>
                <w:lang w:val="el-GR"/>
              </w:rPr>
            </w:pP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 Θα προσπαθήσω να θυμάμαι πού βυθίσθηκε, για να το πιάσω μια άλλη φορά</w:t>
            </w:r>
          </w:p>
          <w:p w:rsidR="000E68DB" w:rsidRPr="000E68DB" w:rsidRDefault="000E68DB" w:rsidP="008A7214">
            <w:pPr>
              <w:spacing w:line="360" w:lineRule="auto"/>
              <w:rPr>
                <w:rFonts w:cs="Calibri"/>
                <w:lang w:val="el-GR"/>
              </w:rPr>
            </w:pP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 Θα το αφήσω να βυθισθεί</w:t>
            </w: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 Δεν έχω γνώμη</w:t>
            </w:r>
          </w:p>
        </w:tc>
      </w:tr>
      <w:tr w:rsidR="000E68DB" w:rsidRPr="00214FC4" w:rsidTr="008A7214">
        <w:trPr>
          <w:cantSplit/>
          <w:trHeight w:val="56"/>
        </w:trPr>
        <w:tc>
          <w:tcPr>
            <w:tcW w:w="9889" w:type="dxa"/>
            <w:tcBorders>
              <w:top w:val="thinThickThinSmallGap" w:sz="24" w:space="0" w:color="auto"/>
              <w:left w:val="thinThickThinSmallGap" w:sz="24" w:space="0" w:color="auto"/>
              <w:right w:val="thinThickThinSmallGap" w:sz="24" w:space="0" w:color="auto"/>
            </w:tcBorders>
            <w:vAlign w:val="center"/>
          </w:tcPr>
          <w:p w:rsidR="000E68DB" w:rsidRPr="000E68DB" w:rsidRDefault="000E68DB" w:rsidP="008A7214">
            <w:pPr>
              <w:jc w:val="center"/>
              <w:rPr>
                <w:rFonts w:cs="Calibri"/>
                <w:lang w:val="el-GR"/>
              </w:rPr>
            </w:pPr>
            <w:r w:rsidRPr="000E68DB">
              <w:rPr>
                <w:rFonts w:cs="Calibri"/>
                <w:i/>
                <w:sz w:val="24"/>
                <w:lang w:val="el-GR"/>
              </w:rPr>
              <w:t>Κάθεσαι στην παραλία και η διπλανή σου παρέα, φεύγοντας αφήνουν δύο σακουλάκια από τα πατατάκια που έτρωγαν. Τι κάνεις;</w:t>
            </w:r>
          </w:p>
          <w:p w:rsidR="000E68DB" w:rsidRPr="000E68DB" w:rsidRDefault="000E68DB" w:rsidP="008A7214">
            <w:pPr>
              <w:jc w:val="center"/>
              <w:rPr>
                <w:rFonts w:cs="Calibri"/>
                <w:sz w:val="32"/>
                <w:lang w:val="el-GR"/>
              </w:rPr>
            </w:pPr>
            <w:r w:rsidRPr="00434F0A">
              <w:rPr>
                <w:rFonts w:cs="Calibri"/>
                <w:sz w:val="32"/>
              </w:rPr>
              <w:sym w:font="Monotype Sorts" w:char="F0FF"/>
            </w:r>
            <w:r w:rsidRPr="000E68DB">
              <w:rPr>
                <w:rFonts w:cs="Calibri"/>
                <w:sz w:val="32"/>
                <w:lang w:val="el-GR"/>
              </w:rPr>
              <w:t xml:space="preserve"> </w:t>
            </w:r>
            <w:r w:rsidRPr="000E68DB">
              <w:rPr>
                <w:rFonts w:cs="Calibri"/>
                <w:lang w:val="el-GR"/>
              </w:rPr>
              <w:t>Τους φωνάζω αμέσως και τους λέω ευγενικά πως κάτι ξέχασαν</w:t>
            </w:r>
          </w:p>
          <w:p w:rsidR="000E68DB" w:rsidRPr="000E68DB" w:rsidRDefault="000E68DB" w:rsidP="008A7214">
            <w:pPr>
              <w:jc w:val="center"/>
              <w:rPr>
                <w:rFonts w:cs="Calibri"/>
                <w:sz w:val="32"/>
                <w:lang w:val="el-GR"/>
              </w:rPr>
            </w:pPr>
            <w:r w:rsidRPr="00434F0A">
              <w:rPr>
                <w:rFonts w:cs="Calibri"/>
                <w:sz w:val="32"/>
              </w:rPr>
              <w:sym w:font="Monotype Sorts" w:char="F0FF"/>
            </w:r>
            <w:r w:rsidRPr="000E68DB">
              <w:rPr>
                <w:rFonts w:cs="Calibri"/>
                <w:sz w:val="32"/>
                <w:lang w:val="el-GR"/>
              </w:rPr>
              <w:t xml:space="preserve"> </w:t>
            </w:r>
            <w:r w:rsidRPr="000E68DB">
              <w:rPr>
                <w:rFonts w:cs="Calibri"/>
                <w:lang w:val="el-GR"/>
              </w:rPr>
              <w:t>Ειδοποιώ την υπηρεσία καθαρισμού του Δήμου</w:t>
            </w:r>
          </w:p>
          <w:p w:rsidR="000E68DB" w:rsidRPr="000E68DB" w:rsidRDefault="000E68DB" w:rsidP="008A7214">
            <w:pPr>
              <w:jc w:val="center"/>
              <w:rPr>
                <w:rFonts w:cs="Calibri"/>
                <w:sz w:val="32"/>
                <w:lang w:val="el-GR"/>
              </w:rPr>
            </w:pPr>
            <w:r w:rsidRPr="00434F0A">
              <w:rPr>
                <w:rFonts w:cs="Calibri"/>
                <w:sz w:val="32"/>
              </w:rPr>
              <w:sym w:font="Monotype Sorts" w:char="F0FF"/>
            </w:r>
            <w:r w:rsidRPr="000E68DB">
              <w:rPr>
                <w:rFonts w:cs="Calibri"/>
                <w:sz w:val="32"/>
                <w:lang w:val="el-GR"/>
              </w:rPr>
              <w:t xml:space="preserve"> </w:t>
            </w:r>
            <w:r w:rsidRPr="000E68DB">
              <w:rPr>
                <w:rFonts w:cs="Calibri"/>
                <w:lang w:val="el-GR"/>
              </w:rPr>
              <w:t>Τα αφήνω εκεί, βάζοντας μια πέτρα για να μην τα πάρει ο αέρας</w:t>
            </w:r>
          </w:p>
          <w:p w:rsidR="000E68DB" w:rsidRPr="000E68DB" w:rsidRDefault="000E68DB" w:rsidP="008A7214">
            <w:pPr>
              <w:jc w:val="center"/>
              <w:rPr>
                <w:rFonts w:cs="Calibri"/>
                <w:sz w:val="24"/>
                <w:lang w:val="el-GR"/>
              </w:rPr>
            </w:pPr>
            <w:r w:rsidRPr="00434F0A">
              <w:rPr>
                <w:rFonts w:cs="Calibri"/>
                <w:sz w:val="32"/>
              </w:rPr>
              <w:sym w:font="Monotype Sorts" w:char="F0FF"/>
            </w:r>
            <w:r w:rsidRPr="000E68DB">
              <w:rPr>
                <w:rFonts w:cs="Calibri"/>
                <w:sz w:val="32"/>
                <w:lang w:val="el-GR"/>
              </w:rPr>
              <w:t xml:space="preserve"> </w:t>
            </w:r>
            <w:r w:rsidRPr="000E68DB">
              <w:rPr>
                <w:rFonts w:cs="Calibri"/>
                <w:lang w:val="el-GR"/>
              </w:rPr>
              <w:t>Θυμώνω και τα μαζεύω εγώ</w:t>
            </w: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 Δεν έχω γνώμη</w:t>
            </w:r>
          </w:p>
        </w:tc>
      </w:tr>
      <w:tr w:rsidR="000E68DB" w:rsidRPr="00434F0A" w:rsidTr="008A7214">
        <w:trPr>
          <w:cantSplit/>
          <w:trHeight w:val="56"/>
        </w:trPr>
        <w:tc>
          <w:tcPr>
            <w:tcW w:w="9889" w:type="dxa"/>
            <w:tcBorders>
              <w:top w:val="thinThickThinSmallGap" w:sz="24" w:space="0" w:color="auto"/>
              <w:left w:val="thinThickThinSmallGap" w:sz="24" w:space="0" w:color="auto"/>
              <w:bottom w:val="nil"/>
              <w:right w:val="thinThickThinSmallGap" w:sz="24" w:space="0" w:color="auto"/>
            </w:tcBorders>
            <w:vAlign w:val="center"/>
          </w:tcPr>
          <w:p w:rsidR="000E68DB" w:rsidRPr="000E68DB" w:rsidRDefault="000E68DB" w:rsidP="008A7214">
            <w:pPr>
              <w:jc w:val="center"/>
              <w:rPr>
                <w:rFonts w:cs="Calibri"/>
                <w:lang w:val="el-GR"/>
              </w:rPr>
            </w:pPr>
            <w:r w:rsidRPr="000E68DB">
              <w:rPr>
                <w:rFonts w:cs="Calibri"/>
                <w:i/>
                <w:sz w:val="24"/>
                <w:lang w:val="el-GR"/>
              </w:rPr>
              <w:t>Αν είχα ένα οικόπεδο στην ακρογιαλιά, θα έχτιζα</w:t>
            </w:r>
            <w:r w:rsidRPr="000E68DB">
              <w:rPr>
                <w:rFonts w:cs="Calibri"/>
                <w:lang w:val="el-GR"/>
              </w:rPr>
              <w:t xml:space="preserve"> :</w:t>
            </w:r>
          </w:p>
          <w:p w:rsidR="000E68DB" w:rsidRPr="000E68DB" w:rsidRDefault="000E68DB" w:rsidP="008A7214">
            <w:pPr>
              <w:rPr>
                <w:rFonts w:cs="Calibri"/>
                <w:sz w:val="32"/>
                <w:lang w:val="el-GR"/>
              </w:rPr>
            </w:pPr>
            <w:r w:rsidRPr="000E68DB">
              <w:rPr>
                <w:rFonts w:cs="Calibri"/>
                <w:sz w:val="32"/>
                <w:lang w:val="el-GR"/>
              </w:rPr>
              <w:t xml:space="preserve">                 </w:t>
            </w:r>
            <w:r w:rsidRPr="00434F0A">
              <w:rPr>
                <w:rFonts w:cs="Calibri"/>
                <w:sz w:val="32"/>
              </w:rPr>
              <w:sym w:font="Monotype Sorts" w:char="F0FF"/>
            </w:r>
            <w:r w:rsidRPr="000E68DB">
              <w:rPr>
                <w:rFonts w:cs="Calibri"/>
                <w:lang w:val="el-GR"/>
              </w:rPr>
              <w:t xml:space="preserve"> Ένα ξενοδοχείο για τουρίστες                   </w:t>
            </w:r>
            <w:r w:rsidRPr="00434F0A">
              <w:rPr>
                <w:rFonts w:cs="Calibri"/>
                <w:sz w:val="32"/>
              </w:rPr>
              <w:sym w:font="Monotype Sorts" w:char="F0FF"/>
            </w:r>
            <w:r w:rsidRPr="000E68DB">
              <w:rPr>
                <w:rFonts w:cs="Calibri"/>
                <w:i/>
                <w:lang w:val="el-GR"/>
              </w:rPr>
              <w:t xml:space="preserve"> </w:t>
            </w:r>
            <w:r w:rsidRPr="000E68DB">
              <w:rPr>
                <w:rFonts w:cs="Calibri"/>
                <w:lang w:val="el-GR"/>
              </w:rPr>
              <w:t>Ένα ωραίο σπίτι</w:t>
            </w:r>
          </w:p>
          <w:p w:rsidR="000E68DB" w:rsidRPr="000E68DB" w:rsidRDefault="000E68DB" w:rsidP="008A7214">
            <w:pPr>
              <w:jc w:val="center"/>
              <w:rPr>
                <w:rFonts w:cs="Calibri"/>
                <w:sz w:val="32"/>
                <w:lang w:val="el-GR"/>
              </w:rPr>
            </w:pPr>
            <w:r w:rsidRPr="00434F0A">
              <w:rPr>
                <w:rFonts w:cs="Calibri"/>
                <w:sz w:val="32"/>
              </w:rPr>
              <w:sym w:font="Monotype Sorts" w:char="F0FF"/>
            </w:r>
            <w:r w:rsidRPr="000E68DB">
              <w:rPr>
                <w:rFonts w:cs="Calibri"/>
                <w:i/>
                <w:lang w:val="el-GR"/>
              </w:rPr>
              <w:t xml:space="preserve"> </w:t>
            </w:r>
            <w:r w:rsidRPr="000E68DB">
              <w:rPr>
                <w:rFonts w:cs="Calibri"/>
                <w:lang w:val="el-GR"/>
              </w:rPr>
              <w:t xml:space="preserve">Ένα εστιατόριο ή ένα αναψυκτήριο           </w:t>
            </w:r>
            <w:r w:rsidRPr="00434F0A">
              <w:rPr>
                <w:rFonts w:cs="Calibri"/>
                <w:sz w:val="32"/>
              </w:rPr>
              <w:sym w:font="Monotype Sorts" w:char="F0FF"/>
            </w:r>
            <w:r w:rsidRPr="000E68DB">
              <w:rPr>
                <w:rFonts w:cs="Calibri"/>
                <w:lang w:val="el-GR"/>
              </w:rPr>
              <w:t xml:space="preserve"> Δεν θα έχτιζα τίποτα</w:t>
            </w:r>
          </w:p>
          <w:p w:rsidR="000E68DB" w:rsidRPr="00434F0A" w:rsidRDefault="000E68DB" w:rsidP="008A7214">
            <w:pPr>
              <w:spacing w:line="360" w:lineRule="auto"/>
              <w:jc w:val="center"/>
              <w:rPr>
                <w:rFonts w:cs="Calibri"/>
              </w:rPr>
            </w:pPr>
            <w:r w:rsidRPr="00434F0A">
              <w:rPr>
                <w:rFonts w:cs="Calibri"/>
                <w:sz w:val="32"/>
              </w:rPr>
              <w:sym w:font="Monotype Sorts" w:char="F0FF"/>
            </w:r>
            <w:r w:rsidRPr="00434F0A">
              <w:rPr>
                <w:rFonts w:cs="Calibri"/>
              </w:rPr>
              <w:t xml:space="preserve"> Δεν έχω γνώμη</w:t>
            </w:r>
          </w:p>
        </w:tc>
      </w:tr>
      <w:tr w:rsidR="000E68DB" w:rsidRPr="00434F0A" w:rsidTr="008A7214">
        <w:trPr>
          <w:cantSplit/>
          <w:trHeight w:val="56"/>
        </w:trPr>
        <w:tc>
          <w:tcPr>
            <w:tcW w:w="988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E68DB" w:rsidRPr="000E68DB" w:rsidRDefault="000E68DB" w:rsidP="008A7214">
            <w:pPr>
              <w:jc w:val="center"/>
              <w:rPr>
                <w:rFonts w:cs="Calibri"/>
                <w:i/>
                <w:sz w:val="24"/>
                <w:lang w:val="el-GR"/>
              </w:rPr>
            </w:pPr>
            <w:r w:rsidRPr="000E68DB">
              <w:rPr>
                <w:rFonts w:cs="Calibri"/>
                <w:i/>
                <w:sz w:val="24"/>
                <w:lang w:val="el-GR"/>
              </w:rPr>
              <w:lastRenderedPageBreak/>
              <w:t>Στο εξοχικό σου υπάρχει μια μεγάλη αποθήκη που είναι γεμάτη από  παλιά έπιπλα και κατεστραμμένες συσκευές. Αν ήταν άδεια θα μπορούσες εκεί να παίζεις με τους φίλους σου, να τοποθετήσεις παιχνίδια, μία μπασκέτα, ένα τραπέζι του πινγκ - πονγκ, τον υπολογιστή σου, να  κάνεις ποδήλατο  κλπ. Πόσο θα μπορούσες να περιμένεις για να την χρησιμοποιήσεις αν ο πατέρας σου πρότεινε τα εξής:</w:t>
            </w:r>
          </w:p>
          <w:p w:rsidR="000E68DB" w:rsidRPr="000E68DB" w:rsidRDefault="000E68DB" w:rsidP="008A7214">
            <w:pPr>
              <w:rPr>
                <w:rFonts w:cs="Calibri"/>
                <w:lang w:val="el-GR"/>
              </w:rPr>
            </w:pPr>
            <w:r w:rsidRPr="00434F0A">
              <w:rPr>
                <w:rFonts w:cs="Calibri"/>
                <w:sz w:val="32"/>
              </w:rPr>
              <w:sym w:font="Monotype Sorts" w:char="F0FF"/>
            </w:r>
            <w:r w:rsidRPr="000E68DB">
              <w:rPr>
                <w:rFonts w:cs="Calibri"/>
                <w:sz w:val="32"/>
                <w:lang w:val="el-GR"/>
              </w:rPr>
              <w:t xml:space="preserve"> </w:t>
            </w:r>
            <w:r w:rsidRPr="000E68DB">
              <w:rPr>
                <w:rFonts w:cs="Calibri"/>
                <w:lang w:val="el-GR"/>
              </w:rPr>
              <w:t>3 ημέρες. Τόσο χρειάζεται για να πεταχτούν τα παλιά αντικείμενα στον κοντινό γκρεμό και βυθισθούν στη θάλασσα, όπου δεν θα τα δει κανείς και κανένα δεν θα ενοχλήσουν.</w:t>
            </w:r>
          </w:p>
          <w:p w:rsidR="000E68DB" w:rsidRPr="000E68DB" w:rsidRDefault="000E68DB" w:rsidP="008A7214">
            <w:pPr>
              <w:rPr>
                <w:rFonts w:cs="Calibri"/>
                <w:sz w:val="32"/>
                <w:lang w:val="el-GR"/>
              </w:rPr>
            </w:pPr>
            <w:r w:rsidRPr="00434F0A">
              <w:rPr>
                <w:rFonts w:cs="Calibri"/>
                <w:sz w:val="32"/>
              </w:rPr>
              <w:sym w:font="Monotype Sorts" w:char="F0FF"/>
            </w:r>
            <w:r w:rsidRPr="000E68DB">
              <w:rPr>
                <w:rFonts w:cs="Calibri"/>
                <w:sz w:val="32"/>
                <w:lang w:val="el-GR"/>
              </w:rPr>
              <w:t xml:space="preserve"> </w:t>
            </w:r>
            <w:r w:rsidRPr="000E68DB">
              <w:rPr>
                <w:rFonts w:cs="Calibri"/>
                <w:lang w:val="el-GR"/>
              </w:rPr>
              <w:t xml:space="preserve">15 ημέρες. Τόσο χρειάζεται το αυτοκίνητο του Δήμου για να τα μαζέψει. </w:t>
            </w:r>
          </w:p>
          <w:p w:rsidR="000E68DB" w:rsidRPr="000E68DB" w:rsidRDefault="000E68DB" w:rsidP="008A7214">
            <w:pPr>
              <w:rPr>
                <w:rFonts w:cs="Calibri"/>
                <w:sz w:val="32"/>
                <w:lang w:val="el-GR"/>
              </w:rPr>
            </w:pPr>
            <w:r w:rsidRPr="00434F0A">
              <w:rPr>
                <w:rFonts w:cs="Calibri"/>
                <w:sz w:val="32"/>
              </w:rPr>
              <w:sym w:font="Monotype Sorts" w:char="F0FF"/>
            </w:r>
            <w:r w:rsidRPr="000E68DB">
              <w:rPr>
                <w:rFonts w:cs="Calibri"/>
                <w:sz w:val="32"/>
                <w:lang w:val="el-GR"/>
              </w:rPr>
              <w:t xml:space="preserve"> </w:t>
            </w:r>
            <w:r w:rsidRPr="000E68DB">
              <w:rPr>
                <w:rFonts w:cs="Calibri"/>
                <w:lang w:val="el-GR"/>
              </w:rPr>
              <w:t>1 μήνα. Τόσο χρειάζεται για να βρεθεί ο παλιατζής να τα πάρει.</w:t>
            </w:r>
          </w:p>
          <w:p w:rsidR="000E68DB" w:rsidRPr="000E68DB" w:rsidRDefault="000E68DB" w:rsidP="008A7214">
            <w:pPr>
              <w:rPr>
                <w:rFonts w:cs="Calibri"/>
                <w:sz w:val="32"/>
                <w:lang w:val="el-GR"/>
              </w:rPr>
            </w:pPr>
            <w:r w:rsidRPr="00434F0A">
              <w:rPr>
                <w:rFonts w:cs="Calibri"/>
                <w:sz w:val="32"/>
              </w:rPr>
              <w:sym w:font="Monotype Sorts" w:char="F0FF"/>
            </w:r>
            <w:r w:rsidRPr="000E68DB">
              <w:rPr>
                <w:rFonts w:cs="Calibri"/>
                <w:sz w:val="32"/>
                <w:lang w:val="el-GR"/>
              </w:rPr>
              <w:t xml:space="preserve"> </w:t>
            </w:r>
            <w:r w:rsidRPr="000E68DB">
              <w:rPr>
                <w:rFonts w:cs="Calibri"/>
                <w:lang w:val="el-GR"/>
              </w:rPr>
              <w:t>2 μήνες. Τόσο χρειάζεται για να τα ξεχωρίσουμε ώστε να τα δώσουμε για ανακύκλωση.</w:t>
            </w:r>
          </w:p>
          <w:p w:rsidR="000E68DB" w:rsidRPr="00434F0A" w:rsidRDefault="000E68DB" w:rsidP="008A7214">
            <w:pPr>
              <w:rPr>
                <w:rFonts w:cs="Calibri"/>
                <w:sz w:val="24"/>
              </w:rPr>
            </w:pPr>
            <w:r w:rsidRPr="00434F0A">
              <w:rPr>
                <w:rFonts w:cs="Calibri"/>
                <w:sz w:val="32"/>
              </w:rPr>
              <w:sym w:font="Monotype Sorts" w:char="F0FF"/>
            </w:r>
            <w:r w:rsidRPr="00434F0A">
              <w:rPr>
                <w:rFonts w:cs="Calibri"/>
              </w:rPr>
              <w:t xml:space="preserve"> Δεν έχω γνώμη</w:t>
            </w:r>
          </w:p>
        </w:tc>
      </w:tr>
    </w:tbl>
    <w:p w:rsidR="000E68DB" w:rsidRPr="00434F0A" w:rsidRDefault="000E68DB" w:rsidP="000E68DB">
      <w:pPr>
        <w:jc w:val="center"/>
        <w:rPr>
          <w:rFonts w:cs="Calibri"/>
          <w:b/>
          <w:sz w:val="24"/>
        </w:rPr>
      </w:pPr>
    </w:p>
    <w:p w:rsidR="000E68DB" w:rsidRPr="00434F0A" w:rsidRDefault="000E68DB" w:rsidP="000E68DB">
      <w:pPr>
        <w:pStyle w:val="a7"/>
        <w:pBdr>
          <w:top w:val="double" w:sz="4" w:space="1" w:color="auto"/>
          <w:left w:val="double" w:sz="4" w:space="4" w:color="auto"/>
          <w:bottom w:val="double" w:sz="4" w:space="1" w:color="auto"/>
          <w:right w:val="double" w:sz="4" w:space="12" w:color="auto"/>
        </w:pBdr>
        <w:shd w:val="pct15" w:color="000000" w:fill="FFFFFF"/>
        <w:rPr>
          <w:rFonts w:ascii="Calibri" w:hAnsi="Calibri" w:cs="Calibri"/>
          <w:sz w:val="24"/>
        </w:rPr>
      </w:pPr>
      <w:r w:rsidRPr="00434F0A">
        <w:rPr>
          <w:rFonts w:ascii="Calibri" w:hAnsi="Calibri" w:cs="Calibri"/>
          <w:sz w:val="24"/>
        </w:rPr>
        <w:t xml:space="preserve">          ΟΜΑΔΑ ΕΡΩΤΗΣΕΩΝ    Γ</w:t>
      </w:r>
    </w:p>
    <w:p w:rsidR="000E68DB" w:rsidRPr="000E68DB" w:rsidRDefault="000E68DB" w:rsidP="000E68DB">
      <w:pPr>
        <w:spacing w:line="360" w:lineRule="auto"/>
        <w:jc w:val="center"/>
        <w:rPr>
          <w:rFonts w:cs="Calibri"/>
          <w:b/>
          <w:sz w:val="24"/>
          <w:lang w:val="el-GR"/>
        </w:rPr>
      </w:pPr>
      <w:r w:rsidRPr="000E68DB">
        <w:rPr>
          <w:rFonts w:cs="Calibri"/>
          <w:b/>
          <w:sz w:val="24"/>
          <w:lang w:val="el-GR"/>
        </w:rPr>
        <w:t xml:space="preserve">Αφού διαβάσεις κάθε πρόταση, σημείωσε με  ( </w:t>
      </w:r>
      <w:r w:rsidRPr="00434F0A">
        <w:rPr>
          <w:rFonts w:cs="Calibri"/>
          <w:b/>
          <w:sz w:val="24"/>
        </w:rPr>
        <w:sym w:font="Symbol" w:char="F0D6"/>
      </w:r>
      <w:r w:rsidRPr="000E68DB">
        <w:rPr>
          <w:rFonts w:cs="Calibri"/>
          <w:b/>
          <w:sz w:val="24"/>
          <w:lang w:val="el-GR"/>
        </w:rPr>
        <w:t xml:space="preserve"> )  το πόσο συχνά το κάνεις.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134"/>
        <w:gridCol w:w="1134"/>
        <w:gridCol w:w="993"/>
        <w:gridCol w:w="850"/>
      </w:tblGrid>
      <w:tr w:rsidR="000E68DB" w:rsidRPr="00434F0A" w:rsidTr="008A7214">
        <w:tc>
          <w:tcPr>
            <w:tcW w:w="5778" w:type="dxa"/>
            <w:tcBorders>
              <w:top w:val="nil"/>
              <w:left w:val="nil"/>
              <w:bottom w:val="nil"/>
              <w:right w:val="nil"/>
            </w:tcBorders>
          </w:tcPr>
          <w:p w:rsidR="000E68DB" w:rsidRPr="000E68DB" w:rsidRDefault="000E68DB" w:rsidP="008A7214">
            <w:pPr>
              <w:spacing w:line="360" w:lineRule="auto"/>
              <w:jc w:val="center"/>
              <w:rPr>
                <w:rFonts w:cs="Calibri"/>
                <w:lang w:val="el-GR"/>
              </w:rPr>
            </w:pPr>
          </w:p>
        </w:tc>
        <w:tc>
          <w:tcPr>
            <w:tcW w:w="1134" w:type="dxa"/>
            <w:tcBorders>
              <w:top w:val="threeDEngrave" w:sz="24" w:space="0" w:color="auto"/>
              <w:left w:val="threeDEngrave" w:sz="24" w:space="0" w:color="auto"/>
              <w:bottom w:val="threeDEngrave" w:sz="24" w:space="0" w:color="auto"/>
            </w:tcBorders>
            <w:vAlign w:val="center"/>
          </w:tcPr>
          <w:p w:rsidR="000E68DB" w:rsidRPr="00434F0A" w:rsidRDefault="000E68DB" w:rsidP="008A7214">
            <w:pPr>
              <w:jc w:val="center"/>
              <w:rPr>
                <w:rFonts w:cs="Calibri"/>
                <w:sz w:val="19"/>
              </w:rPr>
            </w:pPr>
            <w:bookmarkStart w:id="12" w:name="_Toc479480590"/>
            <w:r w:rsidRPr="00434F0A">
              <w:rPr>
                <w:rFonts w:cs="Calibri"/>
                <w:sz w:val="19"/>
              </w:rPr>
              <w:t>ΠΑΝΤΟΤΕ</w:t>
            </w:r>
            <w:bookmarkEnd w:id="12"/>
          </w:p>
        </w:tc>
        <w:tc>
          <w:tcPr>
            <w:tcW w:w="1134" w:type="dxa"/>
            <w:tcBorders>
              <w:top w:val="threeDEngrave" w:sz="24" w:space="0" w:color="auto"/>
              <w:bottom w:val="threeDEngrave" w:sz="24" w:space="0" w:color="auto"/>
            </w:tcBorders>
            <w:vAlign w:val="center"/>
          </w:tcPr>
          <w:p w:rsidR="000E68DB" w:rsidRPr="00434F0A" w:rsidRDefault="000E68DB" w:rsidP="008A7214">
            <w:pPr>
              <w:jc w:val="center"/>
              <w:rPr>
                <w:rFonts w:cs="Calibri"/>
                <w:sz w:val="19"/>
              </w:rPr>
            </w:pPr>
            <w:r w:rsidRPr="00434F0A">
              <w:rPr>
                <w:rFonts w:cs="Calibri"/>
                <w:sz w:val="19"/>
              </w:rPr>
              <w:t>ΑΡΚΕΤΕΣ  ΦΟΡΕΣ</w:t>
            </w:r>
          </w:p>
        </w:tc>
        <w:tc>
          <w:tcPr>
            <w:tcW w:w="993" w:type="dxa"/>
            <w:tcBorders>
              <w:top w:val="threeDEngrave" w:sz="24" w:space="0" w:color="auto"/>
              <w:bottom w:val="threeDEngrave" w:sz="24" w:space="0" w:color="auto"/>
            </w:tcBorders>
            <w:vAlign w:val="center"/>
          </w:tcPr>
          <w:p w:rsidR="000E68DB" w:rsidRPr="00434F0A" w:rsidRDefault="000E68DB" w:rsidP="008A7214">
            <w:pPr>
              <w:jc w:val="center"/>
              <w:rPr>
                <w:rFonts w:cs="Calibri"/>
                <w:sz w:val="19"/>
              </w:rPr>
            </w:pPr>
            <w:r w:rsidRPr="00434F0A">
              <w:rPr>
                <w:rFonts w:cs="Calibri"/>
                <w:sz w:val="19"/>
              </w:rPr>
              <w:t>ΛΙΓΕΣ  ΦΟΡΕΣ</w:t>
            </w:r>
          </w:p>
        </w:tc>
        <w:tc>
          <w:tcPr>
            <w:tcW w:w="850" w:type="dxa"/>
            <w:tcBorders>
              <w:top w:val="threeDEngrave" w:sz="24" w:space="0" w:color="auto"/>
              <w:bottom w:val="threeDEngrave" w:sz="24" w:space="0" w:color="auto"/>
              <w:right w:val="threeDEmboss" w:sz="24" w:space="0" w:color="auto"/>
            </w:tcBorders>
            <w:vAlign w:val="center"/>
          </w:tcPr>
          <w:p w:rsidR="000E68DB" w:rsidRPr="00434F0A" w:rsidRDefault="000E68DB" w:rsidP="008A7214">
            <w:pPr>
              <w:jc w:val="center"/>
              <w:rPr>
                <w:rFonts w:cs="Calibri"/>
                <w:sz w:val="19"/>
              </w:rPr>
            </w:pPr>
            <w:bookmarkStart w:id="13" w:name="_Toc479480591"/>
            <w:r w:rsidRPr="00434F0A">
              <w:rPr>
                <w:rFonts w:cs="Calibri"/>
                <w:sz w:val="19"/>
              </w:rPr>
              <w:t>ΠΟΤΕ</w:t>
            </w:r>
            <w:bookmarkEnd w:id="13"/>
          </w:p>
        </w:tc>
      </w:tr>
      <w:tr w:rsidR="000E68DB" w:rsidRPr="00214FC4" w:rsidTr="008A7214">
        <w:tc>
          <w:tcPr>
            <w:tcW w:w="5778" w:type="dxa"/>
            <w:tcBorders>
              <w:top w:val="threeDEngrave" w:sz="24" w:space="0" w:color="auto"/>
              <w:left w:val="threeDEngrave" w:sz="24" w:space="0" w:color="auto"/>
              <w:bottom w:val="nil"/>
              <w:right w:val="double" w:sz="4" w:space="0" w:color="auto"/>
            </w:tcBorders>
          </w:tcPr>
          <w:p w:rsidR="000E68DB" w:rsidRPr="000E68DB" w:rsidRDefault="000E68DB" w:rsidP="008A7214">
            <w:pPr>
              <w:rPr>
                <w:rFonts w:cs="Calibri"/>
                <w:lang w:val="el-GR"/>
              </w:rPr>
            </w:pPr>
            <w:r w:rsidRPr="000E68DB">
              <w:rPr>
                <w:rFonts w:cs="Calibri"/>
                <w:lang w:val="el-GR"/>
              </w:rPr>
              <w:t>Αν η παραλία που παίζω έχει μερικά φυτά με αγκάθια που μπορεί να με τρυπήσουν, τα ξεριζώνω.</w:t>
            </w:r>
          </w:p>
        </w:tc>
        <w:tc>
          <w:tcPr>
            <w:tcW w:w="1134" w:type="dxa"/>
            <w:tcBorders>
              <w:top w:val="nil"/>
              <w:left w:val="nil"/>
              <w:bottom w:val="nil"/>
            </w:tcBorders>
            <w:vAlign w:val="center"/>
          </w:tcPr>
          <w:p w:rsidR="000E68DB" w:rsidRPr="000E68DB" w:rsidRDefault="000E68DB" w:rsidP="008A7214">
            <w:pPr>
              <w:spacing w:line="360" w:lineRule="auto"/>
              <w:jc w:val="center"/>
              <w:rPr>
                <w:rFonts w:cs="Calibri"/>
                <w:lang w:val="el-GR"/>
              </w:rPr>
            </w:pPr>
          </w:p>
        </w:tc>
        <w:tc>
          <w:tcPr>
            <w:tcW w:w="1134" w:type="dxa"/>
            <w:tcBorders>
              <w:top w:val="nil"/>
              <w:bottom w:val="nil"/>
            </w:tcBorders>
          </w:tcPr>
          <w:p w:rsidR="000E68DB" w:rsidRPr="000E68DB" w:rsidRDefault="000E68DB" w:rsidP="008A7214">
            <w:pPr>
              <w:spacing w:line="360" w:lineRule="auto"/>
              <w:jc w:val="center"/>
              <w:rPr>
                <w:rFonts w:cs="Calibri"/>
                <w:lang w:val="el-GR"/>
              </w:rPr>
            </w:pPr>
          </w:p>
        </w:tc>
        <w:tc>
          <w:tcPr>
            <w:tcW w:w="993" w:type="dxa"/>
            <w:tcBorders>
              <w:top w:val="nil"/>
              <w:bottom w:val="nil"/>
            </w:tcBorders>
            <w:vAlign w:val="center"/>
          </w:tcPr>
          <w:p w:rsidR="000E68DB" w:rsidRPr="000E68DB" w:rsidRDefault="000E68DB" w:rsidP="008A7214">
            <w:pPr>
              <w:spacing w:line="360" w:lineRule="auto"/>
              <w:jc w:val="center"/>
              <w:rPr>
                <w:rFonts w:cs="Calibri"/>
                <w:lang w:val="el-GR"/>
              </w:rPr>
            </w:pPr>
          </w:p>
        </w:tc>
        <w:tc>
          <w:tcPr>
            <w:tcW w:w="850" w:type="dxa"/>
            <w:tcBorders>
              <w:top w:val="nil"/>
              <w:bottom w:val="nil"/>
              <w:right w:val="threeDEmboss" w:sz="24" w:space="0" w:color="auto"/>
            </w:tcBorders>
            <w:vAlign w:val="center"/>
          </w:tcPr>
          <w:p w:rsidR="000E68DB" w:rsidRPr="000E68DB" w:rsidRDefault="000E68DB" w:rsidP="008A7214">
            <w:pPr>
              <w:spacing w:line="360" w:lineRule="auto"/>
              <w:jc w:val="center"/>
              <w:rPr>
                <w:rFonts w:cs="Calibri"/>
                <w:lang w:val="el-GR"/>
              </w:rPr>
            </w:pPr>
          </w:p>
        </w:tc>
      </w:tr>
      <w:tr w:rsidR="000E68DB" w:rsidRPr="00214FC4" w:rsidTr="008A7214">
        <w:trPr>
          <w:cantSplit/>
          <w:trHeight w:val="386"/>
        </w:trPr>
        <w:tc>
          <w:tcPr>
            <w:tcW w:w="5778" w:type="dxa"/>
            <w:tcBorders>
              <w:top w:val="double" w:sz="4" w:space="0" w:color="auto"/>
              <w:left w:val="threeDEngrave" w:sz="24" w:space="0" w:color="auto"/>
              <w:bottom w:val="double" w:sz="4" w:space="0" w:color="auto"/>
              <w:right w:val="double" w:sz="4" w:space="0" w:color="auto"/>
            </w:tcBorders>
            <w:vAlign w:val="center"/>
          </w:tcPr>
          <w:p w:rsidR="000E68DB" w:rsidRPr="000E68DB" w:rsidRDefault="000E68DB" w:rsidP="008A7214">
            <w:pPr>
              <w:rPr>
                <w:rFonts w:cs="Calibri"/>
                <w:lang w:val="el-GR"/>
              </w:rPr>
            </w:pPr>
            <w:r w:rsidRPr="000E68DB">
              <w:rPr>
                <w:rFonts w:cs="Calibri"/>
                <w:lang w:val="el-GR"/>
              </w:rPr>
              <w:t>Θυμώνω όταν μαθαίνω για πετρελαιοκηλίδες που εμφανίζονται στη θάλασσα.</w:t>
            </w:r>
          </w:p>
        </w:tc>
        <w:tc>
          <w:tcPr>
            <w:tcW w:w="1134" w:type="dxa"/>
            <w:tcBorders>
              <w:top w:val="double" w:sz="4" w:space="0" w:color="auto"/>
              <w:left w:val="nil"/>
              <w:bottom w:val="double" w:sz="4" w:space="0" w:color="auto"/>
            </w:tcBorders>
            <w:vAlign w:val="center"/>
          </w:tcPr>
          <w:p w:rsidR="000E68DB" w:rsidRPr="000E68DB" w:rsidRDefault="000E68DB" w:rsidP="008A7214">
            <w:pPr>
              <w:spacing w:line="360" w:lineRule="auto"/>
              <w:jc w:val="center"/>
              <w:rPr>
                <w:rFonts w:cs="Calibri"/>
                <w:lang w:val="el-GR"/>
              </w:rPr>
            </w:pPr>
          </w:p>
        </w:tc>
        <w:tc>
          <w:tcPr>
            <w:tcW w:w="1134" w:type="dxa"/>
            <w:tcBorders>
              <w:top w:val="double" w:sz="4" w:space="0" w:color="auto"/>
              <w:bottom w:val="double" w:sz="4" w:space="0" w:color="auto"/>
            </w:tcBorders>
          </w:tcPr>
          <w:p w:rsidR="000E68DB" w:rsidRPr="000E68DB" w:rsidRDefault="000E68DB" w:rsidP="008A7214">
            <w:pPr>
              <w:spacing w:line="360" w:lineRule="auto"/>
              <w:jc w:val="center"/>
              <w:rPr>
                <w:rFonts w:cs="Calibri"/>
                <w:lang w:val="el-GR"/>
              </w:rPr>
            </w:pPr>
          </w:p>
        </w:tc>
        <w:tc>
          <w:tcPr>
            <w:tcW w:w="993" w:type="dxa"/>
            <w:tcBorders>
              <w:top w:val="double" w:sz="4" w:space="0" w:color="auto"/>
              <w:bottom w:val="double" w:sz="4" w:space="0" w:color="auto"/>
            </w:tcBorders>
            <w:vAlign w:val="center"/>
          </w:tcPr>
          <w:p w:rsidR="000E68DB" w:rsidRPr="000E68DB" w:rsidRDefault="000E68DB" w:rsidP="008A7214">
            <w:pPr>
              <w:spacing w:line="360" w:lineRule="auto"/>
              <w:jc w:val="center"/>
              <w:rPr>
                <w:rFonts w:cs="Calibri"/>
                <w:lang w:val="el-GR"/>
              </w:rPr>
            </w:pPr>
          </w:p>
        </w:tc>
        <w:tc>
          <w:tcPr>
            <w:tcW w:w="850" w:type="dxa"/>
            <w:tcBorders>
              <w:top w:val="double" w:sz="4" w:space="0" w:color="auto"/>
              <w:bottom w:val="double" w:sz="4" w:space="0" w:color="auto"/>
              <w:right w:val="threeDEmboss" w:sz="24" w:space="0" w:color="auto"/>
            </w:tcBorders>
            <w:vAlign w:val="center"/>
          </w:tcPr>
          <w:p w:rsidR="000E68DB" w:rsidRPr="000E68DB" w:rsidRDefault="000E68DB" w:rsidP="008A7214">
            <w:pPr>
              <w:spacing w:line="360" w:lineRule="auto"/>
              <w:jc w:val="center"/>
              <w:rPr>
                <w:rFonts w:cs="Calibri"/>
                <w:lang w:val="el-GR"/>
              </w:rPr>
            </w:pPr>
          </w:p>
        </w:tc>
      </w:tr>
    </w:tbl>
    <w:p w:rsidR="000E68DB" w:rsidRPr="000E68DB" w:rsidRDefault="000E68DB" w:rsidP="000E68DB">
      <w:pPr>
        <w:rPr>
          <w:rFonts w:cs="Calibri"/>
          <w:lang w:val="el-G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134"/>
        <w:gridCol w:w="1134"/>
        <w:gridCol w:w="993"/>
        <w:gridCol w:w="850"/>
      </w:tblGrid>
      <w:tr w:rsidR="000E68DB" w:rsidRPr="00434F0A" w:rsidTr="008A7214">
        <w:tc>
          <w:tcPr>
            <w:tcW w:w="5778" w:type="dxa"/>
            <w:tcBorders>
              <w:top w:val="nil"/>
              <w:left w:val="nil"/>
              <w:bottom w:val="nil"/>
              <w:right w:val="nil"/>
            </w:tcBorders>
          </w:tcPr>
          <w:p w:rsidR="000E68DB" w:rsidRPr="000E68DB" w:rsidRDefault="000E68DB" w:rsidP="008A7214">
            <w:pPr>
              <w:spacing w:line="360" w:lineRule="auto"/>
              <w:jc w:val="center"/>
              <w:rPr>
                <w:rFonts w:cs="Calibri"/>
                <w:lang w:val="el-GR"/>
              </w:rPr>
            </w:pPr>
          </w:p>
        </w:tc>
        <w:tc>
          <w:tcPr>
            <w:tcW w:w="1134" w:type="dxa"/>
            <w:tcBorders>
              <w:top w:val="threeDEngrave" w:sz="24" w:space="0" w:color="auto"/>
              <w:left w:val="threeDEngrave" w:sz="24" w:space="0" w:color="auto"/>
              <w:bottom w:val="threeDEngrave" w:sz="24" w:space="0" w:color="auto"/>
            </w:tcBorders>
            <w:vAlign w:val="center"/>
          </w:tcPr>
          <w:p w:rsidR="000E68DB" w:rsidRPr="00434F0A" w:rsidRDefault="000E68DB" w:rsidP="008A7214">
            <w:pPr>
              <w:jc w:val="center"/>
              <w:rPr>
                <w:rFonts w:cs="Calibri"/>
                <w:sz w:val="19"/>
              </w:rPr>
            </w:pPr>
            <w:r w:rsidRPr="00434F0A">
              <w:rPr>
                <w:rFonts w:cs="Calibri"/>
                <w:sz w:val="19"/>
              </w:rPr>
              <w:t>ΠΑΝΤΟΤΕ</w:t>
            </w:r>
          </w:p>
        </w:tc>
        <w:tc>
          <w:tcPr>
            <w:tcW w:w="1134" w:type="dxa"/>
            <w:tcBorders>
              <w:top w:val="threeDEngrave" w:sz="24" w:space="0" w:color="auto"/>
              <w:bottom w:val="threeDEngrave" w:sz="24" w:space="0" w:color="auto"/>
            </w:tcBorders>
            <w:vAlign w:val="center"/>
          </w:tcPr>
          <w:p w:rsidR="000E68DB" w:rsidRPr="00434F0A" w:rsidRDefault="000E68DB" w:rsidP="008A7214">
            <w:pPr>
              <w:jc w:val="center"/>
              <w:rPr>
                <w:rFonts w:cs="Calibri"/>
                <w:sz w:val="19"/>
              </w:rPr>
            </w:pPr>
            <w:r w:rsidRPr="00434F0A">
              <w:rPr>
                <w:rFonts w:cs="Calibri"/>
                <w:sz w:val="19"/>
              </w:rPr>
              <w:t>ΑΡΚΕΤΕΣ  ΦΟΡΕΣ</w:t>
            </w:r>
          </w:p>
        </w:tc>
        <w:tc>
          <w:tcPr>
            <w:tcW w:w="993" w:type="dxa"/>
            <w:tcBorders>
              <w:top w:val="threeDEngrave" w:sz="24" w:space="0" w:color="auto"/>
              <w:bottom w:val="threeDEngrave" w:sz="24" w:space="0" w:color="auto"/>
            </w:tcBorders>
            <w:vAlign w:val="center"/>
          </w:tcPr>
          <w:p w:rsidR="000E68DB" w:rsidRPr="00434F0A" w:rsidRDefault="000E68DB" w:rsidP="008A7214">
            <w:pPr>
              <w:jc w:val="center"/>
              <w:rPr>
                <w:rFonts w:cs="Calibri"/>
                <w:sz w:val="19"/>
              </w:rPr>
            </w:pPr>
            <w:r w:rsidRPr="00434F0A">
              <w:rPr>
                <w:rFonts w:cs="Calibri"/>
                <w:sz w:val="19"/>
              </w:rPr>
              <w:t>ΛΙΓΕΣ  ΦΟΡΕΣ</w:t>
            </w:r>
          </w:p>
        </w:tc>
        <w:tc>
          <w:tcPr>
            <w:tcW w:w="850" w:type="dxa"/>
            <w:tcBorders>
              <w:top w:val="threeDEngrave" w:sz="24" w:space="0" w:color="auto"/>
              <w:bottom w:val="threeDEngrave" w:sz="24" w:space="0" w:color="auto"/>
              <w:right w:val="threeDEmboss" w:sz="24" w:space="0" w:color="auto"/>
            </w:tcBorders>
            <w:vAlign w:val="center"/>
          </w:tcPr>
          <w:p w:rsidR="000E68DB" w:rsidRPr="00434F0A" w:rsidRDefault="000E68DB" w:rsidP="008A7214">
            <w:pPr>
              <w:jc w:val="center"/>
              <w:rPr>
                <w:rFonts w:cs="Calibri"/>
                <w:sz w:val="19"/>
              </w:rPr>
            </w:pPr>
            <w:r w:rsidRPr="00434F0A">
              <w:rPr>
                <w:rFonts w:cs="Calibri"/>
                <w:sz w:val="19"/>
              </w:rPr>
              <w:t>ΠΟΤΕ</w:t>
            </w:r>
          </w:p>
        </w:tc>
      </w:tr>
      <w:tr w:rsidR="000E68DB" w:rsidRPr="00214FC4" w:rsidTr="008A7214">
        <w:tc>
          <w:tcPr>
            <w:tcW w:w="5778" w:type="dxa"/>
            <w:tcBorders>
              <w:top w:val="threeDEngrave" w:sz="24" w:space="0" w:color="auto"/>
              <w:left w:val="threeDEngrave" w:sz="24" w:space="0" w:color="auto"/>
              <w:bottom w:val="nil"/>
              <w:right w:val="double" w:sz="4" w:space="0" w:color="auto"/>
            </w:tcBorders>
          </w:tcPr>
          <w:p w:rsidR="000E68DB" w:rsidRPr="000E68DB" w:rsidRDefault="000E68DB" w:rsidP="008A7214">
            <w:pPr>
              <w:rPr>
                <w:rFonts w:cs="Calibri"/>
                <w:lang w:val="el-GR"/>
              </w:rPr>
            </w:pPr>
            <w:r w:rsidRPr="000E68DB">
              <w:rPr>
                <w:rFonts w:cs="Calibri"/>
                <w:lang w:val="el-GR"/>
              </w:rPr>
              <w:t>Αν δεν υπάρχει καλάθι να πετάξω τα σκουπίδια μου, φεύγοντας από τη θάλασσα, τα συγκεντρώνω σε ένα σημείο της αμμουδιάς.</w:t>
            </w:r>
          </w:p>
        </w:tc>
        <w:tc>
          <w:tcPr>
            <w:tcW w:w="1134" w:type="dxa"/>
            <w:tcBorders>
              <w:top w:val="nil"/>
              <w:left w:val="nil"/>
              <w:bottom w:val="nil"/>
            </w:tcBorders>
            <w:vAlign w:val="center"/>
          </w:tcPr>
          <w:p w:rsidR="000E68DB" w:rsidRPr="000E68DB" w:rsidRDefault="000E68DB" w:rsidP="008A7214">
            <w:pPr>
              <w:spacing w:line="360" w:lineRule="auto"/>
              <w:jc w:val="center"/>
              <w:rPr>
                <w:rFonts w:cs="Calibri"/>
                <w:lang w:val="el-GR"/>
              </w:rPr>
            </w:pPr>
          </w:p>
        </w:tc>
        <w:tc>
          <w:tcPr>
            <w:tcW w:w="1134" w:type="dxa"/>
            <w:tcBorders>
              <w:top w:val="nil"/>
              <w:bottom w:val="nil"/>
            </w:tcBorders>
          </w:tcPr>
          <w:p w:rsidR="000E68DB" w:rsidRPr="000E68DB" w:rsidRDefault="000E68DB" w:rsidP="008A7214">
            <w:pPr>
              <w:spacing w:line="360" w:lineRule="auto"/>
              <w:jc w:val="center"/>
              <w:rPr>
                <w:rFonts w:cs="Calibri"/>
                <w:lang w:val="el-GR"/>
              </w:rPr>
            </w:pPr>
          </w:p>
        </w:tc>
        <w:tc>
          <w:tcPr>
            <w:tcW w:w="993" w:type="dxa"/>
            <w:tcBorders>
              <w:top w:val="nil"/>
              <w:bottom w:val="nil"/>
            </w:tcBorders>
            <w:vAlign w:val="center"/>
          </w:tcPr>
          <w:p w:rsidR="000E68DB" w:rsidRPr="000E68DB" w:rsidRDefault="000E68DB" w:rsidP="008A7214">
            <w:pPr>
              <w:spacing w:line="360" w:lineRule="auto"/>
              <w:jc w:val="center"/>
              <w:rPr>
                <w:rFonts w:cs="Calibri"/>
                <w:lang w:val="el-GR"/>
              </w:rPr>
            </w:pPr>
          </w:p>
        </w:tc>
        <w:tc>
          <w:tcPr>
            <w:tcW w:w="850" w:type="dxa"/>
            <w:tcBorders>
              <w:top w:val="nil"/>
              <w:bottom w:val="nil"/>
              <w:right w:val="threeDEmboss" w:sz="24" w:space="0" w:color="auto"/>
            </w:tcBorders>
            <w:vAlign w:val="center"/>
          </w:tcPr>
          <w:p w:rsidR="000E68DB" w:rsidRPr="000E68DB" w:rsidRDefault="000E68DB" w:rsidP="008A7214">
            <w:pPr>
              <w:spacing w:line="360" w:lineRule="auto"/>
              <w:jc w:val="center"/>
              <w:rPr>
                <w:rFonts w:cs="Calibri"/>
                <w:lang w:val="el-GR"/>
              </w:rPr>
            </w:pPr>
          </w:p>
        </w:tc>
      </w:tr>
      <w:tr w:rsidR="000E68DB" w:rsidRPr="00214FC4" w:rsidTr="008A7214">
        <w:tc>
          <w:tcPr>
            <w:tcW w:w="5778" w:type="dxa"/>
            <w:tcBorders>
              <w:top w:val="double" w:sz="4" w:space="0" w:color="auto"/>
              <w:left w:val="threeDEngrave" w:sz="24" w:space="0" w:color="auto"/>
              <w:bottom w:val="nil"/>
              <w:right w:val="double" w:sz="4" w:space="0" w:color="auto"/>
            </w:tcBorders>
          </w:tcPr>
          <w:p w:rsidR="000E68DB" w:rsidRPr="000E68DB" w:rsidRDefault="000E68DB" w:rsidP="008A7214">
            <w:pPr>
              <w:rPr>
                <w:rFonts w:cs="Calibri"/>
                <w:lang w:val="el-GR"/>
              </w:rPr>
            </w:pPr>
            <w:r w:rsidRPr="000E68DB">
              <w:rPr>
                <w:rFonts w:cs="Calibri"/>
                <w:lang w:val="el-GR"/>
              </w:rPr>
              <w:t>Αν φεύγοντας από τη θάλασσα, θυμηθώ ότι ξέχασα το άδειο πλαστικό μπουκάλι νερού, γυρίζω και το παίρνω.</w:t>
            </w:r>
          </w:p>
        </w:tc>
        <w:tc>
          <w:tcPr>
            <w:tcW w:w="1134" w:type="dxa"/>
            <w:tcBorders>
              <w:top w:val="double" w:sz="4" w:space="0" w:color="auto"/>
              <w:left w:val="nil"/>
              <w:bottom w:val="nil"/>
            </w:tcBorders>
            <w:vAlign w:val="center"/>
          </w:tcPr>
          <w:p w:rsidR="000E68DB" w:rsidRPr="000E68DB" w:rsidRDefault="000E68DB" w:rsidP="008A7214">
            <w:pPr>
              <w:spacing w:line="360" w:lineRule="auto"/>
              <w:jc w:val="center"/>
              <w:rPr>
                <w:rFonts w:cs="Calibri"/>
                <w:lang w:val="el-GR"/>
              </w:rPr>
            </w:pPr>
          </w:p>
        </w:tc>
        <w:tc>
          <w:tcPr>
            <w:tcW w:w="1134" w:type="dxa"/>
            <w:tcBorders>
              <w:top w:val="double" w:sz="4" w:space="0" w:color="auto"/>
              <w:bottom w:val="nil"/>
            </w:tcBorders>
          </w:tcPr>
          <w:p w:rsidR="000E68DB" w:rsidRPr="000E68DB" w:rsidRDefault="000E68DB" w:rsidP="008A7214">
            <w:pPr>
              <w:spacing w:line="360" w:lineRule="auto"/>
              <w:jc w:val="center"/>
              <w:rPr>
                <w:rFonts w:cs="Calibri"/>
                <w:lang w:val="el-GR"/>
              </w:rPr>
            </w:pPr>
          </w:p>
        </w:tc>
        <w:tc>
          <w:tcPr>
            <w:tcW w:w="993" w:type="dxa"/>
            <w:tcBorders>
              <w:top w:val="double" w:sz="4" w:space="0" w:color="auto"/>
              <w:bottom w:val="nil"/>
            </w:tcBorders>
            <w:vAlign w:val="center"/>
          </w:tcPr>
          <w:p w:rsidR="000E68DB" w:rsidRPr="000E68DB" w:rsidRDefault="000E68DB" w:rsidP="008A7214">
            <w:pPr>
              <w:spacing w:line="360" w:lineRule="auto"/>
              <w:jc w:val="center"/>
              <w:rPr>
                <w:rFonts w:cs="Calibri"/>
                <w:lang w:val="el-GR"/>
              </w:rPr>
            </w:pPr>
          </w:p>
        </w:tc>
        <w:tc>
          <w:tcPr>
            <w:tcW w:w="850" w:type="dxa"/>
            <w:tcBorders>
              <w:top w:val="double" w:sz="4" w:space="0" w:color="auto"/>
              <w:bottom w:val="nil"/>
              <w:right w:val="threeDEmboss" w:sz="24" w:space="0" w:color="auto"/>
            </w:tcBorders>
            <w:vAlign w:val="center"/>
          </w:tcPr>
          <w:p w:rsidR="000E68DB" w:rsidRPr="000E68DB" w:rsidRDefault="000E68DB" w:rsidP="008A7214">
            <w:pPr>
              <w:spacing w:line="360" w:lineRule="auto"/>
              <w:jc w:val="center"/>
              <w:rPr>
                <w:rFonts w:cs="Calibri"/>
                <w:lang w:val="el-GR"/>
              </w:rPr>
            </w:pPr>
          </w:p>
        </w:tc>
      </w:tr>
      <w:tr w:rsidR="000E68DB" w:rsidRPr="00214FC4" w:rsidTr="008A7214">
        <w:tc>
          <w:tcPr>
            <w:tcW w:w="5778" w:type="dxa"/>
            <w:tcBorders>
              <w:top w:val="double" w:sz="4" w:space="0" w:color="auto"/>
              <w:left w:val="threeDEngrave" w:sz="24" w:space="0" w:color="auto"/>
              <w:bottom w:val="nil"/>
              <w:right w:val="double" w:sz="4" w:space="0" w:color="auto"/>
            </w:tcBorders>
          </w:tcPr>
          <w:p w:rsidR="000E68DB" w:rsidRPr="000E68DB" w:rsidRDefault="000E68DB" w:rsidP="008A7214">
            <w:pPr>
              <w:rPr>
                <w:rFonts w:cs="Calibri"/>
                <w:lang w:val="el-GR"/>
              </w:rPr>
            </w:pPr>
            <w:r w:rsidRPr="000E68DB">
              <w:rPr>
                <w:rFonts w:cs="Calibri"/>
                <w:lang w:val="el-GR"/>
              </w:rPr>
              <w:t>Αφήνω το περιτύλιγμα από κάτι που τρώω να το παρασύρει το κύμα.</w:t>
            </w:r>
          </w:p>
        </w:tc>
        <w:tc>
          <w:tcPr>
            <w:tcW w:w="1134" w:type="dxa"/>
            <w:tcBorders>
              <w:top w:val="double" w:sz="4" w:space="0" w:color="auto"/>
              <w:left w:val="nil"/>
              <w:bottom w:val="nil"/>
            </w:tcBorders>
            <w:vAlign w:val="center"/>
          </w:tcPr>
          <w:p w:rsidR="000E68DB" w:rsidRPr="000E68DB" w:rsidRDefault="000E68DB" w:rsidP="008A7214">
            <w:pPr>
              <w:spacing w:line="360" w:lineRule="auto"/>
              <w:jc w:val="center"/>
              <w:rPr>
                <w:rFonts w:cs="Calibri"/>
                <w:lang w:val="el-GR"/>
              </w:rPr>
            </w:pPr>
          </w:p>
        </w:tc>
        <w:tc>
          <w:tcPr>
            <w:tcW w:w="1134" w:type="dxa"/>
            <w:tcBorders>
              <w:top w:val="double" w:sz="4" w:space="0" w:color="auto"/>
              <w:bottom w:val="nil"/>
            </w:tcBorders>
          </w:tcPr>
          <w:p w:rsidR="000E68DB" w:rsidRPr="000E68DB" w:rsidRDefault="000E68DB" w:rsidP="008A7214">
            <w:pPr>
              <w:spacing w:line="360" w:lineRule="auto"/>
              <w:jc w:val="center"/>
              <w:rPr>
                <w:rFonts w:cs="Calibri"/>
                <w:lang w:val="el-GR"/>
              </w:rPr>
            </w:pPr>
          </w:p>
        </w:tc>
        <w:tc>
          <w:tcPr>
            <w:tcW w:w="993" w:type="dxa"/>
            <w:tcBorders>
              <w:top w:val="double" w:sz="4" w:space="0" w:color="auto"/>
              <w:bottom w:val="nil"/>
            </w:tcBorders>
            <w:vAlign w:val="center"/>
          </w:tcPr>
          <w:p w:rsidR="000E68DB" w:rsidRPr="000E68DB" w:rsidRDefault="000E68DB" w:rsidP="008A7214">
            <w:pPr>
              <w:spacing w:line="360" w:lineRule="auto"/>
              <w:jc w:val="center"/>
              <w:rPr>
                <w:rFonts w:cs="Calibri"/>
                <w:lang w:val="el-GR"/>
              </w:rPr>
            </w:pPr>
          </w:p>
        </w:tc>
        <w:tc>
          <w:tcPr>
            <w:tcW w:w="850" w:type="dxa"/>
            <w:tcBorders>
              <w:top w:val="double" w:sz="4" w:space="0" w:color="auto"/>
              <w:bottom w:val="nil"/>
              <w:right w:val="threeDEmboss" w:sz="24" w:space="0" w:color="auto"/>
            </w:tcBorders>
            <w:vAlign w:val="center"/>
          </w:tcPr>
          <w:p w:rsidR="000E68DB" w:rsidRPr="000E68DB" w:rsidRDefault="000E68DB" w:rsidP="008A7214">
            <w:pPr>
              <w:spacing w:line="360" w:lineRule="auto"/>
              <w:jc w:val="center"/>
              <w:rPr>
                <w:rFonts w:cs="Calibri"/>
                <w:lang w:val="el-GR"/>
              </w:rPr>
            </w:pPr>
          </w:p>
        </w:tc>
      </w:tr>
      <w:tr w:rsidR="000E68DB" w:rsidRPr="00214FC4" w:rsidTr="008A7214">
        <w:tc>
          <w:tcPr>
            <w:tcW w:w="5778" w:type="dxa"/>
            <w:tcBorders>
              <w:top w:val="double" w:sz="4" w:space="0" w:color="auto"/>
              <w:left w:val="threeDEngrave" w:sz="24" w:space="0" w:color="auto"/>
              <w:bottom w:val="nil"/>
              <w:right w:val="double" w:sz="4" w:space="0" w:color="auto"/>
            </w:tcBorders>
          </w:tcPr>
          <w:p w:rsidR="000E68DB" w:rsidRPr="000E68DB" w:rsidRDefault="000E68DB" w:rsidP="008A7214">
            <w:pPr>
              <w:rPr>
                <w:rFonts w:cs="Calibri"/>
                <w:lang w:val="el-GR"/>
              </w:rPr>
            </w:pPr>
            <w:r w:rsidRPr="000E68DB">
              <w:rPr>
                <w:rFonts w:cs="Calibri"/>
                <w:lang w:val="el-GR"/>
              </w:rPr>
              <w:t>Όταν πηγαίνω σε ένα τόπο, ενδιαφέρομαι να μάθω πού καταλήγουν τα λύματα των σπιτιών και των εργοστασίων</w:t>
            </w:r>
          </w:p>
        </w:tc>
        <w:tc>
          <w:tcPr>
            <w:tcW w:w="1134" w:type="dxa"/>
            <w:tcBorders>
              <w:top w:val="double" w:sz="4" w:space="0" w:color="auto"/>
              <w:left w:val="nil"/>
              <w:bottom w:val="nil"/>
            </w:tcBorders>
            <w:vAlign w:val="center"/>
          </w:tcPr>
          <w:p w:rsidR="000E68DB" w:rsidRPr="000E68DB" w:rsidRDefault="000E68DB" w:rsidP="008A7214">
            <w:pPr>
              <w:spacing w:line="360" w:lineRule="auto"/>
              <w:jc w:val="center"/>
              <w:rPr>
                <w:rFonts w:cs="Calibri"/>
                <w:lang w:val="el-GR"/>
              </w:rPr>
            </w:pPr>
          </w:p>
        </w:tc>
        <w:tc>
          <w:tcPr>
            <w:tcW w:w="1134" w:type="dxa"/>
            <w:tcBorders>
              <w:top w:val="double" w:sz="4" w:space="0" w:color="auto"/>
              <w:bottom w:val="nil"/>
            </w:tcBorders>
          </w:tcPr>
          <w:p w:rsidR="000E68DB" w:rsidRPr="000E68DB" w:rsidRDefault="000E68DB" w:rsidP="008A7214">
            <w:pPr>
              <w:spacing w:line="360" w:lineRule="auto"/>
              <w:jc w:val="center"/>
              <w:rPr>
                <w:rFonts w:cs="Calibri"/>
                <w:lang w:val="el-GR"/>
              </w:rPr>
            </w:pPr>
          </w:p>
        </w:tc>
        <w:tc>
          <w:tcPr>
            <w:tcW w:w="993" w:type="dxa"/>
            <w:tcBorders>
              <w:top w:val="double" w:sz="4" w:space="0" w:color="auto"/>
              <w:bottom w:val="nil"/>
            </w:tcBorders>
            <w:vAlign w:val="center"/>
          </w:tcPr>
          <w:p w:rsidR="000E68DB" w:rsidRPr="000E68DB" w:rsidRDefault="000E68DB" w:rsidP="008A7214">
            <w:pPr>
              <w:spacing w:line="360" w:lineRule="auto"/>
              <w:jc w:val="center"/>
              <w:rPr>
                <w:rFonts w:cs="Calibri"/>
                <w:lang w:val="el-GR"/>
              </w:rPr>
            </w:pPr>
          </w:p>
        </w:tc>
        <w:tc>
          <w:tcPr>
            <w:tcW w:w="850" w:type="dxa"/>
            <w:tcBorders>
              <w:top w:val="double" w:sz="4" w:space="0" w:color="auto"/>
              <w:bottom w:val="nil"/>
              <w:right w:val="threeDEmboss" w:sz="24" w:space="0" w:color="auto"/>
            </w:tcBorders>
            <w:vAlign w:val="center"/>
          </w:tcPr>
          <w:p w:rsidR="000E68DB" w:rsidRPr="000E68DB" w:rsidRDefault="000E68DB" w:rsidP="008A7214">
            <w:pPr>
              <w:spacing w:line="360" w:lineRule="auto"/>
              <w:jc w:val="center"/>
              <w:rPr>
                <w:rFonts w:cs="Calibri"/>
                <w:lang w:val="el-GR"/>
              </w:rPr>
            </w:pPr>
          </w:p>
        </w:tc>
      </w:tr>
      <w:tr w:rsidR="000E68DB" w:rsidRPr="00214FC4" w:rsidTr="008A7214">
        <w:tc>
          <w:tcPr>
            <w:tcW w:w="5778" w:type="dxa"/>
            <w:tcBorders>
              <w:top w:val="double" w:sz="4" w:space="0" w:color="auto"/>
              <w:left w:val="threeDEngrave" w:sz="24" w:space="0" w:color="auto"/>
              <w:bottom w:val="nil"/>
              <w:right w:val="double" w:sz="4" w:space="0" w:color="auto"/>
            </w:tcBorders>
          </w:tcPr>
          <w:p w:rsidR="000E68DB" w:rsidRPr="000E68DB" w:rsidRDefault="000E68DB" w:rsidP="008A7214">
            <w:pPr>
              <w:rPr>
                <w:rFonts w:cs="Calibri"/>
                <w:lang w:val="el-GR"/>
              </w:rPr>
            </w:pPr>
            <w:r w:rsidRPr="000E68DB">
              <w:rPr>
                <w:rFonts w:cs="Calibri"/>
                <w:lang w:val="el-GR"/>
              </w:rPr>
              <w:lastRenderedPageBreak/>
              <w:t>Προσπαθώ να πείσω τους γνωστούς μου να ελέγχουν, αν τα απορρυπαντικά που αγοράζουν διαλύονται εύκολα από το νερό της θάλασσας.</w:t>
            </w:r>
          </w:p>
        </w:tc>
        <w:tc>
          <w:tcPr>
            <w:tcW w:w="1134" w:type="dxa"/>
            <w:tcBorders>
              <w:top w:val="double" w:sz="4" w:space="0" w:color="auto"/>
              <w:left w:val="nil"/>
              <w:bottom w:val="nil"/>
            </w:tcBorders>
            <w:vAlign w:val="center"/>
          </w:tcPr>
          <w:p w:rsidR="000E68DB" w:rsidRPr="000E68DB" w:rsidRDefault="000E68DB" w:rsidP="008A7214">
            <w:pPr>
              <w:spacing w:line="360" w:lineRule="auto"/>
              <w:jc w:val="center"/>
              <w:rPr>
                <w:rFonts w:cs="Calibri"/>
                <w:lang w:val="el-GR"/>
              </w:rPr>
            </w:pPr>
          </w:p>
        </w:tc>
        <w:tc>
          <w:tcPr>
            <w:tcW w:w="1134" w:type="dxa"/>
            <w:tcBorders>
              <w:top w:val="double" w:sz="4" w:space="0" w:color="auto"/>
              <w:bottom w:val="nil"/>
            </w:tcBorders>
          </w:tcPr>
          <w:p w:rsidR="000E68DB" w:rsidRPr="000E68DB" w:rsidRDefault="000E68DB" w:rsidP="008A7214">
            <w:pPr>
              <w:spacing w:line="360" w:lineRule="auto"/>
              <w:jc w:val="center"/>
              <w:rPr>
                <w:rFonts w:cs="Calibri"/>
                <w:lang w:val="el-GR"/>
              </w:rPr>
            </w:pPr>
          </w:p>
        </w:tc>
        <w:tc>
          <w:tcPr>
            <w:tcW w:w="993" w:type="dxa"/>
            <w:tcBorders>
              <w:top w:val="double" w:sz="4" w:space="0" w:color="auto"/>
              <w:bottom w:val="nil"/>
            </w:tcBorders>
            <w:vAlign w:val="center"/>
          </w:tcPr>
          <w:p w:rsidR="000E68DB" w:rsidRPr="000E68DB" w:rsidRDefault="000E68DB" w:rsidP="008A7214">
            <w:pPr>
              <w:spacing w:line="360" w:lineRule="auto"/>
              <w:jc w:val="center"/>
              <w:rPr>
                <w:rFonts w:cs="Calibri"/>
                <w:lang w:val="el-GR"/>
              </w:rPr>
            </w:pPr>
          </w:p>
        </w:tc>
        <w:tc>
          <w:tcPr>
            <w:tcW w:w="850" w:type="dxa"/>
            <w:tcBorders>
              <w:top w:val="double" w:sz="4" w:space="0" w:color="auto"/>
              <w:bottom w:val="nil"/>
              <w:right w:val="threeDEmboss" w:sz="24" w:space="0" w:color="auto"/>
            </w:tcBorders>
            <w:vAlign w:val="center"/>
          </w:tcPr>
          <w:p w:rsidR="000E68DB" w:rsidRPr="000E68DB" w:rsidRDefault="000E68DB" w:rsidP="008A7214">
            <w:pPr>
              <w:spacing w:line="360" w:lineRule="auto"/>
              <w:jc w:val="center"/>
              <w:rPr>
                <w:rFonts w:cs="Calibri"/>
                <w:lang w:val="el-GR"/>
              </w:rPr>
            </w:pPr>
          </w:p>
        </w:tc>
      </w:tr>
      <w:tr w:rsidR="000E68DB" w:rsidRPr="00214FC4" w:rsidTr="008A7214">
        <w:tc>
          <w:tcPr>
            <w:tcW w:w="5778" w:type="dxa"/>
            <w:tcBorders>
              <w:top w:val="double" w:sz="4" w:space="0" w:color="auto"/>
              <w:left w:val="threeDEngrave" w:sz="24" w:space="0" w:color="auto"/>
              <w:bottom w:val="nil"/>
              <w:right w:val="double" w:sz="4" w:space="0" w:color="auto"/>
            </w:tcBorders>
          </w:tcPr>
          <w:p w:rsidR="000E68DB" w:rsidRPr="000E68DB" w:rsidRDefault="000E68DB" w:rsidP="008A7214">
            <w:pPr>
              <w:rPr>
                <w:rFonts w:cs="Calibri"/>
                <w:lang w:val="el-GR"/>
              </w:rPr>
            </w:pPr>
            <w:r w:rsidRPr="000E68DB">
              <w:rPr>
                <w:rFonts w:cs="Calibri"/>
                <w:lang w:val="el-GR"/>
              </w:rPr>
              <w:t>Αν διαπιστώσω ότι κάποιο εργοστάσιο στην περιοχή μου ρίχνει τα απόβλητά του στη θάλασσα, σε λίμνη ή σε κάποιο ποταμό το συζητάω έντονα στην τάξη μου.</w:t>
            </w:r>
          </w:p>
        </w:tc>
        <w:tc>
          <w:tcPr>
            <w:tcW w:w="1134" w:type="dxa"/>
            <w:tcBorders>
              <w:top w:val="double" w:sz="4" w:space="0" w:color="auto"/>
              <w:left w:val="nil"/>
              <w:bottom w:val="nil"/>
            </w:tcBorders>
            <w:vAlign w:val="center"/>
          </w:tcPr>
          <w:p w:rsidR="000E68DB" w:rsidRPr="000E68DB" w:rsidRDefault="000E68DB" w:rsidP="008A7214">
            <w:pPr>
              <w:spacing w:line="360" w:lineRule="auto"/>
              <w:jc w:val="center"/>
              <w:rPr>
                <w:rFonts w:cs="Calibri"/>
                <w:lang w:val="el-GR"/>
              </w:rPr>
            </w:pPr>
          </w:p>
        </w:tc>
        <w:tc>
          <w:tcPr>
            <w:tcW w:w="1134" w:type="dxa"/>
            <w:tcBorders>
              <w:top w:val="double" w:sz="4" w:space="0" w:color="auto"/>
              <w:bottom w:val="nil"/>
            </w:tcBorders>
          </w:tcPr>
          <w:p w:rsidR="000E68DB" w:rsidRPr="000E68DB" w:rsidRDefault="000E68DB" w:rsidP="008A7214">
            <w:pPr>
              <w:spacing w:line="360" w:lineRule="auto"/>
              <w:jc w:val="center"/>
              <w:rPr>
                <w:rFonts w:cs="Calibri"/>
                <w:lang w:val="el-GR"/>
              </w:rPr>
            </w:pPr>
          </w:p>
        </w:tc>
        <w:tc>
          <w:tcPr>
            <w:tcW w:w="993" w:type="dxa"/>
            <w:tcBorders>
              <w:top w:val="double" w:sz="4" w:space="0" w:color="auto"/>
              <w:bottom w:val="nil"/>
            </w:tcBorders>
            <w:vAlign w:val="center"/>
          </w:tcPr>
          <w:p w:rsidR="000E68DB" w:rsidRPr="000E68DB" w:rsidRDefault="000E68DB" w:rsidP="008A7214">
            <w:pPr>
              <w:spacing w:line="360" w:lineRule="auto"/>
              <w:jc w:val="center"/>
              <w:rPr>
                <w:rFonts w:cs="Calibri"/>
                <w:lang w:val="el-GR"/>
              </w:rPr>
            </w:pPr>
          </w:p>
        </w:tc>
        <w:tc>
          <w:tcPr>
            <w:tcW w:w="850" w:type="dxa"/>
            <w:tcBorders>
              <w:top w:val="double" w:sz="4" w:space="0" w:color="auto"/>
              <w:bottom w:val="nil"/>
              <w:right w:val="threeDEmboss" w:sz="24" w:space="0" w:color="auto"/>
            </w:tcBorders>
            <w:vAlign w:val="center"/>
          </w:tcPr>
          <w:p w:rsidR="000E68DB" w:rsidRPr="000E68DB" w:rsidRDefault="000E68DB" w:rsidP="008A7214">
            <w:pPr>
              <w:spacing w:line="360" w:lineRule="auto"/>
              <w:jc w:val="center"/>
              <w:rPr>
                <w:rFonts w:cs="Calibri"/>
                <w:lang w:val="el-GR"/>
              </w:rPr>
            </w:pPr>
          </w:p>
        </w:tc>
      </w:tr>
      <w:tr w:rsidR="000E68DB" w:rsidRPr="00214FC4" w:rsidTr="008A7214">
        <w:tc>
          <w:tcPr>
            <w:tcW w:w="5778" w:type="dxa"/>
            <w:tcBorders>
              <w:top w:val="double" w:sz="4" w:space="0" w:color="auto"/>
              <w:left w:val="threeDEngrave" w:sz="24" w:space="0" w:color="auto"/>
              <w:bottom w:val="nil"/>
              <w:right w:val="double" w:sz="4" w:space="0" w:color="auto"/>
            </w:tcBorders>
          </w:tcPr>
          <w:p w:rsidR="000E68DB" w:rsidRPr="000E68DB" w:rsidRDefault="000E68DB" w:rsidP="008A7214">
            <w:pPr>
              <w:rPr>
                <w:rFonts w:cs="Calibri"/>
                <w:lang w:val="el-GR"/>
              </w:rPr>
            </w:pPr>
            <w:r w:rsidRPr="000E68DB">
              <w:rPr>
                <w:rFonts w:cs="Calibri"/>
                <w:lang w:val="el-GR"/>
              </w:rPr>
              <w:t>Όταν πρόκειται να πάω για μπάνιο στη θάλασσα παίρνω μαζί μου, εκτός των άλλων και μία πρόχειρη σακούλα για να μαζέψω τα σκουπίδια μου.</w:t>
            </w:r>
          </w:p>
        </w:tc>
        <w:tc>
          <w:tcPr>
            <w:tcW w:w="1134" w:type="dxa"/>
            <w:tcBorders>
              <w:top w:val="double" w:sz="4" w:space="0" w:color="auto"/>
              <w:left w:val="nil"/>
              <w:bottom w:val="double" w:sz="4" w:space="0" w:color="auto"/>
            </w:tcBorders>
            <w:vAlign w:val="center"/>
          </w:tcPr>
          <w:p w:rsidR="000E68DB" w:rsidRPr="000E68DB" w:rsidRDefault="000E68DB" w:rsidP="008A7214">
            <w:pPr>
              <w:spacing w:line="360" w:lineRule="auto"/>
              <w:jc w:val="center"/>
              <w:rPr>
                <w:rFonts w:cs="Calibri"/>
                <w:lang w:val="el-GR"/>
              </w:rPr>
            </w:pPr>
          </w:p>
        </w:tc>
        <w:tc>
          <w:tcPr>
            <w:tcW w:w="1134" w:type="dxa"/>
            <w:tcBorders>
              <w:top w:val="double" w:sz="4" w:space="0" w:color="auto"/>
              <w:bottom w:val="double" w:sz="4" w:space="0" w:color="auto"/>
            </w:tcBorders>
          </w:tcPr>
          <w:p w:rsidR="000E68DB" w:rsidRPr="000E68DB" w:rsidRDefault="000E68DB" w:rsidP="008A7214">
            <w:pPr>
              <w:spacing w:line="360" w:lineRule="auto"/>
              <w:jc w:val="center"/>
              <w:rPr>
                <w:rFonts w:cs="Calibri"/>
                <w:lang w:val="el-GR"/>
              </w:rPr>
            </w:pPr>
          </w:p>
        </w:tc>
        <w:tc>
          <w:tcPr>
            <w:tcW w:w="993" w:type="dxa"/>
            <w:tcBorders>
              <w:top w:val="double" w:sz="4" w:space="0" w:color="auto"/>
              <w:bottom w:val="double" w:sz="4" w:space="0" w:color="auto"/>
            </w:tcBorders>
            <w:vAlign w:val="center"/>
          </w:tcPr>
          <w:p w:rsidR="000E68DB" w:rsidRPr="000E68DB" w:rsidRDefault="000E68DB" w:rsidP="008A7214">
            <w:pPr>
              <w:spacing w:line="360" w:lineRule="auto"/>
              <w:jc w:val="center"/>
              <w:rPr>
                <w:rFonts w:cs="Calibri"/>
                <w:lang w:val="el-GR"/>
              </w:rPr>
            </w:pPr>
          </w:p>
        </w:tc>
        <w:tc>
          <w:tcPr>
            <w:tcW w:w="850" w:type="dxa"/>
            <w:tcBorders>
              <w:top w:val="double" w:sz="4" w:space="0" w:color="auto"/>
              <w:bottom w:val="double" w:sz="4" w:space="0" w:color="auto"/>
              <w:right w:val="threeDEmboss" w:sz="24" w:space="0" w:color="auto"/>
            </w:tcBorders>
            <w:vAlign w:val="center"/>
          </w:tcPr>
          <w:p w:rsidR="000E68DB" w:rsidRPr="000E68DB" w:rsidRDefault="000E68DB" w:rsidP="008A7214">
            <w:pPr>
              <w:spacing w:line="360" w:lineRule="auto"/>
              <w:jc w:val="center"/>
              <w:rPr>
                <w:rFonts w:cs="Calibri"/>
                <w:lang w:val="el-GR"/>
              </w:rPr>
            </w:pPr>
          </w:p>
        </w:tc>
      </w:tr>
      <w:tr w:rsidR="000E68DB" w:rsidRPr="00214FC4" w:rsidTr="008A7214">
        <w:tc>
          <w:tcPr>
            <w:tcW w:w="5778" w:type="dxa"/>
            <w:tcBorders>
              <w:top w:val="double" w:sz="4" w:space="0" w:color="auto"/>
              <w:left w:val="threeDEngrave" w:sz="24" w:space="0" w:color="auto"/>
              <w:bottom w:val="threeDEmboss" w:sz="24" w:space="0" w:color="auto"/>
              <w:right w:val="double" w:sz="4" w:space="0" w:color="auto"/>
            </w:tcBorders>
          </w:tcPr>
          <w:p w:rsidR="000E68DB" w:rsidRPr="000E68DB" w:rsidRDefault="000E68DB" w:rsidP="008A7214">
            <w:pPr>
              <w:rPr>
                <w:rFonts w:cs="Calibri"/>
                <w:lang w:val="el-GR"/>
              </w:rPr>
            </w:pPr>
            <w:r w:rsidRPr="000E68DB">
              <w:rPr>
                <w:rFonts w:cs="Calibri"/>
                <w:lang w:val="el-GR"/>
              </w:rPr>
              <w:t>Αν ξεχάσει ο φίλος μου ή ο ξάδερφός μου μερικά σκουπίδια στην παραλία, φροντίζω να τα μαζέψω εγώ.</w:t>
            </w:r>
          </w:p>
        </w:tc>
        <w:tc>
          <w:tcPr>
            <w:tcW w:w="1134" w:type="dxa"/>
            <w:tcBorders>
              <w:top w:val="double" w:sz="4" w:space="0" w:color="auto"/>
              <w:left w:val="nil"/>
              <w:bottom w:val="threeDEmboss" w:sz="24" w:space="0" w:color="auto"/>
            </w:tcBorders>
            <w:vAlign w:val="center"/>
          </w:tcPr>
          <w:p w:rsidR="000E68DB" w:rsidRPr="000E68DB" w:rsidRDefault="000E68DB" w:rsidP="008A7214">
            <w:pPr>
              <w:spacing w:line="360" w:lineRule="auto"/>
              <w:jc w:val="center"/>
              <w:rPr>
                <w:rFonts w:cs="Calibri"/>
                <w:lang w:val="el-GR"/>
              </w:rPr>
            </w:pPr>
          </w:p>
        </w:tc>
        <w:tc>
          <w:tcPr>
            <w:tcW w:w="1134" w:type="dxa"/>
            <w:tcBorders>
              <w:top w:val="double" w:sz="4" w:space="0" w:color="auto"/>
              <w:bottom w:val="threeDEmboss" w:sz="24" w:space="0" w:color="auto"/>
            </w:tcBorders>
          </w:tcPr>
          <w:p w:rsidR="000E68DB" w:rsidRPr="000E68DB" w:rsidRDefault="000E68DB" w:rsidP="008A7214">
            <w:pPr>
              <w:spacing w:line="360" w:lineRule="auto"/>
              <w:jc w:val="center"/>
              <w:rPr>
                <w:rFonts w:cs="Calibri"/>
                <w:lang w:val="el-GR"/>
              </w:rPr>
            </w:pPr>
          </w:p>
        </w:tc>
        <w:tc>
          <w:tcPr>
            <w:tcW w:w="993" w:type="dxa"/>
            <w:tcBorders>
              <w:top w:val="double" w:sz="4" w:space="0" w:color="auto"/>
              <w:bottom w:val="threeDEmboss" w:sz="24" w:space="0" w:color="auto"/>
            </w:tcBorders>
            <w:vAlign w:val="center"/>
          </w:tcPr>
          <w:p w:rsidR="000E68DB" w:rsidRPr="000E68DB" w:rsidRDefault="000E68DB" w:rsidP="008A7214">
            <w:pPr>
              <w:spacing w:line="360" w:lineRule="auto"/>
              <w:jc w:val="center"/>
              <w:rPr>
                <w:rFonts w:cs="Calibri"/>
                <w:lang w:val="el-GR"/>
              </w:rPr>
            </w:pPr>
          </w:p>
        </w:tc>
        <w:tc>
          <w:tcPr>
            <w:tcW w:w="850" w:type="dxa"/>
            <w:tcBorders>
              <w:top w:val="double" w:sz="4" w:space="0" w:color="auto"/>
              <w:bottom w:val="threeDEmboss" w:sz="24" w:space="0" w:color="auto"/>
              <w:right w:val="threeDEmboss" w:sz="24" w:space="0" w:color="auto"/>
            </w:tcBorders>
            <w:vAlign w:val="center"/>
          </w:tcPr>
          <w:p w:rsidR="000E68DB" w:rsidRPr="000E68DB" w:rsidRDefault="000E68DB" w:rsidP="008A7214">
            <w:pPr>
              <w:spacing w:line="360" w:lineRule="auto"/>
              <w:jc w:val="center"/>
              <w:rPr>
                <w:rFonts w:cs="Calibri"/>
                <w:lang w:val="el-GR"/>
              </w:rPr>
            </w:pPr>
          </w:p>
        </w:tc>
      </w:tr>
    </w:tbl>
    <w:p w:rsidR="000E68DB" w:rsidRPr="000E68DB" w:rsidRDefault="000E68DB" w:rsidP="000E68DB">
      <w:pPr>
        <w:jc w:val="center"/>
        <w:rPr>
          <w:rFonts w:cs="Calibri"/>
          <w:b/>
          <w:sz w:val="24"/>
          <w:lang w:val="el-GR"/>
        </w:rPr>
      </w:pPr>
    </w:p>
    <w:p w:rsidR="000E68DB" w:rsidRPr="00434F0A" w:rsidRDefault="000E68DB" w:rsidP="000E68DB">
      <w:pPr>
        <w:pStyle w:val="a7"/>
        <w:pBdr>
          <w:top w:val="double" w:sz="4" w:space="1" w:color="auto"/>
          <w:left w:val="double" w:sz="4" w:space="4" w:color="auto"/>
          <w:bottom w:val="double" w:sz="4" w:space="1" w:color="auto"/>
          <w:right w:val="double" w:sz="4" w:space="4" w:color="auto"/>
        </w:pBdr>
        <w:shd w:val="pct15" w:color="000000" w:fill="FFFFFF"/>
        <w:rPr>
          <w:rFonts w:ascii="Calibri" w:hAnsi="Calibri" w:cs="Calibri"/>
          <w:sz w:val="24"/>
        </w:rPr>
      </w:pPr>
      <w:r w:rsidRPr="00434F0A">
        <w:rPr>
          <w:rFonts w:ascii="Calibri" w:hAnsi="Calibri" w:cs="Calibri"/>
          <w:sz w:val="24"/>
        </w:rPr>
        <w:t>ΟΜΑΔΑ ΕΡΩΤΗΣΕΩΝ    Δ</w:t>
      </w:r>
    </w:p>
    <w:p w:rsidR="000E68DB" w:rsidRPr="00434F0A" w:rsidRDefault="000E68DB" w:rsidP="000E68DB">
      <w:pPr>
        <w:rPr>
          <w:rFonts w:cs="Calibri"/>
          <w:b/>
          <w:sz w:val="24"/>
        </w:rPr>
      </w:pPr>
    </w:p>
    <w:p w:rsidR="000E68DB" w:rsidRPr="00434F0A" w:rsidRDefault="000E68DB" w:rsidP="000E68DB">
      <w:pPr>
        <w:rPr>
          <w:rFonts w:cs="Calibri"/>
          <w:b/>
          <w:sz w:val="24"/>
        </w:rPr>
      </w:pPr>
    </w:p>
    <w:p w:rsidR="000E68DB" w:rsidRPr="000E68DB" w:rsidRDefault="000E68DB" w:rsidP="00440CBF">
      <w:pPr>
        <w:numPr>
          <w:ilvl w:val="0"/>
          <w:numId w:val="8"/>
        </w:numPr>
        <w:spacing w:after="0" w:line="360" w:lineRule="auto"/>
        <w:rPr>
          <w:rFonts w:cs="Calibri"/>
          <w:b/>
          <w:sz w:val="24"/>
          <w:lang w:val="el-GR"/>
        </w:rPr>
      </w:pPr>
      <w:r w:rsidRPr="000E68DB">
        <w:rPr>
          <w:rFonts w:cs="Calibri"/>
          <w:b/>
          <w:sz w:val="24"/>
          <w:lang w:val="el-GR"/>
        </w:rPr>
        <w:t xml:space="preserve">Σημείωσε με  ( </w:t>
      </w:r>
      <w:r w:rsidRPr="00434F0A">
        <w:rPr>
          <w:rFonts w:cs="Calibri"/>
          <w:b/>
          <w:sz w:val="24"/>
        </w:rPr>
        <w:sym w:font="Symbol" w:char="F0D6"/>
      </w:r>
      <w:r w:rsidRPr="000E68DB">
        <w:rPr>
          <w:rFonts w:cs="Calibri"/>
          <w:b/>
          <w:sz w:val="24"/>
          <w:lang w:val="el-GR"/>
        </w:rPr>
        <w:t xml:space="preserve"> )   όσα ξέρεις ότι είναι φυτά που ζουν στο θαλάσσιο περιβάλλον.</w:t>
      </w:r>
    </w:p>
    <w:tbl>
      <w:tblPr>
        <w:tblW w:w="0" w:type="auto"/>
        <w:tblLayout w:type="fixed"/>
        <w:tblLook w:val="0000" w:firstRow="0" w:lastRow="0" w:firstColumn="0" w:lastColumn="0" w:noHBand="0" w:noVBand="0"/>
      </w:tblPr>
      <w:tblGrid>
        <w:gridCol w:w="675"/>
        <w:gridCol w:w="2552"/>
        <w:gridCol w:w="709"/>
        <w:gridCol w:w="2693"/>
        <w:gridCol w:w="567"/>
        <w:gridCol w:w="2693"/>
      </w:tblGrid>
      <w:tr w:rsidR="000E68DB" w:rsidRPr="00434F0A" w:rsidTr="008A7214">
        <w:tc>
          <w:tcPr>
            <w:tcW w:w="675" w:type="dxa"/>
            <w:tcBorders>
              <w:top w:val="doubleWave" w:sz="6" w:space="0" w:color="auto"/>
              <w:left w:val="doubleWave" w:sz="6" w:space="0" w:color="auto"/>
            </w:tcBorders>
            <w:vAlign w:val="center"/>
          </w:tcPr>
          <w:p w:rsidR="000E68DB" w:rsidRPr="00434F0A" w:rsidRDefault="000E68DB" w:rsidP="008A7214">
            <w:pPr>
              <w:spacing w:line="360" w:lineRule="auto"/>
              <w:rPr>
                <w:rFonts w:cs="Calibri"/>
                <w:sz w:val="40"/>
              </w:rPr>
            </w:pPr>
            <w:r w:rsidRPr="00434F0A">
              <w:rPr>
                <w:rFonts w:cs="Calibri"/>
                <w:sz w:val="40"/>
              </w:rPr>
              <w:sym w:font="Monotype Sorts" w:char="F0FF"/>
            </w:r>
          </w:p>
        </w:tc>
        <w:tc>
          <w:tcPr>
            <w:tcW w:w="2552" w:type="dxa"/>
            <w:tcBorders>
              <w:top w:val="doubleWave" w:sz="6" w:space="0" w:color="auto"/>
              <w:right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Φύκια</w:t>
            </w:r>
          </w:p>
        </w:tc>
        <w:tc>
          <w:tcPr>
            <w:tcW w:w="709" w:type="dxa"/>
            <w:tcBorders>
              <w:top w:val="doubleWave" w:sz="6" w:space="0" w:color="auto"/>
              <w:left w:val="nil"/>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693" w:type="dxa"/>
            <w:tcBorders>
              <w:top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Ιτιά</w:t>
            </w:r>
          </w:p>
        </w:tc>
        <w:tc>
          <w:tcPr>
            <w:tcW w:w="567" w:type="dxa"/>
            <w:tcBorders>
              <w:top w:val="doubleWave" w:sz="6" w:space="0" w:color="auto"/>
              <w:left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693" w:type="dxa"/>
            <w:tcBorders>
              <w:top w:val="doubleWave" w:sz="6" w:space="0" w:color="auto"/>
              <w:right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Ποσειδωνία</w:t>
            </w:r>
          </w:p>
        </w:tc>
      </w:tr>
      <w:tr w:rsidR="000E68DB" w:rsidRPr="00434F0A" w:rsidTr="008A7214">
        <w:tc>
          <w:tcPr>
            <w:tcW w:w="675" w:type="dxa"/>
            <w:tcBorders>
              <w:left w:val="doubleWave" w:sz="6" w:space="0" w:color="auto"/>
              <w:bottom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552" w:type="dxa"/>
            <w:tcBorders>
              <w:bottom w:val="doubleWave" w:sz="6" w:space="0" w:color="auto"/>
              <w:right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 xml:space="preserve">Καλάμι </w:t>
            </w:r>
          </w:p>
        </w:tc>
        <w:tc>
          <w:tcPr>
            <w:tcW w:w="709" w:type="dxa"/>
            <w:tcBorders>
              <w:left w:val="nil"/>
              <w:bottom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693" w:type="dxa"/>
            <w:tcBorders>
              <w:bottom w:val="doubleWave" w:sz="6" w:space="0" w:color="auto"/>
            </w:tcBorders>
            <w:vAlign w:val="center"/>
          </w:tcPr>
          <w:p w:rsidR="000E68DB" w:rsidRPr="00434F0A" w:rsidRDefault="000E68DB" w:rsidP="008A7214">
            <w:pPr>
              <w:spacing w:line="360" w:lineRule="auto"/>
              <w:rPr>
                <w:rFonts w:cs="Calibri"/>
                <w:sz w:val="24"/>
              </w:rPr>
            </w:pPr>
            <w:r w:rsidRPr="00434F0A">
              <w:rPr>
                <w:rFonts w:cs="Calibri"/>
                <w:sz w:val="24"/>
              </w:rPr>
              <w:t>Αρμιρίκι ή Αλμυρήθρα</w:t>
            </w:r>
          </w:p>
        </w:tc>
        <w:tc>
          <w:tcPr>
            <w:tcW w:w="567" w:type="dxa"/>
            <w:tcBorders>
              <w:left w:val="doubleWave" w:sz="6" w:space="0" w:color="auto"/>
              <w:bottom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693" w:type="dxa"/>
            <w:tcBorders>
              <w:bottom w:val="doubleWave" w:sz="6" w:space="0" w:color="auto"/>
              <w:right w:val="doubleWave" w:sz="6" w:space="0" w:color="auto"/>
            </w:tcBorders>
            <w:vAlign w:val="center"/>
          </w:tcPr>
          <w:p w:rsidR="000E68DB" w:rsidRPr="00434F0A" w:rsidRDefault="000E68DB" w:rsidP="008A7214">
            <w:pPr>
              <w:spacing w:line="360" w:lineRule="auto"/>
              <w:rPr>
                <w:rFonts w:cs="Calibri"/>
                <w:sz w:val="24"/>
              </w:rPr>
            </w:pPr>
            <w:r w:rsidRPr="00434F0A">
              <w:rPr>
                <w:rFonts w:cs="Calibri"/>
                <w:sz w:val="24"/>
              </w:rPr>
              <w:t>Μαρούλι της θάλασσας</w:t>
            </w:r>
          </w:p>
        </w:tc>
      </w:tr>
    </w:tbl>
    <w:p w:rsidR="000E68DB" w:rsidRPr="00434F0A" w:rsidRDefault="000E68DB" w:rsidP="000E68DB">
      <w:pPr>
        <w:spacing w:line="360" w:lineRule="auto"/>
        <w:rPr>
          <w:rFonts w:cs="Calibri"/>
          <w:b/>
          <w:sz w:val="24"/>
        </w:rPr>
      </w:pPr>
    </w:p>
    <w:p w:rsidR="000E68DB" w:rsidRPr="000E68DB" w:rsidRDefault="000E68DB" w:rsidP="00440CBF">
      <w:pPr>
        <w:numPr>
          <w:ilvl w:val="0"/>
          <w:numId w:val="8"/>
        </w:numPr>
        <w:spacing w:after="0" w:line="360" w:lineRule="auto"/>
        <w:rPr>
          <w:rFonts w:cs="Calibri"/>
          <w:b/>
          <w:sz w:val="24"/>
          <w:lang w:val="el-GR"/>
        </w:rPr>
      </w:pPr>
      <w:r w:rsidRPr="000E68DB">
        <w:rPr>
          <w:rFonts w:cs="Calibri"/>
          <w:b/>
          <w:sz w:val="24"/>
          <w:lang w:val="el-GR"/>
        </w:rPr>
        <w:t xml:space="preserve">Σημείωσε με  ( </w:t>
      </w:r>
      <w:r w:rsidRPr="00434F0A">
        <w:rPr>
          <w:rFonts w:cs="Calibri"/>
          <w:b/>
          <w:sz w:val="24"/>
        </w:rPr>
        <w:sym w:font="Symbol" w:char="F0D6"/>
      </w:r>
      <w:r w:rsidRPr="000E68DB">
        <w:rPr>
          <w:rFonts w:cs="Calibri"/>
          <w:b/>
          <w:sz w:val="24"/>
          <w:lang w:val="el-GR"/>
        </w:rPr>
        <w:t xml:space="preserve"> )  τα ζώα που ζουν στο νερό της θάλασσας.</w:t>
      </w:r>
    </w:p>
    <w:tbl>
      <w:tblPr>
        <w:tblW w:w="0" w:type="auto"/>
        <w:tblLayout w:type="fixed"/>
        <w:tblLook w:val="0000" w:firstRow="0" w:lastRow="0" w:firstColumn="0" w:lastColumn="0" w:noHBand="0" w:noVBand="0"/>
      </w:tblPr>
      <w:tblGrid>
        <w:gridCol w:w="675"/>
        <w:gridCol w:w="2552"/>
        <w:gridCol w:w="709"/>
        <w:gridCol w:w="2551"/>
        <w:gridCol w:w="709"/>
        <w:gridCol w:w="2268"/>
      </w:tblGrid>
      <w:tr w:rsidR="000E68DB" w:rsidRPr="00434F0A" w:rsidTr="008A7214">
        <w:trPr>
          <w:trHeight w:val="416"/>
        </w:trPr>
        <w:tc>
          <w:tcPr>
            <w:tcW w:w="675" w:type="dxa"/>
            <w:tcBorders>
              <w:top w:val="doubleWave" w:sz="6" w:space="0" w:color="auto"/>
              <w:left w:val="doubleWave" w:sz="6" w:space="0" w:color="auto"/>
            </w:tcBorders>
            <w:vAlign w:val="center"/>
          </w:tcPr>
          <w:p w:rsidR="000E68DB" w:rsidRPr="00434F0A" w:rsidRDefault="000E68DB" w:rsidP="008A7214">
            <w:pPr>
              <w:spacing w:line="360" w:lineRule="auto"/>
              <w:rPr>
                <w:rFonts w:cs="Calibri"/>
                <w:sz w:val="40"/>
              </w:rPr>
            </w:pPr>
            <w:r w:rsidRPr="00434F0A">
              <w:rPr>
                <w:rFonts w:cs="Calibri"/>
                <w:sz w:val="40"/>
              </w:rPr>
              <w:sym w:font="Monotype Sorts" w:char="F0FF"/>
            </w:r>
          </w:p>
        </w:tc>
        <w:tc>
          <w:tcPr>
            <w:tcW w:w="2552" w:type="dxa"/>
            <w:tcBorders>
              <w:top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Σφουγγάρι</w:t>
            </w:r>
          </w:p>
        </w:tc>
        <w:tc>
          <w:tcPr>
            <w:tcW w:w="709" w:type="dxa"/>
            <w:tcBorders>
              <w:top w:val="doubleWave" w:sz="6" w:space="0" w:color="auto"/>
              <w:left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551" w:type="dxa"/>
            <w:tcBorders>
              <w:top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Κροκόδειλος</w:t>
            </w:r>
          </w:p>
        </w:tc>
        <w:tc>
          <w:tcPr>
            <w:tcW w:w="709" w:type="dxa"/>
            <w:tcBorders>
              <w:top w:val="doubleWave" w:sz="6" w:space="0" w:color="auto"/>
              <w:left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268" w:type="dxa"/>
            <w:tcBorders>
              <w:top w:val="doubleWave" w:sz="6" w:space="0" w:color="auto"/>
              <w:right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Ιπποπόταμος</w:t>
            </w:r>
          </w:p>
        </w:tc>
      </w:tr>
      <w:tr w:rsidR="000E68DB" w:rsidRPr="00434F0A" w:rsidTr="008A7214">
        <w:tc>
          <w:tcPr>
            <w:tcW w:w="675" w:type="dxa"/>
            <w:tcBorders>
              <w:left w:val="doubleWave" w:sz="6" w:space="0" w:color="auto"/>
              <w:bottom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552" w:type="dxa"/>
            <w:tcBorders>
              <w:bottom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Κάστορας</w:t>
            </w:r>
          </w:p>
        </w:tc>
        <w:tc>
          <w:tcPr>
            <w:tcW w:w="709" w:type="dxa"/>
            <w:tcBorders>
              <w:left w:val="doubleWave" w:sz="6" w:space="0" w:color="auto"/>
              <w:bottom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551" w:type="dxa"/>
            <w:tcBorders>
              <w:bottom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24"/>
                <w:lang w:val="en-US"/>
              </w:rPr>
              <w:t>Κοράλλι</w:t>
            </w:r>
          </w:p>
        </w:tc>
        <w:tc>
          <w:tcPr>
            <w:tcW w:w="709" w:type="dxa"/>
            <w:tcBorders>
              <w:left w:val="doubleWave" w:sz="6" w:space="0" w:color="auto"/>
              <w:bottom w:val="doubleWave" w:sz="6" w:space="0" w:color="auto"/>
            </w:tcBorders>
            <w:vAlign w:val="center"/>
          </w:tcPr>
          <w:p w:rsidR="000E68DB" w:rsidRPr="00434F0A" w:rsidRDefault="000E68DB" w:rsidP="008A7214">
            <w:pPr>
              <w:spacing w:line="360" w:lineRule="auto"/>
              <w:rPr>
                <w:rFonts w:cs="Calibri"/>
                <w:sz w:val="24"/>
                <w:lang w:val="en-US"/>
              </w:rPr>
            </w:pPr>
            <w:r w:rsidRPr="00434F0A">
              <w:rPr>
                <w:rFonts w:cs="Calibri"/>
                <w:sz w:val="40"/>
              </w:rPr>
              <w:sym w:font="Monotype Sorts" w:char="F0FF"/>
            </w:r>
          </w:p>
        </w:tc>
        <w:tc>
          <w:tcPr>
            <w:tcW w:w="2268" w:type="dxa"/>
            <w:tcBorders>
              <w:bottom w:val="doubleWave" w:sz="6" w:space="0" w:color="auto"/>
              <w:right w:val="doubleWave" w:sz="6" w:space="0" w:color="auto"/>
            </w:tcBorders>
            <w:vAlign w:val="center"/>
          </w:tcPr>
          <w:p w:rsidR="000E68DB" w:rsidRPr="00434F0A" w:rsidRDefault="000E68DB" w:rsidP="008A7214">
            <w:pPr>
              <w:spacing w:line="360" w:lineRule="auto"/>
              <w:rPr>
                <w:rFonts w:cs="Calibri"/>
                <w:sz w:val="24"/>
              </w:rPr>
            </w:pPr>
            <w:r w:rsidRPr="00434F0A">
              <w:rPr>
                <w:rFonts w:cs="Calibri"/>
                <w:sz w:val="24"/>
              </w:rPr>
              <w:t>Αμοιβάδα</w:t>
            </w:r>
          </w:p>
        </w:tc>
      </w:tr>
    </w:tbl>
    <w:p w:rsidR="000E68DB" w:rsidRPr="00434F0A" w:rsidRDefault="000E68DB" w:rsidP="000E68DB">
      <w:pPr>
        <w:spacing w:line="360" w:lineRule="auto"/>
        <w:rPr>
          <w:rFonts w:cs="Calibri"/>
          <w:b/>
          <w:sz w:val="24"/>
        </w:rPr>
      </w:pPr>
    </w:p>
    <w:p w:rsidR="000E68DB" w:rsidRPr="000E68DB" w:rsidRDefault="000E68DB" w:rsidP="00440CBF">
      <w:pPr>
        <w:numPr>
          <w:ilvl w:val="0"/>
          <w:numId w:val="8"/>
        </w:numPr>
        <w:spacing w:after="0" w:line="360" w:lineRule="auto"/>
        <w:rPr>
          <w:rFonts w:cs="Calibri"/>
          <w:b/>
          <w:sz w:val="24"/>
          <w:lang w:val="el-GR"/>
        </w:rPr>
      </w:pPr>
      <w:r w:rsidRPr="000E68DB">
        <w:rPr>
          <w:rFonts w:cs="Calibri"/>
          <w:b/>
          <w:sz w:val="24"/>
          <w:lang w:val="el-GR"/>
        </w:rPr>
        <w:t xml:space="preserve">Αφού διαβάσεις κάθε πρόταση, σημείωσε με  ( </w:t>
      </w:r>
      <w:r w:rsidRPr="00434F0A">
        <w:rPr>
          <w:rFonts w:cs="Calibri"/>
          <w:b/>
          <w:sz w:val="24"/>
        </w:rPr>
        <w:sym w:font="Symbol" w:char="F0D6"/>
      </w:r>
      <w:r w:rsidRPr="000E68DB">
        <w:rPr>
          <w:rFonts w:cs="Calibri"/>
          <w:b/>
          <w:sz w:val="24"/>
          <w:lang w:val="el-GR"/>
        </w:rPr>
        <w:t xml:space="preserve"> )  μόνο </w:t>
      </w:r>
      <w:r w:rsidRPr="000E68DB">
        <w:rPr>
          <w:rFonts w:cs="Calibri"/>
          <w:b/>
          <w:sz w:val="24"/>
          <w:u w:val="single"/>
          <w:lang w:val="el-GR"/>
        </w:rPr>
        <w:t>μία</w:t>
      </w:r>
      <w:r w:rsidRPr="000E68DB">
        <w:rPr>
          <w:rFonts w:cs="Calibri"/>
          <w:b/>
          <w:sz w:val="24"/>
          <w:lang w:val="el-GR"/>
        </w:rPr>
        <w:t xml:space="preserve"> επιλογή.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67"/>
        <w:gridCol w:w="6237"/>
      </w:tblGrid>
      <w:tr w:rsidR="000E68DB" w:rsidRPr="00214FC4" w:rsidTr="008A7214">
        <w:trPr>
          <w:cantSplit/>
          <w:trHeight w:val="56"/>
        </w:trPr>
        <w:tc>
          <w:tcPr>
            <w:tcW w:w="3085" w:type="dxa"/>
            <w:vMerge w:val="restart"/>
            <w:tcBorders>
              <w:top w:val="thinThickLargeGap" w:sz="24" w:space="0" w:color="auto"/>
              <w:left w:val="thinThickLargeGap" w:sz="24" w:space="0" w:color="auto"/>
              <w:right w:val="nil"/>
            </w:tcBorders>
            <w:vAlign w:val="center"/>
          </w:tcPr>
          <w:p w:rsidR="000E68DB" w:rsidRPr="000E68DB" w:rsidRDefault="000E68DB" w:rsidP="008A7214">
            <w:pPr>
              <w:jc w:val="center"/>
              <w:rPr>
                <w:rFonts w:cs="Calibri"/>
                <w:lang w:val="el-GR"/>
              </w:rPr>
            </w:pPr>
            <w:r w:rsidRPr="000E68DB">
              <w:rPr>
                <w:rFonts w:cs="Calibri"/>
                <w:lang w:val="el-GR"/>
              </w:rPr>
              <w:t>Τα φυτά της θάλασσας, κάνουν φωτοσύνθεση;</w:t>
            </w:r>
          </w:p>
        </w:tc>
        <w:tc>
          <w:tcPr>
            <w:tcW w:w="567" w:type="dxa"/>
            <w:tcBorders>
              <w:top w:val="thinThickLargeGap" w:sz="24" w:space="0" w:color="auto"/>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top w:val="thinThickLargeGap" w:sz="24" w:space="0" w:color="auto"/>
              <w:right w:val="thickThinLargeGap" w:sz="24" w:space="0" w:color="auto"/>
            </w:tcBorders>
            <w:vAlign w:val="center"/>
          </w:tcPr>
          <w:p w:rsidR="000E68DB" w:rsidRPr="000E68DB" w:rsidRDefault="000E68DB" w:rsidP="008A7214">
            <w:pPr>
              <w:pStyle w:val="30"/>
              <w:rPr>
                <w:rFonts w:cs="Calibri"/>
                <w:lang w:val="el-GR"/>
              </w:rPr>
            </w:pPr>
            <w:r w:rsidRPr="000E68DB">
              <w:rPr>
                <w:rFonts w:cs="Calibri"/>
                <w:lang w:val="el-GR"/>
              </w:rPr>
              <w:t>Όχι, γιατί εμποδίζονται από το νερό</w:t>
            </w:r>
          </w:p>
        </w:tc>
      </w:tr>
      <w:tr w:rsidR="000E68DB" w:rsidRPr="00214FC4" w:rsidTr="008A7214">
        <w:trPr>
          <w:cantSplit/>
          <w:trHeight w:val="53"/>
        </w:trPr>
        <w:tc>
          <w:tcPr>
            <w:tcW w:w="3085"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right w:val="thickThinLargeGap" w:sz="2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Ναι, γιατί αλλιώς δεν μεγαλώνουν</w:t>
            </w:r>
          </w:p>
        </w:tc>
      </w:tr>
      <w:tr w:rsidR="000E68DB" w:rsidRPr="00214FC4" w:rsidTr="008A7214">
        <w:trPr>
          <w:cantSplit/>
          <w:trHeight w:val="53"/>
        </w:trPr>
        <w:tc>
          <w:tcPr>
            <w:tcW w:w="3085"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right w:val="thickThinLargeGap" w:sz="2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Όχι, αφού τρέφονται από το οξυγόνο του νερού</w:t>
            </w:r>
          </w:p>
        </w:tc>
      </w:tr>
      <w:tr w:rsidR="000E68DB" w:rsidRPr="00214FC4" w:rsidTr="008A7214">
        <w:trPr>
          <w:cantSplit/>
          <w:trHeight w:val="53"/>
        </w:trPr>
        <w:tc>
          <w:tcPr>
            <w:tcW w:w="3085"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right w:val="thickThinLargeGap" w:sz="2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Ναι, γιατί υπάρχει το αλάτι</w:t>
            </w:r>
          </w:p>
        </w:tc>
      </w:tr>
      <w:tr w:rsidR="000E68DB" w:rsidRPr="00434F0A" w:rsidTr="008A7214">
        <w:trPr>
          <w:cantSplit/>
          <w:trHeight w:val="53"/>
        </w:trPr>
        <w:tc>
          <w:tcPr>
            <w:tcW w:w="3085" w:type="dxa"/>
            <w:vMerge/>
            <w:tcBorders>
              <w:left w:val="thinThickLargeGap" w:sz="24" w:space="0" w:color="auto"/>
              <w:bottom w:val="thickThin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thickThinLargeGap" w:sz="24" w:space="0" w:color="auto"/>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bottom w:val="thickThinLargeGap" w:sz="24" w:space="0" w:color="auto"/>
              <w:right w:val="thickThinLargeGap" w:sz="24" w:space="0" w:color="auto"/>
            </w:tcBorders>
            <w:vAlign w:val="center"/>
          </w:tcPr>
          <w:p w:rsidR="000E68DB" w:rsidRPr="00434F0A" w:rsidRDefault="000E68DB" w:rsidP="008A7214">
            <w:pPr>
              <w:spacing w:line="360" w:lineRule="auto"/>
              <w:rPr>
                <w:rFonts w:cs="Calibri"/>
              </w:rPr>
            </w:pPr>
            <w:r w:rsidRPr="00434F0A">
              <w:rPr>
                <w:rFonts w:cs="Calibri"/>
              </w:rPr>
              <w:t>Δεν γνωρίζω</w:t>
            </w:r>
          </w:p>
        </w:tc>
      </w:tr>
      <w:tr w:rsidR="000E68DB" w:rsidRPr="00214FC4" w:rsidTr="008A7214">
        <w:trPr>
          <w:cantSplit/>
          <w:trHeight w:val="56"/>
        </w:trPr>
        <w:tc>
          <w:tcPr>
            <w:tcW w:w="3085" w:type="dxa"/>
            <w:vMerge w:val="restart"/>
            <w:tcBorders>
              <w:top w:val="thinThickLargeGap" w:sz="24" w:space="0" w:color="auto"/>
              <w:left w:val="thinThickLargeGap" w:sz="24" w:space="0" w:color="auto"/>
              <w:right w:val="nil"/>
            </w:tcBorders>
            <w:vAlign w:val="center"/>
          </w:tcPr>
          <w:p w:rsidR="000E68DB" w:rsidRPr="00434F0A" w:rsidRDefault="000E68DB" w:rsidP="008A7214">
            <w:pPr>
              <w:jc w:val="center"/>
              <w:rPr>
                <w:rFonts w:cs="Calibri"/>
              </w:rPr>
            </w:pPr>
            <w:r w:rsidRPr="00434F0A">
              <w:rPr>
                <w:rFonts w:cs="Calibri"/>
              </w:rPr>
              <w:t>Το πλαγκτόν είναι;</w:t>
            </w:r>
          </w:p>
        </w:tc>
        <w:tc>
          <w:tcPr>
            <w:tcW w:w="567" w:type="dxa"/>
            <w:tcBorders>
              <w:top w:val="thinThickLargeGap" w:sz="24" w:space="0" w:color="auto"/>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top w:val="thinThickLargeGap" w:sz="24" w:space="0" w:color="auto"/>
              <w:right w:val="thickThinLargeGap" w:sz="24" w:space="0" w:color="auto"/>
            </w:tcBorders>
            <w:vAlign w:val="center"/>
          </w:tcPr>
          <w:p w:rsidR="000E68DB" w:rsidRPr="000E68DB" w:rsidRDefault="000E68DB" w:rsidP="008A7214">
            <w:pPr>
              <w:pStyle w:val="30"/>
              <w:rPr>
                <w:rFonts w:cs="Calibri"/>
                <w:lang w:val="el-GR"/>
              </w:rPr>
            </w:pPr>
            <w:r w:rsidRPr="000E68DB">
              <w:rPr>
                <w:rFonts w:cs="Calibri"/>
                <w:lang w:val="el-GR"/>
              </w:rPr>
              <w:t>Η βασική τροφή της θαλάσσιας τροφικής αλυσίδας</w:t>
            </w:r>
          </w:p>
        </w:tc>
      </w:tr>
      <w:tr w:rsidR="000E68DB" w:rsidRPr="00214FC4" w:rsidTr="008A7214">
        <w:trPr>
          <w:cantSplit/>
          <w:trHeight w:val="53"/>
        </w:trPr>
        <w:tc>
          <w:tcPr>
            <w:tcW w:w="3085"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right w:val="thickThinLargeGap" w:sz="2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Ένα πολύ σπάνιο θαλάσσιο φυτό</w:t>
            </w:r>
          </w:p>
        </w:tc>
      </w:tr>
      <w:tr w:rsidR="000E68DB" w:rsidRPr="00214FC4" w:rsidTr="008A7214">
        <w:trPr>
          <w:cantSplit/>
          <w:trHeight w:val="53"/>
        </w:trPr>
        <w:tc>
          <w:tcPr>
            <w:tcW w:w="3085"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right w:val="thickThinLargeGap" w:sz="2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Έτσι λέγεται το βαθύτερο σημείο της θάλασσας</w:t>
            </w:r>
          </w:p>
        </w:tc>
      </w:tr>
      <w:tr w:rsidR="000E68DB" w:rsidRPr="00214FC4" w:rsidTr="008A7214">
        <w:trPr>
          <w:cantSplit/>
          <w:trHeight w:val="53"/>
        </w:trPr>
        <w:tc>
          <w:tcPr>
            <w:tcW w:w="3085"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right w:val="thickThinLargeGap" w:sz="24" w:space="0" w:color="auto"/>
            </w:tcBorders>
            <w:vAlign w:val="center"/>
          </w:tcPr>
          <w:p w:rsidR="000E68DB" w:rsidRPr="000E68DB" w:rsidRDefault="000E68DB" w:rsidP="008A7214">
            <w:pPr>
              <w:pStyle w:val="30"/>
              <w:rPr>
                <w:rFonts w:cs="Calibri"/>
                <w:lang w:val="el-GR"/>
              </w:rPr>
            </w:pPr>
            <w:r w:rsidRPr="000E68DB">
              <w:rPr>
                <w:rFonts w:cs="Calibri"/>
                <w:lang w:val="el-GR"/>
              </w:rPr>
              <w:t>Είδος ρύπανσης που απειλεί τη θάλασσα</w:t>
            </w:r>
          </w:p>
        </w:tc>
      </w:tr>
      <w:tr w:rsidR="000E68DB" w:rsidRPr="00434F0A" w:rsidTr="008A7214">
        <w:trPr>
          <w:cantSplit/>
          <w:trHeight w:val="53"/>
        </w:trPr>
        <w:tc>
          <w:tcPr>
            <w:tcW w:w="3085" w:type="dxa"/>
            <w:vMerge/>
            <w:tcBorders>
              <w:left w:val="thinThickLargeGap" w:sz="24" w:space="0" w:color="auto"/>
              <w:bottom w:val="thickThin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thickThinLargeGap" w:sz="24" w:space="0" w:color="auto"/>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6237" w:type="dxa"/>
            <w:tcBorders>
              <w:bottom w:val="thickThinLargeGap" w:sz="24" w:space="0" w:color="auto"/>
              <w:right w:val="thickThinLargeGap" w:sz="24" w:space="0" w:color="auto"/>
            </w:tcBorders>
            <w:vAlign w:val="center"/>
          </w:tcPr>
          <w:p w:rsidR="000E68DB" w:rsidRPr="00434F0A" w:rsidRDefault="000E68DB" w:rsidP="008A7214">
            <w:pPr>
              <w:spacing w:line="360" w:lineRule="auto"/>
              <w:rPr>
                <w:rFonts w:cs="Calibri"/>
              </w:rPr>
            </w:pPr>
            <w:r w:rsidRPr="00434F0A">
              <w:rPr>
                <w:rFonts w:cs="Calibri"/>
              </w:rPr>
              <w:t>Δεν γνωρίζω</w:t>
            </w:r>
          </w:p>
        </w:tc>
      </w:tr>
    </w:tbl>
    <w:p w:rsidR="000E68DB" w:rsidRPr="00434F0A" w:rsidRDefault="000E68DB" w:rsidP="000E68DB">
      <w:pPr>
        <w:spacing w:line="360" w:lineRule="auto"/>
        <w:jc w:val="center"/>
        <w:rPr>
          <w:rFonts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67"/>
        <w:gridCol w:w="7513"/>
      </w:tblGrid>
      <w:tr w:rsidR="000E68DB" w:rsidRPr="00214FC4" w:rsidTr="008A7214">
        <w:trPr>
          <w:cantSplit/>
          <w:trHeight w:val="56"/>
        </w:trPr>
        <w:tc>
          <w:tcPr>
            <w:tcW w:w="1809" w:type="dxa"/>
            <w:vMerge w:val="restart"/>
            <w:tcBorders>
              <w:top w:val="thinThickLargeGap" w:sz="24" w:space="0" w:color="auto"/>
              <w:left w:val="thinThickLargeGap" w:sz="24" w:space="0" w:color="auto"/>
              <w:right w:val="nil"/>
            </w:tcBorders>
            <w:vAlign w:val="center"/>
          </w:tcPr>
          <w:p w:rsidR="000E68DB" w:rsidRPr="000E68DB" w:rsidRDefault="000E68DB" w:rsidP="008A7214">
            <w:pPr>
              <w:jc w:val="center"/>
              <w:rPr>
                <w:rFonts w:cs="Calibri"/>
                <w:lang w:val="el-GR"/>
              </w:rPr>
            </w:pPr>
            <w:r w:rsidRPr="000E68DB">
              <w:rPr>
                <w:rFonts w:cs="Calibri"/>
                <w:lang w:val="el-GR"/>
              </w:rPr>
              <w:t>Ποιος νομίζεις ότι είναι ο κύριος λόγος που έχουν ελαττωθεί πάρα πολύ τα ψάρια στις θάλασσες;</w:t>
            </w:r>
          </w:p>
        </w:tc>
        <w:tc>
          <w:tcPr>
            <w:tcW w:w="567" w:type="dxa"/>
            <w:tcBorders>
              <w:top w:val="thinThickLargeGap" w:sz="24" w:space="0" w:color="auto"/>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7513" w:type="dxa"/>
            <w:tcBorders>
              <w:top w:val="thinThickLargeGap" w:sz="24" w:space="0" w:color="auto"/>
              <w:right w:val="thickThinLargeGap" w:sz="24" w:space="0" w:color="auto"/>
            </w:tcBorders>
            <w:vAlign w:val="center"/>
          </w:tcPr>
          <w:p w:rsidR="000E68DB" w:rsidRPr="000E68DB" w:rsidRDefault="000E68DB" w:rsidP="008A7214">
            <w:pPr>
              <w:pStyle w:val="30"/>
              <w:rPr>
                <w:rFonts w:cs="Calibri"/>
                <w:lang w:val="el-GR"/>
              </w:rPr>
            </w:pPr>
            <w:r w:rsidRPr="000E68DB">
              <w:rPr>
                <w:rFonts w:cs="Calibri"/>
                <w:lang w:val="el-GR"/>
              </w:rPr>
              <w:t>Τα ψάρια δεν γεννάνε πολλά αυγά λόγω της θαλάσσιας ρύπανσης</w:t>
            </w:r>
          </w:p>
        </w:tc>
      </w:tr>
      <w:tr w:rsidR="000E68DB" w:rsidRPr="00214FC4" w:rsidTr="008A7214">
        <w:trPr>
          <w:cantSplit/>
          <w:trHeight w:val="53"/>
        </w:trPr>
        <w:tc>
          <w:tcPr>
            <w:tcW w:w="1809"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7513" w:type="dxa"/>
            <w:tcBorders>
              <w:right w:val="thickThinLargeGap" w:sz="2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 xml:space="preserve">Η αύξηση της θερμοκρασίας της θάλασσας, τα εμποδίζει να αναπτυχθούν </w:t>
            </w:r>
          </w:p>
        </w:tc>
      </w:tr>
      <w:tr w:rsidR="000E68DB" w:rsidRPr="00214FC4" w:rsidTr="008A7214">
        <w:trPr>
          <w:cantSplit/>
          <w:trHeight w:val="53"/>
        </w:trPr>
        <w:tc>
          <w:tcPr>
            <w:tcW w:w="1809"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7513" w:type="dxa"/>
            <w:tcBorders>
              <w:right w:val="thickThinLargeGap" w:sz="2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Ο άνθρωπος ψαρεύει υπερβολικά, όλες τις θάλασσες του κόσμου</w:t>
            </w:r>
          </w:p>
        </w:tc>
      </w:tr>
      <w:tr w:rsidR="000E68DB" w:rsidRPr="00214FC4" w:rsidTr="008A7214">
        <w:trPr>
          <w:cantSplit/>
          <w:trHeight w:val="53"/>
        </w:trPr>
        <w:tc>
          <w:tcPr>
            <w:tcW w:w="1809" w:type="dxa"/>
            <w:vMerge/>
            <w:tcBorders>
              <w:left w:val="thinThick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nil"/>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7513" w:type="dxa"/>
            <w:tcBorders>
              <w:right w:val="thickThinLargeGap" w:sz="2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Η επίδραση της τρύπας του όζοντος</w:t>
            </w:r>
          </w:p>
        </w:tc>
      </w:tr>
      <w:tr w:rsidR="000E68DB" w:rsidRPr="00434F0A" w:rsidTr="008A7214">
        <w:trPr>
          <w:cantSplit/>
          <w:trHeight w:val="53"/>
        </w:trPr>
        <w:tc>
          <w:tcPr>
            <w:tcW w:w="1809" w:type="dxa"/>
            <w:vMerge/>
            <w:tcBorders>
              <w:left w:val="thinThickLargeGap" w:sz="24" w:space="0" w:color="auto"/>
              <w:bottom w:val="thickThinLargeGap" w:sz="24" w:space="0" w:color="auto"/>
              <w:right w:val="nil"/>
            </w:tcBorders>
          </w:tcPr>
          <w:p w:rsidR="000E68DB" w:rsidRPr="000E68DB" w:rsidRDefault="000E68DB" w:rsidP="008A7214">
            <w:pPr>
              <w:jc w:val="center"/>
              <w:rPr>
                <w:rFonts w:cs="Calibri"/>
                <w:b/>
                <w:sz w:val="24"/>
                <w:lang w:val="el-GR"/>
              </w:rPr>
            </w:pPr>
          </w:p>
        </w:tc>
        <w:tc>
          <w:tcPr>
            <w:tcW w:w="567" w:type="dxa"/>
            <w:tcBorders>
              <w:top w:val="nil"/>
              <w:left w:val="nil"/>
              <w:bottom w:val="thickThinLargeGap" w:sz="24" w:space="0" w:color="auto"/>
            </w:tcBorders>
            <w:vAlign w:val="center"/>
          </w:tcPr>
          <w:p w:rsidR="000E68DB" w:rsidRPr="00434F0A" w:rsidRDefault="000E68DB" w:rsidP="008A7214">
            <w:pPr>
              <w:spacing w:line="360" w:lineRule="auto"/>
              <w:jc w:val="center"/>
              <w:rPr>
                <w:rFonts w:cs="Calibri"/>
                <w:sz w:val="32"/>
              </w:rPr>
            </w:pPr>
            <w:r w:rsidRPr="00434F0A">
              <w:rPr>
                <w:rFonts w:cs="Calibri"/>
                <w:sz w:val="32"/>
              </w:rPr>
              <w:sym w:font="Monotype Sorts" w:char="F0FF"/>
            </w:r>
          </w:p>
        </w:tc>
        <w:tc>
          <w:tcPr>
            <w:tcW w:w="7513" w:type="dxa"/>
            <w:tcBorders>
              <w:bottom w:val="thickThinLargeGap" w:sz="24" w:space="0" w:color="auto"/>
              <w:right w:val="thickThinLargeGap" w:sz="24" w:space="0" w:color="auto"/>
            </w:tcBorders>
            <w:vAlign w:val="center"/>
          </w:tcPr>
          <w:p w:rsidR="000E68DB" w:rsidRPr="00434F0A" w:rsidRDefault="000E68DB" w:rsidP="008A7214">
            <w:pPr>
              <w:spacing w:line="360" w:lineRule="auto"/>
              <w:rPr>
                <w:rFonts w:cs="Calibri"/>
              </w:rPr>
            </w:pPr>
            <w:r w:rsidRPr="00434F0A">
              <w:rPr>
                <w:rFonts w:cs="Calibri"/>
              </w:rPr>
              <w:t>Δεν γνωρίζω</w:t>
            </w:r>
          </w:p>
        </w:tc>
      </w:tr>
    </w:tbl>
    <w:p w:rsidR="000E68DB" w:rsidRPr="00434F0A" w:rsidRDefault="000E68DB" w:rsidP="000E68DB">
      <w:pPr>
        <w:spacing w:line="360" w:lineRule="auto"/>
        <w:jc w:val="center"/>
        <w:rPr>
          <w:rFonts w:cs="Calibri"/>
          <w:b/>
          <w:sz w:val="24"/>
        </w:rPr>
      </w:pPr>
    </w:p>
    <w:p w:rsidR="000E68DB" w:rsidRPr="00434F0A" w:rsidRDefault="000E68DB" w:rsidP="000E68DB">
      <w:pPr>
        <w:pStyle w:val="21"/>
        <w:rPr>
          <w:rFonts w:ascii="Calibri" w:hAnsi="Calibri" w:cs="Calibri"/>
        </w:rPr>
      </w:pPr>
      <w:r w:rsidRPr="00434F0A">
        <w:rPr>
          <w:rFonts w:ascii="Calibri" w:hAnsi="Calibri" w:cs="Calibri"/>
        </w:rPr>
        <w:t xml:space="preserve">4.  Σημείωσε με  ( </w:t>
      </w:r>
      <w:r w:rsidRPr="00434F0A">
        <w:rPr>
          <w:rFonts w:ascii="Calibri" w:hAnsi="Calibri" w:cs="Calibri"/>
        </w:rPr>
        <w:sym w:font="Symbol" w:char="F0D6"/>
      </w:r>
      <w:r w:rsidRPr="00434F0A">
        <w:rPr>
          <w:rFonts w:ascii="Calibri" w:hAnsi="Calibri" w:cs="Calibri"/>
        </w:rPr>
        <w:t xml:space="preserve"> ),  το πόσο πολύ  πιστεύεις, ότι, καθένας από τους παρακάτω λόγους συμμετέχει στη ρύπανση της θάλασσας.</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276"/>
        <w:gridCol w:w="1134"/>
        <w:gridCol w:w="709"/>
        <w:gridCol w:w="1275"/>
        <w:gridCol w:w="851"/>
      </w:tblGrid>
      <w:tr w:rsidR="000E68DB" w:rsidRPr="00434F0A" w:rsidTr="008A7214">
        <w:trPr>
          <w:trHeight w:val="549"/>
        </w:trPr>
        <w:tc>
          <w:tcPr>
            <w:tcW w:w="5104" w:type="dxa"/>
            <w:tcBorders>
              <w:top w:val="nil"/>
              <w:left w:val="nil"/>
              <w:bottom w:val="nil"/>
              <w:right w:val="nil"/>
            </w:tcBorders>
          </w:tcPr>
          <w:p w:rsidR="000E68DB" w:rsidRPr="000E68DB" w:rsidRDefault="000E68DB" w:rsidP="008A7214">
            <w:pPr>
              <w:spacing w:line="360" w:lineRule="auto"/>
              <w:jc w:val="center"/>
              <w:rPr>
                <w:rFonts w:cs="Calibri"/>
                <w:b/>
                <w:sz w:val="24"/>
                <w:lang w:val="el-GR"/>
              </w:rPr>
            </w:pPr>
          </w:p>
        </w:tc>
        <w:tc>
          <w:tcPr>
            <w:tcW w:w="1276" w:type="dxa"/>
            <w:tcBorders>
              <w:top w:val="threeDEngrave" w:sz="24" w:space="0" w:color="auto"/>
              <w:left w:val="threeDEngrave" w:sz="24" w:space="0" w:color="auto"/>
              <w:bottom w:val="threeDEngrave" w:sz="24" w:space="0" w:color="auto"/>
            </w:tcBorders>
            <w:vAlign w:val="center"/>
          </w:tcPr>
          <w:p w:rsidR="000E68DB" w:rsidRPr="00434F0A" w:rsidRDefault="000E68DB" w:rsidP="008A7214">
            <w:pPr>
              <w:spacing w:line="360" w:lineRule="auto"/>
              <w:jc w:val="center"/>
              <w:rPr>
                <w:rFonts w:cs="Calibri"/>
              </w:rPr>
            </w:pPr>
            <w:r w:rsidRPr="00434F0A">
              <w:rPr>
                <w:rFonts w:cs="Calibri"/>
              </w:rPr>
              <w:t>ΑΠΟΛΥΤΑ</w:t>
            </w:r>
          </w:p>
        </w:tc>
        <w:tc>
          <w:tcPr>
            <w:tcW w:w="1134" w:type="dxa"/>
            <w:tcBorders>
              <w:top w:val="threeDEngrave" w:sz="24" w:space="0" w:color="auto"/>
              <w:bottom w:val="threeDEngrave" w:sz="24" w:space="0" w:color="auto"/>
            </w:tcBorders>
            <w:vAlign w:val="center"/>
          </w:tcPr>
          <w:p w:rsidR="000E68DB" w:rsidRPr="00434F0A" w:rsidRDefault="000E68DB" w:rsidP="008A7214">
            <w:pPr>
              <w:spacing w:line="360" w:lineRule="auto"/>
              <w:jc w:val="center"/>
              <w:rPr>
                <w:rFonts w:cs="Calibri"/>
              </w:rPr>
            </w:pPr>
            <w:r w:rsidRPr="00434F0A">
              <w:rPr>
                <w:rFonts w:cs="Calibri"/>
              </w:rPr>
              <w:t>ΑΡΚΕΤΑ</w:t>
            </w:r>
          </w:p>
        </w:tc>
        <w:tc>
          <w:tcPr>
            <w:tcW w:w="709" w:type="dxa"/>
            <w:tcBorders>
              <w:top w:val="threeDEngrave" w:sz="24" w:space="0" w:color="auto"/>
              <w:bottom w:val="threeDEngrave" w:sz="24" w:space="0" w:color="auto"/>
            </w:tcBorders>
            <w:vAlign w:val="center"/>
          </w:tcPr>
          <w:p w:rsidR="000E68DB" w:rsidRPr="00434F0A" w:rsidRDefault="000E68DB" w:rsidP="008A7214">
            <w:pPr>
              <w:spacing w:line="360" w:lineRule="auto"/>
              <w:jc w:val="center"/>
              <w:rPr>
                <w:rFonts w:cs="Calibri"/>
              </w:rPr>
            </w:pPr>
            <w:r w:rsidRPr="00434F0A">
              <w:rPr>
                <w:rFonts w:cs="Calibri"/>
              </w:rPr>
              <w:t>ΛΙΓΟ</w:t>
            </w:r>
          </w:p>
        </w:tc>
        <w:tc>
          <w:tcPr>
            <w:tcW w:w="1275" w:type="dxa"/>
            <w:tcBorders>
              <w:top w:val="threeDEngrave" w:sz="24" w:space="0" w:color="auto"/>
              <w:bottom w:val="threeDEngrave" w:sz="24" w:space="0" w:color="auto"/>
            </w:tcBorders>
            <w:vAlign w:val="center"/>
          </w:tcPr>
          <w:p w:rsidR="000E68DB" w:rsidRPr="00434F0A" w:rsidRDefault="000E68DB" w:rsidP="008A7214">
            <w:pPr>
              <w:spacing w:line="360" w:lineRule="auto"/>
              <w:jc w:val="center"/>
              <w:rPr>
                <w:rFonts w:cs="Calibri"/>
              </w:rPr>
            </w:pPr>
            <w:r w:rsidRPr="00434F0A">
              <w:rPr>
                <w:rFonts w:cs="Calibri"/>
              </w:rPr>
              <w:t>ΚΑΘΟΛΟΥ</w:t>
            </w:r>
          </w:p>
        </w:tc>
        <w:tc>
          <w:tcPr>
            <w:tcW w:w="851" w:type="dxa"/>
            <w:tcBorders>
              <w:top w:val="threeDEngrave" w:sz="24" w:space="0" w:color="auto"/>
              <w:bottom w:val="threeDEngrave" w:sz="24" w:space="0" w:color="auto"/>
              <w:right w:val="threeDEmboss" w:sz="24" w:space="0" w:color="auto"/>
            </w:tcBorders>
            <w:vAlign w:val="center"/>
          </w:tcPr>
          <w:p w:rsidR="000E68DB" w:rsidRPr="00434F0A" w:rsidRDefault="000E68DB" w:rsidP="008A7214">
            <w:pPr>
              <w:spacing w:line="360" w:lineRule="auto"/>
              <w:jc w:val="center"/>
              <w:rPr>
                <w:rFonts w:cs="Calibri"/>
              </w:rPr>
            </w:pPr>
            <w:r w:rsidRPr="00434F0A">
              <w:rPr>
                <w:rFonts w:cs="Calibri"/>
              </w:rPr>
              <w:t>ΔΕΝ ΞΕΡΩ</w:t>
            </w:r>
          </w:p>
        </w:tc>
      </w:tr>
      <w:tr w:rsidR="000E68DB" w:rsidRPr="00434F0A" w:rsidTr="008A7214">
        <w:tc>
          <w:tcPr>
            <w:tcW w:w="5104" w:type="dxa"/>
            <w:tcBorders>
              <w:top w:val="threeDEngrave" w:sz="24" w:space="0" w:color="auto"/>
              <w:left w:val="threeDEngrave" w:sz="24" w:space="0" w:color="auto"/>
              <w:bottom w:val="nil"/>
              <w:right w:val="double" w:sz="4" w:space="0" w:color="auto"/>
            </w:tcBorders>
            <w:vAlign w:val="center"/>
          </w:tcPr>
          <w:p w:rsidR="000E68DB" w:rsidRPr="00434F0A" w:rsidRDefault="000E68DB" w:rsidP="008A7214">
            <w:pPr>
              <w:pStyle w:val="30"/>
              <w:rPr>
                <w:rFonts w:cs="Calibri"/>
              </w:rPr>
            </w:pPr>
            <w:r w:rsidRPr="00434F0A">
              <w:rPr>
                <w:rFonts w:cs="Calibri"/>
              </w:rPr>
              <w:t>Η τρύπα του όζοντος.</w:t>
            </w:r>
          </w:p>
        </w:tc>
        <w:tc>
          <w:tcPr>
            <w:tcW w:w="1276" w:type="dxa"/>
            <w:tcBorders>
              <w:top w:val="nil"/>
              <w:left w:val="nil"/>
            </w:tcBorders>
          </w:tcPr>
          <w:p w:rsidR="000E68DB" w:rsidRPr="00434F0A" w:rsidRDefault="000E68DB" w:rsidP="008A7214">
            <w:pPr>
              <w:spacing w:line="360" w:lineRule="auto"/>
              <w:rPr>
                <w:rFonts w:cs="Calibri"/>
                <w:sz w:val="24"/>
              </w:rPr>
            </w:pPr>
          </w:p>
        </w:tc>
        <w:tc>
          <w:tcPr>
            <w:tcW w:w="1134" w:type="dxa"/>
            <w:tcBorders>
              <w:top w:val="nil"/>
            </w:tcBorders>
          </w:tcPr>
          <w:p w:rsidR="000E68DB" w:rsidRPr="00434F0A" w:rsidRDefault="000E68DB" w:rsidP="008A7214">
            <w:pPr>
              <w:spacing w:line="360" w:lineRule="auto"/>
              <w:rPr>
                <w:rFonts w:cs="Calibri"/>
                <w:sz w:val="24"/>
              </w:rPr>
            </w:pPr>
          </w:p>
        </w:tc>
        <w:tc>
          <w:tcPr>
            <w:tcW w:w="709" w:type="dxa"/>
            <w:tcBorders>
              <w:top w:val="nil"/>
            </w:tcBorders>
          </w:tcPr>
          <w:p w:rsidR="000E68DB" w:rsidRPr="00434F0A" w:rsidRDefault="000E68DB" w:rsidP="008A7214">
            <w:pPr>
              <w:spacing w:line="360" w:lineRule="auto"/>
              <w:rPr>
                <w:rFonts w:cs="Calibri"/>
                <w:sz w:val="24"/>
              </w:rPr>
            </w:pPr>
          </w:p>
        </w:tc>
        <w:tc>
          <w:tcPr>
            <w:tcW w:w="1275" w:type="dxa"/>
            <w:tcBorders>
              <w:top w:val="nil"/>
            </w:tcBorders>
          </w:tcPr>
          <w:p w:rsidR="000E68DB" w:rsidRPr="00434F0A" w:rsidRDefault="000E68DB" w:rsidP="008A7214">
            <w:pPr>
              <w:pStyle w:val="ae"/>
              <w:spacing w:line="360" w:lineRule="auto"/>
              <w:rPr>
                <w:rFonts w:ascii="Calibri" w:hAnsi="Calibri" w:cs="Calibri"/>
                <w:noProof w:val="0"/>
              </w:rPr>
            </w:pPr>
          </w:p>
        </w:tc>
        <w:tc>
          <w:tcPr>
            <w:tcW w:w="851" w:type="dxa"/>
            <w:tcBorders>
              <w:top w:val="nil"/>
              <w:right w:val="threeDEmboss" w:sz="24" w:space="0" w:color="auto"/>
            </w:tcBorders>
          </w:tcPr>
          <w:p w:rsidR="000E68DB" w:rsidRPr="00434F0A" w:rsidRDefault="000E68DB" w:rsidP="008A7214">
            <w:pPr>
              <w:spacing w:line="360" w:lineRule="auto"/>
              <w:rPr>
                <w:rFonts w:cs="Calibri"/>
                <w:sz w:val="24"/>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lastRenderedPageBreak/>
              <w:t>Η αύξηση του τουρισμού στα παραθαλάσσια μέρη.</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Τα απόβλητα από εργοστάσια που επεξεργάζονται χρώματα, χημικές ουσίες, κτηνοτροφικά, κλπ.</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Τα σκουπίδια που πετάνε στις θάλασσες ή αφήνουν στις παραλίες οι άνθρωποι.</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Τα φυτοφάρμακα που χρησιμοποιούν οι γεωργοί .</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rPr>
          <w:trHeight w:val="379"/>
        </w:trPr>
        <w:tc>
          <w:tcPr>
            <w:tcW w:w="5104" w:type="dxa"/>
            <w:tcBorders>
              <w:left w:val="threeDEngrave" w:sz="24" w:space="0" w:color="auto"/>
              <w:bottom w:val="nil"/>
              <w:right w:val="double" w:sz="4" w:space="0" w:color="auto"/>
            </w:tcBorders>
            <w:vAlign w:val="center"/>
          </w:tcPr>
          <w:p w:rsidR="000E68DB" w:rsidRPr="000E68DB" w:rsidRDefault="000E68DB" w:rsidP="008A7214">
            <w:pPr>
              <w:spacing w:line="360" w:lineRule="auto"/>
              <w:rPr>
                <w:rFonts w:cs="Calibri"/>
                <w:lang w:val="el-GR"/>
              </w:rPr>
            </w:pPr>
            <w:r w:rsidRPr="000E68DB">
              <w:rPr>
                <w:rFonts w:cs="Calibri"/>
                <w:lang w:val="el-GR"/>
              </w:rPr>
              <w:t>Τα υγρά υλικά που πετάνε τα πλοία στη θάλασσα.</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Η αύξηση της θερμοκρασίας της γης.</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Αέρια από καύσεις που βρίσκονται στην ατμόσφαιρα.</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Η υπερβολική ανάπτυξη και εξάπλωση  κάποιων φυκιών.</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Οι τροφές και οι ακαθαρσίες των ψαριών στις ιχθυοκαλλιέργειες.</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Η ακτινοβολία από τις κεραίες της κινητής τηλεφωνίας.</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Το χτίσιμο σπιτιών, ξενοδοχείων, εστιατορίων σε παράκτια μέρη.</w:t>
            </w:r>
          </w:p>
        </w:tc>
        <w:tc>
          <w:tcPr>
            <w:tcW w:w="1276" w:type="dxa"/>
            <w:tcBorders>
              <w:left w:val="nil"/>
            </w:tcBorders>
          </w:tcPr>
          <w:p w:rsidR="000E68DB" w:rsidRPr="000E68DB" w:rsidRDefault="000E68DB" w:rsidP="008A7214">
            <w:pPr>
              <w:spacing w:line="360" w:lineRule="auto"/>
              <w:rPr>
                <w:rFonts w:cs="Calibri"/>
                <w:sz w:val="24"/>
                <w:lang w:val="el-GR"/>
              </w:rPr>
            </w:pPr>
          </w:p>
        </w:tc>
        <w:tc>
          <w:tcPr>
            <w:tcW w:w="1134" w:type="dxa"/>
          </w:tcPr>
          <w:p w:rsidR="000E68DB" w:rsidRPr="000E68DB" w:rsidRDefault="000E68DB" w:rsidP="008A7214">
            <w:pPr>
              <w:spacing w:line="360" w:lineRule="auto"/>
              <w:rPr>
                <w:rFonts w:cs="Calibri"/>
                <w:sz w:val="24"/>
                <w:lang w:val="el-GR"/>
              </w:rPr>
            </w:pPr>
          </w:p>
        </w:tc>
        <w:tc>
          <w:tcPr>
            <w:tcW w:w="709" w:type="dxa"/>
          </w:tcPr>
          <w:p w:rsidR="000E68DB" w:rsidRPr="000E68DB" w:rsidRDefault="000E68DB" w:rsidP="008A7214">
            <w:pPr>
              <w:spacing w:line="360" w:lineRule="auto"/>
              <w:rPr>
                <w:rFonts w:cs="Calibri"/>
                <w:sz w:val="24"/>
                <w:lang w:val="el-GR"/>
              </w:rPr>
            </w:pPr>
          </w:p>
        </w:tc>
        <w:tc>
          <w:tcPr>
            <w:tcW w:w="1275" w:type="dxa"/>
          </w:tcPr>
          <w:p w:rsidR="000E68DB" w:rsidRPr="000E68DB" w:rsidRDefault="000E68DB" w:rsidP="008A7214">
            <w:pPr>
              <w:spacing w:line="360" w:lineRule="auto"/>
              <w:rPr>
                <w:rFonts w:cs="Calibri"/>
                <w:sz w:val="24"/>
                <w:lang w:val="el-GR"/>
              </w:rPr>
            </w:pPr>
          </w:p>
        </w:tc>
        <w:tc>
          <w:tcPr>
            <w:tcW w:w="851" w:type="dxa"/>
            <w:tcBorders>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Τα απόβλητα από τις αποχετεύσεις των σπιτιών.</w:t>
            </w:r>
          </w:p>
        </w:tc>
        <w:tc>
          <w:tcPr>
            <w:tcW w:w="1276" w:type="dxa"/>
            <w:tcBorders>
              <w:left w:val="nil"/>
              <w:bottom w:val="nil"/>
            </w:tcBorders>
          </w:tcPr>
          <w:p w:rsidR="000E68DB" w:rsidRPr="000E68DB" w:rsidRDefault="000E68DB" w:rsidP="008A7214">
            <w:pPr>
              <w:spacing w:line="360" w:lineRule="auto"/>
              <w:rPr>
                <w:rFonts w:cs="Calibri"/>
                <w:sz w:val="24"/>
                <w:lang w:val="el-GR"/>
              </w:rPr>
            </w:pPr>
          </w:p>
        </w:tc>
        <w:tc>
          <w:tcPr>
            <w:tcW w:w="1134" w:type="dxa"/>
            <w:tcBorders>
              <w:bottom w:val="nil"/>
            </w:tcBorders>
          </w:tcPr>
          <w:p w:rsidR="000E68DB" w:rsidRPr="000E68DB" w:rsidRDefault="000E68DB" w:rsidP="008A7214">
            <w:pPr>
              <w:spacing w:line="360" w:lineRule="auto"/>
              <w:rPr>
                <w:rFonts w:cs="Calibri"/>
                <w:sz w:val="24"/>
                <w:lang w:val="el-GR"/>
              </w:rPr>
            </w:pPr>
          </w:p>
        </w:tc>
        <w:tc>
          <w:tcPr>
            <w:tcW w:w="709" w:type="dxa"/>
            <w:tcBorders>
              <w:bottom w:val="nil"/>
            </w:tcBorders>
          </w:tcPr>
          <w:p w:rsidR="000E68DB" w:rsidRPr="000E68DB" w:rsidRDefault="000E68DB" w:rsidP="008A7214">
            <w:pPr>
              <w:spacing w:line="360" w:lineRule="auto"/>
              <w:rPr>
                <w:rFonts w:cs="Calibri"/>
                <w:sz w:val="24"/>
                <w:lang w:val="el-GR"/>
              </w:rPr>
            </w:pPr>
          </w:p>
        </w:tc>
        <w:tc>
          <w:tcPr>
            <w:tcW w:w="1275" w:type="dxa"/>
            <w:tcBorders>
              <w:bottom w:val="nil"/>
            </w:tcBorders>
          </w:tcPr>
          <w:p w:rsidR="000E68DB" w:rsidRPr="000E68DB" w:rsidRDefault="000E68DB" w:rsidP="008A7214">
            <w:pPr>
              <w:spacing w:line="360" w:lineRule="auto"/>
              <w:rPr>
                <w:rFonts w:cs="Calibri"/>
                <w:sz w:val="24"/>
                <w:lang w:val="el-GR"/>
              </w:rPr>
            </w:pPr>
          </w:p>
        </w:tc>
        <w:tc>
          <w:tcPr>
            <w:tcW w:w="851" w:type="dxa"/>
            <w:tcBorders>
              <w:bottom w:val="nil"/>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nil"/>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Οι πυρηνικές δοκιμές στη θάλασσα.</w:t>
            </w:r>
          </w:p>
        </w:tc>
        <w:tc>
          <w:tcPr>
            <w:tcW w:w="1276" w:type="dxa"/>
            <w:tcBorders>
              <w:left w:val="nil"/>
              <w:bottom w:val="nil"/>
            </w:tcBorders>
          </w:tcPr>
          <w:p w:rsidR="000E68DB" w:rsidRPr="000E68DB" w:rsidRDefault="000E68DB" w:rsidP="008A7214">
            <w:pPr>
              <w:spacing w:line="360" w:lineRule="auto"/>
              <w:rPr>
                <w:rFonts w:cs="Calibri"/>
                <w:sz w:val="24"/>
                <w:lang w:val="el-GR"/>
              </w:rPr>
            </w:pPr>
          </w:p>
        </w:tc>
        <w:tc>
          <w:tcPr>
            <w:tcW w:w="1134" w:type="dxa"/>
            <w:tcBorders>
              <w:bottom w:val="nil"/>
            </w:tcBorders>
          </w:tcPr>
          <w:p w:rsidR="000E68DB" w:rsidRPr="000E68DB" w:rsidRDefault="000E68DB" w:rsidP="008A7214">
            <w:pPr>
              <w:spacing w:line="360" w:lineRule="auto"/>
              <w:rPr>
                <w:rFonts w:cs="Calibri"/>
                <w:sz w:val="24"/>
                <w:lang w:val="el-GR"/>
              </w:rPr>
            </w:pPr>
          </w:p>
        </w:tc>
        <w:tc>
          <w:tcPr>
            <w:tcW w:w="709" w:type="dxa"/>
            <w:tcBorders>
              <w:bottom w:val="nil"/>
            </w:tcBorders>
          </w:tcPr>
          <w:p w:rsidR="000E68DB" w:rsidRPr="000E68DB" w:rsidRDefault="000E68DB" w:rsidP="008A7214">
            <w:pPr>
              <w:spacing w:line="360" w:lineRule="auto"/>
              <w:rPr>
                <w:rFonts w:cs="Calibri"/>
                <w:sz w:val="24"/>
                <w:lang w:val="el-GR"/>
              </w:rPr>
            </w:pPr>
          </w:p>
        </w:tc>
        <w:tc>
          <w:tcPr>
            <w:tcW w:w="1275" w:type="dxa"/>
            <w:tcBorders>
              <w:bottom w:val="nil"/>
            </w:tcBorders>
          </w:tcPr>
          <w:p w:rsidR="000E68DB" w:rsidRPr="000E68DB" w:rsidRDefault="000E68DB" w:rsidP="008A7214">
            <w:pPr>
              <w:spacing w:line="360" w:lineRule="auto"/>
              <w:rPr>
                <w:rFonts w:cs="Calibri"/>
                <w:sz w:val="24"/>
                <w:lang w:val="el-GR"/>
              </w:rPr>
            </w:pPr>
          </w:p>
        </w:tc>
        <w:tc>
          <w:tcPr>
            <w:tcW w:w="851" w:type="dxa"/>
            <w:tcBorders>
              <w:bottom w:val="nil"/>
              <w:right w:val="threeDEmboss" w:sz="2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5104" w:type="dxa"/>
            <w:tcBorders>
              <w:left w:val="threeDEngrave" w:sz="24" w:space="0" w:color="auto"/>
              <w:bottom w:val="threeDEmboss" w:sz="24" w:space="0" w:color="auto"/>
              <w:right w:val="double" w:sz="4" w:space="0" w:color="auto"/>
            </w:tcBorders>
            <w:vAlign w:val="center"/>
          </w:tcPr>
          <w:p w:rsidR="000E68DB" w:rsidRPr="000E68DB" w:rsidRDefault="000E68DB" w:rsidP="008A7214">
            <w:pPr>
              <w:pStyle w:val="30"/>
              <w:rPr>
                <w:rFonts w:cs="Calibri"/>
                <w:lang w:val="el-GR"/>
              </w:rPr>
            </w:pPr>
            <w:r w:rsidRPr="000E68DB">
              <w:rPr>
                <w:rFonts w:cs="Calibri"/>
                <w:lang w:val="el-GR"/>
              </w:rPr>
              <w:t>Οι συγκρούσεις και τα ναυάγια πλοίων.</w:t>
            </w:r>
          </w:p>
        </w:tc>
        <w:tc>
          <w:tcPr>
            <w:tcW w:w="1276" w:type="dxa"/>
            <w:tcBorders>
              <w:left w:val="nil"/>
              <w:bottom w:val="threeDEmboss" w:sz="24" w:space="0" w:color="auto"/>
            </w:tcBorders>
          </w:tcPr>
          <w:p w:rsidR="000E68DB" w:rsidRPr="000E68DB" w:rsidRDefault="000E68DB" w:rsidP="008A7214">
            <w:pPr>
              <w:spacing w:line="360" w:lineRule="auto"/>
              <w:rPr>
                <w:rFonts w:cs="Calibri"/>
                <w:sz w:val="24"/>
                <w:lang w:val="el-GR"/>
              </w:rPr>
            </w:pPr>
          </w:p>
        </w:tc>
        <w:tc>
          <w:tcPr>
            <w:tcW w:w="1134" w:type="dxa"/>
            <w:tcBorders>
              <w:bottom w:val="threeDEmboss" w:sz="24" w:space="0" w:color="auto"/>
            </w:tcBorders>
          </w:tcPr>
          <w:p w:rsidR="000E68DB" w:rsidRPr="000E68DB" w:rsidRDefault="000E68DB" w:rsidP="008A7214">
            <w:pPr>
              <w:spacing w:line="360" w:lineRule="auto"/>
              <w:rPr>
                <w:rFonts w:cs="Calibri"/>
                <w:sz w:val="24"/>
                <w:lang w:val="el-GR"/>
              </w:rPr>
            </w:pPr>
          </w:p>
        </w:tc>
        <w:tc>
          <w:tcPr>
            <w:tcW w:w="709" w:type="dxa"/>
            <w:tcBorders>
              <w:bottom w:val="threeDEmboss" w:sz="24" w:space="0" w:color="auto"/>
            </w:tcBorders>
          </w:tcPr>
          <w:p w:rsidR="000E68DB" w:rsidRPr="000E68DB" w:rsidRDefault="000E68DB" w:rsidP="008A7214">
            <w:pPr>
              <w:spacing w:line="360" w:lineRule="auto"/>
              <w:rPr>
                <w:rFonts w:cs="Calibri"/>
                <w:sz w:val="24"/>
                <w:lang w:val="el-GR"/>
              </w:rPr>
            </w:pPr>
          </w:p>
        </w:tc>
        <w:tc>
          <w:tcPr>
            <w:tcW w:w="1275" w:type="dxa"/>
            <w:tcBorders>
              <w:bottom w:val="threeDEmboss" w:sz="24" w:space="0" w:color="auto"/>
            </w:tcBorders>
          </w:tcPr>
          <w:p w:rsidR="000E68DB" w:rsidRPr="000E68DB" w:rsidRDefault="000E68DB" w:rsidP="008A7214">
            <w:pPr>
              <w:spacing w:line="360" w:lineRule="auto"/>
              <w:rPr>
                <w:rFonts w:cs="Calibri"/>
                <w:sz w:val="24"/>
                <w:lang w:val="el-GR"/>
              </w:rPr>
            </w:pPr>
          </w:p>
        </w:tc>
        <w:tc>
          <w:tcPr>
            <w:tcW w:w="851" w:type="dxa"/>
            <w:tcBorders>
              <w:bottom w:val="threeDEmboss" w:sz="24" w:space="0" w:color="auto"/>
              <w:right w:val="threeDEmboss" w:sz="24" w:space="0" w:color="auto"/>
            </w:tcBorders>
          </w:tcPr>
          <w:p w:rsidR="000E68DB" w:rsidRPr="000E68DB" w:rsidRDefault="000E68DB" w:rsidP="008A7214">
            <w:pPr>
              <w:spacing w:line="360" w:lineRule="auto"/>
              <w:rPr>
                <w:rFonts w:cs="Calibri"/>
                <w:sz w:val="24"/>
                <w:lang w:val="el-GR"/>
              </w:rPr>
            </w:pPr>
          </w:p>
        </w:tc>
      </w:tr>
    </w:tbl>
    <w:p w:rsidR="000E68DB" w:rsidRPr="00434F0A" w:rsidRDefault="000E68DB" w:rsidP="000E68DB">
      <w:pPr>
        <w:pStyle w:val="1"/>
        <w:ind w:left="284" w:hanging="284"/>
        <w:rPr>
          <w:rFonts w:ascii="Calibri" w:hAnsi="Calibri" w:cs="Calibri"/>
          <w:sz w:val="24"/>
        </w:rPr>
      </w:pPr>
      <w:r w:rsidRPr="00434F0A">
        <w:rPr>
          <w:rFonts w:ascii="Calibri" w:hAnsi="Calibri" w:cs="Calibri"/>
          <w:sz w:val="24"/>
        </w:rPr>
        <w:t>5.  Τρεις από τις παρακάτω λέξεις σχηματίζουν την θαλάσσια τροφική αλυσίδα. Προσπάθησε να τις βρεις και να τις βάλεις στη σειρά.</w:t>
      </w:r>
    </w:p>
    <w:p w:rsidR="000E68DB" w:rsidRPr="000E68DB" w:rsidRDefault="000E68DB" w:rsidP="000E68DB">
      <w:pPr>
        <w:rPr>
          <w:rFonts w:cs="Calibri"/>
          <w:lang w:val="el-GR"/>
        </w:rPr>
      </w:pPr>
    </w:p>
    <w:p w:rsidR="000E68DB" w:rsidRPr="000E68DB" w:rsidRDefault="000E68DB" w:rsidP="000E68DB">
      <w:pPr>
        <w:pStyle w:val="30"/>
        <w:rPr>
          <w:rFonts w:cs="Calibri"/>
          <w:lang w:val="el-GR"/>
        </w:rPr>
      </w:pPr>
      <w:r w:rsidRPr="000E68DB">
        <w:rPr>
          <w:rFonts w:cs="Calibri"/>
          <w:lang w:val="el-GR"/>
        </w:rPr>
        <w:t>Αχινός, Πλαγκτόν, Ψάρια, Ψαράς, Πλοίο, Δελφίνι, Ξιφίας, Άνθρωπος, Ρύπανση, Θάλασσα</w:t>
      </w:r>
    </w:p>
    <w:p w:rsidR="000E68DB" w:rsidRPr="000E68DB" w:rsidRDefault="000E68DB" w:rsidP="000E68DB">
      <w:pPr>
        <w:rPr>
          <w:rFonts w:cs="Calibri"/>
          <w:lang w:val="el-GR"/>
        </w:rPr>
      </w:pPr>
    </w:p>
    <w:p w:rsidR="000E68DB" w:rsidRPr="000E68DB" w:rsidRDefault="000E68DB" w:rsidP="000E68DB">
      <w:pPr>
        <w:rPr>
          <w:rFonts w:cs="Calibri"/>
          <w:lang w:val="el-GR"/>
        </w:rPr>
      </w:pPr>
      <w:r w:rsidRPr="000E68DB">
        <w:rPr>
          <w:rFonts w:cs="Calibri"/>
          <w:lang w:val="el-GR"/>
        </w:rPr>
        <w:t>…………………………………………………………………………………………………………..</w:t>
      </w:r>
    </w:p>
    <w:p w:rsidR="000E68DB" w:rsidRPr="000E68DB" w:rsidRDefault="000E68DB" w:rsidP="000E68DB">
      <w:pPr>
        <w:rPr>
          <w:rFonts w:cs="Calibri"/>
          <w:lang w:val="el-GR"/>
        </w:rPr>
      </w:pPr>
    </w:p>
    <w:p w:rsidR="000E68DB" w:rsidRPr="000E68DB" w:rsidRDefault="000E68DB" w:rsidP="000E68DB">
      <w:pPr>
        <w:rPr>
          <w:rFonts w:cs="Calibri"/>
          <w:lang w:val="el-GR"/>
        </w:rPr>
      </w:pPr>
    </w:p>
    <w:p w:rsidR="000E68DB" w:rsidRPr="00434F0A" w:rsidRDefault="000E68DB" w:rsidP="000E68DB">
      <w:pPr>
        <w:pStyle w:val="a7"/>
        <w:pBdr>
          <w:top w:val="double" w:sz="4" w:space="1" w:color="auto"/>
          <w:left w:val="double" w:sz="4" w:space="4" w:color="auto"/>
          <w:bottom w:val="double" w:sz="4" w:space="1" w:color="auto"/>
          <w:right w:val="double" w:sz="4" w:space="4" w:color="auto"/>
        </w:pBdr>
        <w:shd w:val="pct15" w:color="000000" w:fill="FFFFFF"/>
        <w:rPr>
          <w:rFonts w:ascii="Calibri" w:hAnsi="Calibri" w:cs="Calibri"/>
          <w:sz w:val="24"/>
        </w:rPr>
      </w:pPr>
      <w:r w:rsidRPr="00434F0A">
        <w:rPr>
          <w:rFonts w:ascii="Calibri" w:hAnsi="Calibri" w:cs="Calibri"/>
          <w:sz w:val="24"/>
        </w:rPr>
        <w:t>ΟΜΑΔΑ ΕΡΩΤΗΣΕΩΝ    Ε</w:t>
      </w:r>
    </w:p>
    <w:p w:rsidR="000E68DB" w:rsidRPr="000E68DB" w:rsidRDefault="000E68DB" w:rsidP="000E68DB">
      <w:pPr>
        <w:ind w:left="426"/>
        <w:rPr>
          <w:rFonts w:cs="Calibri"/>
          <w:lang w:val="el-GR"/>
        </w:rPr>
      </w:pPr>
    </w:p>
    <w:p w:rsidR="000E68DB" w:rsidRPr="000E68DB" w:rsidRDefault="000E68DB" w:rsidP="000E68DB">
      <w:pPr>
        <w:jc w:val="center"/>
        <w:rPr>
          <w:rFonts w:cs="Calibri"/>
          <w:b/>
          <w:i/>
          <w:sz w:val="24"/>
          <w:lang w:val="el-GR"/>
        </w:rPr>
      </w:pPr>
      <w:r w:rsidRPr="000E68DB">
        <w:rPr>
          <w:rFonts w:cs="Calibri"/>
          <w:b/>
          <w:i/>
          <w:sz w:val="24"/>
          <w:lang w:val="el-GR"/>
        </w:rPr>
        <w:lastRenderedPageBreak/>
        <w:t>Σε ένα όμορφο παραθαλάσσιο χωριό, ενός νησιού, μία μεγάλη εταιρεία σκέπτεται να δημιουργήσει ένα εργοστάσιο. Δύο παιδιά της ΣΤ’ τάξης του χωριού, ο Άρης και ο Πέτρος,  συζητούν για το θέμα αυτό.</w:t>
      </w:r>
    </w:p>
    <w:p w:rsidR="000E68DB" w:rsidRPr="000E68DB" w:rsidRDefault="000E68DB" w:rsidP="000E68DB">
      <w:pPr>
        <w:pStyle w:val="30"/>
        <w:rPr>
          <w:rFonts w:cs="Calibri"/>
          <w:lang w:val="el-GR"/>
        </w:rPr>
      </w:pPr>
    </w:p>
    <w:p w:rsidR="000E68DB" w:rsidRPr="00434F0A" w:rsidRDefault="000E68DB" w:rsidP="000E68DB">
      <w:pPr>
        <w:pStyle w:val="31"/>
        <w:spacing w:line="240" w:lineRule="auto"/>
        <w:jc w:val="both"/>
        <w:rPr>
          <w:rFonts w:ascii="Calibri" w:hAnsi="Calibri" w:cs="Calibri"/>
        </w:rPr>
      </w:pPr>
      <w:r w:rsidRPr="00434F0A">
        <w:rPr>
          <w:rFonts w:ascii="Calibri" w:hAnsi="Calibri" w:cs="Calibri"/>
          <w:b/>
          <w:sz w:val="24"/>
        </w:rPr>
        <w:t>Άρης</w:t>
      </w:r>
      <w:r w:rsidRPr="00434F0A">
        <w:rPr>
          <w:rFonts w:ascii="Calibri" w:hAnsi="Calibri" w:cs="Calibri"/>
        </w:rPr>
        <w:t>: Το χωριό μας είναι πολύ φτωχό. Δεν έχουμε τουρισμό ούτε άλλους τρόπους να κερδίζουμε χρήματα. Οι άνθρωποι του νησιού φεύγουν για άλλα μέρη. Το εργοστάσιο θα δώσει δουλειά στους γονείς μας και έτσι θα μείνουμε όλοι εδώ. Σιγά σιγά με τα χρήματα που θα αποκτήσουμε, θα φτιάξουμε νοσοκομείο και καλύτερο σχολείο και πολλά άλλα πράγματα. Αν δεν γίνει το εργοστάσιο θα φύγουμε όλοι για αλλού.</w:t>
      </w:r>
    </w:p>
    <w:p w:rsidR="000E68DB" w:rsidRPr="00434F0A" w:rsidRDefault="000E68DB" w:rsidP="000E68DB">
      <w:pPr>
        <w:pStyle w:val="31"/>
        <w:spacing w:line="240" w:lineRule="auto"/>
        <w:jc w:val="both"/>
        <w:rPr>
          <w:rFonts w:ascii="Calibri" w:hAnsi="Calibri" w:cs="Calibri"/>
        </w:rPr>
      </w:pPr>
      <w:r w:rsidRPr="00434F0A">
        <w:rPr>
          <w:rFonts w:ascii="Calibri" w:hAnsi="Calibri" w:cs="Calibri"/>
          <w:b/>
          <w:sz w:val="24"/>
        </w:rPr>
        <w:t>Πέτρος</w:t>
      </w:r>
      <w:r w:rsidRPr="00434F0A">
        <w:rPr>
          <w:rFonts w:ascii="Calibri" w:hAnsi="Calibri" w:cs="Calibri"/>
        </w:rPr>
        <w:t>: Καλά όλα αυτά, αλλά το εργοστάσιο θα αλλάξει  το νησί μας ριζικά. Δεν πρόκειται να έχουμε την ίδια θάλασσα ούτε την ίδια φύση. Το εργοστάσιο θα τα μολύνει όλα. Χρήματα θα βγάζουμε, αλλά τι να το κάνουμε άμα αρρωστήσουμε και δεν μπορούμε να χαρούμε τη φύση.</w:t>
      </w:r>
    </w:p>
    <w:p w:rsidR="000E68DB" w:rsidRPr="00434F0A" w:rsidRDefault="000E68DB" w:rsidP="000E68DB">
      <w:pPr>
        <w:pStyle w:val="31"/>
        <w:rPr>
          <w:rFonts w:ascii="Calibri" w:hAnsi="Calibri" w:cs="Calibri"/>
          <w:sz w:val="24"/>
        </w:rPr>
      </w:pPr>
      <w:r w:rsidRPr="00434F0A">
        <w:rPr>
          <w:rFonts w:ascii="Calibri" w:hAnsi="Calibri" w:cs="Calibri"/>
          <w:b/>
          <w:sz w:val="24"/>
        </w:rPr>
        <w:t xml:space="preserve">Συμφωνείς με τον Άρη ή τον Πέτρο: </w:t>
      </w:r>
      <w:r w:rsidRPr="00434F0A">
        <w:rPr>
          <w:rFonts w:ascii="Calibri" w:hAnsi="Calibri" w:cs="Calibri"/>
          <w:sz w:val="24"/>
        </w:rPr>
        <w:t>………………………………………………………</w:t>
      </w:r>
    </w:p>
    <w:p w:rsidR="000E68DB" w:rsidRPr="00434F0A" w:rsidRDefault="000E68DB" w:rsidP="000E68DB">
      <w:pPr>
        <w:pStyle w:val="31"/>
        <w:rPr>
          <w:rFonts w:ascii="Calibri" w:hAnsi="Calibri" w:cs="Calibri"/>
        </w:rPr>
      </w:pPr>
      <w:r w:rsidRPr="00434F0A">
        <w:rPr>
          <w:rFonts w:ascii="Calibri" w:hAnsi="Calibri" w:cs="Calibri"/>
          <w:b/>
          <w:sz w:val="24"/>
        </w:rPr>
        <w:t>Γιατί συμφωνείς με αυτόν:</w:t>
      </w:r>
      <w:r w:rsidRPr="00434F0A">
        <w:rPr>
          <w:rFonts w:ascii="Calibri" w:hAnsi="Calibri" w:cs="Calibri"/>
        </w:rPr>
        <w:t>…………………………………………………………………………</w:t>
      </w:r>
    </w:p>
    <w:p w:rsidR="000E68DB" w:rsidRPr="00434F0A" w:rsidRDefault="000E68DB" w:rsidP="000E68DB">
      <w:pPr>
        <w:pStyle w:val="31"/>
        <w:rPr>
          <w:rFonts w:ascii="Calibri" w:hAnsi="Calibri" w:cs="Calibri"/>
        </w:rPr>
      </w:pPr>
      <w:r w:rsidRPr="00434F0A">
        <w:rPr>
          <w:rFonts w:ascii="Calibri" w:hAnsi="Calibri" w:cs="Calibri"/>
          <w:sz w:val="24"/>
        </w:rPr>
        <w:t>…</w:t>
      </w:r>
      <w:r w:rsidRPr="00434F0A">
        <w:rPr>
          <w:rFonts w:ascii="Calibri" w:hAnsi="Calibri" w:cs="Calibri"/>
        </w:rPr>
        <w:t>………………………………………………………………………………………………………..</w:t>
      </w:r>
    </w:p>
    <w:p w:rsidR="000E68DB" w:rsidRPr="00434F0A" w:rsidRDefault="000E68DB" w:rsidP="000E68DB">
      <w:pPr>
        <w:pStyle w:val="31"/>
        <w:rPr>
          <w:rFonts w:ascii="Calibri" w:hAnsi="Calibri" w:cs="Calibri"/>
        </w:rPr>
      </w:pPr>
      <w:r w:rsidRPr="00434F0A">
        <w:rPr>
          <w:rFonts w:ascii="Calibri" w:hAnsi="Calibri" w:cs="Calibri"/>
          <w:sz w:val="24"/>
        </w:rPr>
        <w:t>…</w:t>
      </w:r>
      <w:r w:rsidRPr="00434F0A">
        <w:rPr>
          <w:rFonts w:ascii="Calibri" w:hAnsi="Calibri" w:cs="Calibri"/>
        </w:rPr>
        <w:t>………………………………………………………………………………………………………..</w:t>
      </w:r>
    </w:p>
    <w:p w:rsidR="000E68DB" w:rsidRPr="000E68DB" w:rsidRDefault="000E68DB" w:rsidP="000E68DB">
      <w:pPr>
        <w:spacing w:line="360" w:lineRule="auto"/>
        <w:ind w:left="426"/>
        <w:rPr>
          <w:rFonts w:cs="Calibri"/>
          <w:lang w:val="el-GR"/>
        </w:rPr>
      </w:pPr>
      <w:r w:rsidRPr="000E68DB">
        <w:rPr>
          <w:rFonts w:cs="Calibri"/>
          <w:sz w:val="24"/>
          <w:lang w:val="el-GR"/>
        </w:rPr>
        <w:t>…</w:t>
      </w:r>
      <w:r w:rsidRPr="000E68DB">
        <w:rPr>
          <w:rFonts w:cs="Calibri"/>
          <w:lang w:val="el-GR"/>
        </w:rPr>
        <w:t>…………………………………………………………………………………………………………………….</w:t>
      </w:r>
    </w:p>
    <w:p w:rsidR="000E68DB" w:rsidRPr="000E68DB" w:rsidRDefault="000E68DB" w:rsidP="000E68DB">
      <w:pPr>
        <w:spacing w:line="360" w:lineRule="auto"/>
        <w:ind w:left="426"/>
        <w:rPr>
          <w:rFonts w:cs="Calibri"/>
          <w:lang w:val="el-GR"/>
        </w:rPr>
      </w:pPr>
      <w:r w:rsidRPr="000E68DB">
        <w:rPr>
          <w:rFonts w:cs="Calibri"/>
          <w:sz w:val="24"/>
          <w:lang w:val="el-GR"/>
        </w:rPr>
        <w:t>…</w:t>
      </w:r>
      <w:r w:rsidRPr="000E68DB">
        <w:rPr>
          <w:rFonts w:cs="Calibri"/>
          <w:lang w:val="el-GR"/>
        </w:rPr>
        <w:t>…………………………………………………………………………………………………………………….</w:t>
      </w:r>
    </w:p>
    <w:p w:rsidR="000E68DB" w:rsidRPr="000E68DB" w:rsidRDefault="000E68DB" w:rsidP="000E68DB">
      <w:pPr>
        <w:spacing w:line="360" w:lineRule="auto"/>
        <w:ind w:left="426"/>
        <w:rPr>
          <w:rFonts w:cs="Calibri"/>
          <w:lang w:val="el-GR"/>
        </w:rPr>
      </w:pPr>
      <w:r w:rsidRPr="000E68DB">
        <w:rPr>
          <w:rFonts w:cs="Calibri"/>
          <w:b/>
          <w:sz w:val="24"/>
          <w:lang w:val="el-GR"/>
        </w:rPr>
        <w:t>Μήπως και ο άλλος έχει κάποιο δίκιο, και αν ναι ποιο είνα</w:t>
      </w:r>
      <w:r w:rsidRPr="000E68DB">
        <w:rPr>
          <w:rFonts w:cs="Calibri"/>
          <w:lang w:val="el-GR"/>
        </w:rPr>
        <w:t>ι;…………………………………</w:t>
      </w:r>
    </w:p>
    <w:p w:rsidR="000E68DB" w:rsidRPr="000E68DB" w:rsidRDefault="000E68DB" w:rsidP="000E68DB">
      <w:pPr>
        <w:spacing w:line="360" w:lineRule="auto"/>
        <w:ind w:left="426"/>
        <w:rPr>
          <w:rFonts w:cs="Calibri"/>
          <w:lang w:val="el-GR"/>
        </w:rPr>
      </w:pPr>
      <w:r w:rsidRPr="000E68DB">
        <w:rPr>
          <w:rFonts w:cs="Calibri"/>
          <w:sz w:val="24"/>
          <w:lang w:val="el-GR"/>
        </w:rPr>
        <w:t>…</w:t>
      </w:r>
      <w:r w:rsidRPr="000E68DB">
        <w:rPr>
          <w:rFonts w:cs="Calibri"/>
          <w:lang w:val="el-GR"/>
        </w:rPr>
        <w:t>…………………………………………………………………………………………………………………….</w:t>
      </w:r>
    </w:p>
    <w:p w:rsidR="000E68DB" w:rsidRPr="000E68DB" w:rsidRDefault="000E68DB" w:rsidP="000E68DB">
      <w:pPr>
        <w:spacing w:line="360" w:lineRule="auto"/>
        <w:ind w:left="426"/>
        <w:rPr>
          <w:rFonts w:cs="Calibri"/>
          <w:lang w:val="el-GR"/>
        </w:rPr>
      </w:pPr>
      <w:r w:rsidRPr="000E68DB">
        <w:rPr>
          <w:rFonts w:cs="Calibri"/>
          <w:sz w:val="24"/>
          <w:lang w:val="el-GR"/>
        </w:rPr>
        <w:t>…</w:t>
      </w:r>
      <w:r w:rsidRPr="000E68DB">
        <w:rPr>
          <w:rFonts w:cs="Calibri"/>
          <w:lang w:val="el-GR"/>
        </w:rPr>
        <w:t>…………………………………………………………………………………………………………………….</w:t>
      </w:r>
    </w:p>
    <w:p w:rsidR="000E68DB" w:rsidRPr="000E68DB" w:rsidRDefault="000E68DB" w:rsidP="000E68DB">
      <w:pPr>
        <w:spacing w:line="360" w:lineRule="auto"/>
        <w:ind w:left="426"/>
        <w:rPr>
          <w:rFonts w:cs="Calibri"/>
          <w:lang w:val="el-GR"/>
        </w:rPr>
      </w:pPr>
      <w:r w:rsidRPr="000E68DB">
        <w:rPr>
          <w:rFonts w:cs="Calibri"/>
          <w:sz w:val="24"/>
          <w:lang w:val="el-GR"/>
        </w:rPr>
        <w:t>…</w:t>
      </w:r>
      <w:r w:rsidRPr="000E68DB">
        <w:rPr>
          <w:rFonts w:cs="Calibri"/>
          <w:lang w:val="el-GR"/>
        </w:rPr>
        <w:t>…………………………………………………………………………………………………………………….</w:t>
      </w:r>
    </w:p>
    <w:p w:rsidR="000E68DB" w:rsidRPr="000E68DB" w:rsidRDefault="000E68DB" w:rsidP="000E68DB">
      <w:pPr>
        <w:spacing w:line="360" w:lineRule="auto"/>
        <w:ind w:left="426"/>
        <w:rPr>
          <w:rFonts w:cs="Calibri"/>
          <w:b/>
          <w:sz w:val="24"/>
          <w:lang w:val="el-GR"/>
        </w:rPr>
      </w:pPr>
      <w:r w:rsidRPr="000E68DB">
        <w:rPr>
          <w:rFonts w:cs="Calibri"/>
          <w:b/>
          <w:sz w:val="24"/>
          <w:lang w:val="el-GR"/>
        </w:rPr>
        <w:t>Υπάρχει άραγε τρόπος να βρεθεί κάποια λύση; Αν ναι ποια νομίζεις ότι είναι αυτή;</w:t>
      </w:r>
    </w:p>
    <w:p w:rsidR="000E68DB" w:rsidRPr="000E68DB" w:rsidRDefault="000E68DB" w:rsidP="000E68DB">
      <w:pPr>
        <w:spacing w:line="360" w:lineRule="auto"/>
        <w:ind w:left="426"/>
        <w:rPr>
          <w:rFonts w:cs="Calibri"/>
          <w:lang w:val="el-GR"/>
        </w:rPr>
      </w:pPr>
      <w:r w:rsidRPr="000E68DB">
        <w:rPr>
          <w:rFonts w:cs="Calibri"/>
          <w:sz w:val="24"/>
          <w:lang w:val="el-GR"/>
        </w:rPr>
        <w:t>…</w:t>
      </w:r>
      <w:r w:rsidRPr="000E68DB">
        <w:rPr>
          <w:rFonts w:cs="Calibri"/>
          <w:lang w:val="el-GR"/>
        </w:rPr>
        <w:t>…………………………………………………………………………………………………………………….</w:t>
      </w:r>
    </w:p>
    <w:p w:rsidR="000E68DB" w:rsidRPr="000E68DB" w:rsidRDefault="000E68DB" w:rsidP="000E68DB">
      <w:pPr>
        <w:spacing w:line="360" w:lineRule="auto"/>
        <w:ind w:left="426"/>
        <w:rPr>
          <w:rFonts w:cs="Calibri"/>
          <w:lang w:val="el-GR"/>
        </w:rPr>
      </w:pPr>
      <w:r w:rsidRPr="000E68DB">
        <w:rPr>
          <w:rFonts w:cs="Calibri"/>
          <w:sz w:val="24"/>
          <w:lang w:val="el-GR"/>
        </w:rPr>
        <w:t>…</w:t>
      </w:r>
      <w:r w:rsidRPr="000E68DB">
        <w:rPr>
          <w:rFonts w:cs="Calibri"/>
          <w:lang w:val="el-GR"/>
        </w:rPr>
        <w:t>…………………………………………………………………………………………………………………….</w:t>
      </w:r>
    </w:p>
    <w:p w:rsidR="000E68DB" w:rsidRPr="000E68DB" w:rsidRDefault="000E68DB" w:rsidP="000E68DB">
      <w:pPr>
        <w:spacing w:line="360" w:lineRule="auto"/>
        <w:ind w:left="426"/>
        <w:rPr>
          <w:rFonts w:cs="Calibri"/>
          <w:lang w:val="el-GR"/>
        </w:rPr>
      </w:pPr>
      <w:r w:rsidRPr="000E68DB">
        <w:rPr>
          <w:rFonts w:cs="Calibri"/>
          <w:sz w:val="24"/>
          <w:lang w:val="el-GR"/>
        </w:rPr>
        <w:t>…</w:t>
      </w:r>
      <w:r w:rsidRPr="000E68DB">
        <w:rPr>
          <w:rFonts w:cs="Calibri"/>
          <w:lang w:val="el-GR"/>
        </w:rPr>
        <w:t>…………………………………………………………………………………………………………………….</w:t>
      </w:r>
    </w:p>
    <w:p w:rsidR="000E68DB" w:rsidRPr="000E68DB" w:rsidRDefault="000E68DB" w:rsidP="000E68DB">
      <w:pPr>
        <w:spacing w:line="360" w:lineRule="auto"/>
        <w:ind w:left="426"/>
        <w:rPr>
          <w:rFonts w:cs="Calibri"/>
          <w:lang w:val="el-GR"/>
        </w:rPr>
      </w:pPr>
    </w:p>
    <w:p w:rsidR="000E68DB" w:rsidRPr="00434F0A" w:rsidRDefault="000E68DB" w:rsidP="000E68DB">
      <w:pPr>
        <w:pStyle w:val="a7"/>
        <w:pBdr>
          <w:top w:val="double" w:sz="4" w:space="1" w:color="auto"/>
          <w:left w:val="double" w:sz="4" w:space="4" w:color="auto"/>
          <w:bottom w:val="double" w:sz="4" w:space="1" w:color="auto"/>
          <w:right w:val="double" w:sz="4" w:space="4" w:color="auto"/>
        </w:pBdr>
        <w:shd w:val="pct15" w:color="000000" w:fill="FFFFFF"/>
        <w:rPr>
          <w:rFonts w:ascii="Calibri" w:hAnsi="Calibri" w:cs="Calibri"/>
          <w:sz w:val="24"/>
        </w:rPr>
      </w:pPr>
      <w:r w:rsidRPr="00434F0A">
        <w:rPr>
          <w:rFonts w:ascii="Calibri" w:hAnsi="Calibri" w:cs="Calibri"/>
          <w:sz w:val="24"/>
        </w:rPr>
        <w:t>ΟΜΑΔΑ ΠΡΟΣΩΠΙΚΩΝ ΣΤΟΙΧΕΙΩΝ</w:t>
      </w:r>
    </w:p>
    <w:p w:rsidR="000E68DB" w:rsidRPr="00434F0A" w:rsidRDefault="000E68DB" w:rsidP="000E68DB">
      <w:pPr>
        <w:pStyle w:val="af"/>
        <w:jc w:val="center"/>
        <w:rPr>
          <w:rFonts w:ascii="Calibri" w:hAnsi="Calibri" w:cs="Calibri"/>
          <w:b/>
        </w:rPr>
      </w:pPr>
    </w:p>
    <w:p w:rsidR="000E68DB" w:rsidRPr="00434F0A" w:rsidRDefault="000E68DB" w:rsidP="000E68DB">
      <w:pPr>
        <w:pStyle w:val="af"/>
        <w:jc w:val="center"/>
        <w:rPr>
          <w:rFonts w:ascii="Calibri" w:hAnsi="Calibri" w:cs="Calibri"/>
          <w:b/>
        </w:rPr>
      </w:pPr>
      <w:r w:rsidRPr="00434F0A">
        <w:rPr>
          <w:rFonts w:ascii="Calibri" w:hAnsi="Calibri" w:cs="Calibri"/>
          <w:b/>
        </w:rPr>
        <w:lastRenderedPageBreak/>
        <w:t>Στο τμήμα αυτό θα γράψεις κάποια χρήσιμα στοιχεία  για τη μελέτη αυτή, που ξέρεις πολύ καλά μόνο εσύ!!!</w:t>
      </w:r>
    </w:p>
    <w:p w:rsidR="000E68DB" w:rsidRPr="000E68DB" w:rsidRDefault="000E68DB" w:rsidP="000E68DB">
      <w:pPr>
        <w:spacing w:line="360" w:lineRule="auto"/>
        <w:rPr>
          <w:rFonts w:cs="Calibri"/>
          <w:lang w:val="el-GR"/>
        </w:rPr>
      </w:pPr>
      <w:r w:rsidRPr="000E68DB">
        <w:rPr>
          <w:rFonts w:cs="Calibri"/>
          <w:lang w:val="el-GR"/>
        </w:rPr>
        <w:t>1</w:t>
      </w:r>
      <w:r w:rsidRPr="000E68DB">
        <w:rPr>
          <w:rFonts w:cs="Calibri"/>
          <w:sz w:val="28"/>
          <w:lang w:val="el-GR"/>
        </w:rPr>
        <w:t xml:space="preserve">.  </w:t>
      </w:r>
      <w:r w:rsidRPr="000E68DB">
        <w:rPr>
          <w:rFonts w:cs="Calibri"/>
          <w:lang w:val="el-GR"/>
        </w:rPr>
        <w:t xml:space="preserve">Είσαι:                       </w:t>
      </w:r>
      <w:r w:rsidRPr="000E68DB">
        <w:rPr>
          <w:rFonts w:cs="Calibri"/>
          <w:sz w:val="36"/>
          <w:lang w:val="el-GR"/>
        </w:rPr>
        <w:t xml:space="preserve"> </w:t>
      </w:r>
      <w:r w:rsidRPr="00434F0A">
        <w:rPr>
          <w:rFonts w:cs="Calibri"/>
          <w:sz w:val="36"/>
        </w:rPr>
        <w:sym w:font="Monotype Sorts" w:char="F0FF"/>
      </w:r>
      <w:r w:rsidRPr="000E68DB">
        <w:rPr>
          <w:rFonts w:cs="Calibri"/>
          <w:lang w:val="el-GR"/>
        </w:rPr>
        <w:t xml:space="preserve"> Αγόρι                        </w:t>
      </w:r>
      <w:r w:rsidRPr="000E68DB">
        <w:rPr>
          <w:rFonts w:cs="Calibri"/>
          <w:sz w:val="36"/>
          <w:lang w:val="el-GR"/>
        </w:rPr>
        <w:t xml:space="preserve"> </w:t>
      </w:r>
      <w:r w:rsidRPr="00434F0A">
        <w:rPr>
          <w:rFonts w:cs="Calibri"/>
          <w:sz w:val="36"/>
        </w:rPr>
        <w:sym w:font="Monotype Sorts" w:char="F0FF"/>
      </w:r>
      <w:r w:rsidRPr="000E68DB">
        <w:rPr>
          <w:rFonts w:cs="Calibri"/>
          <w:lang w:val="el-GR"/>
        </w:rPr>
        <w:t xml:space="preserve"> Κορίτσι</w:t>
      </w:r>
    </w:p>
    <w:p w:rsidR="000E68DB" w:rsidRPr="00434F0A" w:rsidRDefault="000E68DB" w:rsidP="000E68DB">
      <w:pPr>
        <w:pStyle w:val="32"/>
        <w:jc w:val="left"/>
        <w:rPr>
          <w:rFonts w:ascii="Calibri" w:hAnsi="Calibri" w:cs="Calibri"/>
        </w:rPr>
      </w:pPr>
      <w:r w:rsidRPr="00434F0A">
        <w:rPr>
          <w:rFonts w:ascii="Calibri" w:hAnsi="Calibri" w:cs="Calibri"/>
        </w:rPr>
        <w:t xml:space="preserve"> 2.  Κύκλωσε το βαθμό που είχες στο ενδεικτικό σου, πέρυσι, όταν τελείωσες την Ε’ τάξη:</w:t>
      </w:r>
    </w:p>
    <w:p w:rsidR="000E68DB" w:rsidRPr="00434F0A" w:rsidRDefault="000E68DB" w:rsidP="000E68DB">
      <w:pPr>
        <w:pStyle w:val="32"/>
        <w:ind w:left="284"/>
        <w:rPr>
          <w:rFonts w:ascii="Calibri" w:hAnsi="Calibri" w:cs="Calibri"/>
        </w:rPr>
      </w:pPr>
      <w:r w:rsidRPr="00434F0A">
        <w:rPr>
          <w:rFonts w:ascii="Calibri" w:hAnsi="Calibri" w:cs="Calibri"/>
        </w:rPr>
        <w:t>5   ,    6   ,    7    ,    8    ,    9   ,    10</w:t>
      </w:r>
    </w:p>
    <w:p w:rsidR="000E68DB" w:rsidRPr="000E68DB" w:rsidRDefault="000E68DB" w:rsidP="000E68DB">
      <w:pPr>
        <w:spacing w:line="360" w:lineRule="auto"/>
        <w:ind w:left="284" w:hanging="284"/>
        <w:rPr>
          <w:rFonts w:cs="Calibri"/>
          <w:lang w:val="el-GR"/>
        </w:rPr>
      </w:pPr>
      <w:r w:rsidRPr="000E68DB">
        <w:rPr>
          <w:rFonts w:cs="Calibri"/>
          <w:lang w:val="el-GR"/>
        </w:rPr>
        <w:t xml:space="preserve"> 3. Γράψε όσο μπορείς πιο περιγραφικά, τι δουλειά κάνει ο μπαμπάς και τι η μαμά.                        Αν η μαμά δεν δουλεύει, θα γράψεις οικιακά.</w:t>
      </w:r>
    </w:p>
    <w:p w:rsidR="000E68DB" w:rsidRPr="000E68DB" w:rsidRDefault="000E68DB" w:rsidP="000E68DB">
      <w:pPr>
        <w:spacing w:line="360" w:lineRule="auto"/>
        <w:rPr>
          <w:rFonts w:cs="Calibri"/>
          <w:lang w:val="el-GR"/>
        </w:rPr>
      </w:pPr>
      <w:r w:rsidRPr="000E68DB">
        <w:rPr>
          <w:rFonts w:cs="Calibri"/>
          <w:lang w:val="el-GR"/>
        </w:rPr>
        <w:t>Πατέρας:………………………………………………………………………………..</w:t>
      </w:r>
    </w:p>
    <w:p w:rsidR="000E68DB" w:rsidRPr="000E68DB" w:rsidRDefault="000E68DB" w:rsidP="000E68DB">
      <w:pPr>
        <w:spacing w:line="360" w:lineRule="auto"/>
        <w:rPr>
          <w:rFonts w:cs="Calibri"/>
          <w:lang w:val="el-GR"/>
        </w:rPr>
      </w:pPr>
      <w:r w:rsidRPr="000E68DB">
        <w:rPr>
          <w:rFonts w:cs="Calibri"/>
          <w:lang w:val="el-GR"/>
        </w:rPr>
        <w:t>Μητέρα:…………………………………………………………………………………</w:t>
      </w:r>
    </w:p>
    <w:p w:rsidR="000E68DB" w:rsidRPr="00434F0A" w:rsidRDefault="000E68DB" w:rsidP="000E68DB">
      <w:pPr>
        <w:pStyle w:val="ae"/>
        <w:spacing w:line="360" w:lineRule="auto"/>
        <w:rPr>
          <w:rFonts w:ascii="Calibri" w:hAnsi="Calibri" w:cs="Calibri"/>
          <w:noProof w:val="0"/>
          <w:sz w:val="22"/>
        </w:rPr>
      </w:pPr>
      <w:r w:rsidRPr="00434F0A">
        <w:rPr>
          <w:rFonts w:ascii="Calibri" w:hAnsi="Calibri" w:cs="Calibri"/>
          <w:noProof w:val="0"/>
          <w:sz w:val="22"/>
        </w:rPr>
        <w:t>4.  Έχεις ποτέ συμμετάσχει σε Πρόγραμμα Περιβαλλοντικής Εκπαίδευσης με την τάξη σου ή το σχολείο σου;</w:t>
      </w:r>
    </w:p>
    <w:p w:rsidR="000E68DB" w:rsidRPr="00434F0A" w:rsidRDefault="000E68DB" w:rsidP="000E68DB">
      <w:pPr>
        <w:pStyle w:val="ae"/>
        <w:spacing w:line="360" w:lineRule="auto"/>
        <w:rPr>
          <w:rFonts w:ascii="Calibri" w:hAnsi="Calibri" w:cs="Calibri"/>
          <w:noProof w:val="0"/>
          <w:sz w:val="32"/>
        </w:rPr>
      </w:pPr>
      <w:r w:rsidRPr="00434F0A">
        <w:rPr>
          <w:rFonts w:ascii="Calibri" w:hAnsi="Calibri" w:cs="Calibri"/>
          <w:noProof w:val="0"/>
          <w:sz w:val="22"/>
        </w:rPr>
        <w:t xml:space="preserve">                                    </w:t>
      </w:r>
      <w:r w:rsidRPr="00434F0A">
        <w:rPr>
          <w:rFonts w:ascii="Calibri" w:hAnsi="Calibri" w:cs="Calibri"/>
          <w:noProof w:val="0"/>
          <w:sz w:val="32"/>
        </w:rPr>
        <w:sym w:font="Monotype Sorts" w:char="F0FF"/>
      </w:r>
      <w:r w:rsidRPr="00434F0A">
        <w:rPr>
          <w:rFonts w:ascii="Calibri" w:hAnsi="Calibri" w:cs="Calibri"/>
          <w:noProof w:val="0"/>
          <w:sz w:val="22"/>
        </w:rPr>
        <w:t xml:space="preserve"> ΝΑΙ              </w:t>
      </w:r>
      <w:r w:rsidRPr="00434F0A">
        <w:rPr>
          <w:rFonts w:ascii="Calibri" w:hAnsi="Calibri" w:cs="Calibri"/>
          <w:noProof w:val="0"/>
          <w:sz w:val="32"/>
        </w:rPr>
        <w:sym w:font="Monotype Sorts" w:char="F0FF"/>
      </w:r>
      <w:r w:rsidRPr="00434F0A">
        <w:rPr>
          <w:rFonts w:ascii="Calibri" w:hAnsi="Calibri" w:cs="Calibri"/>
          <w:noProof w:val="0"/>
          <w:sz w:val="22"/>
        </w:rPr>
        <w:t xml:space="preserve">  ΟΧΙ</w:t>
      </w:r>
    </w:p>
    <w:p w:rsidR="000E68DB" w:rsidRPr="000E68DB" w:rsidRDefault="000E68DB" w:rsidP="000E68DB">
      <w:pPr>
        <w:spacing w:line="360" w:lineRule="auto"/>
        <w:rPr>
          <w:rFonts w:cs="Calibri"/>
          <w:lang w:val="el-GR"/>
        </w:rPr>
      </w:pPr>
      <w:r w:rsidRPr="000E68DB">
        <w:rPr>
          <w:rFonts w:cs="Calibri"/>
          <w:lang w:val="el-GR"/>
        </w:rPr>
        <w:t>Αν ΝΑΙ, μήπως θυμάσαι το θέμα του προγράμματος :……………………………………………………………………………….</w:t>
      </w:r>
    </w:p>
    <w:p w:rsidR="000E68DB" w:rsidRPr="000E68DB" w:rsidRDefault="000E68DB" w:rsidP="000E68DB">
      <w:pPr>
        <w:spacing w:line="360" w:lineRule="auto"/>
        <w:rPr>
          <w:rFonts w:cs="Calibri"/>
          <w:sz w:val="24"/>
          <w:lang w:val="el-GR"/>
        </w:rPr>
      </w:pPr>
      <w:r w:rsidRPr="000E68DB">
        <w:rPr>
          <w:rFonts w:cs="Calibri"/>
          <w:lang w:val="el-GR"/>
        </w:rPr>
        <w:t xml:space="preserve">5. Τώρα συμπλήρωσε στον παρακάτω πίνακα </w:t>
      </w:r>
      <w:r w:rsidRPr="000E68DB">
        <w:rPr>
          <w:rFonts w:cs="Calibri"/>
          <w:u w:val="single"/>
          <w:lang w:val="el-GR"/>
        </w:rPr>
        <w:t>το κουτάκι</w:t>
      </w:r>
      <w:r w:rsidRPr="000E68DB">
        <w:rPr>
          <w:rFonts w:cs="Calibri"/>
          <w:lang w:val="el-GR"/>
        </w:rPr>
        <w:t xml:space="preserve"> που ταιριάζει στον πατέρα σου και </w:t>
      </w:r>
      <w:r w:rsidRPr="000E68DB">
        <w:rPr>
          <w:rFonts w:cs="Calibri"/>
          <w:u w:val="single"/>
          <w:lang w:val="el-GR"/>
        </w:rPr>
        <w:t>το</w:t>
      </w:r>
      <w:r w:rsidRPr="000E68DB">
        <w:rPr>
          <w:rFonts w:cs="Calibri"/>
          <w:lang w:val="el-GR"/>
        </w:rPr>
        <w:t xml:space="preserve"> </w:t>
      </w:r>
      <w:r w:rsidRPr="000E68DB">
        <w:rPr>
          <w:rFonts w:cs="Calibri"/>
          <w:u w:val="single"/>
          <w:lang w:val="el-GR"/>
        </w:rPr>
        <w:t>κουτάκι</w:t>
      </w:r>
      <w:r w:rsidRPr="000E68DB">
        <w:rPr>
          <w:rFonts w:cs="Calibri"/>
          <w:lang w:val="el-GR"/>
        </w:rPr>
        <w:t xml:space="preserve"> που ταιριάζει στη μητέρα σου</w:t>
      </w:r>
      <w:r w:rsidRPr="000E68DB">
        <w:rPr>
          <w:rFonts w:cs="Calibri"/>
          <w:sz w:val="24"/>
          <w:lang w:val="el-G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6804"/>
        <w:gridCol w:w="1361"/>
      </w:tblGrid>
      <w:tr w:rsidR="000E68DB" w:rsidRPr="00434F0A" w:rsidTr="008A7214">
        <w:trPr>
          <w:trHeight w:val="582"/>
        </w:trPr>
        <w:tc>
          <w:tcPr>
            <w:tcW w:w="1361" w:type="dxa"/>
            <w:tcBorders>
              <w:top w:val="triple" w:sz="4" w:space="0" w:color="auto"/>
              <w:left w:val="triple" w:sz="4" w:space="0" w:color="auto"/>
              <w:bottom w:val="nil"/>
              <w:right w:val="triple" w:sz="4" w:space="0" w:color="auto"/>
            </w:tcBorders>
            <w:vAlign w:val="center"/>
          </w:tcPr>
          <w:p w:rsidR="000E68DB" w:rsidRPr="00434F0A" w:rsidRDefault="000E68DB" w:rsidP="008A7214">
            <w:pPr>
              <w:spacing w:line="360" w:lineRule="auto"/>
              <w:jc w:val="center"/>
              <w:rPr>
                <w:rFonts w:cs="Calibri"/>
                <w:b/>
                <w:sz w:val="24"/>
              </w:rPr>
            </w:pPr>
            <w:r w:rsidRPr="00434F0A">
              <w:rPr>
                <w:rFonts w:cs="Calibri"/>
                <w:b/>
                <w:sz w:val="24"/>
              </w:rPr>
              <w:t>ΠΑΤΕΡΑΣ</w:t>
            </w:r>
          </w:p>
        </w:tc>
        <w:tc>
          <w:tcPr>
            <w:tcW w:w="6804" w:type="dxa"/>
            <w:tcBorders>
              <w:top w:val="triple" w:sz="4" w:space="0" w:color="auto"/>
              <w:left w:val="triple" w:sz="4" w:space="0" w:color="auto"/>
              <w:bottom w:val="triple" w:sz="4" w:space="0" w:color="auto"/>
              <w:right w:val="triple" w:sz="4" w:space="0" w:color="auto"/>
            </w:tcBorders>
            <w:vAlign w:val="center"/>
          </w:tcPr>
          <w:p w:rsidR="000E68DB" w:rsidRPr="00434F0A" w:rsidRDefault="000E68DB" w:rsidP="008A7214">
            <w:pPr>
              <w:spacing w:line="360" w:lineRule="auto"/>
              <w:jc w:val="center"/>
              <w:rPr>
                <w:rFonts w:cs="Calibri"/>
                <w:b/>
                <w:sz w:val="24"/>
              </w:rPr>
            </w:pPr>
            <w:r w:rsidRPr="00434F0A">
              <w:rPr>
                <w:rFonts w:cs="Calibri"/>
                <w:b/>
                <w:sz w:val="24"/>
              </w:rPr>
              <w:t>ΓΡΑΜΜΑΤΙΚΕΣ   ΓΝΩΣΕΙΣ</w:t>
            </w:r>
          </w:p>
        </w:tc>
        <w:tc>
          <w:tcPr>
            <w:tcW w:w="1361" w:type="dxa"/>
            <w:tcBorders>
              <w:top w:val="triple" w:sz="4" w:space="0" w:color="auto"/>
              <w:left w:val="triple" w:sz="4" w:space="0" w:color="auto"/>
              <w:bottom w:val="nil"/>
              <w:right w:val="triple" w:sz="4" w:space="0" w:color="auto"/>
            </w:tcBorders>
            <w:vAlign w:val="center"/>
          </w:tcPr>
          <w:p w:rsidR="000E68DB" w:rsidRPr="00434F0A" w:rsidRDefault="000E68DB" w:rsidP="008A7214">
            <w:pPr>
              <w:spacing w:line="360" w:lineRule="auto"/>
              <w:jc w:val="center"/>
              <w:rPr>
                <w:rFonts w:cs="Calibri"/>
                <w:b/>
                <w:sz w:val="24"/>
              </w:rPr>
            </w:pPr>
            <w:r w:rsidRPr="00434F0A">
              <w:rPr>
                <w:rFonts w:cs="Calibri"/>
                <w:b/>
                <w:sz w:val="24"/>
              </w:rPr>
              <w:t>ΜΗΤΕΡΑ</w:t>
            </w:r>
          </w:p>
        </w:tc>
      </w:tr>
      <w:tr w:rsidR="000E68DB" w:rsidRPr="00214FC4" w:rsidTr="008A7214">
        <w:tc>
          <w:tcPr>
            <w:tcW w:w="1361" w:type="dxa"/>
            <w:tcBorders>
              <w:top w:val="triple" w:sz="4" w:space="0" w:color="auto"/>
              <w:left w:val="triple" w:sz="4" w:space="0" w:color="auto"/>
              <w:right w:val="triple" w:sz="4" w:space="0" w:color="auto"/>
            </w:tcBorders>
          </w:tcPr>
          <w:p w:rsidR="000E68DB" w:rsidRPr="00434F0A" w:rsidRDefault="000E68DB" w:rsidP="008A7214">
            <w:pPr>
              <w:spacing w:line="360" w:lineRule="auto"/>
              <w:rPr>
                <w:rFonts w:cs="Calibri"/>
                <w:sz w:val="24"/>
              </w:rPr>
            </w:pPr>
          </w:p>
        </w:tc>
        <w:tc>
          <w:tcPr>
            <w:tcW w:w="6804" w:type="dxa"/>
            <w:tcBorders>
              <w:top w:val="nil"/>
              <w:left w:val="nil"/>
              <w:right w:val="nil"/>
            </w:tcBorders>
            <w:vAlign w:val="center"/>
          </w:tcPr>
          <w:p w:rsidR="000E68DB" w:rsidRPr="000E68DB" w:rsidRDefault="000E68DB" w:rsidP="008A7214">
            <w:pPr>
              <w:jc w:val="center"/>
              <w:rPr>
                <w:rFonts w:cs="Calibri"/>
                <w:lang w:val="el-GR"/>
              </w:rPr>
            </w:pPr>
            <w:r w:rsidRPr="000E68DB">
              <w:rPr>
                <w:rFonts w:cs="Calibri"/>
                <w:lang w:val="el-GR"/>
              </w:rPr>
              <w:t>Έχει πάει μερικές μόνο τάξεις στο Δημοτικό Σχολείο.</w:t>
            </w:r>
          </w:p>
        </w:tc>
        <w:tc>
          <w:tcPr>
            <w:tcW w:w="1361" w:type="dxa"/>
            <w:tcBorders>
              <w:top w:val="triple" w:sz="4" w:space="0" w:color="auto"/>
              <w:left w:val="triple" w:sz="4" w:space="0" w:color="auto"/>
              <w:right w:val="triple" w:sz="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c>
          <w:tcPr>
            <w:tcW w:w="6804" w:type="dxa"/>
            <w:tcBorders>
              <w:left w:val="nil"/>
              <w:right w:val="nil"/>
            </w:tcBorders>
            <w:vAlign w:val="center"/>
          </w:tcPr>
          <w:p w:rsidR="000E68DB" w:rsidRPr="000E68DB" w:rsidRDefault="000E68DB" w:rsidP="008A7214">
            <w:pPr>
              <w:jc w:val="center"/>
              <w:rPr>
                <w:rFonts w:cs="Calibri"/>
                <w:lang w:val="el-GR"/>
              </w:rPr>
            </w:pPr>
            <w:r w:rsidRPr="000E68DB">
              <w:rPr>
                <w:rFonts w:cs="Calibri"/>
                <w:lang w:val="el-GR"/>
              </w:rPr>
              <w:t>Έχει τελειώσει το Δημοτικό Σχολείο.</w:t>
            </w:r>
          </w:p>
        </w:tc>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r>
      <w:tr w:rsidR="000E68DB" w:rsidRPr="00214FC4" w:rsidTr="008A7214">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c>
          <w:tcPr>
            <w:tcW w:w="6804" w:type="dxa"/>
            <w:tcBorders>
              <w:left w:val="nil"/>
              <w:right w:val="nil"/>
            </w:tcBorders>
            <w:vAlign w:val="center"/>
          </w:tcPr>
          <w:p w:rsidR="000E68DB" w:rsidRPr="000E68DB" w:rsidRDefault="000E68DB" w:rsidP="008A7214">
            <w:pPr>
              <w:jc w:val="center"/>
              <w:rPr>
                <w:rFonts w:cs="Calibri"/>
                <w:lang w:val="el-GR"/>
              </w:rPr>
            </w:pPr>
            <w:r w:rsidRPr="000E68DB">
              <w:rPr>
                <w:rFonts w:cs="Calibri"/>
                <w:lang w:val="el-GR"/>
              </w:rPr>
              <w:t>Έχει πάει μερικές μόνο τάξεις στο Γυμνάσιο.</w:t>
            </w:r>
          </w:p>
        </w:tc>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r>
      <w:tr w:rsidR="000E68DB" w:rsidRPr="00434F0A" w:rsidTr="008A7214">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c>
          <w:tcPr>
            <w:tcW w:w="6804" w:type="dxa"/>
            <w:tcBorders>
              <w:left w:val="nil"/>
              <w:right w:val="nil"/>
            </w:tcBorders>
            <w:vAlign w:val="center"/>
          </w:tcPr>
          <w:p w:rsidR="000E68DB" w:rsidRPr="00434F0A" w:rsidRDefault="000E68DB" w:rsidP="008A7214">
            <w:pPr>
              <w:jc w:val="center"/>
              <w:rPr>
                <w:rFonts w:cs="Calibri"/>
              </w:rPr>
            </w:pPr>
            <w:r w:rsidRPr="00434F0A">
              <w:rPr>
                <w:rFonts w:cs="Calibri"/>
              </w:rPr>
              <w:t>Έχει τελειώσει το Γυμνάσιο.</w:t>
            </w:r>
          </w:p>
        </w:tc>
        <w:tc>
          <w:tcPr>
            <w:tcW w:w="1361" w:type="dxa"/>
            <w:tcBorders>
              <w:left w:val="triple" w:sz="4" w:space="0" w:color="auto"/>
              <w:right w:val="triple" w:sz="4" w:space="0" w:color="auto"/>
            </w:tcBorders>
          </w:tcPr>
          <w:p w:rsidR="000E68DB" w:rsidRPr="00434F0A" w:rsidRDefault="000E68DB" w:rsidP="008A7214">
            <w:pPr>
              <w:spacing w:line="360" w:lineRule="auto"/>
              <w:rPr>
                <w:rFonts w:cs="Calibri"/>
                <w:sz w:val="24"/>
              </w:rPr>
            </w:pPr>
          </w:p>
        </w:tc>
      </w:tr>
      <w:tr w:rsidR="000E68DB" w:rsidRPr="00214FC4" w:rsidTr="008A7214">
        <w:tc>
          <w:tcPr>
            <w:tcW w:w="1361" w:type="dxa"/>
            <w:tcBorders>
              <w:left w:val="triple" w:sz="4" w:space="0" w:color="auto"/>
              <w:right w:val="triple" w:sz="4" w:space="0" w:color="auto"/>
            </w:tcBorders>
          </w:tcPr>
          <w:p w:rsidR="000E68DB" w:rsidRPr="00434F0A" w:rsidRDefault="000E68DB" w:rsidP="008A7214">
            <w:pPr>
              <w:spacing w:line="360" w:lineRule="auto"/>
              <w:rPr>
                <w:rFonts w:cs="Calibri"/>
                <w:sz w:val="24"/>
              </w:rPr>
            </w:pPr>
          </w:p>
        </w:tc>
        <w:tc>
          <w:tcPr>
            <w:tcW w:w="6804" w:type="dxa"/>
            <w:tcBorders>
              <w:left w:val="nil"/>
              <w:right w:val="nil"/>
            </w:tcBorders>
            <w:vAlign w:val="center"/>
          </w:tcPr>
          <w:p w:rsidR="000E68DB" w:rsidRPr="000E68DB" w:rsidRDefault="000E68DB" w:rsidP="008A7214">
            <w:pPr>
              <w:jc w:val="center"/>
              <w:rPr>
                <w:rFonts w:cs="Calibri"/>
                <w:lang w:val="el-GR"/>
              </w:rPr>
            </w:pPr>
            <w:r w:rsidRPr="000E68DB">
              <w:rPr>
                <w:rFonts w:cs="Calibri"/>
                <w:lang w:val="el-GR"/>
              </w:rPr>
              <w:t>Έχει πάει μερικές μόνο τάξεις στο Λύκειο.</w:t>
            </w:r>
          </w:p>
        </w:tc>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r>
      <w:tr w:rsidR="000E68DB" w:rsidRPr="00434F0A" w:rsidTr="008A7214">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c>
          <w:tcPr>
            <w:tcW w:w="6804" w:type="dxa"/>
            <w:tcBorders>
              <w:left w:val="nil"/>
              <w:right w:val="nil"/>
            </w:tcBorders>
            <w:vAlign w:val="center"/>
          </w:tcPr>
          <w:p w:rsidR="000E68DB" w:rsidRPr="00434F0A" w:rsidRDefault="000E68DB" w:rsidP="008A7214">
            <w:pPr>
              <w:jc w:val="center"/>
              <w:rPr>
                <w:rFonts w:cs="Calibri"/>
              </w:rPr>
            </w:pPr>
            <w:r w:rsidRPr="00434F0A">
              <w:rPr>
                <w:rFonts w:cs="Calibri"/>
              </w:rPr>
              <w:t>Έχει τελειώσει το Λύκειο.</w:t>
            </w:r>
          </w:p>
        </w:tc>
        <w:tc>
          <w:tcPr>
            <w:tcW w:w="1361" w:type="dxa"/>
            <w:tcBorders>
              <w:left w:val="triple" w:sz="4" w:space="0" w:color="auto"/>
              <w:right w:val="triple" w:sz="4" w:space="0" w:color="auto"/>
            </w:tcBorders>
          </w:tcPr>
          <w:p w:rsidR="000E68DB" w:rsidRPr="00434F0A" w:rsidRDefault="000E68DB" w:rsidP="008A7214">
            <w:pPr>
              <w:spacing w:line="360" w:lineRule="auto"/>
              <w:rPr>
                <w:rFonts w:cs="Calibri"/>
                <w:sz w:val="24"/>
              </w:rPr>
            </w:pPr>
          </w:p>
        </w:tc>
      </w:tr>
      <w:tr w:rsidR="000E68DB" w:rsidRPr="00214FC4" w:rsidTr="008A7214">
        <w:tc>
          <w:tcPr>
            <w:tcW w:w="1361" w:type="dxa"/>
            <w:tcBorders>
              <w:left w:val="triple" w:sz="4" w:space="0" w:color="auto"/>
              <w:right w:val="triple" w:sz="4" w:space="0" w:color="auto"/>
            </w:tcBorders>
          </w:tcPr>
          <w:p w:rsidR="000E68DB" w:rsidRPr="00434F0A" w:rsidRDefault="000E68DB" w:rsidP="008A7214">
            <w:pPr>
              <w:spacing w:line="360" w:lineRule="auto"/>
              <w:rPr>
                <w:rFonts w:cs="Calibri"/>
                <w:sz w:val="24"/>
              </w:rPr>
            </w:pPr>
          </w:p>
        </w:tc>
        <w:tc>
          <w:tcPr>
            <w:tcW w:w="6804" w:type="dxa"/>
            <w:tcBorders>
              <w:left w:val="nil"/>
              <w:right w:val="nil"/>
            </w:tcBorders>
            <w:vAlign w:val="center"/>
          </w:tcPr>
          <w:p w:rsidR="000E68DB" w:rsidRPr="000E68DB" w:rsidRDefault="000E68DB" w:rsidP="008A7214">
            <w:pPr>
              <w:jc w:val="center"/>
              <w:rPr>
                <w:rFonts w:cs="Calibri"/>
                <w:lang w:val="el-GR"/>
              </w:rPr>
            </w:pPr>
            <w:r w:rsidRPr="000E68DB">
              <w:rPr>
                <w:rFonts w:cs="Calibri"/>
                <w:lang w:val="el-GR"/>
              </w:rPr>
              <w:t>Έχει τελειώσει Τεχνική Σχολή, ΚΑΤΕΕ, ΤΕΙ, κλπ.</w:t>
            </w:r>
          </w:p>
        </w:tc>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r>
      <w:tr w:rsidR="000E68DB" w:rsidRPr="00434F0A" w:rsidTr="008A7214">
        <w:tc>
          <w:tcPr>
            <w:tcW w:w="1361" w:type="dxa"/>
            <w:tcBorders>
              <w:left w:val="triple" w:sz="4" w:space="0" w:color="auto"/>
              <w:right w:val="triple" w:sz="4" w:space="0" w:color="auto"/>
            </w:tcBorders>
          </w:tcPr>
          <w:p w:rsidR="000E68DB" w:rsidRPr="000E68DB" w:rsidRDefault="000E68DB" w:rsidP="008A7214">
            <w:pPr>
              <w:spacing w:line="360" w:lineRule="auto"/>
              <w:rPr>
                <w:rFonts w:cs="Calibri"/>
                <w:sz w:val="24"/>
                <w:lang w:val="el-GR"/>
              </w:rPr>
            </w:pPr>
          </w:p>
        </w:tc>
        <w:tc>
          <w:tcPr>
            <w:tcW w:w="6804" w:type="dxa"/>
            <w:tcBorders>
              <w:left w:val="nil"/>
              <w:right w:val="nil"/>
            </w:tcBorders>
            <w:vAlign w:val="center"/>
          </w:tcPr>
          <w:p w:rsidR="000E68DB" w:rsidRPr="00434F0A" w:rsidRDefault="000E68DB" w:rsidP="008A7214">
            <w:pPr>
              <w:jc w:val="center"/>
              <w:rPr>
                <w:rFonts w:cs="Calibri"/>
              </w:rPr>
            </w:pPr>
            <w:r w:rsidRPr="00434F0A">
              <w:rPr>
                <w:rFonts w:cs="Calibri"/>
              </w:rPr>
              <w:t>Έχει τελειώσει το Πανεπιστήμιο</w:t>
            </w:r>
          </w:p>
        </w:tc>
        <w:tc>
          <w:tcPr>
            <w:tcW w:w="1361" w:type="dxa"/>
            <w:tcBorders>
              <w:left w:val="triple" w:sz="4" w:space="0" w:color="auto"/>
              <w:right w:val="triple" w:sz="4" w:space="0" w:color="auto"/>
            </w:tcBorders>
          </w:tcPr>
          <w:p w:rsidR="000E68DB" w:rsidRPr="00434F0A" w:rsidRDefault="000E68DB" w:rsidP="008A7214">
            <w:pPr>
              <w:spacing w:line="360" w:lineRule="auto"/>
              <w:rPr>
                <w:rFonts w:cs="Calibri"/>
                <w:sz w:val="24"/>
              </w:rPr>
            </w:pPr>
          </w:p>
        </w:tc>
      </w:tr>
      <w:tr w:rsidR="000E68DB" w:rsidRPr="00434F0A" w:rsidTr="008A7214">
        <w:tc>
          <w:tcPr>
            <w:tcW w:w="1361" w:type="dxa"/>
            <w:tcBorders>
              <w:left w:val="triple" w:sz="4" w:space="0" w:color="auto"/>
              <w:bottom w:val="triple" w:sz="4" w:space="0" w:color="auto"/>
              <w:right w:val="triple" w:sz="4" w:space="0" w:color="auto"/>
            </w:tcBorders>
          </w:tcPr>
          <w:p w:rsidR="000E68DB" w:rsidRPr="00434F0A" w:rsidRDefault="000E68DB" w:rsidP="008A7214">
            <w:pPr>
              <w:spacing w:line="360" w:lineRule="auto"/>
              <w:rPr>
                <w:rFonts w:cs="Calibri"/>
                <w:sz w:val="24"/>
              </w:rPr>
            </w:pPr>
          </w:p>
        </w:tc>
        <w:tc>
          <w:tcPr>
            <w:tcW w:w="6804" w:type="dxa"/>
            <w:tcBorders>
              <w:left w:val="nil"/>
              <w:bottom w:val="triple" w:sz="4" w:space="0" w:color="auto"/>
              <w:right w:val="nil"/>
            </w:tcBorders>
            <w:vAlign w:val="center"/>
          </w:tcPr>
          <w:p w:rsidR="000E68DB" w:rsidRPr="00434F0A" w:rsidRDefault="000E68DB" w:rsidP="008A7214">
            <w:pPr>
              <w:jc w:val="center"/>
              <w:rPr>
                <w:rFonts w:cs="Calibri"/>
              </w:rPr>
            </w:pPr>
            <w:r w:rsidRPr="00434F0A">
              <w:rPr>
                <w:rFonts w:cs="Calibri"/>
              </w:rPr>
              <w:t>Κάτι άλλο, τι; ………………………………………………………………………………………………………………………………………………</w:t>
            </w:r>
          </w:p>
        </w:tc>
        <w:tc>
          <w:tcPr>
            <w:tcW w:w="1361" w:type="dxa"/>
            <w:tcBorders>
              <w:left w:val="triple" w:sz="4" w:space="0" w:color="auto"/>
              <w:bottom w:val="triple" w:sz="4" w:space="0" w:color="auto"/>
              <w:right w:val="triple" w:sz="4" w:space="0" w:color="auto"/>
            </w:tcBorders>
          </w:tcPr>
          <w:p w:rsidR="000E68DB" w:rsidRPr="00434F0A" w:rsidRDefault="000E68DB" w:rsidP="008A7214">
            <w:pPr>
              <w:spacing w:line="360" w:lineRule="auto"/>
              <w:rPr>
                <w:rFonts w:cs="Calibri"/>
                <w:sz w:val="24"/>
              </w:rPr>
            </w:pPr>
          </w:p>
        </w:tc>
      </w:tr>
    </w:tbl>
    <w:p w:rsidR="000E68DB" w:rsidRPr="00434F0A" w:rsidRDefault="00214FC4" w:rsidP="000E68DB">
      <w:pPr>
        <w:rPr>
          <w:rFonts w:cs="Calibri"/>
        </w:rPr>
      </w:pPr>
      <w:r>
        <w:rPr>
          <w:rFonts w:cs="Calibri"/>
          <w:b/>
          <w:noProof/>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45pt;margin-top:36.05pt;width:99pt;height:59.55pt;z-index:251659264;mso-position-horizontal-relative:text;mso-position-vertical-relative:text" o:allowincell="f">
            <v:imagedata r:id="rId10" o:title=""/>
            <w10:wrap type="topAndBottom"/>
          </v:shape>
          <o:OLEObject Type="Embed" ProgID="MS_ClipArt_Gallery" ShapeID="_x0000_s1026" DrawAspect="Content" ObjectID="_1652681735" r:id="rId11"/>
        </w:object>
      </w:r>
    </w:p>
    <w:p w:rsidR="000E68DB" w:rsidRPr="00434F0A" w:rsidRDefault="000E68DB" w:rsidP="000E68DB">
      <w:pPr>
        <w:rPr>
          <w:rFonts w:cs="Calibri"/>
        </w:rPr>
      </w:pPr>
    </w:p>
    <w:p w:rsidR="000E68DB" w:rsidRPr="00434F0A" w:rsidRDefault="000E68DB" w:rsidP="000E68DB">
      <w:pPr>
        <w:rPr>
          <w:rFonts w:cs="Calibri"/>
        </w:rPr>
      </w:pPr>
    </w:p>
    <w:p w:rsidR="000E68DB" w:rsidRPr="00434F0A" w:rsidRDefault="000E68DB" w:rsidP="000E68DB">
      <w:pPr>
        <w:rPr>
          <w:rFonts w:cs="Calibri"/>
        </w:rPr>
      </w:pPr>
    </w:p>
    <w:p w:rsidR="000E68DB" w:rsidRPr="00434F0A" w:rsidRDefault="000E68DB" w:rsidP="000E68DB">
      <w:pPr>
        <w:rPr>
          <w:rFonts w:cs="Calibri"/>
        </w:rPr>
      </w:pPr>
    </w:p>
    <w:p w:rsidR="000E68DB" w:rsidRPr="000E68DB" w:rsidRDefault="000E68DB" w:rsidP="000E68DB">
      <w:pPr>
        <w:pStyle w:val="7"/>
        <w:rPr>
          <w:rFonts w:ascii="Calibri" w:hAnsi="Calibri" w:cs="Calibri"/>
          <w:i w:val="0"/>
          <w:lang w:val="el-GR"/>
        </w:rPr>
      </w:pPr>
      <w:r w:rsidRPr="000E68DB">
        <w:rPr>
          <w:rFonts w:ascii="Calibri" w:hAnsi="Calibri" w:cs="Calibri"/>
          <w:i w:val="0"/>
          <w:lang w:val="el-GR"/>
        </w:rPr>
        <w:t>Σε ευχαριστώ που συμπλήρωσες το ερωτηματολόγιο</w:t>
      </w:r>
    </w:p>
    <w:p w:rsidR="000E68DB" w:rsidRPr="000E68DB" w:rsidRDefault="000E68DB" w:rsidP="000E68DB">
      <w:pPr>
        <w:rPr>
          <w:rFonts w:cs="Calibri"/>
          <w:lang w:val="el-GR"/>
        </w:rPr>
      </w:pPr>
    </w:p>
    <w:p w:rsidR="000E68DB" w:rsidRDefault="000E68DB"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8A7214" w:rsidRDefault="008A7214"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8A7214" w:rsidRDefault="008A7214"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8A7214" w:rsidRDefault="008A7214"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8A7214" w:rsidRDefault="008A7214"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8A7214" w:rsidRDefault="008A7214"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8A7214" w:rsidRDefault="008A7214"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p w:rsidR="008A7214" w:rsidRDefault="008A7214" w:rsidP="0065580A">
      <w:pPr>
        <w:suppressAutoHyphens/>
        <w:autoSpaceDE w:val="0"/>
        <w:autoSpaceDN w:val="0"/>
        <w:adjustRightInd w:val="0"/>
        <w:spacing w:after="0" w:line="360" w:lineRule="auto"/>
        <w:jc w:val="both"/>
        <w:textAlignment w:val="center"/>
        <w:rPr>
          <w:rFonts w:ascii="Times New Roman" w:hAnsi="Times New Roman"/>
          <w:b/>
          <w:bCs/>
          <w:color w:val="000000"/>
          <w:sz w:val="28"/>
          <w:szCs w:val="28"/>
          <w:lang w:val="el-GR"/>
        </w:rPr>
      </w:pPr>
    </w:p>
    <w:sectPr w:rsidR="008A7214" w:rsidSect="00E510AC">
      <w:footerReference w:type="default" r:id="rId12"/>
      <w:pgSz w:w="11900" w:h="16838"/>
      <w:pgMar w:top="1435" w:right="1440" w:bottom="1134" w:left="1440" w:header="0" w:footer="0" w:gutter="0"/>
      <w:pgNumType w:start="0"/>
      <w:cols w:space="0" w:equalWidth="0">
        <w:col w:w="86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06C" w:rsidRDefault="002B306C" w:rsidP="00E07E7A">
      <w:pPr>
        <w:spacing w:after="0" w:line="240" w:lineRule="auto"/>
      </w:pPr>
      <w:r>
        <w:separator/>
      </w:r>
    </w:p>
  </w:endnote>
  <w:endnote w:type="continuationSeparator" w:id="0">
    <w:p w:rsidR="002B306C" w:rsidRDefault="002B306C" w:rsidP="00E0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4" w:rsidRDefault="00214FC4">
    <w:pPr>
      <w:pStyle w:val="a4"/>
      <w:jc w:val="center"/>
    </w:pPr>
    <w:r>
      <w:fldChar w:fldCharType="begin"/>
    </w:r>
    <w:r>
      <w:instrText xml:space="preserve"> PAGE   \* MERGEFORMAT </w:instrText>
    </w:r>
    <w:r>
      <w:fldChar w:fldCharType="separate"/>
    </w:r>
    <w:r w:rsidR="00B42C03">
      <w:rPr>
        <w:noProof/>
      </w:rPr>
      <w:t>18</w:t>
    </w:r>
    <w:r>
      <w:rPr>
        <w:noProof/>
      </w:rPr>
      <w:fldChar w:fldCharType="end"/>
    </w:r>
  </w:p>
  <w:p w:rsidR="00214FC4" w:rsidRDefault="00214F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06C" w:rsidRDefault="002B306C" w:rsidP="00E07E7A">
      <w:pPr>
        <w:spacing w:after="0" w:line="240" w:lineRule="auto"/>
      </w:pPr>
      <w:r>
        <w:separator/>
      </w:r>
    </w:p>
  </w:footnote>
  <w:footnote w:type="continuationSeparator" w:id="0">
    <w:p w:rsidR="002B306C" w:rsidRDefault="002B306C" w:rsidP="00E07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8EDBDAA"/>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838CB2"/>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353D0CC"/>
    <w:lvl w:ilvl="0" w:tplc="FFFFFFFF">
      <w:start w:val="1"/>
      <w:numFmt w:val="bullet"/>
      <w:lvlText w:val="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B03E0C6"/>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89A769A"/>
    <w:lvl w:ilvl="0" w:tplc="FFFFFFFF">
      <w:start w:val="1"/>
      <w:numFmt w:val="bullet"/>
      <w:lvlText w:val="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4E49EB4"/>
    <w:lvl w:ilvl="0" w:tplc="FFFFFFFF">
      <w:start w:val="1"/>
      <w:numFmt w:val="bullet"/>
      <w:lvlText w:val="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1F32454"/>
    <w:lvl w:ilvl="0" w:tplc="FFFFFFFF">
      <w:start w:val="1"/>
      <w:numFmt w:val="bullet"/>
      <w:lvlText w:val="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CA88610"/>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836C40E"/>
    <w:lvl w:ilvl="0" w:tplc="FFFFFFFF">
      <w:start w:val="1"/>
      <w:numFmt w:val="bullet"/>
      <w:lvlText w:val="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901D82"/>
    <w:lvl w:ilvl="0" w:tplc="FFFFFFFF">
      <w:start w:val="1"/>
      <w:numFmt w:val="bullet"/>
      <w:lvlText w:val="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A95F874"/>
    <w:lvl w:ilvl="0" w:tplc="FFFFFFFF">
      <w:start w:val="1"/>
      <w:numFmt w:val="bullet"/>
      <w:lvlText w:val="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8138640"/>
    <w:lvl w:ilvl="0" w:tplc="FFFFFFFF">
      <w:start w:val="1"/>
      <w:numFmt w:val="bullet"/>
      <w:lvlText w:val="ζ."/>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E7FF520"/>
    <w:lvl w:ilvl="0" w:tplc="FFFFFFFF">
      <w:start w:val="1"/>
      <w:numFmt w:val="bullet"/>
      <w:lvlText w:val="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7C3DBD3C"/>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37B8DDC"/>
    <w:lvl w:ilvl="0" w:tplc="FFFFFFFF">
      <w:start w:val="1"/>
      <w:numFmt w:val="bullet"/>
      <w:lvlText w:val="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CEAF086"/>
    <w:lvl w:ilvl="0" w:tplc="FFFFFFFF">
      <w:start w:val="1"/>
      <w:numFmt w:val="bullet"/>
      <w:lvlText w:val="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2221A70"/>
    <w:lvl w:ilvl="0" w:tplc="FFFFFFFF">
      <w:start w:val="1"/>
      <w:numFmt w:val="bullet"/>
      <w:lvlText w:val="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14FD4A0"/>
    <w:lvl w:ilvl="0" w:tplc="FFFFFFFF">
      <w:start w:val="1"/>
      <w:numFmt w:val="bullet"/>
      <w:lvlText w:val="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419AC240"/>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5577F8E0"/>
    <w:lvl w:ilvl="0" w:tplc="FFFFFFFF">
      <w:start w:val="1"/>
      <w:numFmt w:val="bullet"/>
      <w:lvlText w:val="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440BADFC"/>
    <w:lvl w:ilvl="0" w:tplc="FFFFFFFF">
      <w:start w:val="1"/>
      <w:numFmt w:val="bullet"/>
      <w:lvlText w:val="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05072366"/>
    <w:lvl w:ilvl="0" w:tplc="FFFFFFFF">
      <w:start w:val="1"/>
      <w:numFmt w:val="bullet"/>
      <w:lvlText w:val="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3804823E"/>
    <w:lvl w:ilvl="0" w:tplc="FFFFFFFF">
      <w:start w:val="1"/>
      <w:numFmt w:val="bullet"/>
      <w:lvlText w:val="ζ."/>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7465F00"/>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7724C67E"/>
    <w:lvl w:ilvl="0" w:tplc="FFFFFFFF">
      <w:start w:val="1"/>
      <w:numFmt w:val="bullet"/>
      <w:lvlText w:val="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2463B9EA"/>
    <w:lvl w:ilvl="0" w:tplc="FFFFFFFF">
      <w:start w:val="1"/>
      <w:numFmt w:val="bullet"/>
      <w:lvlText w:val="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5E884ADC"/>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1EAD36A"/>
    <w:lvl w:ilvl="0" w:tplc="FFFFFFFF">
      <w:start w:val="1"/>
      <w:numFmt w:val="bullet"/>
      <w:lvlText w:val="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2D517796"/>
    <w:lvl w:ilvl="0" w:tplc="FFFFFFFF">
      <w:start w:val="1"/>
      <w:numFmt w:val="bullet"/>
      <w:lvlText w:val="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580BD78E"/>
    <w:lvl w:ilvl="0" w:tplc="FFFFFFFF">
      <w:start w:val="1"/>
      <w:numFmt w:val="bullet"/>
      <w:lvlText w:val="ε."/>
      <w:lvlJc w:val="left"/>
    </w:lvl>
    <w:lvl w:ilvl="1" w:tplc="FFFFFFFF">
      <w:start w:val="1"/>
      <w:numFmt w:val="bullet"/>
      <w:lvlText w:val="ο"/>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153EA438"/>
    <w:lvl w:ilvl="0" w:tplc="FFFFFFFF">
      <w:start w:val="1"/>
      <w:numFmt w:val="bullet"/>
      <w:lvlText w:val="ι."/>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6A2342EC"/>
    <w:lvl w:ilvl="0" w:tplc="FFFFFFFF">
      <w:start w:val="1"/>
      <w:numFmt w:val="bullet"/>
      <w:lvlText w:val="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A487CB0"/>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1D4ED43A"/>
    <w:lvl w:ilvl="0" w:tplc="FFFFFFFF">
      <w:start w:val="1"/>
      <w:numFmt w:val="bullet"/>
      <w:lvlText w:val="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725A06FA"/>
    <w:lvl w:ilvl="0" w:tplc="FFFFFFFF">
      <w:start w:val="1"/>
      <w:numFmt w:val="bullet"/>
      <w:lvlText w:val="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2CD89A32"/>
    <w:lvl w:ilvl="0" w:tplc="FFFFFFFF">
      <w:start w:val="1"/>
      <w:numFmt w:val="bullet"/>
      <w:lvlText w:val="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57E4CCAE"/>
    <w:lvl w:ilvl="0" w:tplc="FFFFFFFF">
      <w:start w:val="1"/>
      <w:numFmt w:val="bullet"/>
      <w:lvlText w:val="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7A6D8D3C"/>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4B588F54"/>
    <w:lvl w:ilvl="0" w:tplc="FFFFFFFF">
      <w:start w:val="1"/>
      <w:numFmt w:val="bullet"/>
      <w:lvlText w:val="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542289EC"/>
    <w:lvl w:ilvl="0" w:tplc="FFFFFFFF">
      <w:start w:val="1"/>
      <w:numFmt w:val="bullet"/>
      <w:lvlText w:val="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6DE91B18"/>
    <w:lvl w:ilvl="0" w:tplc="FFFFFFFF">
      <w:start w:val="1"/>
      <w:numFmt w:val="bullet"/>
      <w:lvlText w:val="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7644A45C"/>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229C751A"/>
    <w:multiLevelType w:val="multilevel"/>
    <w:tmpl w:val="6F520C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5B7B2F"/>
    <w:multiLevelType w:val="multilevel"/>
    <w:tmpl w:val="34EA60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78C232F"/>
    <w:multiLevelType w:val="hybridMultilevel"/>
    <w:tmpl w:val="24E6F218"/>
    <w:lvl w:ilvl="0" w:tplc="1A069EF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3F252AC4"/>
    <w:multiLevelType w:val="hybridMultilevel"/>
    <w:tmpl w:val="D18447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407041D0"/>
    <w:multiLevelType w:val="singleLevel"/>
    <w:tmpl w:val="0408000F"/>
    <w:lvl w:ilvl="0">
      <w:start w:val="1"/>
      <w:numFmt w:val="decimal"/>
      <w:lvlText w:val="%1."/>
      <w:lvlJc w:val="left"/>
      <w:pPr>
        <w:tabs>
          <w:tab w:val="num" w:pos="360"/>
        </w:tabs>
        <w:ind w:left="360" w:hanging="360"/>
      </w:pPr>
    </w:lvl>
  </w:abstractNum>
  <w:abstractNum w:abstractNumId="53" w15:restartNumberingAfterBreak="0">
    <w:nsid w:val="5C903950"/>
    <w:multiLevelType w:val="hybridMultilevel"/>
    <w:tmpl w:val="E67A67D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5D9856BF"/>
    <w:multiLevelType w:val="multilevel"/>
    <w:tmpl w:val="5A70D04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5733C1"/>
    <w:multiLevelType w:val="hybridMultilevel"/>
    <w:tmpl w:val="1554864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55"/>
  </w:num>
  <w:num w:numId="2">
    <w:abstractNumId w:val="50"/>
  </w:num>
  <w:num w:numId="3">
    <w:abstractNumId w:val="53"/>
  </w:num>
  <w:num w:numId="4">
    <w:abstractNumId w:val="51"/>
  </w:num>
  <w:num w:numId="5">
    <w:abstractNumId w:val="54"/>
  </w:num>
  <w:num w:numId="6">
    <w:abstractNumId w:val="49"/>
  </w:num>
  <w:num w:numId="7">
    <w:abstractNumId w:val="48"/>
  </w:num>
  <w:num w:numId="8">
    <w:abstractNumId w:val="52"/>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22"/>
  </w:num>
  <w:num w:numId="32">
    <w:abstractNumId w:val="23"/>
  </w:num>
  <w:num w:numId="33">
    <w:abstractNumId w:val="24"/>
  </w:num>
  <w:num w:numId="34">
    <w:abstractNumId w:val="25"/>
  </w:num>
  <w:num w:numId="35">
    <w:abstractNumId w:val="26"/>
  </w:num>
  <w:num w:numId="36">
    <w:abstractNumId w:val="27"/>
  </w:num>
  <w:num w:numId="37">
    <w:abstractNumId w:val="28"/>
  </w:num>
  <w:num w:numId="38">
    <w:abstractNumId w:val="29"/>
  </w:num>
  <w:num w:numId="39">
    <w:abstractNumId w:val="30"/>
  </w:num>
  <w:num w:numId="40">
    <w:abstractNumId w:val="31"/>
  </w:num>
  <w:num w:numId="41">
    <w:abstractNumId w:val="32"/>
  </w:num>
  <w:num w:numId="42">
    <w:abstractNumId w:val="33"/>
  </w:num>
  <w:num w:numId="43">
    <w:abstractNumId w:val="34"/>
  </w:num>
  <w:num w:numId="44">
    <w:abstractNumId w:val="35"/>
  </w:num>
  <w:num w:numId="45">
    <w:abstractNumId w:val="36"/>
  </w:num>
  <w:num w:numId="46">
    <w:abstractNumId w:val="37"/>
  </w:num>
  <w:num w:numId="47">
    <w:abstractNumId w:val="38"/>
  </w:num>
  <w:num w:numId="48">
    <w:abstractNumId w:val="39"/>
  </w:num>
  <w:num w:numId="49">
    <w:abstractNumId w:val="40"/>
  </w:num>
  <w:num w:numId="50">
    <w:abstractNumId w:val="41"/>
  </w:num>
  <w:num w:numId="51">
    <w:abstractNumId w:val="42"/>
  </w:num>
  <w:num w:numId="52">
    <w:abstractNumId w:val="43"/>
  </w:num>
  <w:num w:numId="53">
    <w:abstractNumId w:val="44"/>
  </w:num>
  <w:num w:numId="54">
    <w:abstractNumId w:val="45"/>
  </w:num>
  <w:num w:numId="55">
    <w:abstractNumId w:val="46"/>
  </w:num>
  <w:num w:numId="56">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54"/>
    <w:rsid w:val="00000E46"/>
    <w:rsid w:val="00003790"/>
    <w:rsid w:val="00005EEE"/>
    <w:rsid w:val="000074EE"/>
    <w:rsid w:val="00007B05"/>
    <w:rsid w:val="00013011"/>
    <w:rsid w:val="000204F7"/>
    <w:rsid w:val="00021650"/>
    <w:rsid w:val="00024A70"/>
    <w:rsid w:val="00025417"/>
    <w:rsid w:val="0003093B"/>
    <w:rsid w:val="00033A9E"/>
    <w:rsid w:val="0003545C"/>
    <w:rsid w:val="00037EAC"/>
    <w:rsid w:val="00037F8B"/>
    <w:rsid w:val="00041383"/>
    <w:rsid w:val="000435D4"/>
    <w:rsid w:val="00043922"/>
    <w:rsid w:val="000513E1"/>
    <w:rsid w:val="00052BF4"/>
    <w:rsid w:val="0005363A"/>
    <w:rsid w:val="00060C04"/>
    <w:rsid w:val="00061FBE"/>
    <w:rsid w:val="00062CC7"/>
    <w:rsid w:val="00072A4F"/>
    <w:rsid w:val="00076525"/>
    <w:rsid w:val="00076AE7"/>
    <w:rsid w:val="000805CD"/>
    <w:rsid w:val="00085A63"/>
    <w:rsid w:val="00085D1B"/>
    <w:rsid w:val="00087C12"/>
    <w:rsid w:val="00091229"/>
    <w:rsid w:val="00092DAA"/>
    <w:rsid w:val="00092FAA"/>
    <w:rsid w:val="000956AC"/>
    <w:rsid w:val="00097349"/>
    <w:rsid w:val="00097C83"/>
    <w:rsid w:val="000A18B1"/>
    <w:rsid w:val="000A6695"/>
    <w:rsid w:val="000B03B2"/>
    <w:rsid w:val="000B35E3"/>
    <w:rsid w:val="000C02BA"/>
    <w:rsid w:val="000C06FE"/>
    <w:rsid w:val="000C1381"/>
    <w:rsid w:val="000C1A76"/>
    <w:rsid w:val="000C4BDB"/>
    <w:rsid w:val="000C5032"/>
    <w:rsid w:val="000C5786"/>
    <w:rsid w:val="000C5D7D"/>
    <w:rsid w:val="000C7272"/>
    <w:rsid w:val="000D2609"/>
    <w:rsid w:val="000D6E9B"/>
    <w:rsid w:val="000D6F01"/>
    <w:rsid w:val="000E53C5"/>
    <w:rsid w:val="000E68DB"/>
    <w:rsid w:val="000F0B83"/>
    <w:rsid w:val="000F13D8"/>
    <w:rsid w:val="000F2A8A"/>
    <w:rsid w:val="000F3B3C"/>
    <w:rsid w:val="000F66CA"/>
    <w:rsid w:val="00101D2B"/>
    <w:rsid w:val="001023AB"/>
    <w:rsid w:val="0010379A"/>
    <w:rsid w:val="00105BCF"/>
    <w:rsid w:val="00113C75"/>
    <w:rsid w:val="00115286"/>
    <w:rsid w:val="00115A20"/>
    <w:rsid w:val="00117F7C"/>
    <w:rsid w:val="001207F3"/>
    <w:rsid w:val="00123BC8"/>
    <w:rsid w:val="00123F07"/>
    <w:rsid w:val="00126816"/>
    <w:rsid w:val="0013313A"/>
    <w:rsid w:val="00142BAC"/>
    <w:rsid w:val="00144328"/>
    <w:rsid w:val="00146526"/>
    <w:rsid w:val="00146543"/>
    <w:rsid w:val="0014771F"/>
    <w:rsid w:val="00153AAF"/>
    <w:rsid w:val="00155319"/>
    <w:rsid w:val="00156BA6"/>
    <w:rsid w:val="00156D28"/>
    <w:rsid w:val="00156DD5"/>
    <w:rsid w:val="00157E93"/>
    <w:rsid w:val="00162324"/>
    <w:rsid w:val="00164AF5"/>
    <w:rsid w:val="00166198"/>
    <w:rsid w:val="0017104D"/>
    <w:rsid w:val="0017237B"/>
    <w:rsid w:val="001739CA"/>
    <w:rsid w:val="00173BC1"/>
    <w:rsid w:val="0017617D"/>
    <w:rsid w:val="0018034F"/>
    <w:rsid w:val="00181810"/>
    <w:rsid w:val="00182366"/>
    <w:rsid w:val="0018649B"/>
    <w:rsid w:val="00187341"/>
    <w:rsid w:val="00193EDB"/>
    <w:rsid w:val="00197064"/>
    <w:rsid w:val="001A3D88"/>
    <w:rsid w:val="001A4DA0"/>
    <w:rsid w:val="001A6FA1"/>
    <w:rsid w:val="001A7119"/>
    <w:rsid w:val="001A7BC0"/>
    <w:rsid w:val="001B20EA"/>
    <w:rsid w:val="001B2C10"/>
    <w:rsid w:val="001C0B15"/>
    <w:rsid w:val="001C3A5C"/>
    <w:rsid w:val="001C3EFC"/>
    <w:rsid w:val="001C6D7C"/>
    <w:rsid w:val="001C7664"/>
    <w:rsid w:val="001D0DAC"/>
    <w:rsid w:val="001D1A90"/>
    <w:rsid w:val="001D3254"/>
    <w:rsid w:val="001D33E6"/>
    <w:rsid w:val="001D3BC6"/>
    <w:rsid w:val="001D4EE2"/>
    <w:rsid w:val="001D6B05"/>
    <w:rsid w:val="001E2657"/>
    <w:rsid w:val="001E60DE"/>
    <w:rsid w:val="001E6C31"/>
    <w:rsid w:val="001E6CF4"/>
    <w:rsid w:val="001F21ED"/>
    <w:rsid w:val="001F3193"/>
    <w:rsid w:val="001F5F37"/>
    <w:rsid w:val="002001DF"/>
    <w:rsid w:val="0020587E"/>
    <w:rsid w:val="002061A9"/>
    <w:rsid w:val="002078B1"/>
    <w:rsid w:val="00211101"/>
    <w:rsid w:val="00211209"/>
    <w:rsid w:val="00212835"/>
    <w:rsid w:val="00214FC4"/>
    <w:rsid w:val="00215944"/>
    <w:rsid w:val="00220CBF"/>
    <w:rsid w:val="002224B2"/>
    <w:rsid w:val="002246C1"/>
    <w:rsid w:val="002261CA"/>
    <w:rsid w:val="0022741C"/>
    <w:rsid w:val="00231941"/>
    <w:rsid w:val="00235E79"/>
    <w:rsid w:val="00237EBB"/>
    <w:rsid w:val="00242055"/>
    <w:rsid w:val="0024460F"/>
    <w:rsid w:val="00250301"/>
    <w:rsid w:val="00250D91"/>
    <w:rsid w:val="00253921"/>
    <w:rsid w:val="002543CC"/>
    <w:rsid w:val="00255509"/>
    <w:rsid w:val="002639C4"/>
    <w:rsid w:val="00264018"/>
    <w:rsid w:val="002663FC"/>
    <w:rsid w:val="002709AF"/>
    <w:rsid w:val="00273624"/>
    <w:rsid w:val="002739DD"/>
    <w:rsid w:val="00273A62"/>
    <w:rsid w:val="0027698D"/>
    <w:rsid w:val="00277ABC"/>
    <w:rsid w:val="0028299A"/>
    <w:rsid w:val="0028340D"/>
    <w:rsid w:val="002834C0"/>
    <w:rsid w:val="00284031"/>
    <w:rsid w:val="00284ECB"/>
    <w:rsid w:val="002A0F95"/>
    <w:rsid w:val="002A27F6"/>
    <w:rsid w:val="002A3E4A"/>
    <w:rsid w:val="002B306C"/>
    <w:rsid w:val="002B7688"/>
    <w:rsid w:val="002C12AA"/>
    <w:rsid w:val="002C1967"/>
    <w:rsid w:val="002C1C59"/>
    <w:rsid w:val="002C2DBD"/>
    <w:rsid w:val="002C2DCE"/>
    <w:rsid w:val="002C5693"/>
    <w:rsid w:val="002E49CA"/>
    <w:rsid w:val="002E57C2"/>
    <w:rsid w:val="002F03F9"/>
    <w:rsid w:val="002F2041"/>
    <w:rsid w:val="002F2B01"/>
    <w:rsid w:val="002F5CAF"/>
    <w:rsid w:val="002F687F"/>
    <w:rsid w:val="0030041E"/>
    <w:rsid w:val="00304A0B"/>
    <w:rsid w:val="003059AE"/>
    <w:rsid w:val="00306BB7"/>
    <w:rsid w:val="00307944"/>
    <w:rsid w:val="00307C4F"/>
    <w:rsid w:val="003118B1"/>
    <w:rsid w:val="003118E6"/>
    <w:rsid w:val="00311D3A"/>
    <w:rsid w:val="00313BC2"/>
    <w:rsid w:val="00313F00"/>
    <w:rsid w:val="003142FE"/>
    <w:rsid w:val="00314B19"/>
    <w:rsid w:val="00317B30"/>
    <w:rsid w:val="00317D4F"/>
    <w:rsid w:val="00320BB6"/>
    <w:rsid w:val="00321B56"/>
    <w:rsid w:val="0032301E"/>
    <w:rsid w:val="00325A1A"/>
    <w:rsid w:val="0032722A"/>
    <w:rsid w:val="00327C7F"/>
    <w:rsid w:val="00333E41"/>
    <w:rsid w:val="00334F78"/>
    <w:rsid w:val="00337BF0"/>
    <w:rsid w:val="00341D41"/>
    <w:rsid w:val="00342BBD"/>
    <w:rsid w:val="00344F6A"/>
    <w:rsid w:val="0034609C"/>
    <w:rsid w:val="00350F2D"/>
    <w:rsid w:val="003518B5"/>
    <w:rsid w:val="003528EE"/>
    <w:rsid w:val="00352A43"/>
    <w:rsid w:val="00352A4E"/>
    <w:rsid w:val="00353DD2"/>
    <w:rsid w:val="00356579"/>
    <w:rsid w:val="0036030C"/>
    <w:rsid w:val="003643BF"/>
    <w:rsid w:val="00364CF5"/>
    <w:rsid w:val="00371C55"/>
    <w:rsid w:val="003772A4"/>
    <w:rsid w:val="00377E4C"/>
    <w:rsid w:val="0038175C"/>
    <w:rsid w:val="00382048"/>
    <w:rsid w:val="00382437"/>
    <w:rsid w:val="00383BAE"/>
    <w:rsid w:val="00383E99"/>
    <w:rsid w:val="00384EE5"/>
    <w:rsid w:val="003870EF"/>
    <w:rsid w:val="0038716A"/>
    <w:rsid w:val="00392487"/>
    <w:rsid w:val="00392D0A"/>
    <w:rsid w:val="003965F2"/>
    <w:rsid w:val="00396819"/>
    <w:rsid w:val="003A1F40"/>
    <w:rsid w:val="003A3C47"/>
    <w:rsid w:val="003A45B3"/>
    <w:rsid w:val="003A51E0"/>
    <w:rsid w:val="003A51E8"/>
    <w:rsid w:val="003A5C05"/>
    <w:rsid w:val="003A6001"/>
    <w:rsid w:val="003B0F60"/>
    <w:rsid w:val="003B17DD"/>
    <w:rsid w:val="003B2E60"/>
    <w:rsid w:val="003B7749"/>
    <w:rsid w:val="003B78D2"/>
    <w:rsid w:val="003C0E56"/>
    <w:rsid w:val="003C1E99"/>
    <w:rsid w:val="003C2E76"/>
    <w:rsid w:val="003C469D"/>
    <w:rsid w:val="003C6A03"/>
    <w:rsid w:val="003D1C56"/>
    <w:rsid w:val="003D32D2"/>
    <w:rsid w:val="003D3B10"/>
    <w:rsid w:val="003E51F5"/>
    <w:rsid w:val="003F5CE0"/>
    <w:rsid w:val="003F639C"/>
    <w:rsid w:val="003F6712"/>
    <w:rsid w:val="00401633"/>
    <w:rsid w:val="004029FA"/>
    <w:rsid w:val="0040467B"/>
    <w:rsid w:val="00404A2D"/>
    <w:rsid w:val="00405707"/>
    <w:rsid w:val="00405DA3"/>
    <w:rsid w:val="00412B0D"/>
    <w:rsid w:val="004159CA"/>
    <w:rsid w:val="00415C71"/>
    <w:rsid w:val="00417D92"/>
    <w:rsid w:val="004221CE"/>
    <w:rsid w:val="004229E8"/>
    <w:rsid w:val="00422B3D"/>
    <w:rsid w:val="00424750"/>
    <w:rsid w:val="00424ECA"/>
    <w:rsid w:val="00426703"/>
    <w:rsid w:val="00427DB1"/>
    <w:rsid w:val="004302D0"/>
    <w:rsid w:val="00431678"/>
    <w:rsid w:val="004343D5"/>
    <w:rsid w:val="00435FFF"/>
    <w:rsid w:val="004400E4"/>
    <w:rsid w:val="00440CBF"/>
    <w:rsid w:val="004420F6"/>
    <w:rsid w:val="00445478"/>
    <w:rsid w:val="00447455"/>
    <w:rsid w:val="004474CC"/>
    <w:rsid w:val="00450B2D"/>
    <w:rsid w:val="0046022E"/>
    <w:rsid w:val="00460DEA"/>
    <w:rsid w:val="0046250A"/>
    <w:rsid w:val="00463868"/>
    <w:rsid w:val="00464345"/>
    <w:rsid w:val="00465C62"/>
    <w:rsid w:val="004735E0"/>
    <w:rsid w:val="004741D1"/>
    <w:rsid w:val="00485088"/>
    <w:rsid w:val="00485409"/>
    <w:rsid w:val="00487B03"/>
    <w:rsid w:val="00493E17"/>
    <w:rsid w:val="004A0D33"/>
    <w:rsid w:val="004A155F"/>
    <w:rsid w:val="004A676B"/>
    <w:rsid w:val="004A67AA"/>
    <w:rsid w:val="004B2C43"/>
    <w:rsid w:val="004B4A13"/>
    <w:rsid w:val="004B76C2"/>
    <w:rsid w:val="004B7848"/>
    <w:rsid w:val="004C0186"/>
    <w:rsid w:val="004C0A53"/>
    <w:rsid w:val="004C144F"/>
    <w:rsid w:val="004D262D"/>
    <w:rsid w:val="004D335B"/>
    <w:rsid w:val="004E0D61"/>
    <w:rsid w:val="004E139B"/>
    <w:rsid w:val="004E1B68"/>
    <w:rsid w:val="004E687F"/>
    <w:rsid w:val="004F2358"/>
    <w:rsid w:val="004F4274"/>
    <w:rsid w:val="004F5D35"/>
    <w:rsid w:val="004F65C8"/>
    <w:rsid w:val="004F79C1"/>
    <w:rsid w:val="004F7B0D"/>
    <w:rsid w:val="005009A2"/>
    <w:rsid w:val="005017B8"/>
    <w:rsid w:val="005018FA"/>
    <w:rsid w:val="00502F46"/>
    <w:rsid w:val="005055E6"/>
    <w:rsid w:val="00510A77"/>
    <w:rsid w:val="00511224"/>
    <w:rsid w:val="00512D24"/>
    <w:rsid w:val="00513432"/>
    <w:rsid w:val="0051527C"/>
    <w:rsid w:val="005153C2"/>
    <w:rsid w:val="00517762"/>
    <w:rsid w:val="00520235"/>
    <w:rsid w:val="005232E7"/>
    <w:rsid w:val="005236E9"/>
    <w:rsid w:val="00525AC6"/>
    <w:rsid w:val="00535D96"/>
    <w:rsid w:val="0054026C"/>
    <w:rsid w:val="00541E32"/>
    <w:rsid w:val="00542600"/>
    <w:rsid w:val="00543371"/>
    <w:rsid w:val="00546841"/>
    <w:rsid w:val="00546C8B"/>
    <w:rsid w:val="00553F67"/>
    <w:rsid w:val="00554D65"/>
    <w:rsid w:val="005602BD"/>
    <w:rsid w:val="005604B0"/>
    <w:rsid w:val="00562D6F"/>
    <w:rsid w:val="00563C42"/>
    <w:rsid w:val="00564046"/>
    <w:rsid w:val="00567491"/>
    <w:rsid w:val="00567F01"/>
    <w:rsid w:val="005702D4"/>
    <w:rsid w:val="005715E1"/>
    <w:rsid w:val="005743C3"/>
    <w:rsid w:val="00575350"/>
    <w:rsid w:val="0057575E"/>
    <w:rsid w:val="00577538"/>
    <w:rsid w:val="00582060"/>
    <w:rsid w:val="005821EC"/>
    <w:rsid w:val="00583EF8"/>
    <w:rsid w:val="00584D35"/>
    <w:rsid w:val="00586399"/>
    <w:rsid w:val="00586B2A"/>
    <w:rsid w:val="00586C36"/>
    <w:rsid w:val="00587F00"/>
    <w:rsid w:val="0059271D"/>
    <w:rsid w:val="005927E0"/>
    <w:rsid w:val="00594635"/>
    <w:rsid w:val="00595EA1"/>
    <w:rsid w:val="005A360A"/>
    <w:rsid w:val="005A48FF"/>
    <w:rsid w:val="005A67A2"/>
    <w:rsid w:val="005B04D0"/>
    <w:rsid w:val="005B293D"/>
    <w:rsid w:val="005B337C"/>
    <w:rsid w:val="005B58E0"/>
    <w:rsid w:val="005C0C76"/>
    <w:rsid w:val="005C22A1"/>
    <w:rsid w:val="005C3D01"/>
    <w:rsid w:val="005C4BEC"/>
    <w:rsid w:val="005C5AFD"/>
    <w:rsid w:val="005C6870"/>
    <w:rsid w:val="005C7F3A"/>
    <w:rsid w:val="005D1125"/>
    <w:rsid w:val="005D1F88"/>
    <w:rsid w:val="005D1FF8"/>
    <w:rsid w:val="005D3848"/>
    <w:rsid w:val="005D4073"/>
    <w:rsid w:val="005D6527"/>
    <w:rsid w:val="005D7430"/>
    <w:rsid w:val="005D7F6B"/>
    <w:rsid w:val="005E3DCF"/>
    <w:rsid w:val="005E7539"/>
    <w:rsid w:val="005F08FE"/>
    <w:rsid w:val="005F1500"/>
    <w:rsid w:val="005F2FE6"/>
    <w:rsid w:val="005F4F8C"/>
    <w:rsid w:val="005F5932"/>
    <w:rsid w:val="00607D60"/>
    <w:rsid w:val="006107E3"/>
    <w:rsid w:val="006142F2"/>
    <w:rsid w:val="006155AF"/>
    <w:rsid w:val="006175F3"/>
    <w:rsid w:val="0062219C"/>
    <w:rsid w:val="006234AC"/>
    <w:rsid w:val="00623A49"/>
    <w:rsid w:val="00623ACA"/>
    <w:rsid w:val="0062786D"/>
    <w:rsid w:val="0063586E"/>
    <w:rsid w:val="00640628"/>
    <w:rsid w:val="00641E80"/>
    <w:rsid w:val="0065026C"/>
    <w:rsid w:val="00650B17"/>
    <w:rsid w:val="006557D0"/>
    <w:rsid w:val="0065580A"/>
    <w:rsid w:val="00661C32"/>
    <w:rsid w:val="00661D14"/>
    <w:rsid w:val="00661E73"/>
    <w:rsid w:val="00662DC8"/>
    <w:rsid w:val="006659AE"/>
    <w:rsid w:val="00666078"/>
    <w:rsid w:val="00671E49"/>
    <w:rsid w:val="006727D6"/>
    <w:rsid w:val="00673438"/>
    <w:rsid w:val="00675A7C"/>
    <w:rsid w:val="006760C7"/>
    <w:rsid w:val="00676262"/>
    <w:rsid w:val="00677359"/>
    <w:rsid w:val="00681FF0"/>
    <w:rsid w:val="0068259D"/>
    <w:rsid w:val="00687E46"/>
    <w:rsid w:val="00692D00"/>
    <w:rsid w:val="00697F12"/>
    <w:rsid w:val="006A03ED"/>
    <w:rsid w:val="006A6BA7"/>
    <w:rsid w:val="006A760E"/>
    <w:rsid w:val="006B3FE3"/>
    <w:rsid w:val="006B53B3"/>
    <w:rsid w:val="006B561A"/>
    <w:rsid w:val="006C050D"/>
    <w:rsid w:val="006C072B"/>
    <w:rsid w:val="006C0B01"/>
    <w:rsid w:val="006C2B51"/>
    <w:rsid w:val="006C3AB8"/>
    <w:rsid w:val="006C6484"/>
    <w:rsid w:val="006D610D"/>
    <w:rsid w:val="006D7AF7"/>
    <w:rsid w:val="006D7F6E"/>
    <w:rsid w:val="006E0E6F"/>
    <w:rsid w:val="006E303C"/>
    <w:rsid w:val="006E3BE5"/>
    <w:rsid w:val="006E4D9A"/>
    <w:rsid w:val="006F157D"/>
    <w:rsid w:val="006F3C3E"/>
    <w:rsid w:val="006F453E"/>
    <w:rsid w:val="006F4960"/>
    <w:rsid w:val="006F533F"/>
    <w:rsid w:val="00703031"/>
    <w:rsid w:val="0071107F"/>
    <w:rsid w:val="00711E49"/>
    <w:rsid w:val="00714C3C"/>
    <w:rsid w:val="007201A0"/>
    <w:rsid w:val="00721BEA"/>
    <w:rsid w:val="00723678"/>
    <w:rsid w:val="007249C9"/>
    <w:rsid w:val="00726294"/>
    <w:rsid w:val="00726F22"/>
    <w:rsid w:val="007276AE"/>
    <w:rsid w:val="00727899"/>
    <w:rsid w:val="007307E6"/>
    <w:rsid w:val="00732AB7"/>
    <w:rsid w:val="00732BCB"/>
    <w:rsid w:val="00732EB5"/>
    <w:rsid w:val="00736D08"/>
    <w:rsid w:val="007379FC"/>
    <w:rsid w:val="00744790"/>
    <w:rsid w:val="0074491B"/>
    <w:rsid w:val="007453DA"/>
    <w:rsid w:val="007457B9"/>
    <w:rsid w:val="00746025"/>
    <w:rsid w:val="00746A31"/>
    <w:rsid w:val="007473BD"/>
    <w:rsid w:val="00753942"/>
    <w:rsid w:val="0075407D"/>
    <w:rsid w:val="007550CF"/>
    <w:rsid w:val="007666C3"/>
    <w:rsid w:val="00767C94"/>
    <w:rsid w:val="00770B99"/>
    <w:rsid w:val="0077219A"/>
    <w:rsid w:val="0077502E"/>
    <w:rsid w:val="007773CA"/>
    <w:rsid w:val="00777FC4"/>
    <w:rsid w:val="0078004C"/>
    <w:rsid w:val="0078047A"/>
    <w:rsid w:val="0078097B"/>
    <w:rsid w:val="00780D22"/>
    <w:rsid w:val="00785AA6"/>
    <w:rsid w:val="007865BA"/>
    <w:rsid w:val="007869A5"/>
    <w:rsid w:val="007877D6"/>
    <w:rsid w:val="0079103F"/>
    <w:rsid w:val="00792033"/>
    <w:rsid w:val="0079342C"/>
    <w:rsid w:val="00794A7E"/>
    <w:rsid w:val="0079571D"/>
    <w:rsid w:val="00795B01"/>
    <w:rsid w:val="007969D1"/>
    <w:rsid w:val="00796C7A"/>
    <w:rsid w:val="00797674"/>
    <w:rsid w:val="007A0FA5"/>
    <w:rsid w:val="007B0458"/>
    <w:rsid w:val="007B22A0"/>
    <w:rsid w:val="007B5A4D"/>
    <w:rsid w:val="007C09F1"/>
    <w:rsid w:val="007C1D29"/>
    <w:rsid w:val="007D3A73"/>
    <w:rsid w:val="007D7C5F"/>
    <w:rsid w:val="007E14A7"/>
    <w:rsid w:val="007E1807"/>
    <w:rsid w:val="007E2218"/>
    <w:rsid w:val="007E2710"/>
    <w:rsid w:val="007E42C4"/>
    <w:rsid w:val="007E6E3C"/>
    <w:rsid w:val="007E703C"/>
    <w:rsid w:val="007F3F9A"/>
    <w:rsid w:val="007F4D36"/>
    <w:rsid w:val="007F6041"/>
    <w:rsid w:val="007F7123"/>
    <w:rsid w:val="007F7E0D"/>
    <w:rsid w:val="007F7F46"/>
    <w:rsid w:val="008035D9"/>
    <w:rsid w:val="0080431D"/>
    <w:rsid w:val="00804C58"/>
    <w:rsid w:val="00807AB2"/>
    <w:rsid w:val="00814B92"/>
    <w:rsid w:val="0082012B"/>
    <w:rsid w:val="00820779"/>
    <w:rsid w:val="0082090D"/>
    <w:rsid w:val="00822A59"/>
    <w:rsid w:val="00822BD2"/>
    <w:rsid w:val="008245AD"/>
    <w:rsid w:val="00825BA3"/>
    <w:rsid w:val="00830754"/>
    <w:rsid w:val="00832516"/>
    <w:rsid w:val="0083509A"/>
    <w:rsid w:val="00837B8D"/>
    <w:rsid w:val="00842C4F"/>
    <w:rsid w:val="00843205"/>
    <w:rsid w:val="00844659"/>
    <w:rsid w:val="008446B4"/>
    <w:rsid w:val="00844970"/>
    <w:rsid w:val="00847473"/>
    <w:rsid w:val="0085007F"/>
    <w:rsid w:val="00850C1A"/>
    <w:rsid w:val="00851AF9"/>
    <w:rsid w:val="00851BCF"/>
    <w:rsid w:val="0085282D"/>
    <w:rsid w:val="0085454D"/>
    <w:rsid w:val="008556F4"/>
    <w:rsid w:val="00857AEA"/>
    <w:rsid w:val="008609CB"/>
    <w:rsid w:val="00860FB4"/>
    <w:rsid w:val="00865285"/>
    <w:rsid w:val="00866F25"/>
    <w:rsid w:val="008717EC"/>
    <w:rsid w:val="00873C7D"/>
    <w:rsid w:val="00877F4C"/>
    <w:rsid w:val="008813B9"/>
    <w:rsid w:val="008819B3"/>
    <w:rsid w:val="008855DE"/>
    <w:rsid w:val="0088632A"/>
    <w:rsid w:val="00894194"/>
    <w:rsid w:val="00896132"/>
    <w:rsid w:val="008961B0"/>
    <w:rsid w:val="00896FC2"/>
    <w:rsid w:val="00897310"/>
    <w:rsid w:val="008978DC"/>
    <w:rsid w:val="008A060C"/>
    <w:rsid w:val="008A1F1F"/>
    <w:rsid w:val="008A24C2"/>
    <w:rsid w:val="008A2C59"/>
    <w:rsid w:val="008A3E6F"/>
    <w:rsid w:val="008A454A"/>
    <w:rsid w:val="008A483A"/>
    <w:rsid w:val="008A502B"/>
    <w:rsid w:val="008A619C"/>
    <w:rsid w:val="008A7214"/>
    <w:rsid w:val="008A7EC4"/>
    <w:rsid w:val="008B012C"/>
    <w:rsid w:val="008B0BDC"/>
    <w:rsid w:val="008B0D24"/>
    <w:rsid w:val="008B19F5"/>
    <w:rsid w:val="008B2F8D"/>
    <w:rsid w:val="008B4694"/>
    <w:rsid w:val="008B737A"/>
    <w:rsid w:val="008C2BC6"/>
    <w:rsid w:val="008C4756"/>
    <w:rsid w:val="008D5946"/>
    <w:rsid w:val="008D5D6A"/>
    <w:rsid w:val="008D6F4B"/>
    <w:rsid w:val="008E1437"/>
    <w:rsid w:val="008E1824"/>
    <w:rsid w:val="008E57AC"/>
    <w:rsid w:val="008E670E"/>
    <w:rsid w:val="008E7348"/>
    <w:rsid w:val="008F0469"/>
    <w:rsid w:val="008F081A"/>
    <w:rsid w:val="008F18A7"/>
    <w:rsid w:val="008F3A9A"/>
    <w:rsid w:val="008F4F75"/>
    <w:rsid w:val="008F72A3"/>
    <w:rsid w:val="008F766A"/>
    <w:rsid w:val="008F76CB"/>
    <w:rsid w:val="0090418F"/>
    <w:rsid w:val="009052F3"/>
    <w:rsid w:val="00905CE6"/>
    <w:rsid w:val="009063FC"/>
    <w:rsid w:val="00912430"/>
    <w:rsid w:val="00912921"/>
    <w:rsid w:val="009143F0"/>
    <w:rsid w:val="00932DFA"/>
    <w:rsid w:val="00932E3A"/>
    <w:rsid w:val="009362ED"/>
    <w:rsid w:val="009372F2"/>
    <w:rsid w:val="00940A57"/>
    <w:rsid w:val="00943C42"/>
    <w:rsid w:val="009446A6"/>
    <w:rsid w:val="009471C9"/>
    <w:rsid w:val="00951D20"/>
    <w:rsid w:val="00952D60"/>
    <w:rsid w:val="009532E7"/>
    <w:rsid w:val="009602F3"/>
    <w:rsid w:val="00960A2C"/>
    <w:rsid w:val="00963AD7"/>
    <w:rsid w:val="00964976"/>
    <w:rsid w:val="00965E5E"/>
    <w:rsid w:val="0096656F"/>
    <w:rsid w:val="00971308"/>
    <w:rsid w:val="00972D7E"/>
    <w:rsid w:val="00972DD9"/>
    <w:rsid w:val="009737B3"/>
    <w:rsid w:val="0097494E"/>
    <w:rsid w:val="00980168"/>
    <w:rsid w:val="00980725"/>
    <w:rsid w:val="009813A1"/>
    <w:rsid w:val="009871C5"/>
    <w:rsid w:val="00992471"/>
    <w:rsid w:val="0099265D"/>
    <w:rsid w:val="0099327E"/>
    <w:rsid w:val="00993BA1"/>
    <w:rsid w:val="00995099"/>
    <w:rsid w:val="009959E1"/>
    <w:rsid w:val="00995A3A"/>
    <w:rsid w:val="009962FA"/>
    <w:rsid w:val="009A1762"/>
    <w:rsid w:val="009B5FFA"/>
    <w:rsid w:val="009C179D"/>
    <w:rsid w:val="009C2DFB"/>
    <w:rsid w:val="009C416C"/>
    <w:rsid w:val="009C6B99"/>
    <w:rsid w:val="009C6F9A"/>
    <w:rsid w:val="009C7413"/>
    <w:rsid w:val="009D0B9C"/>
    <w:rsid w:val="009D2F41"/>
    <w:rsid w:val="009D3ACC"/>
    <w:rsid w:val="009E11ED"/>
    <w:rsid w:val="009E1365"/>
    <w:rsid w:val="009E2AA0"/>
    <w:rsid w:val="009E32C8"/>
    <w:rsid w:val="009E3BB2"/>
    <w:rsid w:val="009E5849"/>
    <w:rsid w:val="009E5A57"/>
    <w:rsid w:val="009E5BA0"/>
    <w:rsid w:val="009E64E5"/>
    <w:rsid w:val="009E70BF"/>
    <w:rsid w:val="009F0577"/>
    <w:rsid w:val="009F2168"/>
    <w:rsid w:val="009F455B"/>
    <w:rsid w:val="009F71D3"/>
    <w:rsid w:val="00A02B55"/>
    <w:rsid w:val="00A03177"/>
    <w:rsid w:val="00A0553F"/>
    <w:rsid w:val="00A05B89"/>
    <w:rsid w:val="00A067B0"/>
    <w:rsid w:val="00A1056C"/>
    <w:rsid w:val="00A16C3E"/>
    <w:rsid w:val="00A1728B"/>
    <w:rsid w:val="00A2454A"/>
    <w:rsid w:val="00A372CA"/>
    <w:rsid w:val="00A37742"/>
    <w:rsid w:val="00A379F8"/>
    <w:rsid w:val="00A41745"/>
    <w:rsid w:val="00A434EB"/>
    <w:rsid w:val="00A45CC7"/>
    <w:rsid w:val="00A4725D"/>
    <w:rsid w:val="00A5629D"/>
    <w:rsid w:val="00A57714"/>
    <w:rsid w:val="00A606E3"/>
    <w:rsid w:val="00A60E04"/>
    <w:rsid w:val="00A616E2"/>
    <w:rsid w:val="00A62E9D"/>
    <w:rsid w:val="00A64CDA"/>
    <w:rsid w:val="00A65189"/>
    <w:rsid w:val="00A652AB"/>
    <w:rsid w:val="00A67007"/>
    <w:rsid w:val="00A67423"/>
    <w:rsid w:val="00A712E1"/>
    <w:rsid w:val="00A76661"/>
    <w:rsid w:val="00A77EB8"/>
    <w:rsid w:val="00A802B6"/>
    <w:rsid w:val="00A85943"/>
    <w:rsid w:val="00A9106F"/>
    <w:rsid w:val="00A9119D"/>
    <w:rsid w:val="00A915C4"/>
    <w:rsid w:val="00A91B7D"/>
    <w:rsid w:val="00A94C86"/>
    <w:rsid w:val="00A94EF3"/>
    <w:rsid w:val="00A957A0"/>
    <w:rsid w:val="00AA4475"/>
    <w:rsid w:val="00AA4D69"/>
    <w:rsid w:val="00AA503C"/>
    <w:rsid w:val="00AB13DE"/>
    <w:rsid w:val="00AB37F8"/>
    <w:rsid w:val="00AB7294"/>
    <w:rsid w:val="00AB793B"/>
    <w:rsid w:val="00AB7BB5"/>
    <w:rsid w:val="00AC03C1"/>
    <w:rsid w:val="00AC20A5"/>
    <w:rsid w:val="00AC2C9A"/>
    <w:rsid w:val="00AC37E2"/>
    <w:rsid w:val="00AD3FBA"/>
    <w:rsid w:val="00AD44B6"/>
    <w:rsid w:val="00AD55CE"/>
    <w:rsid w:val="00AD5BEA"/>
    <w:rsid w:val="00AE069F"/>
    <w:rsid w:val="00AE16CF"/>
    <w:rsid w:val="00AE25A8"/>
    <w:rsid w:val="00AE32B8"/>
    <w:rsid w:val="00AE3C99"/>
    <w:rsid w:val="00AE3E94"/>
    <w:rsid w:val="00AE54F6"/>
    <w:rsid w:val="00AE5651"/>
    <w:rsid w:val="00AE61F4"/>
    <w:rsid w:val="00AF3231"/>
    <w:rsid w:val="00AF65DA"/>
    <w:rsid w:val="00AF75D9"/>
    <w:rsid w:val="00B045D0"/>
    <w:rsid w:val="00B04D77"/>
    <w:rsid w:val="00B07C80"/>
    <w:rsid w:val="00B119B2"/>
    <w:rsid w:val="00B164E1"/>
    <w:rsid w:val="00B16CED"/>
    <w:rsid w:val="00B20431"/>
    <w:rsid w:val="00B20B00"/>
    <w:rsid w:val="00B21161"/>
    <w:rsid w:val="00B21D22"/>
    <w:rsid w:val="00B2638C"/>
    <w:rsid w:val="00B263C6"/>
    <w:rsid w:val="00B318E7"/>
    <w:rsid w:val="00B32FC4"/>
    <w:rsid w:val="00B37BF6"/>
    <w:rsid w:val="00B41A3A"/>
    <w:rsid w:val="00B42465"/>
    <w:rsid w:val="00B42C03"/>
    <w:rsid w:val="00B45223"/>
    <w:rsid w:val="00B45644"/>
    <w:rsid w:val="00B46F1D"/>
    <w:rsid w:val="00B505B0"/>
    <w:rsid w:val="00B52FBC"/>
    <w:rsid w:val="00B54180"/>
    <w:rsid w:val="00B5465B"/>
    <w:rsid w:val="00B551A6"/>
    <w:rsid w:val="00B55E70"/>
    <w:rsid w:val="00B6167A"/>
    <w:rsid w:val="00B6386A"/>
    <w:rsid w:val="00B65EB4"/>
    <w:rsid w:val="00B678A2"/>
    <w:rsid w:val="00B67C76"/>
    <w:rsid w:val="00B67EFD"/>
    <w:rsid w:val="00B70AB7"/>
    <w:rsid w:val="00B73FC3"/>
    <w:rsid w:val="00B75613"/>
    <w:rsid w:val="00B831DD"/>
    <w:rsid w:val="00B8347E"/>
    <w:rsid w:val="00B86DA8"/>
    <w:rsid w:val="00B87064"/>
    <w:rsid w:val="00B931AC"/>
    <w:rsid w:val="00B93378"/>
    <w:rsid w:val="00BA10BB"/>
    <w:rsid w:val="00BA2004"/>
    <w:rsid w:val="00BA2FA2"/>
    <w:rsid w:val="00BA5BE6"/>
    <w:rsid w:val="00BA76F3"/>
    <w:rsid w:val="00BA7AC3"/>
    <w:rsid w:val="00BB064F"/>
    <w:rsid w:val="00BB1809"/>
    <w:rsid w:val="00BB5EE4"/>
    <w:rsid w:val="00BC0309"/>
    <w:rsid w:val="00BC2BA3"/>
    <w:rsid w:val="00BC2D69"/>
    <w:rsid w:val="00BD0D26"/>
    <w:rsid w:val="00BD0DFD"/>
    <w:rsid w:val="00BD219A"/>
    <w:rsid w:val="00BD45C7"/>
    <w:rsid w:val="00BD5E53"/>
    <w:rsid w:val="00BE0AAF"/>
    <w:rsid w:val="00BE2416"/>
    <w:rsid w:val="00BF0203"/>
    <w:rsid w:val="00BF226D"/>
    <w:rsid w:val="00BF34F9"/>
    <w:rsid w:val="00BF4A78"/>
    <w:rsid w:val="00BF6535"/>
    <w:rsid w:val="00BF6E3C"/>
    <w:rsid w:val="00BF6E3D"/>
    <w:rsid w:val="00C004A2"/>
    <w:rsid w:val="00C03CC8"/>
    <w:rsid w:val="00C049D1"/>
    <w:rsid w:val="00C05D40"/>
    <w:rsid w:val="00C06E70"/>
    <w:rsid w:val="00C100EF"/>
    <w:rsid w:val="00C110A1"/>
    <w:rsid w:val="00C112EC"/>
    <w:rsid w:val="00C1230C"/>
    <w:rsid w:val="00C134DC"/>
    <w:rsid w:val="00C147BE"/>
    <w:rsid w:val="00C16B20"/>
    <w:rsid w:val="00C200B6"/>
    <w:rsid w:val="00C24077"/>
    <w:rsid w:val="00C26750"/>
    <w:rsid w:val="00C27C93"/>
    <w:rsid w:val="00C27E7D"/>
    <w:rsid w:val="00C317C1"/>
    <w:rsid w:val="00C32FA3"/>
    <w:rsid w:val="00C36851"/>
    <w:rsid w:val="00C36FE3"/>
    <w:rsid w:val="00C37069"/>
    <w:rsid w:val="00C425C2"/>
    <w:rsid w:val="00C44953"/>
    <w:rsid w:val="00C46D67"/>
    <w:rsid w:val="00C52CE9"/>
    <w:rsid w:val="00C54371"/>
    <w:rsid w:val="00C545D0"/>
    <w:rsid w:val="00C54847"/>
    <w:rsid w:val="00C568E3"/>
    <w:rsid w:val="00C634E8"/>
    <w:rsid w:val="00C63CF3"/>
    <w:rsid w:val="00C651A9"/>
    <w:rsid w:val="00C70C4D"/>
    <w:rsid w:val="00C728DB"/>
    <w:rsid w:val="00C73239"/>
    <w:rsid w:val="00C7351C"/>
    <w:rsid w:val="00C75A73"/>
    <w:rsid w:val="00C75C87"/>
    <w:rsid w:val="00C87406"/>
    <w:rsid w:val="00C874C2"/>
    <w:rsid w:val="00C909CE"/>
    <w:rsid w:val="00C90C2B"/>
    <w:rsid w:val="00C91A86"/>
    <w:rsid w:val="00C956D7"/>
    <w:rsid w:val="00C95F4B"/>
    <w:rsid w:val="00CA0835"/>
    <w:rsid w:val="00CA1AA2"/>
    <w:rsid w:val="00CA408F"/>
    <w:rsid w:val="00CA571F"/>
    <w:rsid w:val="00CA5D76"/>
    <w:rsid w:val="00CA7D5A"/>
    <w:rsid w:val="00CB1D31"/>
    <w:rsid w:val="00CB2D57"/>
    <w:rsid w:val="00CB444B"/>
    <w:rsid w:val="00CB5918"/>
    <w:rsid w:val="00CB78A2"/>
    <w:rsid w:val="00CC1B63"/>
    <w:rsid w:val="00CC2D6C"/>
    <w:rsid w:val="00CC4F8B"/>
    <w:rsid w:val="00CD1BCA"/>
    <w:rsid w:val="00CE1A83"/>
    <w:rsid w:val="00CE25D4"/>
    <w:rsid w:val="00CE2997"/>
    <w:rsid w:val="00CE5F81"/>
    <w:rsid w:val="00CE7989"/>
    <w:rsid w:val="00CF15BB"/>
    <w:rsid w:val="00CF6E6F"/>
    <w:rsid w:val="00D0241C"/>
    <w:rsid w:val="00D070AF"/>
    <w:rsid w:val="00D10262"/>
    <w:rsid w:val="00D11131"/>
    <w:rsid w:val="00D12BC1"/>
    <w:rsid w:val="00D14434"/>
    <w:rsid w:val="00D14D87"/>
    <w:rsid w:val="00D15533"/>
    <w:rsid w:val="00D1607B"/>
    <w:rsid w:val="00D2077B"/>
    <w:rsid w:val="00D22093"/>
    <w:rsid w:val="00D240FE"/>
    <w:rsid w:val="00D2491E"/>
    <w:rsid w:val="00D26021"/>
    <w:rsid w:val="00D2714F"/>
    <w:rsid w:val="00D315F2"/>
    <w:rsid w:val="00D33E30"/>
    <w:rsid w:val="00D45627"/>
    <w:rsid w:val="00D51ECB"/>
    <w:rsid w:val="00D543AD"/>
    <w:rsid w:val="00D5450F"/>
    <w:rsid w:val="00D54E78"/>
    <w:rsid w:val="00D55AB8"/>
    <w:rsid w:val="00D61B09"/>
    <w:rsid w:val="00D6309C"/>
    <w:rsid w:val="00D630A4"/>
    <w:rsid w:val="00D639C6"/>
    <w:rsid w:val="00D6716B"/>
    <w:rsid w:val="00D67F1A"/>
    <w:rsid w:val="00D71C94"/>
    <w:rsid w:val="00D72129"/>
    <w:rsid w:val="00D72C6A"/>
    <w:rsid w:val="00D73037"/>
    <w:rsid w:val="00D74A1E"/>
    <w:rsid w:val="00D762B5"/>
    <w:rsid w:val="00D77B03"/>
    <w:rsid w:val="00D81A10"/>
    <w:rsid w:val="00D81AF3"/>
    <w:rsid w:val="00D82479"/>
    <w:rsid w:val="00D826C1"/>
    <w:rsid w:val="00D82B9A"/>
    <w:rsid w:val="00D858CA"/>
    <w:rsid w:val="00D9021F"/>
    <w:rsid w:val="00D919B3"/>
    <w:rsid w:val="00D95751"/>
    <w:rsid w:val="00DA660F"/>
    <w:rsid w:val="00DA7B7C"/>
    <w:rsid w:val="00DB10E0"/>
    <w:rsid w:val="00DB1105"/>
    <w:rsid w:val="00DB16E2"/>
    <w:rsid w:val="00DB1F4C"/>
    <w:rsid w:val="00DB3ECF"/>
    <w:rsid w:val="00DB41C3"/>
    <w:rsid w:val="00DB453B"/>
    <w:rsid w:val="00DB46E6"/>
    <w:rsid w:val="00DB4E5F"/>
    <w:rsid w:val="00DB60CC"/>
    <w:rsid w:val="00DB6FAF"/>
    <w:rsid w:val="00DB7186"/>
    <w:rsid w:val="00DB722A"/>
    <w:rsid w:val="00DB78E6"/>
    <w:rsid w:val="00DB7D8D"/>
    <w:rsid w:val="00DC1F83"/>
    <w:rsid w:val="00DC2D6F"/>
    <w:rsid w:val="00DC3DAF"/>
    <w:rsid w:val="00DC690C"/>
    <w:rsid w:val="00DC76B2"/>
    <w:rsid w:val="00DC7885"/>
    <w:rsid w:val="00DD0022"/>
    <w:rsid w:val="00DD5D5D"/>
    <w:rsid w:val="00DE2CBD"/>
    <w:rsid w:val="00DE39FC"/>
    <w:rsid w:val="00DE62B9"/>
    <w:rsid w:val="00DE6F03"/>
    <w:rsid w:val="00E00088"/>
    <w:rsid w:val="00E0125A"/>
    <w:rsid w:val="00E0450D"/>
    <w:rsid w:val="00E05AB9"/>
    <w:rsid w:val="00E07E7A"/>
    <w:rsid w:val="00E1061C"/>
    <w:rsid w:val="00E113BE"/>
    <w:rsid w:val="00E11EE0"/>
    <w:rsid w:val="00E1240C"/>
    <w:rsid w:val="00E13A65"/>
    <w:rsid w:val="00E159F6"/>
    <w:rsid w:val="00E16AE8"/>
    <w:rsid w:val="00E2003E"/>
    <w:rsid w:val="00E204D7"/>
    <w:rsid w:val="00E22BCB"/>
    <w:rsid w:val="00E237DE"/>
    <w:rsid w:val="00E25C84"/>
    <w:rsid w:val="00E33CBA"/>
    <w:rsid w:val="00E34F56"/>
    <w:rsid w:val="00E4154D"/>
    <w:rsid w:val="00E4162C"/>
    <w:rsid w:val="00E430E2"/>
    <w:rsid w:val="00E457A4"/>
    <w:rsid w:val="00E50C96"/>
    <w:rsid w:val="00E510AC"/>
    <w:rsid w:val="00E527B9"/>
    <w:rsid w:val="00E56517"/>
    <w:rsid w:val="00E56824"/>
    <w:rsid w:val="00E56C91"/>
    <w:rsid w:val="00E60BF3"/>
    <w:rsid w:val="00E61A6D"/>
    <w:rsid w:val="00E62359"/>
    <w:rsid w:val="00E63AC6"/>
    <w:rsid w:val="00E67F62"/>
    <w:rsid w:val="00E761C8"/>
    <w:rsid w:val="00E8661C"/>
    <w:rsid w:val="00E90EB1"/>
    <w:rsid w:val="00E914CA"/>
    <w:rsid w:val="00E93AFF"/>
    <w:rsid w:val="00E94587"/>
    <w:rsid w:val="00E947A1"/>
    <w:rsid w:val="00EA14F5"/>
    <w:rsid w:val="00EA67AA"/>
    <w:rsid w:val="00EB0256"/>
    <w:rsid w:val="00EB0260"/>
    <w:rsid w:val="00EB1E35"/>
    <w:rsid w:val="00EB2C4B"/>
    <w:rsid w:val="00EB2F6D"/>
    <w:rsid w:val="00EB43AF"/>
    <w:rsid w:val="00EB48C6"/>
    <w:rsid w:val="00EC33C6"/>
    <w:rsid w:val="00EC6985"/>
    <w:rsid w:val="00ED698F"/>
    <w:rsid w:val="00ED76D6"/>
    <w:rsid w:val="00ED7702"/>
    <w:rsid w:val="00ED7722"/>
    <w:rsid w:val="00EE147F"/>
    <w:rsid w:val="00EE26A7"/>
    <w:rsid w:val="00EE2C40"/>
    <w:rsid w:val="00EE5D58"/>
    <w:rsid w:val="00EE5FEA"/>
    <w:rsid w:val="00EE7E75"/>
    <w:rsid w:val="00EF00F8"/>
    <w:rsid w:val="00EF7833"/>
    <w:rsid w:val="00F046FD"/>
    <w:rsid w:val="00F04D7D"/>
    <w:rsid w:val="00F07E40"/>
    <w:rsid w:val="00F07FF7"/>
    <w:rsid w:val="00F11701"/>
    <w:rsid w:val="00F128EB"/>
    <w:rsid w:val="00F14B1F"/>
    <w:rsid w:val="00F16552"/>
    <w:rsid w:val="00F20810"/>
    <w:rsid w:val="00F26CFB"/>
    <w:rsid w:val="00F27909"/>
    <w:rsid w:val="00F31040"/>
    <w:rsid w:val="00F353CD"/>
    <w:rsid w:val="00F355C9"/>
    <w:rsid w:val="00F35F2C"/>
    <w:rsid w:val="00F37461"/>
    <w:rsid w:val="00F37BD5"/>
    <w:rsid w:val="00F40D2C"/>
    <w:rsid w:val="00F42E54"/>
    <w:rsid w:val="00F439A5"/>
    <w:rsid w:val="00F43BAD"/>
    <w:rsid w:val="00F443EE"/>
    <w:rsid w:val="00F46065"/>
    <w:rsid w:val="00F471EA"/>
    <w:rsid w:val="00F51757"/>
    <w:rsid w:val="00F52DD6"/>
    <w:rsid w:val="00F5683C"/>
    <w:rsid w:val="00F576AF"/>
    <w:rsid w:val="00F601C5"/>
    <w:rsid w:val="00F60DA1"/>
    <w:rsid w:val="00F62E03"/>
    <w:rsid w:val="00F66DB5"/>
    <w:rsid w:val="00F67940"/>
    <w:rsid w:val="00F679F1"/>
    <w:rsid w:val="00F74B9A"/>
    <w:rsid w:val="00F74C25"/>
    <w:rsid w:val="00F80658"/>
    <w:rsid w:val="00F85B23"/>
    <w:rsid w:val="00F86AF4"/>
    <w:rsid w:val="00F94215"/>
    <w:rsid w:val="00F95521"/>
    <w:rsid w:val="00F96498"/>
    <w:rsid w:val="00FA2AC7"/>
    <w:rsid w:val="00FA3790"/>
    <w:rsid w:val="00FA3EE5"/>
    <w:rsid w:val="00FA5141"/>
    <w:rsid w:val="00FA60A0"/>
    <w:rsid w:val="00FA65E2"/>
    <w:rsid w:val="00FA7F7D"/>
    <w:rsid w:val="00FB1AC5"/>
    <w:rsid w:val="00FB57DE"/>
    <w:rsid w:val="00FC2E8B"/>
    <w:rsid w:val="00FD0093"/>
    <w:rsid w:val="00FD49AD"/>
    <w:rsid w:val="00FD51FA"/>
    <w:rsid w:val="00FD5B7A"/>
    <w:rsid w:val="00FD5F05"/>
    <w:rsid w:val="00FE0463"/>
    <w:rsid w:val="00FE5F5C"/>
    <w:rsid w:val="00FE6AA9"/>
    <w:rsid w:val="00FE7647"/>
    <w:rsid w:val="00FE7E37"/>
    <w:rsid w:val="00FF0D76"/>
    <w:rsid w:val="00FF32A2"/>
    <w:rsid w:val="00FF3E7B"/>
    <w:rsid w:val="00FF4174"/>
    <w:rsid w:val="00FF5449"/>
    <w:rsid w:val="00FF5976"/>
    <w:rsid w:val="00FF60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4A52611-0496-4D3F-8186-07215B3D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A2D"/>
    <w:pPr>
      <w:spacing w:after="160" w:line="259" w:lineRule="auto"/>
    </w:pPr>
    <w:rPr>
      <w:lang w:val="en-GB" w:eastAsia="en-US"/>
    </w:rPr>
  </w:style>
  <w:style w:type="paragraph" w:styleId="1">
    <w:name w:val="heading 1"/>
    <w:basedOn w:val="a"/>
    <w:next w:val="a"/>
    <w:link w:val="1Char"/>
    <w:uiPriority w:val="99"/>
    <w:qFormat/>
    <w:rsid w:val="00EE2C40"/>
    <w:pPr>
      <w:keepNext/>
      <w:keepLines/>
      <w:spacing w:before="240" w:after="0"/>
      <w:outlineLvl w:val="0"/>
    </w:pPr>
    <w:rPr>
      <w:rFonts w:ascii="Calibri Light" w:eastAsia="Times New Roman" w:hAnsi="Calibri Light"/>
      <w:color w:val="2F5496"/>
      <w:sz w:val="32"/>
      <w:szCs w:val="32"/>
      <w:lang w:val="el-GR" w:eastAsia="el-GR"/>
    </w:rPr>
  </w:style>
  <w:style w:type="paragraph" w:styleId="2">
    <w:name w:val="heading 2"/>
    <w:basedOn w:val="a"/>
    <w:next w:val="a"/>
    <w:link w:val="2Char"/>
    <w:uiPriority w:val="99"/>
    <w:qFormat/>
    <w:rsid w:val="00E22BCB"/>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unhideWhenUsed/>
    <w:qFormat/>
    <w:locked/>
    <w:rsid w:val="008A72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nhideWhenUsed/>
    <w:qFormat/>
    <w:locked/>
    <w:rsid w:val="008A721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nhideWhenUsed/>
    <w:qFormat/>
    <w:locked/>
    <w:rsid w:val="000E68D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Char"/>
    <w:semiHidden/>
    <w:unhideWhenUsed/>
    <w:qFormat/>
    <w:locked/>
    <w:rsid w:val="000E68D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EE2C40"/>
    <w:rPr>
      <w:rFonts w:ascii="Calibri Light" w:hAnsi="Calibri Light" w:cs="Times New Roman"/>
      <w:color w:val="2F5496"/>
      <w:sz w:val="32"/>
    </w:rPr>
  </w:style>
  <w:style w:type="character" w:customStyle="1" w:styleId="2Char">
    <w:name w:val="Επικεφαλίδα 2 Char"/>
    <w:basedOn w:val="a0"/>
    <w:link w:val="2"/>
    <w:uiPriority w:val="99"/>
    <w:locked/>
    <w:rsid w:val="00E22BCB"/>
    <w:rPr>
      <w:rFonts w:ascii="Cambria" w:hAnsi="Cambria" w:cs="Times New Roman"/>
      <w:b/>
      <w:bCs/>
      <w:i/>
      <w:iCs/>
      <w:sz w:val="28"/>
      <w:szCs w:val="28"/>
      <w:lang w:val="en-GB" w:eastAsia="en-US"/>
    </w:rPr>
  </w:style>
  <w:style w:type="paragraph" w:styleId="a3">
    <w:name w:val="header"/>
    <w:basedOn w:val="a"/>
    <w:link w:val="Char"/>
    <w:uiPriority w:val="99"/>
    <w:rsid w:val="00E07E7A"/>
    <w:pPr>
      <w:tabs>
        <w:tab w:val="center" w:pos="4513"/>
        <w:tab w:val="right" w:pos="9026"/>
      </w:tabs>
      <w:spacing w:after="0" w:line="240" w:lineRule="auto"/>
    </w:pPr>
  </w:style>
  <w:style w:type="character" w:customStyle="1" w:styleId="Char">
    <w:name w:val="Κεφαλίδα Char"/>
    <w:basedOn w:val="a0"/>
    <w:link w:val="a3"/>
    <w:uiPriority w:val="99"/>
    <w:locked/>
    <w:rsid w:val="00E07E7A"/>
    <w:rPr>
      <w:rFonts w:cs="Times New Roman"/>
    </w:rPr>
  </w:style>
  <w:style w:type="paragraph" w:styleId="a4">
    <w:name w:val="footer"/>
    <w:basedOn w:val="a"/>
    <w:link w:val="Char0"/>
    <w:uiPriority w:val="99"/>
    <w:rsid w:val="00E07E7A"/>
    <w:pPr>
      <w:tabs>
        <w:tab w:val="center" w:pos="4513"/>
        <w:tab w:val="right" w:pos="9026"/>
      </w:tabs>
      <w:spacing w:after="0" w:line="240" w:lineRule="auto"/>
    </w:pPr>
  </w:style>
  <w:style w:type="character" w:customStyle="1" w:styleId="Char0">
    <w:name w:val="Υποσέλιδο Char"/>
    <w:basedOn w:val="a0"/>
    <w:link w:val="a4"/>
    <w:uiPriority w:val="99"/>
    <w:locked/>
    <w:rsid w:val="00E07E7A"/>
    <w:rPr>
      <w:rFonts w:cs="Times New Roman"/>
    </w:rPr>
  </w:style>
  <w:style w:type="table" w:customStyle="1" w:styleId="10">
    <w:name w:val="Πλέγμα πίνακα1"/>
    <w:uiPriority w:val="99"/>
    <w:rsid w:val="00EE2C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EE2C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EE2C40"/>
    <w:rPr>
      <w:lang w:val="en-GB" w:eastAsia="en-US"/>
    </w:rPr>
  </w:style>
  <w:style w:type="paragraph" w:styleId="a7">
    <w:name w:val="Title"/>
    <w:basedOn w:val="a"/>
    <w:next w:val="a"/>
    <w:link w:val="Char1"/>
    <w:qFormat/>
    <w:rsid w:val="00EE2C40"/>
    <w:pPr>
      <w:spacing w:after="0" w:line="240" w:lineRule="auto"/>
      <w:contextualSpacing/>
    </w:pPr>
    <w:rPr>
      <w:rFonts w:ascii="Calibri Light" w:eastAsia="Times New Roman" w:hAnsi="Calibri Light"/>
      <w:spacing w:val="-10"/>
      <w:kern w:val="28"/>
      <w:sz w:val="56"/>
      <w:szCs w:val="56"/>
      <w:lang w:val="el-GR" w:eastAsia="el-GR"/>
    </w:rPr>
  </w:style>
  <w:style w:type="character" w:customStyle="1" w:styleId="Char1">
    <w:name w:val="Τίτλος Char"/>
    <w:basedOn w:val="a0"/>
    <w:link w:val="a7"/>
    <w:uiPriority w:val="99"/>
    <w:locked/>
    <w:rsid w:val="00EE2C40"/>
    <w:rPr>
      <w:rFonts w:ascii="Calibri Light" w:hAnsi="Calibri Light" w:cs="Times New Roman"/>
      <w:spacing w:val="-10"/>
      <w:kern w:val="28"/>
      <w:sz w:val="56"/>
    </w:rPr>
  </w:style>
  <w:style w:type="paragraph" w:styleId="a8">
    <w:name w:val="List Paragraph"/>
    <w:basedOn w:val="a"/>
    <w:uiPriority w:val="34"/>
    <w:qFormat/>
    <w:rsid w:val="00586B2A"/>
    <w:pPr>
      <w:ind w:left="720"/>
      <w:contextualSpacing/>
    </w:pPr>
  </w:style>
  <w:style w:type="table" w:customStyle="1" w:styleId="TableGrid1">
    <w:name w:val="Table Grid1"/>
    <w:uiPriority w:val="99"/>
    <w:rsid w:val="006E0E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rsid w:val="00F679F1"/>
    <w:rPr>
      <w:rFonts w:cs="Times New Roman"/>
      <w:color w:val="0000FF"/>
      <w:u w:val="single"/>
    </w:rPr>
  </w:style>
  <w:style w:type="paragraph" w:styleId="a9">
    <w:name w:val="TOC Heading"/>
    <w:basedOn w:val="1"/>
    <w:next w:val="a"/>
    <w:uiPriority w:val="99"/>
    <w:qFormat/>
    <w:rsid w:val="00E22BCB"/>
    <w:pPr>
      <w:spacing w:before="480" w:line="276" w:lineRule="auto"/>
      <w:outlineLvl w:val="9"/>
    </w:pPr>
    <w:rPr>
      <w:rFonts w:ascii="Cambria" w:hAnsi="Cambria"/>
      <w:b/>
      <w:bCs/>
      <w:color w:val="365F91"/>
      <w:sz w:val="28"/>
      <w:szCs w:val="28"/>
    </w:rPr>
  </w:style>
  <w:style w:type="paragraph" w:styleId="20">
    <w:name w:val="toc 2"/>
    <w:basedOn w:val="a"/>
    <w:next w:val="a"/>
    <w:autoRedefine/>
    <w:uiPriority w:val="99"/>
    <w:rsid w:val="00E22BCB"/>
    <w:pPr>
      <w:ind w:left="220"/>
    </w:pPr>
  </w:style>
  <w:style w:type="paragraph" w:styleId="aa">
    <w:name w:val="Balloon Text"/>
    <w:basedOn w:val="a"/>
    <w:link w:val="Char2"/>
    <w:uiPriority w:val="99"/>
    <w:semiHidden/>
    <w:rsid w:val="006727D6"/>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locked/>
    <w:rsid w:val="006727D6"/>
    <w:rPr>
      <w:rFonts w:ascii="Tahoma" w:hAnsi="Tahoma" w:cs="Tahoma"/>
      <w:sz w:val="16"/>
      <w:szCs w:val="16"/>
      <w:lang w:val="en-GB" w:eastAsia="en-US"/>
    </w:rPr>
  </w:style>
  <w:style w:type="character" w:styleId="ab">
    <w:name w:val="Emphasis"/>
    <w:basedOn w:val="a0"/>
    <w:uiPriority w:val="99"/>
    <w:qFormat/>
    <w:locked/>
    <w:rsid w:val="00546841"/>
    <w:rPr>
      <w:rFonts w:cs="Times New Roman"/>
      <w:i/>
      <w:iCs/>
    </w:rPr>
  </w:style>
  <w:style w:type="paragraph" w:customStyle="1" w:styleId="referenceitem">
    <w:name w:val="referenceitem"/>
    <w:basedOn w:val="a"/>
    <w:rsid w:val="0054026C"/>
    <w:pPr>
      <w:overflowPunct w:val="0"/>
      <w:autoSpaceDE w:val="0"/>
      <w:spacing w:after="0" w:line="220" w:lineRule="atLeast"/>
      <w:jc w:val="both"/>
      <w:textAlignment w:val="baseline"/>
    </w:pPr>
    <w:rPr>
      <w:rFonts w:ascii="Times New Roman" w:eastAsia="Times New Roman" w:hAnsi="Times New Roman"/>
      <w:sz w:val="18"/>
      <w:szCs w:val="20"/>
      <w:lang w:val="en-US" w:eastAsia="ar-SA"/>
    </w:rPr>
  </w:style>
  <w:style w:type="paragraph" w:styleId="ac">
    <w:name w:val="footnote text"/>
    <w:basedOn w:val="a"/>
    <w:link w:val="Char3"/>
    <w:uiPriority w:val="99"/>
    <w:semiHidden/>
    <w:unhideWhenUsed/>
    <w:rsid w:val="00D15533"/>
    <w:pPr>
      <w:spacing w:after="0" w:line="240" w:lineRule="auto"/>
    </w:pPr>
    <w:rPr>
      <w:sz w:val="20"/>
      <w:szCs w:val="20"/>
    </w:rPr>
  </w:style>
  <w:style w:type="character" w:customStyle="1" w:styleId="Char3">
    <w:name w:val="Κείμενο υποσημείωσης Char"/>
    <w:basedOn w:val="a0"/>
    <w:link w:val="ac"/>
    <w:uiPriority w:val="99"/>
    <w:semiHidden/>
    <w:rsid w:val="00D15533"/>
    <w:rPr>
      <w:sz w:val="20"/>
      <w:szCs w:val="20"/>
      <w:lang w:val="en-GB" w:eastAsia="en-US"/>
    </w:rPr>
  </w:style>
  <w:style w:type="character" w:styleId="ad">
    <w:name w:val="footnote reference"/>
    <w:basedOn w:val="a0"/>
    <w:uiPriority w:val="99"/>
    <w:semiHidden/>
    <w:unhideWhenUsed/>
    <w:rsid w:val="00D15533"/>
    <w:rPr>
      <w:vertAlign w:val="superscript"/>
    </w:rPr>
  </w:style>
  <w:style w:type="character" w:customStyle="1" w:styleId="5Char">
    <w:name w:val="Επικεφαλίδα 5 Char"/>
    <w:basedOn w:val="a0"/>
    <w:link w:val="5"/>
    <w:rsid w:val="000E68DB"/>
    <w:rPr>
      <w:rFonts w:asciiTheme="majorHAnsi" w:eastAsiaTheme="majorEastAsia" w:hAnsiTheme="majorHAnsi" w:cstheme="majorBidi"/>
      <w:color w:val="365F91" w:themeColor="accent1" w:themeShade="BF"/>
      <w:lang w:val="en-GB" w:eastAsia="en-US"/>
    </w:rPr>
  </w:style>
  <w:style w:type="character" w:customStyle="1" w:styleId="7Char">
    <w:name w:val="Επικεφαλίδα 7 Char"/>
    <w:basedOn w:val="a0"/>
    <w:link w:val="7"/>
    <w:semiHidden/>
    <w:rsid w:val="000E68DB"/>
    <w:rPr>
      <w:rFonts w:asciiTheme="majorHAnsi" w:eastAsiaTheme="majorEastAsia" w:hAnsiTheme="majorHAnsi" w:cstheme="majorBidi"/>
      <w:i/>
      <w:iCs/>
      <w:color w:val="243F60" w:themeColor="accent1" w:themeShade="7F"/>
      <w:lang w:val="en-GB" w:eastAsia="en-US"/>
    </w:rPr>
  </w:style>
  <w:style w:type="paragraph" w:styleId="30">
    <w:name w:val="toc 3"/>
    <w:basedOn w:val="a"/>
    <w:next w:val="a"/>
    <w:autoRedefine/>
    <w:locked/>
    <w:rsid w:val="000E68DB"/>
    <w:pPr>
      <w:spacing w:after="100"/>
      <w:ind w:left="440"/>
    </w:pPr>
  </w:style>
  <w:style w:type="paragraph" w:customStyle="1" w:styleId="ae">
    <w:name w:val="Απλή γραμματοσειρά με αρίθμηση"/>
    <w:rsid w:val="000E68DB"/>
    <w:rPr>
      <w:rFonts w:ascii="Arial" w:eastAsia="Times New Roman" w:hAnsi="Arial"/>
      <w:noProof/>
      <w:sz w:val="24"/>
      <w:szCs w:val="20"/>
    </w:rPr>
  </w:style>
  <w:style w:type="paragraph" w:styleId="af">
    <w:name w:val="Body Text"/>
    <w:basedOn w:val="a"/>
    <w:link w:val="Char4"/>
    <w:semiHidden/>
    <w:rsid w:val="000E68DB"/>
    <w:pPr>
      <w:spacing w:after="0" w:line="360" w:lineRule="auto"/>
      <w:jc w:val="both"/>
    </w:pPr>
    <w:rPr>
      <w:rFonts w:ascii="Arial" w:eastAsia="Times New Roman" w:hAnsi="Arial"/>
      <w:sz w:val="24"/>
      <w:szCs w:val="20"/>
      <w:lang w:val="el-GR" w:eastAsia="el-GR"/>
    </w:rPr>
  </w:style>
  <w:style w:type="character" w:customStyle="1" w:styleId="Char4">
    <w:name w:val="Σώμα κειμένου Char"/>
    <w:basedOn w:val="a0"/>
    <w:link w:val="af"/>
    <w:semiHidden/>
    <w:rsid w:val="000E68DB"/>
    <w:rPr>
      <w:rFonts w:ascii="Arial" w:eastAsia="Times New Roman" w:hAnsi="Arial"/>
      <w:sz w:val="24"/>
      <w:szCs w:val="20"/>
    </w:rPr>
  </w:style>
  <w:style w:type="paragraph" w:styleId="21">
    <w:name w:val="Body Text 2"/>
    <w:basedOn w:val="a"/>
    <w:link w:val="2Char0"/>
    <w:semiHidden/>
    <w:rsid w:val="000E68DB"/>
    <w:pPr>
      <w:spacing w:after="0" w:line="240" w:lineRule="auto"/>
      <w:jc w:val="center"/>
    </w:pPr>
    <w:rPr>
      <w:rFonts w:ascii="Times New Roman" w:eastAsia="Times New Roman" w:hAnsi="Times New Roman"/>
      <w:b/>
      <w:sz w:val="24"/>
      <w:szCs w:val="20"/>
      <w:lang w:val="el-GR" w:eastAsia="el-GR"/>
    </w:rPr>
  </w:style>
  <w:style w:type="character" w:customStyle="1" w:styleId="2Char0">
    <w:name w:val="Σώμα κείμενου 2 Char"/>
    <w:basedOn w:val="a0"/>
    <w:link w:val="21"/>
    <w:semiHidden/>
    <w:rsid w:val="000E68DB"/>
    <w:rPr>
      <w:rFonts w:ascii="Times New Roman" w:eastAsia="Times New Roman" w:hAnsi="Times New Roman"/>
      <w:b/>
      <w:sz w:val="24"/>
      <w:szCs w:val="20"/>
    </w:rPr>
  </w:style>
  <w:style w:type="paragraph" w:styleId="31">
    <w:name w:val="Body Text Indent 3"/>
    <w:basedOn w:val="a"/>
    <w:link w:val="3Char0"/>
    <w:semiHidden/>
    <w:rsid w:val="000E68DB"/>
    <w:pPr>
      <w:spacing w:after="0" w:line="360" w:lineRule="auto"/>
      <w:ind w:left="993" w:hanging="567"/>
    </w:pPr>
    <w:rPr>
      <w:rFonts w:ascii="Arial" w:eastAsia="Times New Roman" w:hAnsi="Arial"/>
      <w:szCs w:val="20"/>
      <w:lang w:val="el-GR" w:eastAsia="el-GR"/>
    </w:rPr>
  </w:style>
  <w:style w:type="character" w:customStyle="1" w:styleId="3Char0">
    <w:name w:val="Σώμα κείμενου με εσοχή 3 Char"/>
    <w:basedOn w:val="a0"/>
    <w:link w:val="31"/>
    <w:semiHidden/>
    <w:rsid w:val="000E68DB"/>
    <w:rPr>
      <w:rFonts w:ascii="Arial" w:eastAsia="Times New Roman" w:hAnsi="Arial"/>
      <w:szCs w:val="20"/>
    </w:rPr>
  </w:style>
  <w:style w:type="paragraph" w:styleId="32">
    <w:name w:val="Body Text 3"/>
    <w:basedOn w:val="a"/>
    <w:link w:val="3Char1"/>
    <w:semiHidden/>
    <w:rsid w:val="000E68DB"/>
    <w:pPr>
      <w:spacing w:after="0" w:line="360" w:lineRule="auto"/>
      <w:jc w:val="center"/>
    </w:pPr>
    <w:rPr>
      <w:rFonts w:ascii="Arial" w:eastAsia="Times New Roman" w:hAnsi="Arial"/>
      <w:szCs w:val="20"/>
      <w:lang w:val="el-GR" w:eastAsia="el-GR"/>
    </w:rPr>
  </w:style>
  <w:style w:type="character" w:customStyle="1" w:styleId="3Char1">
    <w:name w:val="Σώμα κείμενου 3 Char"/>
    <w:basedOn w:val="a0"/>
    <w:link w:val="32"/>
    <w:semiHidden/>
    <w:rsid w:val="000E68DB"/>
    <w:rPr>
      <w:rFonts w:ascii="Arial" w:eastAsia="Times New Roman" w:hAnsi="Arial"/>
      <w:szCs w:val="20"/>
    </w:rPr>
  </w:style>
  <w:style w:type="character" w:customStyle="1" w:styleId="3Char">
    <w:name w:val="Επικεφαλίδα 3 Char"/>
    <w:basedOn w:val="a0"/>
    <w:link w:val="3"/>
    <w:rsid w:val="008A7214"/>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Επικεφαλίδα 4 Char"/>
    <w:basedOn w:val="a0"/>
    <w:link w:val="4"/>
    <w:rsid w:val="008A7214"/>
    <w:rPr>
      <w:rFonts w:asciiTheme="majorHAnsi" w:eastAsiaTheme="majorEastAsia" w:hAnsiTheme="majorHAnsi" w:cstheme="majorBidi"/>
      <w:i/>
      <w:iCs/>
      <w:color w:val="365F91" w:themeColor="accent1" w:themeShade="BF"/>
      <w:lang w:val="en-GB" w:eastAsia="en-US"/>
    </w:rPr>
  </w:style>
  <w:style w:type="character" w:styleId="af0">
    <w:name w:val="Strong"/>
    <w:basedOn w:val="a0"/>
    <w:qFormat/>
    <w:locked/>
    <w:rsid w:val="008A7214"/>
    <w:rPr>
      <w:b/>
      <w:bCs/>
    </w:rPr>
  </w:style>
  <w:style w:type="numbering" w:customStyle="1" w:styleId="NoList1">
    <w:name w:val="No List1"/>
    <w:next w:val="a2"/>
    <w:uiPriority w:val="99"/>
    <w:semiHidden/>
    <w:unhideWhenUsed/>
    <w:rsid w:val="008A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944942">
      <w:marLeft w:val="0"/>
      <w:marRight w:val="0"/>
      <w:marTop w:val="0"/>
      <w:marBottom w:val="0"/>
      <w:divBdr>
        <w:top w:val="none" w:sz="0" w:space="0" w:color="auto"/>
        <w:left w:val="none" w:sz="0" w:space="0" w:color="auto"/>
        <w:bottom w:val="none" w:sz="0" w:space="0" w:color="auto"/>
        <w:right w:val="none" w:sz="0" w:space="0" w:color="auto"/>
      </w:divBdr>
    </w:div>
    <w:div w:id="649944943">
      <w:marLeft w:val="0"/>
      <w:marRight w:val="0"/>
      <w:marTop w:val="0"/>
      <w:marBottom w:val="0"/>
      <w:divBdr>
        <w:top w:val="none" w:sz="0" w:space="0" w:color="auto"/>
        <w:left w:val="none" w:sz="0" w:space="0" w:color="auto"/>
        <w:bottom w:val="none" w:sz="0" w:space="0" w:color="auto"/>
        <w:right w:val="none" w:sz="0" w:space="0" w:color="auto"/>
      </w:divBdr>
    </w:div>
    <w:div w:id="649944944">
      <w:marLeft w:val="0"/>
      <w:marRight w:val="0"/>
      <w:marTop w:val="0"/>
      <w:marBottom w:val="0"/>
      <w:divBdr>
        <w:top w:val="none" w:sz="0" w:space="0" w:color="auto"/>
        <w:left w:val="none" w:sz="0" w:space="0" w:color="auto"/>
        <w:bottom w:val="none" w:sz="0" w:space="0" w:color="auto"/>
        <w:right w:val="none" w:sz="0" w:space="0" w:color="auto"/>
      </w:divBdr>
    </w:div>
    <w:div w:id="649944945">
      <w:marLeft w:val="0"/>
      <w:marRight w:val="0"/>
      <w:marTop w:val="0"/>
      <w:marBottom w:val="0"/>
      <w:divBdr>
        <w:top w:val="none" w:sz="0" w:space="0" w:color="auto"/>
        <w:left w:val="none" w:sz="0" w:space="0" w:color="auto"/>
        <w:bottom w:val="none" w:sz="0" w:space="0" w:color="auto"/>
        <w:right w:val="none" w:sz="0" w:space="0" w:color="auto"/>
      </w:divBdr>
    </w:div>
    <w:div w:id="649944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fi.marouss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hellenicnavy.gr/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52EF-D5E1-4EEF-8949-FE3FCE42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10970</Words>
  <Characters>59240</Characters>
  <Application>Microsoft Office Word</Application>
  <DocSecurity>0</DocSecurity>
  <Lines>493</Lines>
  <Paragraphs>140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ΗΜΕΡ</vt:lpstr>
      <vt:lpstr>ΗΜΕΡ</vt:lpstr>
    </vt:vector>
  </TitlesOfParts>
  <Company>OTE</Company>
  <LinksUpToDate>false</LinksUpToDate>
  <CharactersWithSpaces>70070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ΗΜΕΡ</dc:title>
  <dc:subject/>
  <dc:creator>ΕΥΑΓΓΕΛΙΑ</dc:creator>
  <cp:keywords/>
  <dc:description/>
  <cp:lastModifiedBy>Γιοβάνογλου Σοφία</cp:lastModifiedBy>
  <cp:revision>3</cp:revision>
  <dcterms:created xsi:type="dcterms:W3CDTF">2020-06-03T06:09:00Z</dcterms:created>
  <dcterms:modified xsi:type="dcterms:W3CDTF">2020-06-03T06:29:00Z</dcterms:modified>
</cp:coreProperties>
</file>