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RPr="0011453D" w:rsidTr="007919AA">
        <w:tc>
          <w:tcPr>
            <w:tcW w:w="3200" w:type="pct"/>
            <w:gridSpan w:val="3"/>
            <w:shd w:val="clear" w:color="auto" w:fill="983620" w:themeFill="accent2"/>
          </w:tcPr>
          <w:p w:rsidR="0026113B" w:rsidRPr="0011453D" w:rsidRDefault="00DA2A6A" w:rsidP="00F277E6">
            <w:pPr>
              <w:pStyle w:val="aa"/>
              <w:rPr>
                <w:rFonts w:ascii="Calibri" w:hAnsi="Calibri" w:cs="Calibri"/>
                <w:sz w:val="22"/>
                <w:szCs w:val="22"/>
              </w:rPr>
            </w:pPr>
            <w:proofErr w:type="spellStart"/>
            <w:r w:rsidRPr="0011453D">
              <w:rPr>
                <w:rFonts w:ascii="Calibri" w:hAnsi="Calibri" w:cs="Calibri"/>
                <w:sz w:val="22"/>
                <w:szCs w:val="22"/>
              </w:rPr>
              <w:t>cali</w:t>
            </w:r>
            <w:proofErr w:type="spellEnd"/>
          </w:p>
        </w:tc>
        <w:tc>
          <w:tcPr>
            <w:tcW w:w="104" w:type="pct"/>
          </w:tcPr>
          <w:p w:rsidR="0026113B" w:rsidRPr="0011453D" w:rsidRDefault="0026113B" w:rsidP="00F277E6">
            <w:pPr>
              <w:pStyle w:val="aa"/>
              <w:rPr>
                <w:rFonts w:ascii="Calibri" w:hAnsi="Calibri" w:cs="Calibri"/>
                <w:sz w:val="22"/>
                <w:szCs w:val="22"/>
              </w:rPr>
            </w:pPr>
          </w:p>
        </w:tc>
        <w:tc>
          <w:tcPr>
            <w:tcW w:w="1696" w:type="pct"/>
            <w:gridSpan w:val="2"/>
            <w:shd w:val="clear" w:color="auto" w:fill="7F7F7F" w:themeFill="text1" w:themeFillTint="80"/>
          </w:tcPr>
          <w:p w:rsidR="0026113B" w:rsidRPr="0011453D" w:rsidRDefault="0026113B" w:rsidP="00F277E6">
            <w:pPr>
              <w:pStyle w:val="aa"/>
              <w:rPr>
                <w:rFonts w:ascii="Calibri" w:hAnsi="Calibri" w:cs="Calibri"/>
                <w:sz w:val="22"/>
                <w:szCs w:val="22"/>
              </w:rPr>
            </w:pPr>
          </w:p>
        </w:tc>
      </w:tr>
      <w:tr w:rsidR="0026113B" w:rsidRPr="001464A6" w:rsidTr="002B3238">
        <w:trPr>
          <w:trHeight w:val="2069"/>
        </w:trPr>
        <w:tc>
          <w:tcPr>
            <w:tcW w:w="3200" w:type="pct"/>
            <w:gridSpan w:val="3"/>
            <w:vAlign w:val="bottom"/>
          </w:tcPr>
          <w:p w:rsidR="0026113B" w:rsidRPr="0011453D" w:rsidRDefault="00CE09CE" w:rsidP="00B665C3">
            <w:pPr>
              <w:pStyle w:val="ae"/>
              <w:rPr>
                <w:rFonts w:ascii="Calibri" w:hAnsi="Calibri" w:cs="Calibri"/>
                <w:sz w:val="22"/>
                <w:szCs w:val="22"/>
              </w:rPr>
            </w:pPr>
            <w:sdt>
              <w:sdtPr>
                <w:rPr>
                  <w:rFonts w:ascii="Calibri" w:eastAsia="Calibri" w:hAnsi="Calibri" w:cs="Calibri"/>
                  <w:b/>
                  <w:sz w:val="28"/>
                  <w:szCs w:val="28"/>
                  <w:lang w:eastAsia="ar-SA"/>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BA0A54" w:rsidRPr="00BA0A54">
                  <w:rPr>
                    <w:rFonts w:ascii="Calibri" w:eastAsia="Calibri" w:hAnsi="Calibri" w:cs="Calibri"/>
                    <w:b/>
                    <w:sz w:val="28"/>
                    <w:szCs w:val="28"/>
                    <w:lang w:eastAsia="ar-SA"/>
                  </w:rPr>
                  <w:t>«</w:t>
                </w:r>
                <w:proofErr w:type="spellStart"/>
                <w:r w:rsidR="00BA0A54" w:rsidRPr="00BA0A54">
                  <w:rPr>
                    <w:rFonts w:ascii="Calibri" w:eastAsia="Calibri" w:hAnsi="Calibri" w:cs="Calibri"/>
                    <w:b/>
                    <w:sz w:val="28"/>
                    <w:szCs w:val="28"/>
                    <w:lang w:eastAsia="ar-SA"/>
                  </w:rPr>
                  <w:t>Περιβάλλον</w:t>
                </w:r>
                <w:proofErr w:type="spellEnd"/>
                <w:r w:rsidR="00BA0A54" w:rsidRPr="00BA0A54">
                  <w:rPr>
                    <w:rFonts w:ascii="Calibri" w:eastAsia="Calibri" w:hAnsi="Calibri" w:cs="Calibri"/>
                    <w:b/>
                    <w:sz w:val="28"/>
                    <w:szCs w:val="28"/>
                    <w:lang w:eastAsia="ar-SA"/>
                  </w:rPr>
                  <w:t xml:space="preserve">, </w:t>
                </w:r>
                <w:proofErr w:type="spellStart"/>
                <w:r w:rsidR="00BA0A54" w:rsidRPr="00BA0A54">
                  <w:rPr>
                    <w:rFonts w:ascii="Calibri" w:eastAsia="Calibri" w:hAnsi="Calibri" w:cs="Calibri"/>
                    <w:b/>
                    <w:sz w:val="28"/>
                    <w:szCs w:val="28"/>
                    <w:lang w:eastAsia="ar-SA"/>
                  </w:rPr>
                  <w:t>Άναψε</w:t>
                </w:r>
                <w:proofErr w:type="spellEnd"/>
                <w:r w:rsidR="00BA0A54" w:rsidRPr="00BA0A54">
                  <w:rPr>
                    <w:rFonts w:ascii="Calibri" w:eastAsia="Calibri" w:hAnsi="Calibri" w:cs="Calibri"/>
                    <w:b/>
                    <w:sz w:val="28"/>
                    <w:szCs w:val="28"/>
                    <w:lang w:eastAsia="ar-SA"/>
                  </w:rPr>
                  <w:t xml:space="preserve"> </w:t>
                </w:r>
                <w:proofErr w:type="spellStart"/>
                <w:r w:rsidR="00BA0A54" w:rsidRPr="00BA0A54">
                  <w:rPr>
                    <w:rFonts w:ascii="Calibri" w:eastAsia="Calibri" w:hAnsi="Calibri" w:cs="Calibri"/>
                    <w:b/>
                    <w:sz w:val="28"/>
                    <w:szCs w:val="28"/>
                    <w:lang w:eastAsia="ar-SA"/>
                  </w:rPr>
                  <w:t>Πράσινο</w:t>
                </w:r>
                <w:proofErr w:type="spellEnd"/>
                <w:r w:rsidR="00BA0A54" w:rsidRPr="00BA0A54">
                  <w:rPr>
                    <w:rFonts w:ascii="Calibri" w:eastAsia="Calibri" w:hAnsi="Calibri" w:cs="Calibri"/>
                    <w:b/>
                    <w:sz w:val="28"/>
                    <w:szCs w:val="28"/>
                    <w:lang w:eastAsia="ar-SA"/>
                  </w:rPr>
                  <w:t xml:space="preserve"> </w:t>
                </w:r>
                <w:proofErr w:type="spellStart"/>
                <w:r w:rsidR="00BA0A54" w:rsidRPr="00BA0A54">
                  <w:rPr>
                    <w:rFonts w:ascii="Calibri" w:eastAsia="Calibri" w:hAnsi="Calibri" w:cs="Calibri"/>
                    <w:b/>
                    <w:sz w:val="28"/>
                    <w:szCs w:val="28"/>
                    <w:lang w:eastAsia="ar-SA"/>
                  </w:rPr>
                  <w:t>στον</w:t>
                </w:r>
                <w:proofErr w:type="spellEnd"/>
                <w:r w:rsidR="00BA0A54" w:rsidRPr="00BA0A54">
                  <w:rPr>
                    <w:rFonts w:ascii="Calibri" w:eastAsia="Calibri" w:hAnsi="Calibri" w:cs="Calibri"/>
                    <w:b/>
                    <w:sz w:val="28"/>
                    <w:szCs w:val="28"/>
                    <w:lang w:eastAsia="ar-SA"/>
                  </w:rPr>
                  <w:t xml:space="preserve"> </w:t>
                </w:r>
                <w:proofErr w:type="spellStart"/>
                <w:r w:rsidR="00BA0A54" w:rsidRPr="00BA0A54">
                  <w:rPr>
                    <w:rFonts w:ascii="Calibri" w:eastAsia="Calibri" w:hAnsi="Calibri" w:cs="Calibri"/>
                    <w:b/>
                    <w:sz w:val="28"/>
                    <w:szCs w:val="28"/>
                    <w:lang w:eastAsia="ar-SA"/>
                  </w:rPr>
                  <w:t>Πλανήτη</w:t>
                </w:r>
                <w:proofErr w:type="spellEnd"/>
                <w:r w:rsidR="00BA0A54" w:rsidRPr="00BA0A54">
                  <w:rPr>
                    <w:rFonts w:ascii="Calibri" w:eastAsia="Calibri" w:hAnsi="Calibri" w:cs="Calibri"/>
                    <w:b/>
                    <w:sz w:val="28"/>
                    <w:szCs w:val="28"/>
                    <w:lang w:eastAsia="ar-SA"/>
                  </w:rPr>
                  <w:t>»</w:t>
                </w:r>
                <w:r w:rsidR="00BA0A54" w:rsidRPr="00BA0A54">
                  <w:rPr>
                    <w:rFonts w:ascii="Calibri" w:eastAsia="Calibri" w:hAnsi="Calibri" w:cs="Calibri"/>
                    <w:b/>
                    <w:sz w:val="28"/>
                    <w:szCs w:val="28"/>
                    <w:lang w:eastAsia="ar-SA"/>
                  </w:rPr>
                  <w:br/>
                </w:r>
                <w:r w:rsidR="00BA0A54" w:rsidRPr="00BA0A54">
                  <w:rPr>
                    <w:rFonts w:ascii="Calibri" w:eastAsia="Calibri" w:hAnsi="Calibri" w:cs="Calibri"/>
                    <w:b/>
                    <w:sz w:val="28"/>
                    <w:szCs w:val="28"/>
                    <w:lang w:eastAsia="ar-SA"/>
                  </w:rPr>
                  <w:br/>
                </w:r>
                <w:r w:rsidR="00BA0A54" w:rsidRPr="00BA0A54">
                  <w:rPr>
                    <w:rFonts w:ascii="Calibri" w:eastAsia="Calibri" w:hAnsi="Calibri" w:cs="Calibri"/>
                    <w:b/>
                    <w:sz w:val="28"/>
                    <w:szCs w:val="28"/>
                    <w:lang w:eastAsia="ar-SA"/>
                  </w:rPr>
                  <w:br/>
                </w:r>
                <w:proofErr w:type="spellStart"/>
                <w:r w:rsidR="00BA0A54" w:rsidRPr="00BA0A54">
                  <w:rPr>
                    <w:rFonts w:ascii="Calibri" w:eastAsia="Calibri" w:hAnsi="Calibri" w:cs="Calibri"/>
                    <w:b/>
                    <w:sz w:val="28"/>
                    <w:szCs w:val="28"/>
                    <w:lang w:eastAsia="ar-SA"/>
                  </w:rPr>
                  <w:t>Διεθνής</w:t>
                </w:r>
                <w:proofErr w:type="spellEnd"/>
                <w:r w:rsidR="00BA0A54" w:rsidRPr="00BA0A54">
                  <w:rPr>
                    <w:rFonts w:ascii="Calibri" w:eastAsia="Calibri" w:hAnsi="Calibri" w:cs="Calibri"/>
                    <w:b/>
                    <w:sz w:val="28"/>
                    <w:szCs w:val="28"/>
                    <w:lang w:eastAsia="ar-SA"/>
                  </w:rPr>
                  <w:t xml:space="preserve"> </w:t>
                </w:r>
                <w:proofErr w:type="spellStart"/>
                <w:r w:rsidR="00BA0A54" w:rsidRPr="00BA0A54">
                  <w:rPr>
                    <w:rFonts w:ascii="Calibri" w:eastAsia="Calibri" w:hAnsi="Calibri" w:cs="Calibri"/>
                    <w:b/>
                    <w:sz w:val="28"/>
                    <w:szCs w:val="28"/>
                    <w:lang w:eastAsia="ar-SA"/>
                  </w:rPr>
                  <w:t>Ένωση</w:t>
                </w:r>
                <w:proofErr w:type="spellEnd"/>
                <w:r w:rsidR="00BA0A54" w:rsidRPr="00BA0A54">
                  <w:rPr>
                    <w:rFonts w:ascii="Calibri" w:eastAsia="Calibri" w:hAnsi="Calibri" w:cs="Calibri"/>
                    <w:b/>
                    <w:sz w:val="28"/>
                    <w:szCs w:val="28"/>
                    <w:lang w:eastAsia="ar-SA"/>
                  </w:rPr>
                  <w:t xml:space="preserve"> International Association for e-Science (IAFES)</w:t>
                </w:r>
              </w:sdtContent>
            </w:sdt>
          </w:p>
        </w:tc>
        <w:tc>
          <w:tcPr>
            <w:tcW w:w="104" w:type="pct"/>
            <w:vAlign w:val="bottom"/>
          </w:tcPr>
          <w:p w:rsidR="0026113B" w:rsidRPr="0011453D" w:rsidRDefault="0026113B" w:rsidP="00F277E6">
            <w:pPr>
              <w:rPr>
                <w:rFonts w:ascii="Calibri" w:hAnsi="Calibri" w:cs="Calibri"/>
                <w:sz w:val="22"/>
              </w:rPr>
            </w:pPr>
          </w:p>
        </w:tc>
        <w:tc>
          <w:tcPr>
            <w:tcW w:w="1696" w:type="pct"/>
            <w:gridSpan w:val="2"/>
            <w:vAlign w:val="bottom"/>
          </w:tcPr>
          <w:p w:rsidR="0026113B" w:rsidRPr="0011453D" w:rsidRDefault="00A4318E" w:rsidP="002A3773">
            <w:pPr>
              <w:pStyle w:val="CourseDetails"/>
              <w:jc w:val="both"/>
              <w:rPr>
                <w:rFonts w:ascii="Calibri" w:hAnsi="Calibri" w:cs="Calibri"/>
                <w:color w:val="auto"/>
                <w:sz w:val="22"/>
                <w:lang w:val="el-GR"/>
              </w:rPr>
            </w:pPr>
            <w:r w:rsidRPr="0011453D">
              <w:rPr>
                <w:rFonts w:ascii="Calibri" w:hAnsi="Calibri" w:cs="Calibri"/>
                <w:b/>
                <w:color w:val="auto"/>
                <w:sz w:val="22"/>
                <w:szCs w:val="22"/>
                <w:lang w:val="el-GR"/>
              </w:rPr>
              <w:t>Θεματική:</w:t>
            </w:r>
            <w:r w:rsidR="00B665C3" w:rsidRPr="001464A6">
              <w:rPr>
                <w:rFonts w:ascii="Calibri" w:hAnsi="Calibri" w:cs="Calibri"/>
                <w:b/>
                <w:color w:val="C00000"/>
                <w:sz w:val="22"/>
                <w:szCs w:val="22"/>
                <w:lang w:val="el-GR"/>
              </w:rPr>
              <w:t>Φροντίζω το Περιβάλλον</w:t>
            </w:r>
          </w:p>
          <w:p w:rsidR="00A4318E" w:rsidRPr="0011453D" w:rsidRDefault="00A4318E" w:rsidP="002A3773">
            <w:pPr>
              <w:pStyle w:val="CourseDetails"/>
              <w:jc w:val="both"/>
              <w:rPr>
                <w:rFonts w:ascii="Calibri" w:hAnsi="Calibri" w:cs="Calibri"/>
                <w:color w:val="auto"/>
                <w:sz w:val="22"/>
                <w:lang w:val="el-GR"/>
              </w:rPr>
            </w:pPr>
            <w:r w:rsidRPr="0011453D">
              <w:rPr>
                <w:rFonts w:ascii="Calibri" w:hAnsi="Calibri" w:cs="Calibri"/>
                <w:b/>
                <w:color w:val="auto"/>
                <w:sz w:val="22"/>
                <w:szCs w:val="22"/>
                <w:lang w:val="el-GR"/>
              </w:rPr>
              <w:t>Υποθεματική:</w:t>
            </w:r>
            <w:r w:rsidR="00B665C3" w:rsidRPr="001464A6">
              <w:rPr>
                <w:rFonts w:ascii="Calibri" w:hAnsi="Calibri" w:cs="Calibri"/>
                <w:b/>
                <w:color w:val="C00000"/>
                <w:sz w:val="22"/>
                <w:szCs w:val="22"/>
                <w:lang w:val="el-GR"/>
              </w:rPr>
              <w:t>Φυσικές Καταστροφές</w:t>
            </w:r>
          </w:p>
          <w:p w:rsidR="0067573E" w:rsidRPr="001464A6" w:rsidRDefault="003421A5" w:rsidP="002A3773">
            <w:pPr>
              <w:pStyle w:val="CourseDetails"/>
              <w:jc w:val="both"/>
              <w:rPr>
                <w:rFonts w:ascii="Calibri" w:hAnsi="Calibri" w:cs="Calibri"/>
                <w:b/>
                <w:color w:val="C00000"/>
                <w:sz w:val="22"/>
                <w:lang w:val="el-GR"/>
              </w:rPr>
            </w:pPr>
            <w:r w:rsidRPr="0011453D">
              <w:rPr>
                <w:rFonts w:ascii="Calibri" w:hAnsi="Calibri" w:cs="Calibri"/>
                <w:b/>
                <w:color w:val="auto"/>
                <w:sz w:val="22"/>
                <w:szCs w:val="22"/>
                <w:lang w:val="el-GR"/>
              </w:rPr>
              <w:t xml:space="preserve">Απευθύνεται σε </w:t>
            </w:r>
            <w:r w:rsidR="0051692A" w:rsidRPr="0011453D">
              <w:rPr>
                <w:rFonts w:ascii="Calibri" w:hAnsi="Calibri" w:cs="Calibri"/>
                <w:b/>
                <w:color w:val="auto"/>
                <w:sz w:val="22"/>
                <w:szCs w:val="22"/>
                <w:lang w:val="el-GR"/>
              </w:rPr>
              <w:t>μαθητές/μαθήτριες</w:t>
            </w:r>
            <w:r w:rsidR="00A4318E" w:rsidRPr="0011453D">
              <w:rPr>
                <w:rFonts w:ascii="Calibri" w:hAnsi="Calibri" w:cs="Calibri"/>
                <w:b/>
                <w:color w:val="auto"/>
                <w:sz w:val="22"/>
                <w:szCs w:val="22"/>
                <w:lang w:val="el-GR"/>
              </w:rPr>
              <w:t>:</w:t>
            </w:r>
            <w:r w:rsidR="00B665C3" w:rsidRPr="001464A6">
              <w:rPr>
                <w:rFonts w:ascii="Calibri" w:hAnsi="Calibri" w:cs="Calibri"/>
                <w:b/>
                <w:color w:val="C00000"/>
                <w:sz w:val="22"/>
                <w:szCs w:val="22"/>
                <w:lang w:val="el-GR"/>
              </w:rPr>
              <w:t>Α΄,</w:t>
            </w:r>
            <w:r w:rsidR="007B0FB9" w:rsidRPr="001464A6">
              <w:rPr>
                <w:rFonts w:ascii="Calibri" w:hAnsi="Calibri" w:cs="Calibri"/>
                <w:b/>
                <w:color w:val="C00000"/>
                <w:sz w:val="22"/>
                <w:szCs w:val="22"/>
                <w:lang w:val="el-GR"/>
              </w:rPr>
              <w:t xml:space="preserve"> Β΄ και Γ΄ Γυ</w:t>
            </w:r>
            <w:r w:rsidR="00B665C3" w:rsidRPr="001464A6">
              <w:rPr>
                <w:rFonts w:ascii="Calibri" w:hAnsi="Calibri" w:cs="Calibri"/>
                <w:b/>
                <w:color w:val="C00000"/>
                <w:sz w:val="22"/>
                <w:szCs w:val="22"/>
                <w:lang w:val="el-GR"/>
              </w:rPr>
              <w:t>μνασίου</w:t>
            </w:r>
          </w:p>
          <w:p w:rsidR="001464A6" w:rsidRDefault="003421A5" w:rsidP="002A3773">
            <w:pPr>
              <w:pStyle w:val="CourseDetails"/>
              <w:jc w:val="both"/>
              <w:rPr>
                <w:rFonts w:ascii="Calibri" w:hAnsi="Calibri" w:cs="Calibri"/>
                <w:color w:val="auto"/>
                <w:sz w:val="22"/>
                <w:lang w:val="el-GR"/>
              </w:rPr>
            </w:pPr>
            <w:r w:rsidRPr="0011453D">
              <w:rPr>
                <w:rFonts w:ascii="Calibri" w:hAnsi="Calibri" w:cs="Calibri"/>
                <w:b/>
                <w:color w:val="auto"/>
                <w:sz w:val="22"/>
                <w:szCs w:val="22"/>
                <w:lang w:val="el-GR"/>
              </w:rPr>
              <w:t xml:space="preserve">Διάρκεια </w:t>
            </w:r>
            <w:r w:rsidR="001464A6">
              <w:rPr>
                <w:rFonts w:ascii="Calibri" w:hAnsi="Calibri" w:cs="Calibri"/>
                <w:b/>
                <w:color w:val="auto"/>
                <w:sz w:val="22"/>
                <w:szCs w:val="22"/>
                <w:lang w:val="el-GR"/>
              </w:rPr>
              <w:t xml:space="preserve">(κυμαινόμενη) </w:t>
            </w:r>
            <w:r w:rsidRPr="0011453D">
              <w:rPr>
                <w:rFonts w:ascii="Calibri" w:hAnsi="Calibri" w:cs="Calibri"/>
                <w:b/>
                <w:color w:val="auto"/>
                <w:sz w:val="22"/>
                <w:szCs w:val="22"/>
                <w:lang w:val="el-GR"/>
              </w:rPr>
              <w:t>στο τετράμηνο</w:t>
            </w:r>
            <w:r w:rsidR="00A4318E" w:rsidRPr="0011453D">
              <w:rPr>
                <w:rFonts w:ascii="Calibri" w:hAnsi="Calibri" w:cs="Calibri"/>
                <w:b/>
                <w:color w:val="auto"/>
                <w:sz w:val="22"/>
                <w:szCs w:val="22"/>
                <w:lang w:val="el-GR"/>
              </w:rPr>
              <w:t>:</w:t>
            </w:r>
          </w:p>
          <w:p w:rsidR="007919AA" w:rsidRPr="001464A6" w:rsidRDefault="00BA0A54" w:rsidP="00BA0A54">
            <w:pPr>
              <w:pStyle w:val="CourseDetails"/>
              <w:jc w:val="both"/>
              <w:rPr>
                <w:rFonts w:ascii="Calibri" w:hAnsi="Calibri" w:cs="Calibri"/>
                <w:b/>
                <w:sz w:val="22"/>
                <w:lang w:val="el-GR"/>
              </w:rPr>
            </w:pPr>
            <w:r>
              <w:rPr>
                <w:rFonts w:ascii="Calibri" w:hAnsi="Calibri" w:cs="Calibri"/>
                <w:b/>
                <w:color w:val="C00000"/>
                <w:sz w:val="22"/>
                <w:szCs w:val="22"/>
                <w:lang w:val="el-GR"/>
              </w:rPr>
              <w:t>5 εργασήρια/έ</w:t>
            </w:r>
            <w:r w:rsidR="001464A6" w:rsidRPr="001464A6">
              <w:rPr>
                <w:rFonts w:ascii="Calibri" w:hAnsi="Calibri" w:cs="Calibri"/>
                <w:b/>
                <w:color w:val="C00000"/>
                <w:sz w:val="22"/>
                <w:szCs w:val="22"/>
                <w:lang w:val="el-GR"/>
              </w:rPr>
              <w:t xml:space="preserve">ως </w:t>
            </w:r>
            <w:r w:rsidR="007B2712" w:rsidRPr="001464A6">
              <w:rPr>
                <w:rFonts w:ascii="Calibri" w:hAnsi="Calibri" w:cs="Calibri"/>
                <w:b/>
                <w:color w:val="C00000"/>
                <w:sz w:val="22"/>
                <w:szCs w:val="22"/>
                <w:lang w:val="el-GR"/>
              </w:rPr>
              <w:t>14 διδακτικές ώρες</w:t>
            </w:r>
          </w:p>
        </w:tc>
      </w:tr>
      <w:tr w:rsidR="0026113B" w:rsidRPr="001464A6" w:rsidTr="002B3238">
        <w:trPr>
          <w:trHeight w:val="100"/>
        </w:trPr>
        <w:tc>
          <w:tcPr>
            <w:tcW w:w="3200" w:type="pct"/>
            <w:gridSpan w:val="3"/>
            <w:shd w:val="clear" w:color="auto" w:fill="983620" w:themeFill="accent2"/>
          </w:tcPr>
          <w:p w:rsidR="0026113B" w:rsidRPr="0011453D" w:rsidRDefault="0026113B" w:rsidP="00F277E6">
            <w:pPr>
              <w:pStyle w:val="aa"/>
              <w:rPr>
                <w:rFonts w:ascii="Calibri" w:hAnsi="Calibri" w:cs="Calibri"/>
                <w:sz w:val="22"/>
                <w:szCs w:val="22"/>
                <w:lang w:val="el-GR"/>
              </w:rPr>
            </w:pPr>
          </w:p>
        </w:tc>
        <w:tc>
          <w:tcPr>
            <w:tcW w:w="104" w:type="pct"/>
          </w:tcPr>
          <w:p w:rsidR="0026113B" w:rsidRPr="0011453D" w:rsidRDefault="0026113B" w:rsidP="00F277E6">
            <w:pPr>
              <w:pStyle w:val="aa"/>
              <w:rPr>
                <w:rFonts w:ascii="Calibri" w:hAnsi="Calibri" w:cs="Calibri"/>
                <w:sz w:val="22"/>
                <w:szCs w:val="22"/>
                <w:lang w:val="el-GR"/>
              </w:rPr>
            </w:pPr>
          </w:p>
        </w:tc>
        <w:tc>
          <w:tcPr>
            <w:tcW w:w="1696" w:type="pct"/>
            <w:gridSpan w:val="2"/>
            <w:shd w:val="clear" w:color="auto" w:fill="7F7F7F" w:themeFill="text1" w:themeFillTint="80"/>
          </w:tcPr>
          <w:p w:rsidR="0026113B" w:rsidRPr="0011453D" w:rsidRDefault="0026113B" w:rsidP="00F277E6">
            <w:pPr>
              <w:pStyle w:val="aa"/>
              <w:rPr>
                <w:rFonts w:ascii="Calibri" w:hAnsi="Calibri" w:cs="Calibri"/>
                <w:sz w:val="22"/>
                <w:szCs w:val="22"/>
                <w:lang w:val="el-GR"/>
              </w:rPr>
            </w:pPr>
          </w:p>
        </w:tc>
      </w:tr>
      <w:tr w:rsidR="0026113B" w:rsidRPr="00BA0A54" w:rsidTr="007919AA">
        <w:trPr>
          <w:gridBefore w:val="1"/>
          <w:wBefore w:w="64" w:type="pct"/>
          <w:trHeight w:val="2160"/>
        </w:trPr>
        <w:tc>
          <w:tcPr>
            <w:tcW w:w="3057" w:type="pct"/>
          </w:tcPr>
          <w:p w:rsidR="00DA2A6A" w:rsidRPr="001464A6" w:rsidRDefault="00DA2A6A" w:rsidP="00DA2A6A">
            <w:pPr>
              <w:pStyle w:val="1"/>
              <w:spacing w:before="0" w:after="0"/>
              <w:jc w:val="both"/>
              <w:rPr>
                <w:rFonts w:ascii="Calibri" w:hAnsi="Calibri" w:cs="Calibri"/>
                <w:b/>
                <w:sz w:val="22"/>
                <w:szCs w:val="22"/>
                <w:lang w:val="el-GR"/>
              </w:rPr>
            </w:pPr>
            <w:bookmarkStart w:id="0" w:name="_Toc261004494"/>
            <w:bookmarkStart w:id="1" w:name="_Toc261004492"/>
            <w:r w:rsidRPr="001464A6">
              <w:rPr>
                <w:rFonts w:ascii="Calibri" w:hAnsi="Calibri" w:cs="Calibri"/>
                <w:b/>
                <w:sz w:val="22"/>
                <w:szCs w:val="22"/>
                <w:lang w:val="el-GR"/>
              </w:rPr>
              <w:lastRenderedPageBreak/>
              <w:t>Περιγραφή (50-100 λέξεις)</w:t>
            </w:r>
          </w:p>
          <w:p w:rsidR="00DA2A6A" w:rsidRPr="001464A6" w:rsidRDefault="00DA2A6A" w:rsidP="00DA2A6A">
            <w:pPr>
              <w:pStyle w:val="1"/>
              <w:spacing w:before="0" w:after="0"/>
              <w:jc w:val="both"/>
              <w:rPr>
                <w:rFonts w:ascii="Calibri" w:hAnsi="Calibri" w:cs="Calibri"/>
                <w:b/>
                <w:sz w:val="22"/>
                <w:szCs w:val="22"/>
                <w:lang w:val="el-GR"/>
              </w:rPr>
            </w:pPr>
          </w:p>
          <w:p w:rsidR="007919AA" w:rsidRPr="001464A6" w:rsidRDefault="007919AA" w:rsidP="00DA2A6A">
            <w:pPr>
              <w:pStyle w:val="1"/>
              <w:spacing w:before="0" w:after="0"/>
              <w:jc w:val="both"/>
              <w:rPr>
                <w:rFonts w:ascii="Calibri" w:hAnsi="Calibri" w:cs="Calibri"/>
                <w:b/>
                <w:sz w:val="22"/>
                <w:szCs w:val="22"/>
                <w:lang w:val="el-GR"/>
              </w:rPr>
            </w:pPr>
            <w:r w:rsidRPr="001464A6">
              <w:rPr>
                <w:rFonts w:ascii="Calibri" w:hAnsi="Calibri" w:cs="Calibri"/>
                <w:b/>
                <w:sz w:val="22"/>
                <w:szCs w:val="22"/>
                <w:lang w:val="el-GR"/>
              </w:rPr>
              <w:t>Στοχευόμενες δεξιότητες</w:t>
            </w:r>
          </w:p>
          <w:p w:rsidR="00DA2A6A" w:rsidRPr="001464A6" w:rsidRDefault="00B665C3" w:rsidP="001464A6">
            <w:pPr>
              <w:pStyle w:val="1"/>
              <w:spacing w:before="0" w:after="0"/>
              <w:jc w:val="both"/>
              <w:rPr>
                <w:rFonts w:ascii="Calibri" w:hAnsi="Calibri" w:cs="Calibri"/>
                <w:b/>
                <w:color w:val="auto"/>
                <w:sz w:val="22"/>
                <w:szCs w:val="22"/>
                <w:lang w:val="el-GR"/>
              </w:rPr>
            </w:pPr>
            <w:r w:rsidRPr="001464A6">
              <w:rPr>
                <w:rFonts w:ascii="Calibri" w:hAnsi="Calibri" w:cs="Calibri"/>
                <w:b/>
                <w:color w:val="auto"/>
                <w:sz w:val="22"/>
                <w:szCs w:val="22"/>
              </w:rPr>
              <w:t>K</w:t>
            </w:r>
            <w:r w:rsidRPr="001464A6">
              <w:rPr>
                <w:rFonts w:ascii="Calibri" w:hAnsi="Calibri" w:cs="Calibri"/>
                <w:b/>
                <w:color w:val="auto"/>
                <w:sz w:val="22"/>
                <w:szCs w:val="22"/>
                <w:lang w:val="el-GR"/>
              </w:rPr>
              <w:t>ύκλος 1</w:t>
            </w:r>
          </w:p>
          <w:p w:rsidR="00B665C3" w:rsidRPr="001464A6" w:rsidRDefault="00B665C3" w:rsidP="001464A6">
            <w:pPr>
              <w:spacing w:after="0"/>
              <w:rPr>
                <w:rFonts w:ascii="Calibri" w:hAnsi="Calibri" w:cs="Calibri"/>
                <w:color w:val="auto"/>
                <w:sz w:val="22"/>
                <w:lang w:val="el-GR"/>
              </w:rPr>
            </w:pPr>
            <w:r w:rsidRPr="001464A6">
              <w:rPr>
                <w:rFonts w:ascii="Calibri" w:hAnsi="Calibri" w:cs="Calibri"/>
                <w:color w:val="auto"/>
                <w:sz w:val="22"/>
                <w:szCs w:val="22"/>
                <w:lang w:val="el-GR"/>
              </w:rPr>
              <w:t>Δημιουργικότητα (Creativity),Επικοινωνία (Communication),Κριτική σκέψη (Critical thinking),Συνεργασία (Collaboration)</w:t>
            </w:r>
          </w:p>
          <w:p w:rsidR="00B665C3" w:rsidRPr="001464A6" w:rsidRDefault="00B665C3" w:rsidP="001464A6">
            <w:pPr>
              <w:spacing w:after="0"/>
              <w:rPr>
                <w:rFonts w:ascii="Calibri" w:hAnsi="Calibri" w:cs="Calibri"/>
                <w:b/>
                <w:color w:val="auto"/>
                <w:sz w:val="22"/>
                <w:lang w:val="el-GR"/>
              </w:rPr>
            </w:pPr>
            <w:r w:rsidRPr="001464A6">
              <w:rPr>
                <w:rFonts w:ascii="Calibri" w:hAnsi="Calibri" w:cs="Calibri"/>
                <w:b/>
                <w:color w:val="auto"/>
                <w:sz w:val="22"/>
                <w:szCs w:val="22"/>
                <w:lang w:val="el-GR"/>
              </w:rPr>
              <w:t>Κύκλος 2</w:t>
            </w:r>
            <w:bookmarkStart w:id="2" w:name="_GoBack"/>
            <w:bookmarkEnd w:id="2"/>
          </w:p>
          <w:p w:rsidR="00B665C3" w:rsidRPr="001464A6" w:rsidRDefault="00B665C3" w:rsidP="001464A6">
            <w:pPr>
              <w:spacing w:after="0"/>
              <w:rPr>
                <w:rFonts w:ascii="Calibri" w:hAnsi="Calibri" w:cs="Calibri"/>
                <w:color w:val="auto"/>
                <w:sz w:val="22"/>
                <w:lang w:val="el-GR"/>
              </w:rPr>
            </w:pPr>
            <w:r w:rsidRPr="001464A6">
              <w:rPr>
                <w:rFonts w:ascii="Calibri" w:hAnsi="Calibri" w:cs="Calibri"/>
                <w:color w:val="auto"/>
                <w:sz w:val="22"/>
                <w:szCs w:val="22"/>
                <w:lang w:val="el-GR"/>
              </w:rPr>
              <w:t>Aυτομέριμνα,Ανθεκτικότητα,Ενσυναίσθηση και ευαισθησία,Κοινωνικές Δεξιότητες,Προσαρμοτικότητα</w:t>
            </w:r>
          </w:p>
          <w:p w:rsidR="00B665C3" w:rsidRPr="001464A6" w:rsidRDefault="00B665C3" w:rsidP="001464A6">
            <w:pPr>
              <w:spacing w:after="0"/>
              <w:rPr>
                <w:rFonts w:ascii="Calibri" w:hAnsi="Calibri" w:cs="Calibri"/>
                <w:b/>
                <w:color w:val="auto"/>
                <w:sz w:val="22"/>
                <w:lang w:val="el-GR"/>
              </w:rPr>
            </w:pPr>
            <w:r w:rsidRPr="001464A6">
              <w:rPr>
                <w:rFonts w:ascii="Calibri" w:hAnsi="Calibri" w:cs="Calibri"/>
                <w:b/>
                <w:color w:val="auto"/>
                <w:sz w:val="22"/>
                <w:szCs w:val="22"/>
                <w:lang w:val="el-GR"/>
              </w:rPr>
              <w:t>Κύκλος 3</w:t>
            </w:r>
          </w:p>
          <w:p w:rsidR="00B665C3" w:rsidRPr="001464A6" w:rsidRDefault="00B665C3" w:rsidP="001464A6">
            <w:pPr>
              <w:spacing w:after="0"/>
              <w:rPr>
                <w:rFonts w:ascii="Calibri" w:hAnsi="Calibri" w:cs="Calibri"/>
                <w:color w:val="auto"/>
                <w:sz w:val="22"/>
                <w:lang w:val="el-GR"/>
              </w:rPr>
            </w:pPr>
            <w:r w:rsidRPr="001464A6">
              <w:rPr>
                <w:rFonts w:ascii="Calibri" w:hAnsi="Calibri" w:cs="Calibri"/>
                <w:color w:val="auto"/>
                <w:sz w:val="22"/>
                <w:szCs w:val="22"/>
                <w:lang w:val="el-GR"/>
              </w:rPr>
              <w:t>Τεχνολογικός γραμματισμός  (technology literacy),Ψηφιακός γραμματισμός (digital literacy)</w:t>
            </w:r>
          </w:p>
          <w:p w:rsidR="00B665C3" w:rsidRPr="001464A6" w:rsidRDefault="00B665C3" w:rsidP="001464A6">
            <w:pPr>
              <w:spacing w:after="0"/>
              <w:rPr>
                <w:rFonts w:ascii="Calibri" w:hAnsi="Calibri" w:cs="Calibri"/>
                <w:b/>
                <w:color w:val="auto"/>
                <w:sz w:val="22"/>
                <w:lang w:val="el-GR"/>
              </w:rPr>
            </w:pPr>
            <w:r w:rsidRPr="001464A6">
              <w:rPr>
                <w:rFonts w:ascii="Calibri" w:hAnsi="Calibri" w:cs="Calibri"/>
                <w:b/>
                <w:color w:val="auto"/>
                <w:sz w:val="22"/>
                <w:szCs w:val="22"/>
                <w:lang w:val="el-GR"/>
              </w:rPr>
              <w:t>Κύκλος 4</w:t>
            </w:r>
          </w:p>
          <w:p w:rsidR="00B665C3" w:rsidRPr="001464A6" w:rsidRDefault="00B665C3" w:rsidP="001464A6">
            <w:pPr>
              <w:spacing w:after="0"/>
              <w:rPr>
                <w:rFonts w:ascii="Calibri" w:hAnsi="Calibri" w:cs="Calibri"/>
                <w:color w:val="auto"/>
                <w:sz w:val="22"/>
                <w:lang w:val="el-GR"/>
              </w:rPr>
            </w:pPr>
            <w:r w:rsidRPr="001464A6">
              <w:rPr>
                <w:rFonts w:ascii="Calibri" w:hAnsi="Calibri" w:cs="Calibri"/>
                <w:color w:val="auto"/>
                <w:sz w:val="22"/>
                <w:szCs w:val="22"/>
                <w:lang w:val="el-GR"/>
              </w:rPr>
              <w:t>Επίλυση προβλημάτων,Μελέτη περιπτώσεων (case studies),Πλάγια σκέψη,Στρατηγική σκέψη</w:t>
            </w:r>
          </w:p>
          <w:p w:rsidR="001464A6" w:rsidRDefault="001464A6" w:rsidP="00DA2A6A">
            <w:pPr>
              <w:pStyle w:val="1"/>
              <w:spacing w:before="0" w:after="0"/>
              <w:jc w:val="both"/>
              <w:rPr>
                <w:rFonts w:ascii="Calibri" w:hAnsi="Calibri" w:cs="Calibri"/>
                <w:b/>
                <w:sz w:val="22"/>
                <w:szCs w:val="22"/>
                <w:lang w:val="el-GR"/>
              </w:rPr>
            </w:pPr>
          </w:p>
          <w:p w:rsidR="00A03075" w:rsidRPr="001464A6" w:rsidRDefault="00A4318E" w:rsidP="00DA2A6A">
            <w:pPr>
              <w:pStyle w:val="1"/>
              <w:spacing w:before="0" w:after="0"/>
              <w:jc w:val="both"/>
              <w:rPr>
                <w:rFonts w:ascii="Calibri" w:hAnsi="Calibri" w:cs="Calibri"/>
                <w:b/>
                <w:sz w:val="22"/>
                <w:szCs w:val="22"/>
                <w:lang w:val="el-GR"/>
              </w:rPr>
            </w:pPr>
            <w:r w:rsidRPr="001464A6">
              <w:rPr>
                <w:rFonts w:ascii="Calibri" w:hAnsi="Calibri" w:cs="Calibri"/>
                <w:b/>
                <w:sz w:val="22"/>
                <w:szCs w:val="22"/>
                <w:lang w:val="el-GR"/>
              </w:rPr>
              <w:t>Δραστηριότητες</w:t>
            </w:r>
          </w:p>
          <w:p w:rsidR="00A03075" w:rsidRPr="001464A6" w:rsidRDefault="00A4318E" w:rsidP="00DA2A6A">
            <w:pPr>
              <w:spacing w:after="0"/>
              <w:jc w:val="both"/>
              <w:rPr>
                <w:rFonts w:ascii="Calibri" w:eastAsiaTheme="minorHAnsi" w:hAnsi="Calibri" w:cs="Calibri"/>
                <w:bCs/>
                <w:color w:val="auto"/>
                <w:sz w:val="22"/>
                <w:lang w:val="el-GR"/>
              </w:rPr>
            </w:pPr>
            <w:r w:rsidRPr="001464A6">
              <w:rPr>
                <w:rFonts w:ascii="Calibri" w:eastAsiaTheme="minorHAnsi" w:hAnsi="Calibri" w:cs="Calibri"/>
                <w:b/>
                <w:bCs/>
                <w:color w:val="auto"/>
                <w:sz w:val="22"/>
                <w:szCs w:val="22"/>
                <w:lang w:val="el-GR"/>
              </w:rPr>
              <w:t>1ο εργαστήριο</w:t>
            </w:r>
            <w:r w:rsidR="009E70DC" w:rsidRPr="001464A6">
              <w:rPr>
                <w:rFonts w:ascii="Calibri" w:eastAsiaTheme="minorHAnsi" w:hAnsi="Calibri" w:cs="Calibri"/>
                <w:bCs/>
                <w:color w:val="auto"/>
                <w:sz w:val="22"/>
                <w:szCs w:val="22"/>
                <w:lang w:val="el-GR"/>
              </w:rPr>
              <w:t xml:space="preserve"> (2 διδα</w:t>
            </w:r>
            <w:r w:rsidR="00C21114" w:rsidRPr="001464A6">
              <w:rPr>
                <w:rFonts w:ascii="Calibri" w:eastAsiaTheme="minorHAnsi" w:hAnsi="Calibri" w:cs="Calibri"/>
                <w:bCs/>
                <w:color w:val="auto"/>
                <w:sz w:val="22"/>
                <w:szCs w:val="22"/>
                <w:lang w:val="el-GR"/>
              </w:rPr>
              <w:t>κτικές ώρες</w:t>
            </w:r>
            <w:r w:rsidR="00871D49" w:rsidRPr="001464A6">
              <w:rPr>
                <w:rFonts w:ascii="Calibri" w:eastAsiaTheme="minorHAnsi" w:hAnsi="Calibri" w:cs="Calibri"/>
                <w:bCs/>
                <w:color w:val="auto"/>
                <w:sz w:val="22"/>
                <w:szCs w:val="22"/>
                <w:lang w:val="el-GR"/>
              </w:rPr>
              <w:t>)</w:t>
            </w:r>
          </w:p>
          <w:p w:rsidR="00C21114" w:rsidRPr="001464A6" w:rsidRDefault="00C21114" w:rsidP="00DA2A6A">
            <w:pPr>
              <w:spacing w:after="0"/>
              <w:jc w:val="both"/>
              <w:rPr>
                <w:rFonts w:ascii="Calibri" w:hAnsi="Calibri" w:cs="Calibri"/>
                <w:bCs/>
                <w:color w:val="auto"/>
                <w:sz w:val="22"/>
                <w:lang w:val="el-GR"/>
              </w:rPr>
            </w:pPr>
            <w:r w:rsidRPr="001464A6">
              <w:rPr>
                <w:rFonts w:ascii="Calibri" w:hAnsi="Calibri" w:cs="Calibri"/>
                <w:bCs/>
                <w:color w:val="000000"/>
                <w:sz w:val="22"/>
                <w:szCs w:val="22"/>
                <w:lang w:val="el-GR"/>
              </w:rPr>
              <w:t xml:space="preserve">Εισαγωγή και ανάδειξη του τρόπου με τον οποίο μπορεί  η Οργανωμένη Κοινωνία </w:t>
            </w:r>
            <w:r w:rsidR="001464A6">
              <w:rPr>
                <w:rFonts w:ascii="Calibri" w:hAnsi="Calibri" w:cs="Calibri"/>
                <w:bCs/>
                <w:color w:val="auto"/>
                <w:sz w:val="22"/>
                <w:szCs w:val="22"/>
                <w:lang w:val="el-GR"/>
              </w:rPr>
              <w:t>να λειτουργήσει στο πλαίσιο</w:t>
            </w:r>
            <w:r w:rsidRPr="001464A6">
              <w:rPr>
                <w:rFonts w:ascii="Calibri" w:hAnsi="Calibri" w:cs="Calibri"/>
                <w:bCs/>
                <w:color w:val="auto"/>
                <w:sz w:val="22"/>
                <w:szCs w:val="22"/>
                <w:lang w:val="el-GR"/>
              </w:rPr>
              <w:t xml:space="preserve"> της ορθολογικής οργάνωσης, διαχείρισης και προστασίας του φυσικού περιβάλλοντος, αλλά και οργάνωσης, διαχείρισης και αντιμετώπισης των φυσικών καταστροφών, με εξασφάλιση της βιωσιμότητας των συστημάτων στήριξης, αλλά και με διαχρονικότητα στα αποτελέσματά της για τις μελλοντικές γενεές. Παρουσίαση του </w:t>
            </w:r>
            <w:r w:rsidRPr="001464A6">
              <w:rPr>
                <w:rFonts w:ascii="Calibri" w:hAnsi="Calibri" w:cs="Calibri"/>
                <w:color w:val="auto"/>
                <w:sz w:val="22"/>
                <w:szCs w:val="22"/>
                <w:lang w:val="el-GR"/>
              </w:rPr>
              <w:t>Power P</w:t>
            </w:r>
            <w:r w:rsidR="001464A6">
              <w:rPr>
                <w:rFonts w:ascii="Calibri" w:hAnsi="Calibri" w:cs="Calibri"/>
                <w:color w:val="auto"/>
                <w:sz w:val="22"/>
                <w:szCs w:val="22"/>
                <w:lang w:val="el-GR"/>
              </w:rPr>
              <w:t xml:space="preserve">oint, με τίτλο «ΒΙΟ-ΕΠΑΓΡΥΠΝΣΗ (ενδεχομένως και </w:t>
            </w:r>
            <w:r w:rsidRPr="001464A6">
              <w:rPr>
                <w:rFonts w:ascii="Calibri" w:hAnsi="Calibri" w:cs="Calibri"/>
                <w:color w:val="auto"/>
                <w:sz w:val="22"/>
                <w:szCs w:val="22"/>
                <w:lang w:val="el-GR"/>
              </w:rPr>
              <w:t>από μέλη της διεπιστημονικής ομάδας εισηγητών/-τριών της Επιμέρους Θεματικής «Φυσικές Καταστροφές»</w:t>
            </w:r>
            <w:r w:rsidR="001464A6">
              <w:rPr>
                <w:rFonts w:ascii="Calibri" w:hAnsi="Calibri" w:cs="Calibri"/>
                <w:color w:val="auto"/>
                <w:sz w:val="22"/>
                <w:szCs w:val="22"/>
                <w:lang w:val="el-GR"/>
              </w:rPr>
              <w:t>)</w:t>
            </w:r>
            <w:r w:rsidRPr="001464A6">
              <w:rPr>
                <w:rFonts w:ascii="Calibri" w:hAnsi="Calibri" w:cs="Calibri"/>
                <w:color w:val="auto"/>
                <w:sz w:val="22"/>
                <w:szCs w:val="22"/>
                <w:lang w:val="el-GR"/>
              </w:rPr>
              <w:t>.</w:t>
            </w:r>
            <w:r w:rsidR="0095738D" w:rsidRPr="001464A6">
              <w:rPr>
                <w:rFonts w:ascii="Calibri" w:hAnsi="Calibri" w:cs="Calibri"/>
                <w:color w:val="auto"/>
                <w:sz w:val="22"/>
                <w:szCs w:val="22"/>
                <w:lang w:val="el-GR"/>
              </w:rPr>
              <w:t xml:space="preserve"> Ανάθεση εργασίας στους μαθητές/-τριες και παρουσίασή της.</w:t>
            </w:r>
          </w:p>
          <w:p w:rsidR="00C21114" w:rsidRPr="001464A6" w:rsidRDefault="00C21114" w:rsidP="00DA2A6A">
            <w:pPr>
              <w:spacing w:after="0"/>
              <w:jc w:val="both"/>
              <w:rPr>
                <w:rFonts w:ascii="Calibri" w:eastAsiaTheme="minorHAnsi" w:hAnsi="Calibri" w:cs="Calibri"/>
                <w:bCs/>
                <w:color w:val="auto"/>
                <w:sz w:val="22"/>
                <w:lang w:val="el-GR"/>
              </w:rPr>
            </w:pPr>
          </w:p>
          <w:p w:rsidR="00A4318E" w:rsidRPr="001464A6" w:rsidRDefault="00A4318E" w:rsidP="00DA2A6A">
            <w:pPr>
              <w:spacing w:after="0"/>
              <w:jc w:val="both"/>
              <w:rPr>
                <w:rFonts w:ascii="Calibri" w:eastAsiaTheme="minorHAnsi" w:hAnsi="Calibri" w:cs="Calibri"/>
                <w:bCs/>
                <w:color w:val="auto"/>
                <w:sz w:val="22"/>
                <w:lang w:val="el-GR"/>
              </w:rPr>
            </w:pPr>
            <w:r w:rsidRPr="001464A6">
              <w:rPr>
                <w:rFonts w:ascii="Calibri" w:eastAsiaTheme="minorHAnsi" w:hAnsi="Calibri" w:cs="Calibri"/>
                <w:b/>
                <w:bCs/>
                <w:color w:val="auto"/>
                <w:sz w:val="22"/>
                <w:szCs w:val="22"/>
                <w:lang w:val="el-GR"/>
              </w:rPr>
              <w:t>2ο εργαστήριο</w:t>
            </w:r>
            <w:r w:rsidR="0095738D" w:rsidRPr="001464A6">
              <w:rPr>
                <w:rFonts w:ascii="Calibri" w:eastAsiaTheme="minorHAnsi" w:hAnsi="Calibri" w:cs="Calibri"/>
                <w:bCs/>
                <w:color w:val="auto"/>
                <w:sz w:val="22"/>
                <w:szCs w:val="22"/>
                <w:lang w:val="el-GR"/>
              </w:rPr>
              <w:t xml:space="preserve"> (3 διδακτικές ώρες</w:t>
            </w:r>
            <w:r w:rsidR="002E4E12" w:rsidRPr="001464A6">
              <w:rPr>
                <w:rFonts w:ascii="Calibri" w:eastAsiaTheme="minorHAnsi" w:hAnsi="Calibri" w:cs="Calibri"/>
                <w:bCs/>
                <w:color w:val="auto"/>
                <w:sz w:val="22"/>
                <w:szCs w:val="22"/>
                <w:lang w:val="el-GR"/>
              </w:rPr>
              <w:t>)</w:t>
            </w:r>
          </w:p>
          <w:p w:rsidR="00F66545" w:rsidRPr="001464A6" w:rsidRDefault="00F66545" w:rsidP="00F66545">
            <w:pPr>
              <w:suppressAutoHyphens/>
              <w:autoSpaceDE w:val="0"/>
              <w:autoSpaceDN w:val="0"/>
              <w:adjustRightInd w:val="0"/>
              <w:spacing w:after="0"/>
              <w:contextualSpacing/>
              <w:jc w:val="both"/>
              <w:textAlignment w:val="center"/>
              <w:rPr>
                <w:rFonts w:ascii="Calibri" w:hAnsi="Calibri" w:cs="Calibri"/>
                <w:bCs/>
                <w:color w:val="auto"/>
                <w:sz w:val="22"/>
                <w:lang w:val="el-GR"/>
              </w:rPr>
            </w:pPr>
            <w:r w:rsidRPr="001464A6">
              <w:rPr>
                <w:rFonts w:ascii="Calibri" w:hAnsi="Calibri" w:cs="Calibri"/>
                <w:color w:val="auto"/>
                <w:sz w:val="22"/>
                <w:szCs w:val="22"/>
                <w:lang w:val="el-GR"/>
              </w:rPr>
              <w:t>Ημερήσια επίσκεψη στο Ναυτικό Νοσοκομείο Αθηνών (ΝΝΑ)</w:t>
            </w:r>
            <w:r w:rsidRPr="001464A6">
              <w:rPr>
                <w:rFonts w:ascii="Calibri" w:hAnsi="Calibri" w:cs="Calibri"/>
                <w:bCs/>
                <w:color w:val="auto"/>
                <w:sz w:val="22"/>
                <w:szCs w:val="22"/>
                <w:lang w:val="el-GR"/>
              </w:rPr>
              <w:t xml:space="preserve"> και σχετική εισήγηση για τον τρόπο που το ένστολο ιατρονοσηλευτικό προσωπικό μπορεί  </w:t>
            </w:r>
            <w:r w:rsidR="001464A6">
              <w:rPr>
                <w:rFonts w:ascii="Calibri" w:hAnsi="Calibri" w:cs="Calibri"/>
                <w:bCs/>
                <w:color w:val="auto"/>
                <w:sz w:val="22"/>
                <w:szCs w:val="22"/>
                <w:lang w:val="el-GR"/>
              </w:rPr>
              <w:t xml:space="preserve">να </w:t>
            </w:r>
            <w:r w:rsidRPr="001464A6">
              <w:rPr>
                <w:rFonts w:ascii="Calibri" w:hAnsi="Calibri" w:cs="Calibri"/>
                <w:bCs/>
                <w:color w:val="auto"/>
                <w:sz w:val="22"/>
                <w:szCs w:val="22"/>
                <w:lang w:val="el-GR"/>
              </w:rPr>
              <w:t>επέμβει σε έκτακτα γεγονότα (φυσικές καταστροφές, μαζικές καταστροφές, πόλεμος) και να τα αντιμετωπίσει. Γνωριμία με τον Διευθυντή του ΝΝΑ και δυνατότητα εκπροσώπων των μαθητών/-τριών να διεξαγάγουν διάλογο/ανοιχτή επικοινωνία μαζί του (στο πλαίσιο της επαφής με υψηλά ηγετικά πρότυπα και τη δημιουργία role model).</w:t>
            </w:r>
            <w:r w:rsidR="00F61008" w:rsidRPr="001464A6">
              <w:rPr>
                <w:rFonts w:ascii="Calibri" w:hAnsi="Calibri" w:cs="Calibri"/>
                <w:bCs/>
                <w:color w:val="auto"/>
                <w:sz w:val="22"/>
                <w:szCs w:val="22"/>
                <w:lang w:val="el-GR"/>
              </w:rPr>
              <w:t xml:space="preserve"> Έρευνα και απάντηση σχετικών ερωτήσεων από τους/τις μαθητές/-τριες στον Φάκελο εργασίας τους.</w:t>
            </w:r>
          </w:p>
          <w:p w:rsidR="00F66545" w:rsidRPr="001464A6" w:rsidRDefault="00F66545" w:rsidP="00DA2A6A">
            <w:pPr>
              <w:spacing w:after="0"/>
              <w:jc w:val="both"/>
              <w:rPr>
                <w:rFonts w:ascii="Calibri" w:eastAsiaTheme="minorHAnsi" w:hAnsi="Calibri" w:cs="Calibri"/>
                <w:bCs/>
                <w:color w:val="auto"/>
                <w:sz w:val="22"/>
                <w:lang w:val="el-GR"/>
              </w:rPr>
            </w:pPr>
          </w:p>
          <w:p w:rsidR="00A4318E" w:rsidRPr="001464A6" w:rsidRDefault="00A4318E" w:rsidP="00DA2A6A">
            <w:pPr>
              <w:spacing w:after="0"/>
              <w:jc w:val="both"/>
              <w:rPr>
                <w:rFonts w:ascii="Calibri" w:eastAsiaTheme="minorHAnsi" w:hAnsi="Calibri" w:cs="Calibri"/>
                <w:bCs/>
                <w:color w:val="auto"/>
                <w:sz w:val="22"/>
                <w:lang w:val="el-GR"/>
              </w:rPr>
            </w:pPr>
            <w:r w:rsidRPr="001464A6">
              <w:rPr>
                <w:rFonts w:ascii="Calibri" w:eastAsiaTheme="minorHAnsi" w:hAnsi="Calibri" w:cs="Calibri"/>
                <w:b/>
                <w:bCs/>
                <w:color w:val="auto"/>
                <w:sz w:val="22"/>
                <w:szCs w:val="22"/>
                <w:lang w:val="el-GR"/>
              </w:rPr>
              <w:t>3ο εργαστήριο</w:t>
            </w:r>
            <w:r w:rsidR="00C17A24" w:rsidRPr="001464A6">
              <w:rPr>
                <w:rFonts w:ascii="Calibri" w:eastAsiaTheme="minorHAnsi" w:hAnsi="Calibri" w:cs="Calibri"/>
                <w:bCs/>
                <w:color w:val="auto"/>
                <w:sz w:val="22"/>
                <w:szCs w:val="22"/>
                <w:lang w:val="el-GR"/>
              </w:rPr>
              <w:t xml:space="preserve"> (3 </w:t>
            </w:r>
            <w:r w:rsidR="00375BFC" w:rsidRPr="001464A6">
              <w:rPr>
                <w:rFonts w:ascii="Calibri" w:eastAsiaTheme="minorHAnsi" w:hAnsi="Calibri" w:cs="Calibri"/>
                <w:bCs/>
                <w:color w:val="auto"/>
                <w:sz w:val="22"/>
                <w:szCs w:val="22"/>
                <w:lang w:val="el-GR"/>
              </w:rPr>
              <w:t xml:space="preserve">διδακτικές </w:t>
            </w:r>
            <w:r w:rsidR="00C17A24" w:rsidRPr="001464A6">
              <w:rPr>
                <w:rFonts w:ascii="Calibri" w:eastAsiaTheme="minorHAnsi" w:hAnsi="Calibri" w:cs="Calibri"/>
                <w:bCs/>
                <w:color w:val="auto"/>
                <w:sz w:val="22"/>
                <w:szCs w:val="22"/>
                <w:lang w:val="el-GR"/>
              </w:rPr>
              <w:t>ώρες</w:t>
            </w:r>
            <w:r w:rsidR="002E4E12" w:rsidRPr="001464A6">
              <w:rPr>
                <w:rFonts w:ascii="Calibri" w:eastAsiaTheme="minorHAnsi" w:hAnsi="Calibri" w:cs="Calibri"/>
                <w:bCs/>
                <w:color w:val="auto"/>
                <w:sz w:val="22"/>
                <w:szCs w:val="22"/>
                <w:lang w:val="el-GR"/>
              </w:rPr>
              <w:t>)</w:t>
            </w:r>
          </w:p>
          <w:p w:rsidR="00C17A24" w:rsidRPr="001464A6" w:rsidRDefault="00C17A24" w:rsidP="00375BFC">
            <w:pPr>
              <w:suppressAutoHyphens/>
              <w:autoSpaceDE w:val="0"/>
              <w:autoSpaceDN w:val="0"/>
              <w:adjustRightInd w:val="0"/>
              <w:spacing w:after="0"/>
              <w:contextualSpacing/>
              <w:jc w:val="both"/>
              <w:textAlignment w:val="center"/>
              <w:rPr>
                <w:rFonts w:ascii="Calibri" w:hAnsi="Calibri" w:cs="Calibri"/>
                <w:b/>
                <w:bCs/>
                <w:color w:val="000000"/>
                <w:sz w:val="22"/>
                <w:lang w:val="el-GR"/>
              </w:rPr>
            </w:pPr>
            <w:r w:rsidRPr="001464A6">
              <w:rPr>
                <w:rFonts w:ascii="Calibri" w:hAnsi="Calibri" w:cs="Calibri"/>
                <w:color w:val="auto"/>
                <w:sz w:val="22"/>
                <w:szCs w:val="22"/>
                <w:lang w:val="el-GR"/>
              </w:rPr>
              <w:t xml:space="preserve">Ημερήσια επίσκεψη στο Κέντρο Φιλοξενίας Προσφύγων (ΚΦΠ) Μαλακάσας και </w:t>
            </w:r>
            <w:r w:rsidRPr="001464A6">
              <w:rPr>
                <w:rFonts w:ascii="Calibri" w:hAnsi="Calibri" w:cs="Calibri"/>
                <w:bCs/>
                <w:color w:val="000000"/>
                <w:sz w:val="22"/>
                <w:szCs w:val="22"/>
                <w:lang w:val="el-GR"/>
              </w:rPr>
              <w:t>γνωριμία των μαθητών</w:t>
            </w:r>
            <w:r w:rsidR="00375BFC" w:rsidRPr="001464A6">
              <w:rPr>
                <w:rFonts w:ascii="Calibri" w:hAnsi="Calibri" w:cs="Calibri"/>
                <w:bCs/>
                <w:color w:val="000000"/>
                <w:sz w:val="22"/>
                <w:szCs w:val="22"/>
                <w:lang w:val="el-GR"/>
              </w:rPr>
              <w:t>/-τριών</w:t>
            </w:r>
            <w:r w:rsidRPr="001464A6">
              <w:rPr>
                <w:rFonts w:ascii="Calibri" w:hAnsi="Calibri" w:cs="Calibri"/>
                <w:bCs/>
                <w:color w:val="000000"/>
                <w:sz w:val="22"/>
                <w:szCs w:val="22"/>
                <w:lang w:val="el-GR"/>
              </w:rPr>
              <w:t xml:space="preserve"> με τον χώρο που δημιουργείται για να αντιμετωπίσει έκτακτα ή προσωρινά γεγονότα (κλιματική μετανάστευση, φυσικές καταστροφές, μαζικές καταστροφές, </w:t>
            </w:r>
            <w:r w:rsidRPr="001464A6">
              <w:rPr>
                <w:rFonts w:ascii="Calibri" w:hAnsi="Calibri" w:cs="Calibri"/>
                <w:bCs/>
                <w:color w:val="000000"/>
                <w:sz w:val="22"/>
                <w:szCs w:val="22"/>
                <w:lang w:val="el-GR"/>
              </w:rPr>
              <w:lastRenderedPageBreak/>
              <w:t>πόλεμο</w:t>
            </w:r>
            <w:r w:rsidR="00375BFC" w:rsidRPr="00CB6C3F">
              <w:rPr>
                <w:rFonts w:ascii="Calibri" w:hAnsi="Calibri" w:cs="Calibri"/>
                <w:bCs/>
                <w:color w:val="000000"/>
                <w:sz w:val="22"/>
                <w:szCs w:val="22"/>
                <w:lang w:val="el-GR"/>
              </w:rPr>
              <w:t>). Υ</w:t>
            </w:r>
            <w:r w:rsidRPr="00CB6C3F">
              <w:rPr>
                <w:rFonts w:ascii="Calibri" w:hAnsi="Calibri" w:cs="Calibri"/>
                <w:bCs/>
                <w:color w:val="000000"/>
                <w:sz w:val="22"/>
                <w:szCs w:val="22"/>
                <w:lang w:val="el-GR"/>
              </w:rPr>
              <w:t>ποδοχή και περιήγηση στο ΚΦΠ των μαθητών</w:t>
            </w:r>
            <w:r w:rsidR="00375BFC" w:rsidRPr="00CB6C3F">
              <w:rPr>
                <w:rFonts w:ascii="Calibri" w:hAnsi="Calibri" w:cs="Calibri"/>
                <w:bCs/>
                <w:color w:val="000000"/>
                <w:sz w:val="22"/>
                <w:szCs w:val="22"/>
                <w:lang w:val="el-GR"/>
              </w:rPr>
              <w:t>/-τριών</w:t>
            </w:r>
            <w:r w:rsidRPr="00CB6C3F">
              <w:rPr>
                <w:rFonts w:ascii="Calibri" w:hAnsi="Calibri" w:cs="Calibri"/>
                <w:bCs/>
                <w:color w:val="000000"/>
                <w:sz w:val="22"/>
                <w:szCs w:val="22"/>
                <w:lang w:val="el-GR"/>
              </w:rPr>
              <w:t xml:space="preserve"> και εκπαιδευτικών, από τον </w:t>
            </w:r>
            <w:r w:rsidRPr="00CB6C3F">
              <w:rPr>
                <w:rFonts w:ascii="Calibri" w:hAnsi="Calibri" w:cs="Calibri"/>
                <w:sz w:val="22"/>
                <w:szCs w:val="22"/>
                <w:lang w:val="el-GR"/>
              </w:rPr>
              <w:t xml:space="preserve">Συντονιστή Εκπαίδευσης Προσφύγων του ΚΦΠ Μαλακάσας  </w:t>
            </w:r>
            <w:r w:rsidR="00375BFC" w:rsidRPr="00CB6C3F">
              <w:rPr>
                <w:rFonts w:ascii="Calibri" w:hAnsi="Calibri" w:cs="Calibri"/>
                <w:bCs/>
                <w:color w:val="000000"/>
                <w:sz w:val="22"/>
                <w:szCs w:val="22"/>
                <w:lang w:val="el-GR"/>
              </w:rPr>
              <w:t>(στο πλαίσιο του role model)</w:t>
            </w:r>
            <w:r w:rsidRPr="00CB6C3F">
              <w:rPr>
                <w:rFonts w:ascii="Calibri" w:hAnsi="Calibri" w:cs="Calibri"/>
                <w:bCs/>
                <w:color w:val="000000"/>
                <w:sz w:val="22"/>
                <w:szCs w:val="22"/>
                <w:lang w:val="el-GR"/>
              </w:rPr>
              <w:t>.</w:t>
            </w:r>
            <w:r w:rsidR="00375BFC" w:rsidRPr="001464A6">
              <w:rPr>
                <w:rFonts w:ascii="Calibri" w:hAnsi="Calibri" w:cs="Calibri"/>
                <w:bCs/>
                <w:color w:val="000000"/>
                <w:sz w:val="22"/>
                <w:szCs w:val="22"/>
                <w:lang w:val="el-GR"/>
              </w:rPr>
              <w:t xml:space="preserve"> Ανάθεση εργασίας-παρουσίασης στους/στις μαθητές/-τριες και εργασίας για το σπίτι.</w:t>
            </w:r>
          </w:p>
          <w:p w:rsidR="00C17A24" w:rsidRPr="001464A6" w:rsidRDefault="00C17A24" w:rsidP="00DA2A6A">
            <w:pPr>
              <w:spacing w:after="0"/>
              <w:jc w:val="both"/>
              <w:rPr>
                <w:rFonts w:ascii="Calibri" w:eastAsiaTheme="minorHAnsi" w:hAnsi="Calibri" w:cs="Calibri"/>
                <w:bCs/>
                <w:color w:val="auto"/>
                <w:sz w:val="22"/>
                <w:lang w:val="el-GR"/>
              </w:rPr>
            </w:pPr>
          </w:p>
          <w:p w:rsidR="00A4318E" w:rsidRPr="001464A6" w:rsidRDefault="00A4318E" w:rsidP="00DA2A6A">
            <w:pPr>
              <w:spacing w:after="0"/>
              <w:jc w:val="both"/>
              <w:rPr>
                <w:rFonts w:ascii="Calibri" w:eastAsiaTheme="minorHAnsi" w:hAnsi="Calibri" w:cs="Calibri"/>
                <w:bCs/>
                <w:color w:val="auto"/>
                <w:sz w:val="22"/>
                <w:lang w:val="el-GR"/>
              </w:rPr>
            </w:pPr>
            <w:r w:rsidRPr="001464A6">
              <w:rPr>
                <w:rFonts w:ascii="Calibri" w:eastAsiaTheme="minorHAnsi" w:hAnsi="Calibri" w:cs="Calibri"/>
                <w:b/>
                <w:bCs/>
                <w:color w:val="auto"/>
                <w:sz w:val="22"/>
                <w:szCs w:val="22"/>
                <w:lang w:val="el-GR"/>
              </w:rPr>
              <w:t>4ο εργαστήριο</w:t>
            </w:r>
            <w:r w:rsidR="00327216" w:rsidRPr="001464A6">
              <w:rPr>
                <w:rFonts w:ascii="Calibri" w:eastAsiaTheme="minorHAnsi" w:hAnsi="Calibri" w:cs="Calibri"/>
                <w:bCs/>
                <w:color w:val="auto"/>
                <w:sz w:val="22"/>
                <w:szCs w:val="22"/>
                <w:lang w:val="el-GR"/>
              </w:rPr>
              <w:t xml:space="preserve"> (3 διδακτικές ώρες</w:t>
            </w:r>
            <w:r w:rsidR="002E4E12" w:rsidRPr="001464A6">
              <w:rPr>
                <w:rFonts w:ascii="Calibri" w:eastAsiaTheme="minorHAnsi" w:hAnsi="Calibri" w:cs="Calibri"/>
                <w:bCs/>
                <w:color w:val="auto"/>
                <w:sz w:val="22"/>
                <w:szCs w:val="22"/>
                <w:lang w:val="el-GR"/>
              </w:rPr>
              <w:t>)</w:t>
            </w:r>
          </w:p>
          <w:p w:rsidR="00327216" w:rsidRPr="001464A6" w:rsidRDefault="00327216" w:rsidP="00327216">
            <w:pPr>
              <w:suppressAutoHyphens/>
              <w:autoSpaceDE w:val="0"/>
              <w:autoSpaceDN w:val="0"/>
              <w:adjustRightInd w:val="0"/>
              <w:spacing w:after="0"/>
              <w:contextualSpacing/>
              <w:jc w:val="both"/>
              <w:textAlignment w:val="center"/>
              <w:rPr>
                <w:rFonts w:ascii="Calibri" w:hAnsi="Calibri" w:cs="Calibri"/>
                <w:b/>
                <w:bCs/>
                <w:color w:val="auto"/>
                <w:sz w:val="22"/>
                <w:lang w:val="el-GR"/>
              </w:rPr>
            </w:pPr>
            <w:r w:rsidRPr="001464A6">
              <w:rPr>
                <w:rFonts w:ascii="Calibri" w:hAnsi="Calibri" w:cs="Calibri"/>
                <w:bCs/>
                <w:color w:val="auto"/>
                <w:sz w:val="22"/>
                <w:szCs w:val="22"/>
                <w:lang w:val="el-GR"/>
              </w:rPr>
              <w:t xml:space="preserve">Επίσκεψη στο </w:t>
            </w:r>
            <w:r w:rsidRPr="001464A6">
              <w:rPr>
                <w:rFonts w:ascii="Calibri" w:hAnsi="Calibri" w:cs="Calibri"/>
                <w:color w:val="auto"/>
                <w:sz w:val="22"/>
                <w:szCs w:val="22"/>
                <w:lang w:val="el-GR"/>
              </w:rPr>
              <w:t>Μουσείο Φυσικής Ιστορίας Δήμου Αμαρουσίου</w:t>
            </w:r>
            <w:r w:rsidRPr="001464A6">
              <w:rPr>
                <w:rFonts w:ascii="Calibri" w:hAnsi="Calibri" w:cs="Calibri"/>
                <w:bCs/>
                <w:color w:val="auto"/>
                <w:sz w:val="22"/>
                <w:szCs w:val="22"/>
                <w:lang w:val="el-GR"/>
              </w:rPr>
              <w:t xml:space="preserve"> και δ</w:t>
            </w:r>
            <w:r w:rsidRPr="001464A6">
              <w:rPr>
                <w:rFonts w:ascii="Calibri" w:hAnsi="Calibri" w:cs="Calibri"/>
                <w:color w:val="auto"/>
                <w:sz w:val="22"/>
                <w:szCs w:val="22"/>
                <w:lang w:val="el-GR"/>
              </w:rPr>
              <w:t>ιάδοση του μηνύματος της διαφύλαξης και προστασίας του περιβάλλοντος ως στοιχείου πολιτισμού για τον σύγχρονο άνθρωπο, αλλά και ως απαραίτητης προϋπόθεσης για την επιβίωσή του. Εμπλοκή των μαθητών/-τριών εκ μέρους του</w:t>
            </w:r>
            <w:r w:rsidR="001464A6">
              <w:rPr>
                <w:rFonts w:ascii="Calibri" w:hAnsi="Calibri" w:cs="Calibri"/>
                <w:color w:val="auto"/>
                <w:sz w:val="22"/>
                <w:szCs w:val="22"/>
                <w:lang w:val="el-GR"/>
              </w:rPr>
              <w:t>/της</w:t>
            </w:r>
            <w:r w:rsidRPr="001464A6">
              <w:rPr>
                <w:rFonts w:ascii="Calibri" w:hAnsi="Calibri" w:cs="Calibri"/>
                <w:color w:val="auto"/>
                <w:sz w:val="22"/>
                <w:szCs w:val="22"/>
                <w:lang w:val="el-GR"/>
              </w:rPr>
              <w:t xml:space="preserve"> εκπαιδευτικού με προηγούμενη αναζήτηση και έρευνα και ανάθεση εργασίας-παρουσίασης στο σπίτι.</w:t>
            </w:r>
          </w:p>
          <w:p w:rsidR="00327216" w:rsidRPr="001464A6" w:rsidRDefault="00327216" w:rsidP="00DA2A6A">
            <w:pPr>
              <w:spacing w:after="0"/>
              <w:jc w:val="both"/>
              <w:rPr>
                <w:rFonts w:ascii="Calibri" w:eastAsiaTheme="minorHAnsi" w:hAnsi="Calibri" w:cs="Calibri"/>
                <w:bCs/>
                <w:color w:val="auto"/>
                <w:sz w:val="22"/>
                <w:lang w:val="el-GR"/>
              </w:rPr>
            </w:pPr>
          </w:p>
          <w:p w:rsidR="00A4318E" w:rsidRPr="001464A6" w:rsidRDefault="00A4318E" w:rsidP="00DA2A6A">
            <w:pPr>
              <w:spacing w:after="0"/>
              <w:jc w:val="both"/>
              <w:rPr>
                <w:rFonts w:ascii="Calibri" w:eastAsiaTheme="minorHAnsi" w:hAnsi="Calibri" w:cs="Calibri"/>
                <w:bCs/>
                <w:color w:val="auto"/>
                <w:sz w:val="22"/>
                <w:lang w:val="el-GR"/>
              </w:rPr>
            </w:pPr>
            <w:r w:rsidRPr="001464A6">
              <w:rPr>
                <w:rFonts w:ascii="Calibri" w:eastAsiaTheme="minorHAnsi" w:hAnsi="Calibri" w:cs="Calibri"/>
                <w:b/>
                <w:bCs/>
                <w:color w:val="auto"/>
                <w:sz w:val="22"/>
                <w:szCs w:val="22"/>
                <w:lang w:val="el-GR"/>
              </w:rPr>
              <w:t>5ο εργαστήριο</w:t>
            </w:r>
            <w:r w:rsidR="007B2712" w:rsidRPr="001464A6">
              <w:rPr>
                <w:rFonts w:ascii="Calibri" w:eastAsiaTheme="minorHAnsi" w:hAnsi="Calibri" w:cs="Calibri"/>
                <w:bCs/>
                <w:color w:val="auto"/>
                <w:sz w:val="22"/>
                <w:szCs w:val="22"/>
                <w:lang w:val="el-GR"/>
              </w:rPr>
              <w:t xml:space="preserve"> (3 διδακτικές ώρες</w:t>
            </w:r>
            <w:r w:rsidR="002E4E12" w:rsidRPr="001464A6">
              <w:rPr>
                <w:rFonts w:ascii="Calibri" w:eastAsiaTheme="minorHAnsi" w:hAnsi="Calibri" w:cs="Calibri"/>
                <w:bCs/>
                <w:color w:val="auto"/>
                <w:sz w:val="22"/>
                <w:szCs w:val="22"/>
                <w:lang w:val="el-GR"/>
              </w:rPr>
              <w:t>)</w:t>
            </w:r>
          </w:p>
          <w:p w:rsidR="004A314E" w:rsidRPr="001464A6" w:rsidRDefault="004A314E" w:rsidP="004A314E">
            <w:pPr>
              <w:suppressAutoHyphens/>
              <w:autoSpaceDE w:val="0"/>
              <w:autoSpaceDN w:val="0"/>
              <w:adjustRightInd w:val="0"/>
              <w:spacing w:after="0"/>
              <w:contextualSpacing/>
              <w:jc w:val="both"/>
              <w:textAlignment w:val="center"/>
              <w:rPr>
                <w:rFonts w:ascii="Calibri" w:hAnsi="Calibri" w:cs="Calibri"/>
                <w:bCs/>
                <w:color w:val="000000"/>
                <w:sz w:val="22"/>
                <w:lang w:val="el-GR"/>
              </w:rPr>
            </w:pPr>
            <w:r w:rsidRPr="001464A6">
              <w:rPr>
                <w:rFonts w:ascii="Calibri" w:hAnsi="Calibri" w:cs="Calibri"/>
                <w:bCs/>
                <w:color w:val="000000"/>
                <w:sz w:val="22"/>
                <w:szCs w:val="22"/>
                <w:lang w:val="el-GR"/>
              </w:rPr>
              <w:t>Επίσκεψη στο Μουσείο Τηλεπικοινωνίων Ομίλου ΟΤΕ (ΜΤ) και διάδοση του μηνύματος της αξίας της διαφύλαξης των τηλεπικοινωνίων σε καταστροφές (disasters) μεγάλης-κλίμακας αγχωτικά περιβαλλοντικά ή τεχνολογικά συμβάντα, στο χερσαίο, θαλάσσιο ή εναέριο χώρο, που επηρεάζουν υπερβολικά ένα</w:t>
            </w:r>
            <w:r w:rsidR="001464A6">
              <w:rPr>
                <w:rFonts w:ascii="Calibri" w:hAnsi="Calibri" w:cs="Calibri"/>
                <w:bCs/>
                <w:color w:val="000000"/>
                <w:sz w:val="22"/>
                <w:szCs w:val="22"/>
                <w:lang w:val="el-GR"/>
              </w:rPr>
              <w:t>ν</w:t>
            </w:r>
            <w:r w:rsidRPr="001464A6">
              <w:rPr>
                <w:rFonts w:ascii="Calibri" w:hAnsi="Calibri" w:cs="Calibri"/>
                <w:bCs/>
                <w:color w:val="000000"/>
                <w:sz w:val="22"/>
                <w:szCs w:val="22"/>
                <w:lang w:val="el-GR"/>
              </w:rPr>
              <w:t xml:space="preserve"> σημαντικό αριθμό ανθρώπων.</w:t>
            </w:r>
            <w:r w:rsidR="007B2712" w:rsidRPr="001464A6">
              <w:rPr>
                <w:rFonts w:ascii="Calibri" w:hAnsi="Calibri" w:cs="Calibri"/>
                <w:bCs/>
                <w:color w:val="000000"/>
                <w:sz w:val="22"/>
                <w:szCs w:val="22"/>
                <w:lang w:val="el-GR"/>
              </w:rPr>
              <w:t xml:space="preserve"> Παρουσίαση από τον</w:t>
            </w:r>
            <w:r w:rsidR="001464A6">
              <w:rPr>
                <w:rFonts w:ascii="Calibri" w:hAnsi="Calibri" w:cs="Calibri"/>
                <w:bCs/>
                <w:color w:val="000000"/>
                <w:sz w:val="22"/>
                <w:szCs w:val="22"/>
                <w:lang w:val="el-GR"/>
              </w:rPr>
              <w:t>/την</w:t>
            </w:r>
            <w:r w:rsidR="007B2712" w:rsidRPr="001464A6">
              <w:rPr>
                <w:rFonts w:ascii="Calibri" w:hAnsi="Calibri" w:cs="Calibri"/>
                <w:bCs/>
                <w:color w:val="000000"/>
                <w:sz w:val="22"/>
                <w:szCs w:val="22"/>
                <w:lang w:val="el-GR"/>
              </w:rPr>
              <w:t xml:space="preserve"> εκπαιδευτικό και ανάθεση εργασιών στους/στις μαθητές/-τριες.</w:t>
            </w:r>
          </w:p>
          <w:p w:rsidR="00DA2A6A" w:rsidRPr="001464A6" w:rsidRDefault="00DA2A6A" w:rsidP="00DA2A6A">
            <w:pPr>
              <w:spacing w:after="0"/>
              <w:jc w:val="both"/>
              <w:rPr>
                <w:rFonts w:ascii="Calibri" w:eastAsiaTheme="minorHAnsi" w:hAnsi="Calibri" w:cs="Calibri"/>
                <w:bCs/>
                <w:color w:val="auto"/>
                <w:sz w:val="22"/>
                <w:lang w:val="el-GR"/>
              </w:rPr>
            </w:pPr>
          </w:p>
          <w:p w:rsidR="00A03075" w:rsidRPr="001464A6" w:rsidRDefault="00A4318E" w:rsidP="00DA2A6A">
            <w:pPr>
              <w:pStyle w:val="1"/>
              <w:spacing w:before="0" w:after="0"/>
              <w:jc w:val="both"/>
              <w:rPr>
                <w:rFonts w:ascii="Calibri" w:hAnsi="Calibri" w:cs="Calibri"/>
                <w:b/>
                <w:sz w:val="22"/>
                <w:szCs w:val="22"/>
                <w:lang w:val="el-GR"/>
              </w:rPr>
            </w:pPr>
            <w:r w:rsidRPr="001464A6">
              <w:rPr>
                <w:rFonts w:ascii="Calibri" w:hAnsi="Calibri" w:cs="Calibri"/>
                <w:b/>
                <w:sz w:val="22"/>
                <w:szCs w:val="22"/>
                <w:lang w:val="el-GR"/>
              </w:rPr>
              <w:t>Προσαρμογές για εμποδιζόμενους μαθητές</w:t>
            </w:r>
          </w:p>
          <w:p w:rsidR="00A03075" w:rsidRPr="001464A6" w:rsidRDefault="001464A6" w:rsidP="00DA2A6A">
            <w:pPr>
              <w:spacing w:after="0"/>
              <w:jc w:val="both"/>
              <w:rPr>
                <w:rFonts w:ascii="Calibri" w:eastAsiaTheme="minorHAnsi" w:hAnsi="Calibri" w:cs="Calibri"/>
                <w:bCs/>
                <w:color w:val="auto"/>
                <w:sz w:val="22"/>
                <w:lang w:val="el-GR"/>
              </w:rPr>
            </w:pPr>
            <w:r>
              <w:rPr>
                <w:rFonts w:ascii="Calibri" w:eastAsiaTheme="minorHAnsi" w:hAnsi="Calibri" w:cs="Calibri"/>
                <w:bCs/>
                <w:color w:val="auto"/>
                <w:sz w:val="22"/>
                <w:szCs w:val="22"/>
                <w:lang w:val="el-GR"/>
              </w:rPr>
              <w:t>-</w:t>
            </w:r>
          </w:p>
          <w:p w:rsidR="00DA2A6A" w:rsidRPr="001464A6" w:rsidRDefault="00DA2A6A" w:rsidP="00DA2A6A">
            <w:pPr>
              <w:spacing w:after="0"/>
              <w:jc w:val="both"/>
              <w:rPr>
                <w:rFonts w:ascii="Calibri" w:hAnsi="Calibri" w:cs="Calibri"/>
                <w:sz w:val="22"/>
                <w:lang w:val="el-GR"/>
              </w:rPr>
            </w:pPr>
          </w:p>
          <w:p w:rsidR="002E4E12" w:rsidRPr="001464A6" w:rsidRDefault="002E4E12" w:rsidP="00DA2A6A">
            <w:pPr>
              <w:pStyle w:val="1"/>
              <w:spacing w:before="0" w:after="0"/>
              <w:jc w:val="both"/>
              <w:rPr>
                <w:rFonts w:ascii="Calibri" w:hAnsi="Calibri" w:cs="Calibri"/>
                <w:b/>
                <w:sz w:val="22"/>
                <w:szCs w:val="22"/>
                <w:lang w:val="el-GR"/>
              </w:rPr>
            </w:pPr>
            <w:r w:rsidRPr="001464A6">
              <w:rPr>
                <w:rFonts w:ascii="Calibri" w:hAnsi="Calibri" w:cs="Calibri"/>
                <w:b/>
                <w:sz w:val="22"/>
                <w:szCs w:val="22"/>
                <w:lang w:val="el-GR"/>
              </w:rPr>
              <w:t>Επέκταση</w:t>
            </w:r>
          </w:p>
          <w:p w:rsidR="00404DAF" w:rsidRPr="001464A6" w:rsidRDefault="00743B8F" w:rsidP="00404DAF">
            <w:pPr>
              <w:jc w:val="both"/>
              <w:rPr>
                <w:rFonts w:ascii="Calibri" w:hAnsi="Calibri" w:cs="Calibri"/>
                <w:sz w:val="22"/>
                <w:lang w:val="el-GR"/>
              </w:rPr>
            </w:pPr>
            <w:r w:rsidRPr="001464A6">
              <w:rPr>
                <w:rFonts w:ascii="Calibri" w:hAnsi="Calibri" w:cs="Calibri"/>
                <w:color w:val="auto"/>
                <w:sz w:val="22"/>
                <w:szCs w:val="22"/>
                <w:lang w:val="el-GR"/>
              </w:rPr>
              <w:t>Π</w:t>
            </w:r>
            <w:r w:rsidR="003421A5" w:rsidRPr="001464A6">
              <w:rPr>
                <w:rFonts w:ascii="Calibri" w:hAnsi="Calibri" w:cs="Calibri"/>
                <w:color w:val="auto"/>
                <w:sz w:val="22"/>
                <w:szCs w:val="22"/>
                <w:lang w:val="el-GR"/>
              </w:rPr>
              <w:t>αρατίθενται προτά</w:t>
            </w:r>
            <w:r w:rsidR="002B3238" w:rsidRPr="001464A6">
              <w:rPr>
                <w:rFonts w:ascii="Calibri" w:hAnsi="Calibri" w:cs="Calibri"/>
                <w:color w:val="auto"/>
                <w:sz w:val="22"/>
                <w:szCs w:val="22"/>
                <w:lang w:val="el-GR"/>
              </w:rPr>
              <w:t>σ</w:t>
            </w:r>
            <w:r w:rsidR="003421A5" w:rsidRPr="001464A6">
              <w:rPr>
                <w:rFonts w:ascii="Calibri" w:hAnsi="Calibri" w:cs="Calibri"/>
                <w:color w:val="auto"/>
                <w:sz w:val="22"/>
                <w:szCs w:val="22"/>
                <w:lang w:val="el-GR"/>
              </w:rPr>
              <w:t xml:space="preserve">εις για </w:t>
            </w:r>
            <w:r w:rsidR="0095535B" w:rsidRPr="001464A6">
              <w:rPr>
                <w:rFonts w:ascii="Calibri" w:hAnsi="Calibri" w:cs="Calibri"/>
                <w:color w:val="auto"/>
                <w:sz w:val="22"/>
                <w:szCs w:val="22"/>
                <w:lang w:val="el-GR"/>
              </w:rPr>
              <w:t>ε</w:t>
            </w:r>
            <w:r w:rsidRPr="001464A6">
              <w:rPr>
                <w:rFonts w:ascii="Calibri" w:hAnsi="Calibri" w:cs="Calibri"/>
                <w:color w:val="auto"/>
                <w:sz w:val="22"/>
                <w:szCs w:val="22"/>
                <w:lang w:val="el-GR"/>
              </w:rPr>
              <w:t>ργασίες στο σπίτι</w:t>
            </w:r>
            <w:r w:rsidR="00404DAF" w:rsidRPr="001464A6">
              <w:rPr>
                <w:rFonts w:ascii="Calibri" w:hAnsi="Calibri" w:cs="Calibri"/>
                <w:color w:val="auto"/>
                <w:sz w:val="22"/>
                <w:szCs w:val="22"/>
                <w:lang w:val="el-GR"/>
              </w:rPr>
              <w:t>,</w:t>
            </w:r>
            <w:r w:rsidRPr="001464A6">
              <w:rPr>
                <w:rFonts w:ascii="Calibri" w:hAnsi="Calibri" w:cs="Calibri"/>
                <w:color w:val="auto"/>
                <w:sz w:val="22"/>
                <w:szCs w:val="22"/>
                <w:lang w:val="el-GR"/>
              </w:rPr>
              <w:t xml:space="preserve"> πέραν των εργασιών που εκπονούνται στη διάρκεια των εργαστηρίων.</w:t>
            </w:r>
            <w:r w:rsidR="00404DAF" w:rsidRPr="001464A6">
              <w:rPr>
                <w:rFonts w:ascii="Calibri" w:hAnsi="Calibri" w:cs="Calibri"/>
                <w:color w:val="auto"/>
                <w:sz w:val="22"/>
                <w:szCs w:val="22"/>
                <w:lang w:val="el-GR"/>
              </w:rPr>
              <w:t xml:space="preserve"> Προσδοκάται η μελλοντική τροποποίηση/προσαρμογή του (αξιοποιώντας και τα στοιχεία από την πρώτη εφαρμογή του) για μαθητές/-τριες Δημοτικού Σχολείου, ώστε η επαγρύπνηση να ξεκινάει από τα πρώτα σχολικά βήματα, ενισχύοντας κατά αυτόν τον τρόπο τη συλλογικότητα και τη συμμετοχή στην κοινότητα των μελλοντικών ενεργών πολιτών.</w:t>
            </w:r>
          </w:p>
          <w:p w:rsidR="00A03075" w:rsidRPr="001464A6" w:rsidRDefault="00A4318E" w:rsidP="00DA2A6A">
            <w:pPr>
              <w:pStyle w:val="1"/>
              <w:spacing w:before="0" w:after="0"/>
              <w:jc w:val="both"/>
              <w:rPr>
                <w:rFonts w:ascii="Calibri" w:hAnsi="Calibri" w:cs="Calibri"/>
                <w:b/>
                <w:sz w:val="22"/>
                <w:szCs w:val="22"/>
                <w:lang w:val="el-GR"/>
              </w:rPr>
            </w:pPr>
            <w:r w:rsidRPr="001464A6">
              <w:rPr>
                <w:rFonts w:ascii="Calibri" w:hAnsi="Calibri" w:cs="Calibri"/>
                <w:b/>
                <w:sz w:val="22"/>
                <w:szCs w:val="22"/>
                <w:lang w:val="el-GR"/>
              </w:rPr>
              <w:t>Αξιολόγηση</w:t>
            </w:r>
          </w:p>
          <w:bookmarkEnd w:id="0"/>
          <w:p w:rsidR="0011453D" w:rsidRPr="001464A6" w:rsidRDefault="0011453D" w:rsidP="00DA2A6A">
            <w:pPr>
              <w:spacing w:after="0"/>
              <w:jc w:val="both"/>
              <w:rPr>
                <w:rFonts w:ascii="Calibri" w:eastAsiaTheme="minorHAnsi" w:hAnsi="Calibri" w:cs="Calibri"/>
                <w:bCs/>
                <w:vanish/>
                <w:color w:val="auto"/>
                <w:sz w:val="22"/>
                <w:lang w:val="el-GR"/>
              </w:rPr>
            </w:pPr>
            <w:r w:rsidRPr="001464A6">
              <w:rPr>
                <w:rFonts w:ascii="Calibri" w:eastAsia="Calibri" w:hAnsi="Calibri" w:cs="Calibri"/>
                <w:color w:val="000000" w:themeColor="text1"/>
                <w:sz w:val="24"/>
                <w:lang w:val="el-GR"/>
              </w:rPr>
              <w:t>-</w:t>
            </w:r>
            <w:r w:rsidRPr="001464A6">
              <w:rPr>
                <w:rFonts w:ascii="Calibri" w:eastAsia="Calibri" w:hAnsi="Calibri" w:cs="Calibri"/>
                <w:color w:val="000000" w:themeColor="text1"/>
                <w:sz w:val="22"/>
                <w:szCs w:val="22"/>
                <w:lang w:val="el-GR"/>
              </w:rPr>
              <w:t xml:space="preserve">Ερωτηματολόγια προς σχετική συμπλήρωση από </w:t>
            </w:r>
            <w:r w:rsidR="001464A6">
              <w:rPr>
                <w:rFonts w:ascii="Calibri" w:eastAsia="Calibri" w:hAnsi="Calibri" w:cs="Calibri"/>
                <w:color w:val="000000" w:themeColor="text1"/>
                <w:sz w:val="22"/>
                <w:szCs w:val="22"/>
                <w:lang w:val="el-GR"/>
              </w:rPr>
              <w:t>τους/τις</w:t>
            </w:r>
            <w:r w:rsidRPr="001464A6">
              <w:rPr>
                <w:rFonts w:ascii="Calibri" w:eastAsia="Calibri" w:hAnsi="Calibri" w:cs="Calibri"/>
                <w:color w:val="000000" w:themeColor="text1"/>
                <w:sz w:val="22"/>
                <w:szCs w:val="22"/>
                <w:lang w:val="el-GR"/>
              </w:rPr>
              <w:t xml:space="preserve"> εκπαιδευτικούς που θα κάνουν χρήση της Πλατφόρμας 21</w:t>
            </w:r>
            <w:r w:rsidR="00EA494A" w:rsidRPr="001464A6">
              <w:rPr>
                <w:rFonts w:ascii="Calibri" w:eastAsia="Calibri" w:hAnsi="Calibri" w:cs="Calibri"/>
                <w:color w:val="000000" w:themeColor="text1"/>
                <w:sz w:val="22"/>
                <w:szCs w:val="22"/>
                <w:lang w:val="el-GR"/>
              </w:rPr>
              <w:t>+</w:t>
            </w:r>
            <w:r w:rsidR="004477B1" w:rsidRPr="001464A6">
              <w:rPr>
                <w:rFonts w:ascii="Calibri" w:eastAsia="Calibri" w:hAnsi="Calibri" w:cs="Calibri"/>
                <w:color w:val="000000" w:themeColor="text1"/>
                <w:sz w:val="22"/>
                <w:szCs w:val="22"/>
                <w:lang w:val="el-GR"/>
              </w:rPr>
              <w:t>.</w:t>
            </w:r>
          </w:p>
          <w:p w:rsidR="00404DAF" w:rsidRPr="001464A6" w:rsidRDefault="0011453D" w:rsidP="00DA2A6A">
            <w:pPr>
              <w:spacing w:after="0"/>
              <w:jc w:val="both"/>
              <w:rPr>
                <w:rFonts w:ascii="Calibri" w:eastAsiaTheme="minorHAnsi" w:hAnsi="Calibri" w:cs="Calibri"/>
                <w:bCs/>
                <w:vanish/>
                <w:color w:val="auto"/>
                <w:sz w:val="22"/>
                <w:lang w:val="el-GR"/>
              </w:rPr>
            </w:pPr>
            <w:r w:rsidRPr="001464A6">
              <w:rPr>
                <w:rFonts w:ascii="Calibri" w:eastAsiaTheme="minorHAnsi" w:hAnsi="Calibri" w:cs="Calibri"/>
                <w:bCs/>
                <w:vanish/>
                <w:color w:val="auto"/>
                <w:sz w:val="22"/>
                <w:szCs w:val="22"/>
                <w:lang w:val="el-GR"/>
              </w:rPr>
              <w:t xml:space="preserve">- </w:t>
            </w:r>
            <w:r w:rsidR="00404DAF" w:rsidRPr="001464A6">
              <w:rPr>
                <w:rFonts w:ascii="Calibri" w:eastAsiaTheme="minorHAnsi" w:hAnsi="Calibri" w:cs="Calibri"/>
                <w:bCs/>
                <w:vanish/>
                <w:color w:val="auto"/>
                <w:sz w:val="22"/>
                <w:szCs w:val="22"/>
                <w:lang w:val="el-GR"/>
              </w:rPr>
              <w:t xml:space="preserve">Περιλαμβάνεται φύλλο αξιολόγησης δραστηριότητας μετά το τέλος του πρώτου εργαστηρίου </w:t>
            </w:r>
            <w:r w:rsidRPr="001464A6">
              <w:rPr>
                <w:rFonts w:ascii="Calibri" w:eastAsiaTheme="minorHAnsi" w:hAnsi="Calibri" w:cs="Calibri"/>
                <w:bCs/>
                <w:vanish/>
                <w:color w:val="auto"/>
                <w:sz w:val="22"/>
                <w:szCs w:val="22"/>
                <w:lang w:val="el-GR"/>
              </w:rPr>
              <w:t>από</w:t>
            </w:r>
            <w:r w:rsidR="00404DAF" w:rsidRPr="001464A6">
              <w:rPr>
                <w:rFonts w:ascii="Calibri" w:eastAsiaTheme="minorHAnsi" w:hAnsi="Calibri" w:cs="Calibri"/>
                <w:bCs/>
                <w:vanish/>
                <w:color w:val="auto"/>
                <w:sz w:val="22"/>
                <w:szCs w:val="22"/>
                <w:lang w:val="el-GR"/>
              </w:rPr>
              <w:t xml:space="preserve"> τους/τις μαθητές /-τριες.</w:t>
            </w:r>
          </w:p>
          <w:p w:rsidR="0026113B" w:rsidRPr="001464A6" w:rsidRDefault="0026113B" w:rsidP="00DA2A6A">
            <w:pPr>
              <w:spacing w:after="0"/>
              <w:jc w:val="both"/>
              <w:rPr>
                <w:rFonts w:ascii="Calibri" w:eastAsiaTheme="minorHAnsi" w:hAnsi="Calibri" w:cs="Calibri"/>
                <w:bCs/>
                <w:color w:val="auto"/>
                <w:sz w:val="22"/>
                <w:lang w:val="el-GR"/>
              </w:rPr>
            </w:pPr>
          </w:p>
          <w:p w:rsidR="007A7084" w:rsidRPr="001464A6" w:rsidRDefault="007A7084" w:rsidP="00DA2A6A">
            <w:pPr>
              <w:spacing w:after="0"/>
              <w:jc w:val="both"/>
              <w:rPr>
                <w:rFonts w:ascii="Calibri" w:eastAsiaTheme="minorHAnsi" w:hAnsi="Calibri" w:cs="Calibri"/>
                <w:bCs/>
                <w:color w:val="auto"/>
                <w:sz w:val="22"/>
                <w:lang w:val="el-GR"/>
              </w:rPr>
            </w:pPr>
          </w:p>
          <w:p w:rsidR="007A7084" w:rsidRPr="001464A6" w:rsidRDefault="007A7084" w:rsidP="00DA2A6A">
            <w:pPr>
              <w:spacing w:after="0"/>
              <w:jc w:val="both"/>
              <w:rPr>
                <w:rFonts w:ascii="Calibri" w:hAnsi="Calibri" w:cs="Calibri"/>
                <w:bCs/>
                <w:color w:val="auto"/>
                <w:sz w:val="22"/>
                <w:lang w:val="el-GR"/>
              </w:rPr>
            </w:pPr>
          </w:p>
        </w:tc>
        <w:tc>
          <w:tcPr>
            <w:tcW w:w="188" w:type="pct"/>
            <w:gridSpan w:val="3"/>
          </w:tcPr>
          <w:p w:rsidR="0026113B" w:rsidRPr="001464A6" w:rsidRDefault="0026113B" w:rsidP="00DA2A6A">
            <w:pPr>
              <w:spacing w:after="0"/>
              <w:jc w:val="both"/>
              <w:rPr>
                <w:rFonts w:ascii="Calibri" w:hAnsi="Calibri" w:cs="Calibri"/>
                <w:sz w:val="22"/>
                <w:lang w:val="el-GR"/>
              </w:rPr>
            </w:pPr>
          </w:p>
        </w:tc>
        <w:tc>
          <w:tcPr>
            <w:tcW w:w="1690" w:type="pct"/>
          </w:tcPr>
          <w:p w:rsidR="00A4318E" w:rsidRPr="001464A6" w:rsidRDefault="002B3238" w:rsidP="00DA2A6A">
            <w:pPr>
              <w:pStyle w:val="20"/>
              <w:spacing w:before="0" w:after="0"/>
              <w:jc w:val="both"/>
              <w:rPr>
                <w:rFonts w:ascii="Calibri" w:hAnsi="Calibri" w:cs="Calibri"/>
                <w:b/>
                <w:sz w:val="22"/>
                <w:szCs w:val="22"/>
                <w:lang w:val="el-GR"/>
              </w:rPr>
            </w:pPr>
            <w:r w:rsidRPr="001464A6">
              <w:rPr>
                <w:rFonts w:ascii="Calibri" w:hAnsi="Calibri" w:cs="Calibri"/>
                <w:b/>
                <w:sz w:val="22"/>
                <w:szCs w:val="22"/>
                <w:lang w:val="el-GR"/>
              </w:rPr>
              <w:t>Σύνδεση με το Π.Σ</w:t>
            </w:r>
            <w:r w:rsidR="003421A5" w:rsidRPr="001464A6">
              <w:rPr>
                <w:rFonts w:ascii="Calibri" w:hAnsi="Calibri" w:cs="Calibri"/>
                <w:b/>
                <w:sz w:val="22"/>
                <w:szCs w:val="22"/>
                <w:lang w:val="el-GR"/>
              </w:rPr>
              <w:t>:</w:t>
            </w:r>
          </w:p>
          <w:p w:rsidR="0011453D" w:rsidRPr="001464A6" w:rsidRDefault="00915D85" w:rsidP="0011453D">
            <w:pPr>
              <w:rPr>
                <w:rFonts w:ascii="Calibri" w:hAnsi="Calibri" w:cs="Calibri"/>
                <w:sz w:val="22"/>
                <w:lang w:val="el-GR"/>
              </w:rPr>
            </w:pPr>
            <w:r w:rsidRPr="001464A6">
              <w:rPr>
                <w:rFonts w:ascii="Calibri" w:hAnsi="Calibri" w:cs="Calibri"/>
                <w:sz w:val="22"/>
                <w:szCs w:val="22"/>
                <w:lang w:val="el-GR"/>
              </w:rPr>
              <w:t>Γεωλογία-Γεωγραφία</w:t>
            </w:r>
          </w:p>
          <w:p w:rsidR="00DA2A6A" w:rsidRPr="001464A6" w:rsidRDefault="00DA2A6A" w:rsidP="00DA2A6A">
            <w:pPr>
              <w:pStyle w:val="20"/>
              <w:spacing w:before="0" w:after="0"/>
              <w:jc w:val="both"/>
              <w:rPr>
                <w:rFonts w:ascii="Calibri" w:hAnsi="Calibri" w:cs="Calibri"/>
                <w:b/>
                <w:sz w:val="22"/>
                <w:szCs w:val="22"/>
                <w:highlight w:val="yellow"/>
                <w:lang w:val="el-GR"/>
              </w:rPr>
            </w:pPr>
          </w:p>
          <w:p w:rsidR="008B714F" w:rsidRPr="001464A6" w:rsidRDefault="00A4318E" w:rsidP="00DA2A6A">
            <w:pPr>
              <w:pStyle w:val="20"/>
              <w:spacing w:before="0" w:after="0"/>
              <w:jc w:val="both"/>
              <w:rPr>
                <w:rFonts w:ascii="Calibri" w:hAnsi="Calibri" w:cs="Calibri"/>
                <w:b/>
                <w:sz w:val="22"/>
                <w:szCs w:val="22"/>
                <w:lang w:val="el-GR"/>
              </w:rPr>
            </w:pPr>
            <w:r w:rsidRPr="001464A6">
              <w:rPr>
                <w:rFonts w:ascii="Calibri" w:hAnsi="Calibri" w:cs="Calibri"/>
                <w:b/>
                <w:sz w:val="22"/>
                <w:szCs w:val="22"/>
                <w:lang w:val="el-GR"/>
              </w:rPr>
              <w:t>Εκτυπώσιμο Υλικό</w:t>
            </w:r>
          </w:p>
          <w:p w:rsidR="00A661DE" w:rsidRPr="001464A6" w:rsidRDefault="00A661DE" w:rsidP="00DA2A6A">
            <w:pPr>
              <w:pStyle w:val="a6"/>
              <w:ind w:right="0"/>
              <w:jc w:val="both"/>
              <w:rPr>
                <w:rFonts w:ascii="Calibri" w:hAnsi="Calibri" w:cs="Calibri"/>
                <w:bCs/>
                <w:iCs w:val="0"/>
                <w:sz w:val="22"/>
                <w:lang w:val="el-GR"/>
              </w:rPr>
            </w:pPr>
            <w:r w:rsidRPr="001464A6">
              <w:rPr>
                <w:rFonts w:ascii="Calibri" w:hAnsi="Calibri" w:cs="Calibri"/>
                <w:bCs/>
                <w:iCs w:val="0"/>
                <w:sz w:val="22"/>
                <w:szCs w:val="22"/>
                <w:lang w:val="el-GR"/>
              </w:rPr>
              <w:t>-Φύλλο Αξιολ</w:t>
            </w:r>
            <w:r w:rsidR="00AA2432" w:rsidRPr="001464A6">
              <w:rPr>
                <w:rFonts w:ascii="Calibri" w:hAnsi="Calibri" w:cs="Calibri"/>
                <w:bCs/>
                <w:iCs w:val="0"/>
                <w:sz w:val="22"/>
                <w:szCs w:val="22"/>
                <w:lang w:val="el-GR"/>
              </w:rPr>
              <w:t>όγησης Προγράμματος προς μαθητές/-τριες: (Προσαρτημένο</w:t>
            </w:r>
            <w:r w:rsidRPr="001464A6">
              <w:rPr>
                <w:rFonts w:ascii="Calibri" w:hAnsi="Calibri" w:cs="Calibri"/>
                <w:bCs/>
                <w:iCs w:val="0"/>
                <w:sz w:val="22"/>
                <w:szCs w:val="22"/>
                <w:lang w:val="el-GR"/>
              </w:rPr>
              <w:t xml:space="preserve"> 2 στον Οδηγό Εκπαιδευτικού</w:t>
            </w:r>
            <w:r w:rsidR="00AA2432" w:rsidRPr="001464A6">
              <w:rPr>
                <w:rFonts w:ascii="Calibri" w:hAnsi="Calibri" w:cs="Calibri"/>
                <w:bCs/>
                <w:iCs w:val="0"/>
                <w:sz w:val="22"/>
                <w:szCs w:val="22"/>
                <w:lang w:val="el-GR"/>
              </w:rPr>
              <w:t>, σελ. 30</w:t>
            </w:r>
            <w:r w:rsidRPr="001464A6">
              <w:rPr>
                <w:rFonts w:ascii="Calibri" w:hAnsi="Calibri" w:cs="Calibri"/>
                <w:bCs/>
                <w:iCs w:val="0"/>
                <w:sz w:val="22"/>
                <w:szCs w:val="22"/>
                <w:lang w:val="el-GR"/>
              </w:rPr>
              <w:t>)</w:t>
            </w:r>
          </w:p>
          <w:p w:rsidR="00DA2A6A" w:rsidRPr="001464A6" w:rsidRDefault="00DA2A6A" w:rsidP="00DA2A6A">
            <w:pPr>
              <w:pStyle w:val="20"/>
              <w:spacing w:before="0" w:after="0"/>
              <w:jc w:val="both"/>
              <w:rPr>
                <w:rFonts w:ascii="Calibri" w:hAnsi="Calibri" w:cs="Calibri"/>
                <w:b/>
                <w:sz w:val="22"/>
                <w:szCs w:val="22"/>
                <w:highlight w:val="yellow"/>
                <w:lang w:val="el-GR"/>
              </w:rPr>
            </w:pPr>
          </w:p>
          <w:p w:rsidR="00A4318E" w:rsidRPr="001464A6" w:rsidRDefault="004E3499" w:rsidP="00DA2A6A">
            <w:pPr>
              <w:pStyle w:val="20"/>
              <w:spacing w:before="0" w:after="0"/>
              <w:jc w:val="both"/>
              <w:rPr>
                <w:rFonts w:ascii="Calibri" w:hAnsi="Calibri" w:cs="Calibri"/>
                <w:b/>
                <w:sz w:val="22"/>
                <w:szCs w:val="22"/>
                <w:lang w:val="el-GR"/>
              </w:rPr>
            </w:pPr>
            <w:r w:rsidRPr="001464A6">
              <w:rPr>
                <w:rFonts w:ascii="Calibri" w:hAnsi="Calibri" w:cs="Calibri"/>
                <w:b/>
                <w:sz w:val="22"/>
                <w:szCs w:val="22"/>
                <w:lang w:val="el-GR"/>
              </w:rPr>
              <w:t>Απαραίτητοι Σύνδεσμοι</w:t>
            </w:r>
          </w:p>
          <w:p w:rsidR="00AA2432" w:rsidRPr="00D54808" w:rsidRDefault="00AA2432" w:rsidP="00AA2432">
            <w:pPr>
              <w:rPr>
                <w:rFonts w:ascii="Calibri" w:hAnsi="Calibri" w:cs="Calibri"/>
                <w:color w:val="8C9EA5" w:themeColor="accent1" w:themeTint="99"/>
                <w:sz w:val="22"/>
                <w:highlight w:val="yellow"/>
                <w:lang w:val="el-GR"/>
              </w:rPr>
            </w:pPr>
            <w:r w:rsidRPr="00D54808">
              <w:rPr>
                <w:rFonts w:ascii="Calibri" w:hAnsi="Calibri" w:cs="Calibri"/>
                <w:bCs/>
                <w:color w:val="8C9EA5" w:themeColor="accent1" w:themeTint="99"/>
                <w:sz w:val="22"/>
                <w:szCs w:val="22"/>
                <w:lang w:val="el-GR"/>
              </w:rPr>
              <w:t xml:space="preserve">-Πολεμικό Ναυτικό, </w:t>
            </w:r>
            <w:hyperlink r:id="rId7" w:history="1">
              <w:r w:rsidRPr="00D54808">
                <w:rPr>
                  <w:rStyle w:val="-"/>
                  <w:rFonts w:ascii="Calibri" w:hAnsi="Calibri" w:cs="Calibri"/>
                  <w:color w:val="8C9EA5" w:themeColor="accent1" w:themeTint="99"/>
                  <w:sz w:val="22"/>
                  <w:szCs w:val="22"/>
                  <w:lang w:val="el-GR"/>
                </w:rPr>
                <w:t>http://www.hellenicnavy.gr/el/</w:t>
              </w:r>
            </w:hyperlink>
          </w:p>
          <w:p w:rsidR="00A4318E" w:rsidRPr="001464A6" w:rsidRDefault="00A4318E" w:rsidP="00DA2A6A">
            <w:pPr>
              <w:pStyle w:val="20"/>
              <w:spacing w:before="0" w:after="0"/>
              <w:jc w:val="both"/>
              <w:rPr>
                <w:rFonts w:ascii="Calibri" w:hAnsi="Calibri" w:cs="Calibri"/>
                <w:sz w:val="22"/>
                <w:szCs w:val="22"/>
                <w:highlight w:val="yellow"/>
                <w:lang w:val="el-GR"/>
              </w:rPr>
            </w:pPr>
          </w:p>
          <w:p w:rsidR="00A4318E" w:rsidRPr="001464A6" w:rsidRDefault="007919AA" w:rsidP="00DA2A6A">
            <w:pPr>
              <w:pStyle w:val="20"/>
              <w:spacing w:before="0" w:after="0"/>
              <w:jc w:val="both"/>
              <w:rPr>
                <w:rFonts w:ascii="Calibri" w:hAnsi="Calibri" w:cs="Calibri"/>
                <w:b/>
                <w:sz w:val="22"/>
                <w:szCs w:val="22"/>
                <w:lang w:val="el-GR"/>
              </w:rPr>
            </w:pPr>
            <w:r w:rsidRPr="001464A6">
              <w:rPr>
                <w:rFonts w:ascii="Calibri" w:hAnsi="Calibri" w:cs="Calibri"/>
                <w:b/>
                <w:sz w:val="22"/>
                <w:szCs w:val="22"/>
                <w:lang w:val="el-GR"/>
              </w:rPr>
              <w:t>Υποστήριξη</w:t>
            </w:r>
            <w:r w:rsidR="00DA2A6A" w:rsidRPr="001464A6">
              <w:rPr>
                <w:rFonts w:ascii="Calibri" w:hAnsi="Calibri" w:cs="Calibri"/>
                <w:b/>
                <w:sz w:val="22"/>
                <w:szCs w:val="22"/>
                <w:lang w:val="el-GR"/>
              </w:rPr>
              <w:t xml:space="preserve"> εκπαιδευτικού</w:t>
            </w:r>
          </w:p>
          <w:p w:rsidR="00542FE9" w:rsidRPr="001464A6" w:rsidRDefault="00542FE9" w:rsidP="00DA2A6A">
            <w:pPr>
              <w:pStyle w:val="a6"/>
              <w:ind w:right="0"/>
              <w:jc w:val="both"/>
              <w:rPr>
                <w:rFonts w:ascii="Calibri" w:hAnsi="Calibri" w:cs="Calibri"/>
                <w:sz w:val="22"/>
                <w:lang w:val="el-GR"/>
              </w:rPr>
            </w:pPr>
            <w:r w:rsidRPr="001464A6">
              <w:rPr>
                <w:rFonts w:ascii="Calibri" w:hAnsi="Calibri" w:cs="Calibri"/>
                <w:sz w:val="22"/>
                <w:szCs w:val="22"/>
                <w:lang w:val="el-GR"/>
              </w:rPr>
              <w:t>- Οδηγός Εκπαιδευτικού</w:t>
            </w:r>
            <w:r w:rsidR="009B7F09" w:rsidRPr="001464A6">
              <w:rPr>
                <w:rFonts w:ascii="Calibri" w:hAnsi="Calibri" w:cs="Calibri"/>
                <w:sz w:val="22"/>
                <w:szCs w:val="22"/>
                <w:lang w:val="el-GR"/>
              </w:rPr>
              <w:t xml:space="preserve"> (προς ανάρτηση)</w:t>
            </w:r>
          </w:p>
          <w:p w:rsidR="002E4E12" w:rsidRPr="001464A6" w:rsidRDefault="00542FE9" w:rsidP="009B7F09">
            <w:pPr>
              <w:pStyle w:val="a6"/>
              <w:ind w:right="0"/>
              <w:jc w:val="both"/>
              <w:rPr>
                <w:rFonts w:ascii="Calibri" w:hAnsi="Calibri" w:cs="Calibri"/>
                <w:bCs/>
                <w:iCs w:val="0"/>
                <w:sz w:val="22"/>
                <w:lang w:val="el-GR"/>
              </w:rPr>
            </w:pPr>
            <w:r w:rsidRPr="001464A6">
              <w:rPr>
                <w:rFonts w:ascii="Calibri" w:hAnsi="Calibri" w:cs="Calibri"/>
                <w:sz w:val="22"/>
                <w:szCs w:val="22"/>
                <w:lang w:val="el-GR"/>
              </w:rPr>
              <w:t xml:space="preserve">- </w:t>
            </w:r>
            <w:r w:rsidRPr="001464A6">
              <w:rPr>
                <w:rFonts w:ascii="Calibri" w:hAnsi="Calibri" w:cs="Calibri"/>
                <w:sz w:val="22"/>
                <w:szCs w:val="22"/>
              </w:rPr>
              <w:t>MicrosoftPowerPoint</w:t>
            </w:r>
            <w:r w:rsidR="00AA2432" w:rsidRPr="001464A6">
              <w:rPr>
                <w:rFonts w:ascii="Calibri" w:hAnsi="Calibri" w:cs="Calibri"/>
                <w:sz w:val="22"/>
                <w:szCs w:val="22"/>
                <w:lang w:val="el-GR"/>
              </w:rPr>
              <w:t>Παρουσίαση, με τίτλο «ΒΙΟ-ΕΠΑΓΡΥΠΝΣΗ»,</w:t>
            </w:r>
            <w:r w:rsidRPr="001464A6">
              <w:rPr>
                <w:rFonts w:ascii="Calibri" w:hAnsi="Calibri" w:cs="Calibri"/>
                <w:sz w:val="22"/>
                <w:szCs w:val="22"/>
                <w:lang w:val="el-GR"/>
              </w:rPr>
              <w:t xml:space="preserve"> με λεπτομερή ανάλυση της Θεματικής Ενότητας, πηγές των οποίων υπάρχουν τόσο στο τέλος των διαφανειών, όσο και στις βιβλιογραφικές αναφορές που παρατίθενται στο τέλος του Οδηγού. </w:t>
            </w:r>
          </w:p>
          <w:p w:rsidR="007919AA" w:rsidRPr="001464A6" w:rsidRDefault="00542FE9" w:rsidP="00DA2A6A">
            <w:pPr>
              <w:pStyle w:val="a6"/>
              <w:ind w:right="0"/>
              <w:jc w:val="both"/>
              <w:rPr>
                <w:rFonts w:ascii="Calibri" w:hAnsi="Calibri" w:cs="Calibri"/>
                <w:bCs/>
                <w:iCs w:val="0"/>
                <w:sz w:val="22"/>
                <w:lang w:val="el-GR"/>
              </w:rPr>
            </w:pPr>
            <w:r w:rsidRPr="001464A6">
              <w:rPr>
                <w:rFonts w:ascii="Calibri" w:hAnsi="Calibri" w:cs="Calibri"/>
                <w:bCs/>
                <w:iCs w:val="0"/>
                <w:sz w:val="22"/>
                <w:szCs w:val="22"/>
                <w:lang w:val="el-GR"/>
              </w:rPr>
              <w:t>-</w:t>
            </w:r>
            <w:r w:rsidR="002E4E12" w:rsidRPr="001464A6">
              <w:rPr>
                <w:rFonts w:ascii="Calibri" w:hAnsi="Calibri" w:cs="Calibri"/>
                <w:bCs/>
                <w:iCs w:val="0"/>
                <w:sz w:val="22"/>
                <w:szCs w:val="22"/>
                <w:lang w:val="el-GR"/>
              </w:rPr>
              <w:t>Φυσική παρουσία</w:t>
            </w:r>
            <w:r w:rsidRPr="001464A6">
              <w:rPr>
                <w:rFonts w:ascii="Calibri" w:hAnsi="Calibri" w:cs="Calibri"/>
                <w:bCs/>
                <w:iCs w:val="0"/>
                <w:sz w:val="22"/>
                <w:szCs w:val="22"/>
                <w:lang w:val="el-GR"/>
              </w:rPr>
              <w:t xml:space="preserve"> προσώπου (Εκπαιδευτή) εκ μέρους του φορέα μπορεί να υπάρξει σε σχολεία εντός Νομού Αττικής</w:t>
            </w:r>
            <w:r w:rsidR="002567F8" w:rsidRPr="001464A6">
              <w:rPr>
                <w:rFonts w:ascii="Calibri" w:hAnsi="Calibri" w:cs="Calibri"/>
                <w:bCs/>
                <w:iCs w:val="0"/>
                <w:sz w:val="22"/>
                <w:szCs w:val="22"/>
                <w:lang w:val="el-GR"/>
              </w:rPr>
              <w:t xml:space="preserve"> (Γέρακα, Σαλαμίνα, Αθήνα)</w:t>
            </w:r>
            <w:r w:rsidRPr="001464A6">
              <w:rPr>
                <w:rFonts w:ascii="Calibri" w:hAnsi="Calibri" w:cs="Calibri"/>
                <w:bCs/>
                <w:iCs w:val="0"/>
                <w:sz w:val="22"/>
                <w:szCs w:val="22"/>
                <w:lang w:val="el-GR"/>
              </w:rPr>
              <w:t>.</w:t>
            </w:r>
          </w:p>
          <w:p w:rsidR="002E4E12" w:rsidRPr="001464A6" w:rsidRDefault="002E4E12" w:rsidP="00DA2A6A">
            <w:pPr>
              <w:pStyle w:val="a6"/>
              <w:ind w:right="0"/>
              <w:jc w:val="both"/>
              <w:rPr>
                <w:rFonts w:ascii="Calibri" w:hAnsi="Calibri" w:cs="Calibri"/>
                <w:bCs/>
                <w:iCs w:val="0"/>
                <w:sz w:val="22"/>
                <w:lang w:val="el-GR"/>
              </w:rPr>
            </w:pPr>
          </w:p>
          <w:p w:rsidR="002E4E12" w:rsidRPr="001464A6" w:rsidRDefault="002E4E12" w:rsidP="00DA2A6A">
            <w:pPr>
              <w:pStyle w:val="a6"/>
              <w:ind w:right="0"/>
              <w:jc w:val="both"/>
              <w:rPr>
                <w:rFonts w:ascii="Calibri" w:hAnsi="Calibri" w:cs="Calibri"/>
                <w:bCs/>
                <w:iCs w:val="0"/>
                <w:sz w:val="22"/>
                <w:lang w:val="el-GR"/>
              </w:rPr>
            </w:pPr>
          </w:p>
          <w:p w:rsidR="007919AA" w:rsidRPr="001464A6" w:rsidRDefault="007919AA" w:rsidP="00DA2A6A">
            <w:pPr>
              <w:pStyle w:val="a6"/>
              <w:ind w:right="0"/>
              <w:jc w:val="both"/>
              <w:rPr>
                <w:rFonts w:ascii="Calibri" w:hAnsi="Calibri" w:cs="Calibri"/>
                <w:bCs/>
                <w:iCs w:val="0"/>
                <w:sz w:val="22"/>
                <w:lang w:val="el-GR"/>
              </w:rPr>
            </w:pPr>
          </w:p>
          <w:p w:rsidR="00A4318E" w:rsidRPr="001464A6" w:rsidRDefault="00A4318E" w:rsidP="00DA2A6A">
            <w:pPr>
              <w:pStyle w:val="a6"/>
              <w:ind w:right="0"/>
              <w:jc w:val="both"/>
              <w:rPr>
                <w:rFonts w:ascii="Calibri" w:hAnsi="Calibri" w:cs="Calibri"/>
                <w:bCs/>
                <w:iCs w:val="0"/>
                <w:sz w:val="22"/>
                <w:lang w:val="el-GR"/>
              </w:rPr>
            </w:pPr>
          </w:p>
          <w:p w:rsidR="00A4318E" w:rsidRPr="001464A6" w:rsidRDefault="00A4318E" w:rsidP="00DA2A6A">
            <w:pPr>
              <w:pStyle w:val="a6"/>
              <w:ind w:right="0"/>
              <w:jc w:val="both"/>
              <w:rPr>
                <w:rFonts w:ascii="Calibri" w:hAnsi="Calibri" w:cs="Calibri"/>
                <w:sz w:val="22"/>
                <w:lang w:val="el-GR"/>
              </w:rPr>
            </w:pPr>
          </w:p>
        </w:tc>
      </w:tr>
      <w:bookmarkEnd w:id="1"/>
    </w:tbl>
    <w:p w:rsidR="007A7084" w:rsidRPr="001464A6" w:rsidRDefault="007A7084" w:rsidP="001464A6">
      <w:pPr>
        <w:rPr>
          <w:rFonts w:ascii="Calibri" w:hAnsi="Calibri" w:cs="Calibri"/>
          <w:b/>
          <w:sz w:val="22"/>
          <w:szCs w:val="22"/>
          <w:lang w:val="el-GR"/>
        </w:rPr>
      </w:pPr>
    </w:p>
    <w:sectPr w:rsidR="007A7084" w:rsidRPr="001464A6"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28F" w:rsidRDefault="009C028F">
      <w:pPr>
        <w:spacing w:after="0" w:line="240" w:lineRule="auto"/>
      </w:pPr>
      <w:r>
        <w:separator/>
      </w:r>
    </w:p>
  </w:endnote>
  <w:endnote w:type="continuationSeparator" w:id="1">
    <w:p w:rsidR="009C028F" w:rsidRDefault="009C0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rFonts w:ascii="Cambria" w:hAnsi="Cambria"/>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AA218C" w:rsidRDefault="00BA0A54" w:rsidP="007919AA">
              <w:pPr>
                <w:pStyle w:val="a8"/>
                <w:jc w:val="both"/>
                <w:rPr>
                  <w:color w:val="262626" w:themeColor="text1" w:themeTint="D9"/>
                </w:rPr>
              </w:pPr>
              <w:r w:rsidRPr="00BA0A54">
                <w:rPr>
                  <w:rFonts w:ascii="Cambria" w:hAnsi="Cambria"/>
                  <w:color w:val="262626" w:themeColor="text1" w:themeTint="D9"/>
                </w:rPr>
                <w:t xml:space="preserve">«Περιβάλλον, Άναψε Πράσινο στον </w:t>
              </w:r>
              <w:proofErr w:type="spellStart"/>
              <w:r w:rsidRPr="00BA0A54">
                <w:rPr>
                  <w:rFonts w:ascii="Cambria" w:hAnsi="Cambria"/>
                  <w:color w:val="262626" w:themeColor="text1" w:themeTint="D9"/>
                </w:rPr>
                <w:t>Πλανήτη</w:t>
              </w:r>
              <w:proofErr w:type="spellEnd"/>
              <w:r w:rsidRPr="00BA0A54">
                <w:rPr>
                  <w:rFonts w:ascii="Cambria" w:hAnsi="Cambria"/>
                  <w:color w:val="262626" w:themeColor="text1" w:themeTint="D9"/>
                </w:rPr>
                <w:t>»</w:t>
              </w:r>
              <w:proofErr w:type="spellStart"/>
              <w:r w:rsidRPr="00BA0A54">
                <w:rPr>
                  <w:rFonts w:ascii="Cambria" w:hAnsi="Cambria"/>
                  <w:color w:val="262626" w:themeColor="text1" w:themeTint="D9"/>
                </w:rPr>
                <w:t>Διεθνής</w:t>
              </w:r>
              <w:proofErr w:type="spellEnd"/>
              <w:r w:rsidRPr="00BA0A54">
                <w:rPr>
                  <w:rFonts w:ascii="Cambria" w:hAnsi="Cambria"/>
                  <w:color w:val="262626" w:themeColor="text1" w:themeTint="D9"/>
                </w:rPr>
                <w:t xml:space="preserve"> Ένωση International Association for e-Science (IAFES)</w:t>
              </w:r>
            </w:p>
          </w:tc>
        </w:sdtContent>
      </w:sdt>
      <w:tc>
        <w:tcPr>
          <w:tcW w:w="104" w:type="pct"/>
          <w:vAlign w:val="bottom"/>
        </w:tcPr>
        <w:p w:rsidR="007A7084" w:rsidRDefault="007A7084" w:rsidP="00384A08">
          <w:pPr>
            <w:pStyle w:val="a8"/>
          </w:pPr>
        </w:p>
      </w:tc>
      <w:tc>
        <w:tcPr>
          <w:tcW w:w="1696" w:type="pct"/>
          <w:vAlign w:val="bottom"/>
        </w:tcPr>
        <w:p w:rsidR="007A7084" w:rsidRPr="001464A6" w:rsidRDefault="001464A6" w:rsidP="007919AA">
          <w:pPr>
            <w:pStyle w:val="FooterRight"/>
            <w:jc w:val="left"/>
            <w:rPr>
              <w:lang w:val="el-GR"/>
            </w:rPr>
          </w:pPr>
          <w:r>
            <w:rPr>
              <w:rFonts w:ascii="Times New Roman" w:hAnsi="Times New Roman" w:cs="Times New Roman"/>
              <w:color w:val="262626" w:themeColor="text1" w:themeTint="D9"/>
              <w:sz w:val="24"/>
              <w:lang w:val="el-GR" w:eastAsia="ja-JP"/>
            </w:rPr>
            <w:t>Θεματικός κύκλος: Περιβάλλον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28F" w:rsidRDefault="009C028F">
      <w:pPr>
        <w:spacing w:after="0" w:line="240" w:lineRule="auto"/>
      </w:pPr>
      <w:r>
        <w:separator/>
      </w:r>
    </w:p>
  </w:footnote>
  <w:footnote w:type="continuationSeparator" w:id="1">
    <w:p w:rsidR="009C028F" w:rsidRDefault="009C0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A4318E"/>
    <w:rsid w:val="00011542"/>
    <w:rsid w:val="00056BDA"/>
    <w:rsid w:val="00062EFE"/>
    <w:rsid w:val="00080168"/>
    <w:rsid w:val="00090017"/>
    <w:rsid w:val="000932CB"/>
    <w:rsid w:val="000E14DF"/>
    <w:rsid w:val="00105CBA"/>
    <w:rsid w:val="0011453D"/>
    <w:rsid w:val="001464A6"/>
    <w:rsid w:val="00165340"/>
    <w:rsid w:val="001845BE"/>
    <w:rsid w:val="001A7051"/>
    <w:rsid w:val="001D3F69"/>
    <w:rsid w:val="001F4E23"/>
    <w:rsid w:val="00201EAD"/>
    <w:rsid w:val="002567F8"/>
    <w:rsid w:val="0026113B"/>
    <w:rsid w:val="002A3773"/>
    <w:rsid w:val="002B3238"/>
    <w:rsid w:val="002E4E12"/>
    <w:rsid w:val="002F1886"/>
    <w:rsid w:val="002F444C"/>
    <w:rsid w:val="003206FC"/>
    <w:rsid w:val="00327216"/>
    <w:rsid w:val="003421A5"/>
    <w:rsid w:val="003606E0"/>
    <w:rsid w:val="00375BFC"/>
    <w:rsid w:val="00384A08"/>
    <w:rsid w:val="00397AB6"/>
    <w:rsid w:val="003D2C96"/>
    <w:rsid w:val="00404DAF"/>
    <w:rsid w:val="0044266D"/>
    <w:rsid w:val="004477B1"/>
    <w:rsid w:val="004A314E"/>
    <w:rsid w:val="004A5130"/>
    <w:rsid w:val="004A5231"/>
    <w:rsid w:val="004D4721"/>
    <w:rsid w:val="004E3499"/>
    <w:rsid w:val="0051692A"/>
    <w:rsid w:val="0053213F"/>
    <w:rsid w:val="00537F6D"/>
    <w:rsid w:val="00542FE9"/>
    <w:rsid w:val="0067573E"/>
    <w:rsid w:val="006B4652"/>
    <w:rsid w:val="00743B8F"/>
    <w:rsid w:val="00743D38"/>
    <w:rsid w:val="00782074"/>
    <w:rsid w:val="007919AA"/>
    <w:rsid w:val="00792D99"/>
    <w:rsid w:val="007A7084"/>
    <w:rsid w:val="007B0FB9"/>
    <w:rsid w:val="007B2712"/>
    <w:rsid w:val="007E4E89"/>
    <w:rsid w:val="00817121"/>
    <w:rsid w:val="008245C9"/>
    <w:rsid w:val="00871D49"/>
    <w:rsid w:val="008B714F"/>
    <w:rsid w:val="008C2A28"/>
    <w:rsid w:val="008D27DA"/>
    <w:rsid w:val="009042A3"/>
    <w:rsid w:val="00915D85"/>
    <w:rsid w:val="0095535B"/>
    <w:rsid w:val="0095738D"/>
    <w:rsid w:val="009B7F09"/>
    <w:rsid w:val="009C028F"/>
    <w:rsid w:val="009D619F"/>
    <w:rsid w:val="009E70DC"/>
    <w:rsid w:val="009F709B"/>
    <w:rsid w:val="00A03075"/>
    <w:rsid w:val="00A4318E"/>
    <w:rsid w:val="00A52A7F"/>
    <w:rsid w:val="00A661DE"/>
    <w:rsid w:val="00AA2432"/>
    <w:rsid w:val="00AF28CB"/>
    <w:rsid w:val="00B64F98"/>
    <w:rsid w:val="00B665C3"/>
    <w:rsid w:val="00B850A1"/>
    <w:rsid w:val="00BA0A54"/>
    <w:rsid w:val="00BB65B5"/>
    <w:rsid w:val="00BD0B1F"/>
    <w:rsid w:val="00C01051"/>
    <w:rsid w:val="00C17A24"/>
    <w:rsid w:val="00C21114"/>
    <w:rsid w:val="00C64A94"/>
    <w:rsid w:val="00C660B1"/>
    <w:rsid w:val="00C72B69"/>
    <w:rsid w:val="00CB6C3F"/>
    <w:rsid w:val="00CE09CE"/>
    <w:rsid w:val="00D350A4"/>
    <w:rsid w:val="00D52277"/>
    <w:rsid w:val="00D54808"/>
    <w:rsid w:val="00DA2A6A"/>
    <w:rsid w:val="00DE05E0"/>
    <w:rsid w:val="00E20E90"/>
    <w:rsid w:val="00E26DF0"/>
    <w:rsid w:val="00E34B42"/>
    <w:rsid w:val="00E67FA8"/>
    <w:rsid w:val="00EA0FAA"/>
    <w:rsid w:val="00EA494A"/>
    <w:rsid w:val="00EE48CE"/>
    <w:rsid w:val="00F277E6"/>
    <w:rsid w:val="00F445ED"/>
    <w:rsid w:val="00F56FB8"/>
    <w:rsid w:val="00F61008"/>
    <w:rsid w:val="00F66545"/>
    <w:rsid w:val="00F73F39"/>
    <w:rsid w:val="00F95A55"/>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llenicnavy.gr/e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2D476F"/>
    <w:rsid w:val="004C48E0"/>
    <w:rsid w:val="00622CD4"/>
    <w:rsid w:val="00835C72"/>
    <w:rsid w:val="008D2398"/>
    <w:rsid w:val="00A17A50"/>
    <w:rsid w:val="00AD667E"/>
    <w:rsid w:val="00EC3F4A"/>
    <w:rsid w:val="00FA4EEF"/>
    <w:rsid w:val="00FE4F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48E0"/>
  </w:style>
  <w:style w:type="paragraph" w:styleId="20">
    <w:name w:val="heading 2"/>
    <w:basedOn w:val="a1"/>
    <w:next w:val="a1"/>
    <w:link w:val="2Char"/>
    <w:uiPriority w:val="1"/>
    <w:qFormat/>
    <w:rsid w:val="004C48E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4C48E0"/>
  </w:style>
  <w:style w:type="paragraph" w:customStyle="1" w:styleId="B7E4BBFF16F4A44FAF7EA87E000C6F79">
    <w:name w:val="B7E4BBFF16F4A44FAF7EA87E000C6F79"/>
    <w:rsid w:val="004C48E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4C48E0"/>
  </w:style>
  <w:style w:type="paragraph" w:styleId="a">
    <w:name w:val="List Number"/>
    <w:basedOn w:val="a1"/>
    <w:uiPriority w:val="1"/>
    <w:qFormat/>
    <w:rsid w:val="004C48E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4C48E0"/>
  </w:style>
  <w:style w:type="paragraph" w:customStyle="1" w:styleId="297FE8CABD9ACD4F951EB8525DFD0E71">
    <w:name w:val="297FE8CABD9ACD4F951EB8525DFD0E71"/>
    <w:rsid w:val="004C48E0"/>
  </w:style>
  <w:style w:type="paragraph" w:customStyle="1" w:styleId="3D8239F3EE9CAD47AA02743D3F6BDC53">
    <w:name w:val="3D8239F3EE9CAD47AA02743D3F6BDC53"/>
    <w:rsid w:val="004C48E0"/>
  </w:style>
  <w:style w:type="paragraph" w:styleId="a5">
    <w:name w:val="Block Text"/>
    <w:basedOn w:val="a1"/>
    <w:uiPriority w:val="1"/>
    <w:unhideWhenUsed/>
    <w:qFormat/>
    <w:rsid w:val="004C48E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4C48E0"/>
    <w:pPr>
      <w:numPr>
        <w:numId w:val="3"/>
      </w:numPr>
      <w:spacing w:after="40"/>
    </w:pPr>
  </w:style>
  <w:style w:type="paragraph" w:customStyle="1" w:styleId="46D62093807D934AB9A73489B283A86E">
    <w:name w:val="46D62093807D934AB9A73489B283A86E"/>
    <w:rsid w:val="004C48E0"/>
  </w:style>
  <w:style w:type="character" w:customStyle="1" w:styleId="2Char">
    <w:name w:val="Επικεφαλίδα 2 Char"/>
    <w:basedOn w:val="a2"/>
    <w:link w:val="20"/>
    <w:uiPriority w:val="1"/>
    <w:rsid w:val="004C48E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4C48E0"/>
  </w:style>
  <w:style w:type="character" w:styleId="a6">
    <w:name w:val="Placeholder Text"/>
    <w:basedOn w:val="a2"/>
    <w:uiPriority w:val="99"/>
    <w:semiHidden/>
    <w:rsid w:val="004C48E0"/>
    <w:rPr>
      <w:color w:val="808080"/>
    </w:rPr>
  </w:style>
  <w:style w:type="paragraph" w:customStyle="1" w:styleId="EB7008F36BDA0F4AA3E78B8BC9FCC0DD">
    <w:name w:val="EB7008F36BDA0F4AA3E78B8BC9FCC0DD"/>
    <w:rsid w:val="004C48E0"/>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4108</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«Περιβάλλον, Άναψε Πράσινο στον Πλανήτη»
Διεθνής Ένωση International Association for e-Science (IAFES)</vt:lpstr>
      <vt:lpstr/>
    </vt:vector>
  </TitlesOfParts>
  <Manager/>
  <Company/>
  <LinksUpToDate>false</LinksUpToDate>
  <CharactersWithSpaces>4859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«Περιβάλλον, Άναψε Πράσινο στον Πλανήτη»
Διεθνής Ένωση International Association for e-Science (IAFES)</dc:title>
  <dc:subject/>
  <dc:creator>Theodora Asteri</dc:creator>
  <cp:keywords/>
  <dc:description/>
  <cp:lastModifiedBy>User</cp:lastModifiedBy>
  <cp:revision>5</cp:revision>
  <dcterms:created xsi:type="dcterms:W3CDTF">2020-12-16T13:44:00Z</dcterms:created>
  <dcterms:modified xsi:type="dcterms:W3CDTF">2020-12-18T09:09:00Z</dcterms:modified>
  <cp:category/>
</cp:coreProperties>
</file>