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7" w:type="pct"/>
        <w:tblLayout w:type="fixed"/>
        <w:tblLook w:val="04A0" w:firstRow="1" w:lastRow="0" w:firstColumn="1" w:lastColumn="0" w:noHBand="0" w:noVBand="1"/>
      </w:tblPr>
      <w:tblGrid>
        <w:gridCol w:w="122"/>
        <w:gridCol w:w="6090"/>
        <w:gridCol w:w="155"/>
        <w:gridCol w:w="236"/>
        <w:gridCol w:w="3463"/>
      </w:tblGrid>
      <w:tr w:rsidR="0026113B" w14:paraId="6D75CBEC" w14:textId="77777777" w:rsidTr="0083136E">
        <w:tc>
          <w:tcPr>
            <w:tcW w:w="3163" w:type="pct"/>
            <w:gridSpan w:val="3"/>
            <w:shd w:val="clear" w:color="auto" w:fill="983620" w:themeFill="accent2"/>
          </w:tcPr>
          <w:p w14:paraId="02FA4C57" w14:textId="73EF5D94" w:rsidR="0026113B" w:rsidRDefault="00DA2A6A" w:rsidP="0083136E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17" w:type="pct"/>
          </w:tcPr>
          <w:p w14:paraId="574F4FCA" w14:textId="77777777" w:rsidR="0026113B" w:rsidRDefault="0026113B" w:rsidP="0083136E">
            <w:pPr>
              <w:pStyle w:val="aa"/>
            </w:pPr>
          </w:p>
        </w:tc>
        <w:tc>
          <w:tcPr>
            <w:tcW w:w="1720" w:type="pct"/>
            <w:shd w:val="clear" w:color="auto" w:fill="7F7F7F" w:themeFill="text1" w:themeFillTint="80"/>
          </w:tcPr>
          <w:p w14:paraId="18B4DC58" w14:textId="77777777" w:rsidR="0026113B" w:rsidRDefault="0026113B" w:rsidP="0083136E">
            <w:pPr>
              <w:pStyle w:val="aa"/>
            </w:pPr>
          </w:p>
        </w:tc>
      </w:tr>
      <w:tr w:rsidR="0026113B" w:rsidRPr="0083136E" w14:paraId="6997BF94" w14:textId="77777777" w:rsidTr="0083136E">
        <w:trPr>
          <w:trHeight w:val="2069"/>
        </w:trPr>
        <w:tc>
          <w:tcPr>
            <w:tcW w:w="3163" w:type="pct"/>
            <w:gridSpan w:val="3"/>
            <w:vAlign w:val="bottom"/>
          </w:tcPr>
          <w:p w14:paraId="5B1D002A" w14:textId="1D58314E" w:rsidR="0026113B" w:rsidRPr="00385D9A" w:rsidRDefault="0083136E" w:rsidP="0083136E">
            <w:pPr>
              <w:pStyle w:val="ae"/>
              <w:spacing w:before="0" w:after="0"/>
              <w:rPr>
                <w:szCs w:val="72"/>
                <w:lang w:val="el-GR"/>
              </w:rPr>
            </w:pPr>
            <w:sdt>
              <w:sdtPr>
                <w:rPr>
                  <w:rFonts w:ascii="Cambria" w:hAnsi="Cambria" w:cs="Cambria"/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97669B">
                  <w:rPr>
                    <w:rFonts w:ascii="Cambria" w:hAnsi="Cambria" w:cs="Cambria"/>
                    <w:sz w:val="44"/>
                    <w:szCs w:val="72"/>
                    <w:lang w:val="el-GR"/>
                  </w:rPr>
                  <w:t xml:space="preserve">Ανακαλύπτοντας τη Γυάρο. Ένα μοναδικό οικοσύστημα στην καρδιά των Κυκλάδων. </w:t>
                </w:r>
                <w:r w:rsidR="0097669B">
                  <w:rPr>
                    <w:rFonts w:ascii="Cambria" w:hAnsi="Cambria" w:cs="Cambria"/>
                    <w:sz w:val="44"/>
                    <w:szCs w:val="72"/>
                    <w:lang w:val="el-GR"/>
                  </w:rPr>
                  <w:br/>
                </w:r>
                <w:r w:rsidR="0097669B">
                  <w:rPr>
                    <w:rFonts w:ascii="Cambria" w:hAnsi="Cambria" w:cs="Cambria"/>
                    <w:sz w:val="44"/>
                    <w:szCs w:val="72"/>
                    <w:lang w:val="el-GR"/>
                  </w:rPr>
                  <w:br/>
                  <w:t>WWF Ελλάς</w:t>
                </w:r>
              </w:sdtContent>
            </w:sdt>
          </w:p>
        </w:tc>
        <w:tc>
          <w:tcPr>
            <w:tcW w:w="117" w:type="pct"/>
            <w:vAlign w:val="bottom"/>
          </w:tcPr>
          <w:p w14:paraId="029C2699" w14:textId="77777777" w:rsidR="0026113B" w:rsidRPr="00385D9A" w:rsidRDefault="0026113B" w:rsidP="0083136E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720" w:type="pct"/>
            <w:vAlign w:val="bottom"/>
          </w:tcPr>
          <w:p w14:paraId="63D7012E" w14:textId="77777777" w:rsidR="00BC623D" w:rsidRPr="0083136E" w:rsidRDefault="00A4318E" w:rsidP="0083136E">
            <w:pPr>
              <w:pStyle w:val="CourseDetails"/>
              <w:spacing w:after="0" w:line="240" w:lineRule="auto"/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</w:pPr>
            <w:r w:rsidRPr="0083136E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Θεματική:</w:t>
            </w:r>
            <w:r w:rsidR="003421A5" w:rsidRPr="0083136E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 xml:space="preserve"> </w:t>
            </w:r>
          </w:p>
          <w:p w14:paraId="489C4332" w14:textId="5B407999" w:rsidR="007D2B93" w:rsidRPr="0083136E" w:rsidRDefault="004C2366" w:rsidP="0083136E">
            <w:pPr>
              <w:pStyle w:val="CourseDetails"/>
              <w:spacing w:after="0" w:line="240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3136E">
              <w:rPr>
                <w:rFonts w:ascii="Calibri" w:hAnsi="Calibri" w:cs="Calibri"/>
                <w:sz w:val="20"/>
                <w:szCs w:val="20"/>
                <w:lang w:val="el-GR"/>
              </w:rPr>
              <w:t>Φροντίζω το Περιβάλλον</w:t>
            </w:r>
          </w:p>
          <w:p w14:paraId="5385BBD2" w14:textId="77777777" w:rsidR="00B538BD" w:rsidRPr="0083136E" w:rsidRDefault="00B538BD" w:rsidP="0083136E">
            <w:pPr>
              <w:pStyle w:val="CourseDetails"/>
              <w:spacing w:after="0" w:line="240" w:lineRule="auto"/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</w:pPr>
          </w:p>
          <w:p w14:paraId="1BE7134E" w14:textId="170F7F88" w:rsidR="007D2B93" w:rsidRPr="0083136E" w:rsidRDefault="00A4318E" w:rsidP="0083136E">
            <w:pPr>
              <w:pStyle w:val="CourseDetails"/>
              <w:spacing w:after="0" w:line="240" w:lineRule="auto"/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</w:pPr>
            <w:r w:rsidRPr="0083136E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Υποθεματική:</w:t>
            </w:r>
            <w:r w:rsidR="003421A5" w:rsidRPr="0083136E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 xml:space="preserve"> </w:t>
            </w:r>
          </w:p>
          <w:p w14:paraId="71F86851" w14:textId="52033D8D" w:rsidR="00A4318E" w:rsidRPr="0083136E" w:rsidRDefault="00B538BD" w:rsidP="0083136E">
            <w:pPr>
              <w:pStyle w:val="CourseDetails"/>
              <w:spacing w:after="0" w:line="240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bookmarkStart w:id="0" w:name="_Hlk39149769"/>
            <w:r w:rsidRPr="0083136E">
              <w:rPr>
                <w:rFonts w:ascii="Calibri" w:hAnsi="Calibri" w:cs="Calibri"/>
                <w:sz w:val="20"/>
                <w:szCs w:val="20"/>
                <w:lang w:val="el-GR"/>
              </w:rPr>
              <w:t>Αειφόρος ανάπτυξη.  Παγκόσμια και τοπική κληρονομιά</w:t>
            </w:r>
          </w:p>
          <w:bookmarkEnd w:id="0"/>
          <w:p w14:paraId="54E4BCCF" w14:textId="77777777" w:rsidR="007D2B93" w:rsidRPr="0083136E" w:rsidRDefault="007D2B93" w:rsidP="0083136E">
            <w:pPr>
              <w:pStyle w:val="CourseDetails"/>
              <w:spacing w:after="0" w:line="240" w:lineRule="auto"/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</w:pPr>
          </w:p>
          <w:p w14:paraId="5DDA3426" w14:textId="2DCAB73F" w:rsidR="007D2B93" w:rsidRPr="0083136E" w:rsidRDefault="003421A5" w:rsidP="0083136E">
            <w:pPr>
              <w:pStyle w:val="CourseDetails"/>
              <w:spacing w:after="0" w:line="240" w:lineRule="auto"/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</w:pPr>
            <w:r w:rsidRPr="0083136E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 xml:space="preserve">Απευθύνεται σε </w:t>
            </w:r>
            <w:r w:rsidR="0051692A" w:rsidRPr="0083136E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μαθητές/μαθήτριες</w:t>
            </w:r>
            <w:r w:rsidR="00A4318E" w:rsidRPr="0083136E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:</w:t>
            </w:r>
          </w:p>
          <w:p w14:paraId="61C6D825" w14:textId="4F0BF706" w:rsidR="0067573E" w:rsidRPr="0083136E" w:rsidRDefault="007D2B93" w:rsidP="0083136E">
            <w:pPr>
              <w:pStyle w:val="CourseDetails"/>
              <w:spacing w:after="0" w:line="240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3136E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Νηπιαγωγείου και δημοτικού </w:t>
            </w:r>
          </w:p>
          <w:p w14:paraId="4878E4EC" w14:textId="77777777" w:rsidR="007D2B93" w:rsidRPr="0083136E" w:rsidRDefault="007D2B93" w:rsidP="0083136E">
            <w:pPr>
              <w:pStyle w:val="CourseDetails"/>
              <w:spacing w:after="0" w:line="240" w:lineRule="auto"/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</w:pPr>
          </w:p>
          <w:p w14:paraId="6A2374A3" w14:textId="77777777" w:rsidR="007D2B93" w:rsidRPr="0083136E" w:rsidRDefault="003421A5" w:rsidP="0083136E">
            <w:pPr>
              <w:pStyle w:val="CourseDetails"/>
              <w:spacing w:after="0" w:line="240" w:lineRule="auto"/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</w:pPr>
            <w:r w:rsidRPr="0083136E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Διάρκεια στο τετράμηνο</w:t>
            </w:r>
            <w:r w:rsidR="00A4318E" w:rsidRPr="0083136E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>:</w:t>
            </w:r>
            <w:r w:rsidRPr="0083136E"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  <w:t xml:space="preserve"> </w:t>
            </w:r>
          </w:p>
          <w:p w14:paraId="245EF2DD" w14:textId="2C48615D" w:rsidR="007919AA" w:rsidRPr="00EB2457" w:rsidRDefault="007D2B93" w:rsidP="0083136E">
            <w:pPr>
              <w:pStyle w:val="CourseDetails"/>
              <w:spacing w:after="0" w:line="240" w:lineRule="auto"/>
              <w:rPr>
                <w:rFonts w:ascii="Times New Roman" w:hAnsi="Times New Roman" w:cs="Times New Roman"/>
                <w:lang w:val="el-GR"/>
              </w:rPr>
            </w:pPr>
            <w:r w:rsidRPr="0083136E">
              <w:rPr>
                <w:rFonts w:ascii="Calibri" w:hAnsi="Calibri" w:cs="Calibri"/>
                <w:sz w:val="20"/>
                <w:szCs w:val="20"/>
                <w:lang w:val="el-GR"/>
              </w:rPr>
              <w:t xml:space="preserve">5 </w:t>
            </w:r>
            <w:r w:rsidR="00923B41" w:rsidRPr="0083136E">
              <w:rPr>
                <w:rFonts w:ascii="Calibri" w:hAnsi="Calibri" w:cs="Calibri"/>
                <w:sz w:val="20"/>
                <w:szCs w:val="20"/>
                <w:lang w:val="el-GR"/>
              </w:rPr>
              <w:t>δραστηριότητες</w:t>
            </w:r>
            <w:r w:rsidR="0034723B" w:rsidRPr="0083136E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="00084849" w:rsidRPr="0083136E">
              <w:rPr>
                <w:rFonts w:ascii="Calibri" w:hAnsi="Calibri" w:cs="Calibri"/>
                <w:sz w:val="20"/>
                <w:szCs w:val="20"/>
                <w:lang w:val="el-GR"/>
              </w:rPr>
              <w:t>(διάρκειας 1-</w:t>
            </w:r>
            <w:r w:rsidR="00A1002E" w:rsidRPr="0083136E">
              <w:rPr>
                <w:rFonts w:ascii="Calibri" w:hAnsi="Calibri" w:cs="Calibri"/>
                <w:sz w:val="20"/>
                <w:szCs w:val="20"/>
                <w:lang w:val="el-GR"/>
              </w:rPr>
              <w:t>3</w:t>
            </w:r>
            <w:r w:rsidR="00084849" w:rsidRPr="0083136E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διδακτικ</w:t>
            </w:r>
            <w:r w:rsidR="004E16CF" w:rsidRPr="0083136E">
              <w:rPr>
                <w:rFonts w:ascii="Calibri" w:hAnsi="Calibri" w:cs="Calibri"/>
                <w:sz w:val="20"/>
                <w:szCs w:val="20"/>
                <w:lang w:val="el-GR"/>
              </w:rPr>
              <w:t>ών</w:t>
            </w:r>
            <w:r w:rsidR="00084849" w:rsidRPr="0083136E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="004E16CF" w:rsidRPr="0083136E">
              <w:rPr>
                <w:rFonts w:ascii="Calibri" w:hAnsi="Calibri" w:cs="Calibri"/>
                <w:sz w:val="20"/>
                <w:szCs w:val="20"/>
                <w:lang w:val="el-GR"/>
              </w:rPr>
              <w:t>ωρών</w:t>
            </w:r>
            <w:r w:rsidR="00084849" w:rsidRPr="0083136E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η κάθε μία</w:t>
            </w:r>
            <w:r w:rsidR="00A1002E" w:rsidRPr="0083136E">
              <w:rPr>
                <w:rFonts w:ascii="Calibri" w:hAnsi="Calibri" w:cs="Calibri"/>
                <w:sz w:val="20"/>
                <w:szCs w:val="20"/>
                <w:lang w:val="el-GR"/>
              </w:rPr>
              <w:t>, ανάλογα το εύρος των δραστηριοτήτων που θα εφαρμόσουν οι εκπαιδευτικοί</w:t>
            </w:r>
            <w:r w:rsidR="00084849" w:rsidRPr="0083136E">
              <w:rPr>
                <w:rFonts w:ascii="Calibri" w:hAnsi="Calibri" w:cs="Calibri"/>
                <w:sz w:val="20"/>
                <w:szCs w:val="20"/>
                <w:lang w:val="el-GR"/>
              </w:rPr>
              <w:t>)</w:t>
            </w:r>
          </w:p>
        </w:tc>
      </w:tr>
      <w:tr w:rsidR="0026113B" w:rsidRPr="0083136E" w14:paraId="55AAF5B7" w14:textId="77777777" w:rsidTr="0083136E">
        <w:trPr>
          <w:trHeight w:val="100"/>
        </w:trPr>
        <w:tc>
          <w:tcPr>
            <w:tcW w:w="3163" w:type="pct"/>
            <w:gridSpan w:val="3"/>
            <w:shd w:val="clear" w:color="auto" w:fill="983620" w:themeFill="accent2"/>
          </w:tcPr>
          <w:p w14:paraId="7D9D92EA" w14:textId="77777777" w:rsidR="0026113B" w:rsidRPr="0051692A" w:rsidRDefault="0026113B" w:rsidP="0083136E">
            <w:pPr>
              <w:pStyle w:val="aa"/>
              <w:rPr>
                <w:lang w:val="el-GR"/>
              </w:rPr>
            </w:pPr>
          </w:p>
        </w:tc>
        <w:tc>
          <w:tcPr>
            <w:tcW w:w="117" w:type="pct"/>
          </w:tcPr>
          <w:p w14:paraId="211A0868" w14:textId="77777777" w:rsidR="0026113B" w:rsidRPr="0051692A" w:rsidRDefault="0026113B" w:rsidP="0083136E">
            <w:pPr>
              <w:pStyle w:val="aa"/>
              <w:rPr>
                <w:lang w:val="el-GR"/>
              </w:rPr>
            </w:pPr>
          </w:p>
        </w:tc>
        <w:tc>
          <w:tcPr>
            <w:tcW w:w="1720" w:type="pct"/>
            <w:shd w:val="clear" w:color="auto" w:fill="7F7F7F" w:themeFill="text1" w:themeFillTint="80"/>
          </w:tcPr>
          <w:p w14:paraId="7EC138BF" w14:textId="77777777" w:rsidR="0026113B" w:rsidRPr="0051692A" w:rsidRDefault="0026113B" w:rsidP="0083136E">
            <w:pPr>
              <w:pStyle w:val="aa"/>
              <w:rPr>
                <w:lang w:val="el-GR"/>
              </w:rPr>
            </w:pPr>
          </w:p>
        </w:tc>
      </w:tr>
      <w:tr w:rsidR="0026113B" w:rsidRPr="0083136E" w14:paraId="51F911C1" w14:textId="77777777" w:rsidTr="0083136E">
        <w:trPr>
          <w:gridBefore w:val="1"/>
          <w:wBefore w:w="61" w:type="pct"/>
          <w:trHeight w:val="2160"/>
        </w:trPr>
        <w:tc>
          <w:tcPr>
            <w:tcW w:w="3025" w:type="pct"/>
          </w:tcPr>
          <w:p w14:paraId="0CF233C9" w14:textId="68399A2D" w:rsidR="00DA2A6A" w:rsidRPr="0083136E" w:rsidRDefault="00DA2A6A" w:rsidP="0083136E">
            <w:pPr>
              <w:rPr>
                <w:b/>
                <w:bCs/>
                <w:color w:val="FF0000"/>
                <w:sz w:val="24"/>
                <w:lang w:val="el-GR"/>
              </w:rPr>
            </w:pPr>
            <w:bookmarkStart w:id="1" w:name="_Toc261004494"/>
            <w:bookmarkStart w:id="2" w:name="_Toc261004492"/>
            <w:r w:rsidRPr="0083136E">
              <w:rPr>
                <w:rFonts w:ascii="Calibri" w:hAnsi="Calibri" w:cs="Calibri"/>
                <w:b/>
                <w:bCs/>
                <w:color w:val="FF0000"/>
                <w:sz w:val="24"/>
                <w:lang w:val="el-GR"/>
              </w:rPr>
              <w:t>Περιγραφή</w:t>
            </w:r>
          </w:p>
          <w:tbl>
            <w:tblPr>
              <w:tblW w:w="58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1"/>
            </w:tblGrid>
            <w:tr w:rsidR="003371B5" w:rsidRPr="0083136E" w14:paraId="5E385ACD" w14:textId="77777777" w:rsidTr="0083136E">
              <w:trPr>
                <w:trHeight w:val="1759"/>
              </w:trPr>
              <w:tc>
                <w:tcPr>
                  <w:tcW w:w="5871" w:type="dxa"/>
                </w:tcPr>
                <w:p w14:paraId="187F143E" w14:textId="54393BC7" w:rsidR="003371B5" w:rsidRPr="003371B5" w:rsidRDefault="003371B5" w:rsidP="0083136E">
                  <w:pPr>
                    <w:spacing w:after="0" w:line="240" w:lineRule="auto"/>
                    <w:jc w:val="both"/>
                    <w:rPr>
                      <w:rFonts w:ascii="Calibri" w:hAnsi="Calibri" w:cs="Times New Roman"/>
                      <w:bCs/>
                      <w:sz w:val="22"/>
                      <w:szCs w:val="22"/>
                      <w:lang w:val="el-GR"/>
                    </w:rPr>
                  </w:pPr>
                  <w:r w:rsidRPr="003371B5">
                    <w:rPr>
                      <w:rFonts w:ascii="Calibri" w:hAnsi="Calibri" w:cs="Times New Roman"/>
                      <w:sz w:val="22"/>
                      <w:szCs w:val="22"/>
                      <w:lang w:val="el-GR"/>
                    </w:rPr>
                    <w:t xml:space="preserve">Το παρόν υλικό </w:t>
                  </w:r>
                  <w:r w:rsidRPr="003114A6">
                    <w:rPr>
                      <w:rFonts w:ascii="Calibri" w:hAnsi="Calibri" w:cs="Times New Roman"/>
                      <w:sz w:val="22"/>
                      <w:szCs w:val="22"/>
                      <w:lang w:val="el-GR"/>
                    </w:rPr>
                    <w:t xml:space="preserve">απευθύνεται σε μαθητές δημοτικού και νηπιαγωγείου.  Συνίσταται σε 5 σύντομες δραστηριότητες που βοηθούν τους μαθητές να γνωρίσουν ένα πλούσιο θαλάσσιο οικοσύστημα, να κατανοήσουν τις απειλές που αντιμετωπίζει και να εξερευνήσουν το ρόλο που μπορεί να παίξει ο καθένας για να το προστατεύσει για τις μελλοντικές γενιές. </w:t>
                  </w:r>
                  <w:r w:rsidR="0094701A" w:rsidRPr="003114A6">
                    <w:rPr>
                      <w:rFonts w:ascii="Calibri" w:hAnsi="Calibri" w:cs="Times New Roman"/>
                      <w:sz w:val="22"/>
                      <w:szCs w:val="22"/>
                      <w:lang w:val="el-GR"/>
                    </w:rPr>
                    <w:t xml:space="preserve">Οι δραστηριότητες δίνουν την ευκαιρία εικαστικής έκφρασης δημιουργώντας ένα καλλιτεχνικό έργο ή ένα παιχνίδι. Στο σύνολό τους δίνουν το όραμα μιας πρότυπης θαλάσσιας προστατευόμενης περιοχής. </w:t>
                  </w:r>
                  <w:r w:rsidRPr="003114A6">
                    <w:rPr>
                      <w:rFonts w:ascii="Calibri" w:hAnsi="Calibri" w:cs="Times New Roman"/>
                      <w:sz w:val="22"/>
                      <w:szCs w:val="22"/>
                      <w:lang w:val="el-GR"/>
                    </w:rPr>
                    <w:t xml:space="preserve"> </w:t>
                  </w:r>
                  <w:r w:rsidR="0094701A" w:rsidRPr="003114A6">
                    <w:rPr>
                      <w:rFonts w:ascii="Calibri" w:hAnsi="Calibri" w:cs="Times New Roman"/>
                      <w:sz w:val="22"/>
                      <w:szCs w:val="22"/>
                      <w:lang w:val="el-GR"/>
                    </w:rPr>
                    <w:t xml:space="preserve">Όλες οι δραστηριότητες μπορούν να προσαρμοστούν σε διαφορετικές ηλικιακές ομάδες και ιδιαιτερότητες. </w:t>
                  </w:r>
                </w:p>
              </w:tc>
            </w:tr>
          </w:tbl>
          <w:p w14:paraId="5D487791" w14:textId="75B0F71D" w:rsidR="0094701A" w:rsidRPr="003114A6" w:rsidRDefault="0094701A" w:rsidP="0083136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  <w:p w14:paraId="59013C6D" w14:textId="77777777" w:rsidR="0094701A" w:rsidRPr="007D2B93" w:rsidRDefault="0094701A" w:rsidP="0083136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  <w:p w14:paraId="43800843" w14:textId="77777777" w:rsidR="007919AA" w:rsidRPr="00DA2A6A" w:rsidRDefault="007919AA" w:rsidP="0083136E">
            <w:pPr>
              <w:pStyle w:val="1"/>
              <w:spacing w:before="0" w:after="0" w:line="240" w:lineRule="auto"/>
              <w:ind w:right="151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14:paraId="066087EF" w14:textId="67301F2C" w:rsidR="00B8789F" w:rsidRPr="00B8789F" w:rsidRDefault="00B8789F" w:rsidP="0083136E">
            <w:pPr>
              <w:spacing w:after="0" w:line="240" w:lineRule="auto"/>
              <w:ind w:right="151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bookmarkStart w:id="3" w:name="_Hlk39149852"/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 Κύκλος 1: 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Δημιουργικότητα (</w:t>
            </w:r>
            <w:r w:rsidRPr="00B8789F">
              <w:rPr>
                <w:rFonts w:ascii="Calibri" w:hAnsi="Calibri" w:cs="Times New Roman"/>
                <w:sz w:val="22"/>
                <w:szCs w:val="22"/>
              </w:rPr>
              <w:t>Creativity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),</w:t>
            </w:r>
            <w:r w:rsidR="00301FF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Επικοινωνία (</w:t>
            </w:r>
            <w:r w:rsidRPr="00B8789F">
              <w:rPr>
                <w:rFonts w:ascii="Calibri" w:hAnsi="Calibri" w:cs="Times New Roman"/>
                <w:sz w:val="22"/>
                <w:szCs w:val="22"/>
              </w:rPr>
              <w:t>Communication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),</w:t>
            </w:r>
            <w:r w:rsidR="00301FF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Κριτική σκέψη (</w:t>
            </w:r>
            <w:r w:rsidRPr="00B8789F">
              <w:rPr>
                <w:rFonts w:ascii="Calibri" w:hAnsi="Calibri" w:cs="Times New Roman"/>
                <w:sz w:val="22"/>
                <w:szCs w:val="22"/>
              </w:rPr>
              <w:t>Critical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B8789F">
              <w:rPr>
                <w:rFonts w:ascii="Calibri" w:hAnsi="Calibri" w:cs="Times New Roman"/>
                <w:sz w:val="22"/>
                <w:szCs w:val="22"/>
              </w:rPr>
              <w:t>thinking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),</w:t>
            </w:r>
            <w:r w:rsidR="00301FF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Συνεργασία (</w:t>
            </w:r>
            <w:r w:rsidRPr="00B8789F">
              <w:rPr>
                <w:rFonts w:ascii="Calibri" w:hAnsi="Calibri" w:cs="Times New Roman"/>
                <w:sz w:val="22"/>
                <w:szCs w:val="22"/>
              </w:rPr>
              <w:t>Collaboration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)</w:t>
            </w:r>
          </w:p>
          <w:p w14:paraId="2BA3EAF5" w14:textId="1B550C4E" w:rsidR="00301FFF" w:rsidRPr="00301FFF" w:rsidRDefault="00B8789F" w:rsidP="0083136E">
            <w:pPr>
              <w:spacing w:after="0" w:line="240" w:lineRule="auto"/>
              <w:ind w:right="151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 Κύκλος 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2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:</w:t>
            </w:r>
            <w:r w:rsidR="00301FF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301FFF" w:rsidRPr="00301FFF">
              <w:rPr>
                <w:rFonts w:ascii="Calibri" w:hAnsi="Calibri" w:cs="Times New Roman"/>
                <w:sz w:val="22"/>
                <w:szCs w:val="22"/>
                <w:lang w:val="el-GR"/>
              </w:rPr>
              <w:t>Ενσυναίσθηση και ευαισθησία,</w:t>
            </w:r>
            <w:r w:rsidR="00301FF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301FFF" w:rsidRPr="00301FFF">
              <w:rPr>
                <w:rFonts w:ascii="Calibri" w:hAnsi="Calibri" w:cs="Times New Roman"/>
                <w:sz w:val="22"/>
                <w:szCs w:val="22"/>
                <w:lang w:val="el-GR"/>
              </w:rPr>
              <w:t>Κοινωνικές Δεξιότητες,</w:t>
            </w:r>
            <w:r w:rsidR="00301FF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301FFF" w:rsidRPr="00301FFF">
              <w:rPr>
                <w:rFonts w:ascii="Calibri" w:hAnsi="Calibri" w:cs="Times New Roman"/>
                <w:sz w:val="22"/>
                <w:szCs w:val="22"/>
                <w:lang w:val="el-GR"/>
              </w:rPr>
              <w:t>Υπευθυνότητα</w:t>
            </w:r>
          </w:p>
          <w:p w14:paraId="45C8C89C" w14:textId="1DDDD47A" w:rsidR="0056548B" w:rsidRPr="0056548B" w:rsidRDefault="00B8789F" w:rsidP="0083136E">
            <w:pPr>
              <w:spacing w:after="0" w:line="240" w:lineRule="auto"/>
              <w:ind w:right="151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 Κύκλος 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3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:</w:t>
            </w:r>
            <w:r w:rsidR="0056548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56548B" w:rsidRPr="0056548B">
              <w:rPr>
                <w:rFonts w:ascii="Calibri" w:hAnsi="Calibri" w:cs="Times New Roman"/>
                <w:sz w:val="22"/>
                <w:szCs w:val="22"/>
                <w:lang w:val="el-GR"/>
              </w:rPr>
              <w:t>Δεξιότητες ανάλυσης και παραγωγής περιεχομένου σε έντυπα και ηλεκτρονικά μέσα</w:t>
            </w:r>
          </w:p>
          <w:p w14:paraId="772020ED" w14:textId="021C4E67" w:rsidR="0056548B" w:rsidRPr="0056548B" w:rsidRDefault="00B8789F" w:rsidP="0083136E">
            <w:pPr>
              <w:spacing w:after="0" w:line="240" w:lineRule="auto"/>
              <w:ind w:right="151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 Κύκλος 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4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:</w:t>
            </w:r>
            <w:r w:rsidR="0056548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56548B" w:rsidRPr="0056548B">
              <w:rPr>
                <w:rFonts w:ascii="Calibri" w:hAnsi="Calibri" w:cs="Times New Roman"/>
                <w:sz w:val="22"/>
                <w:szCs w:val="22"/>
                <w:lang w:val="el-GR"/>
              </w:rPr>
              <w:t>Επίλυση προβλημάτων,</w:t>
            </w:r>
            <w:r w:rsidR="0056548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56548B" w:rsidRPr="0056548B">
              <w:rPr>
                <w:rFonts w:ascii="Calibri" w:hAnsi="Calibri" w:cs="Times New Roman"/>
                <w:sz w:val="22"/>
                <w:szCs w:val="22"/>
                <w:lang w:val="el-GR"/>
              </w:rPr>
              <w:t>Κατασκευές,</w:t>
            </w:r>
            <w:r w:rsidR="0056548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56548B" w:rsidRPr="0056548B">
              <w:rPr>
                <w:rFonts w:ascii="Calibri" w:hAnsi="Calibri" w:cs="Times New Roman"/>
                <w:sz w:val="22"/>
                <w:szCs w:val="22"/>
                <w:lang w:val="el-GR"/>
              </w:rPr>
              <w:t>Πλάγια σκέψη</w:t>
            </w:r>
          </w:p>
          <w:bookmarkEnd w:id="3"/>
          <w:p w14:paraId="26E33139" w14:textId="1BA7504B" w:rsidR="00B8789F" w:rsidRPr="00DA2A6A" w:rsidRDefault="00B8789F" w:rsidP="0083136E">
            <w:pPr>
              <w:spacing w:after="0" w:line="240" w:lineRule="auto"/>
              <w:ind w:right="151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14C3FA1D" w14:textId="77777777" w:rsidR="00DA2A6A" w:rsidRPr="0056548B" w:rsidRDefault="00DA2A6A" w:rsidP="0083136E">
            <w:pPr>
              <w:spacing w:after="0" w:line="240" w:lineRule="auto"/>
              <w:ind w:right="151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555D35E0" w14:textId="460F1CE3" w:rsidR="00A03075" w:rsidRPr="00DA2A6A" w:rsidRDefault="00A4318E" w:rsidP="0083136E">
            <w:pPr>
              <w:pStyle w:val="1"/>
              <w:spacing w:before="0" w:after="0" w:line="240" w:lineRule="auto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2B3238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14:paraId="73E8A7F1" w14:textId="29175F1D" w:rsidR="00A03075" w:rsidRPr="00051D90" w:rsidRDefault="005A6820" w:rsidP="0083136E">
            <w:pPr>
              <w:spacing w:after="0" w:line="240" w:lineRule="auto"/>
              <w:ind w:right="151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</w:t>
            </w:r>
            <w:r w:rsidRPr="00C03F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ΡΑΣΤΗΡΙΟΤΗΤΑ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4F79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1η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Στα ίχνη ενός σπάνιου ζώου</w:t>
            </w:r>
            <w:r w:rsidRPr="005A682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871D49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(</w:t>
            </w:r>
            <w:r w:rsidR="0008484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1-2 διδακτικές ώρες</w:t>
            </w:r>
            <w:r w:rsidR="00871D49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051D9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: οι μαθητές </w:t>
            </w:r>
            <w:r w:rsidR="00051D90" w:rsidRPr="00051D9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διερευνήσουν τις ανάγκες διαβίωσης της μεσογειακής φώκιας</w:t>
            </w:r>
            <w:r w:rsidR="00051D9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051D90" w:rsidRPr="00051D9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κατανοήσουν γιατί είναι ένα από τα πλέον απειλούμενα είδη</w:t>
            </w:r>
            <w:r w:rsidR="00051D9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051D90" w:rsidRPr="00051D9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αναγνωρίσουν τι μπορούν να κάνουν οι άνθρωποι για να την προστατέψουν</w:t>
            </w:r>
            <w:r w:rsidR="00F471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</w:p>
          <w:p w14:paraId="3F7FB306" w14:textId="58F05284" w:rsidR="00A4318E" w:rsidRPr="00F47171" w:rsidRDefault="00C03F21" w:rsidP="0083136E">
            <w:pPr>
              <w:spacing w:after="0" w:line="240" w:lineRule="auto"/>
              <w:ind w:right="151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 w:rsidRPr="00C03F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ΔΡΑΣΤΗΡΙΟΤΗΤΑ 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2</w:t>
            </w:r>
            <w:r w:rsidRPr="00DB72B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Μέσα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στο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νερό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με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τα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μάτια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της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φώκιας</w:t>
            </w:r>
            <w:r w:rsidR="00DB72B8" w:rsidRPr="00DB72B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084849" w:rsidRPr="0008484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(1-2 διδακτικές ώρες): </w:t>
            </w:r>
            <w:r w:rsidR="00F47171" w:rsidRPr="00F471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γνωρίσουν το θαλάσσιο οικοσύστημα </w:t>
            </w:r>
            <w:r w:rsidR="00F47171" w:rsidRPr="00F471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lastRenderedPageBreak/>
              <w:t xml:space="preserve">της Γυάρου </w:t>
            </w:r>
            <w:r w:rsidR="003E361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και </w:t>
            </w:r>
            <w:r w:rsidR="00F47171" w:rsidRPr="00F471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κατανοήσουν πώς και γιατί είναι σημαντικό να προστατευτεί</w:t>
            </w:r>
            <w:r w:rsidR="00F471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</w:p>
          <w:p w14:paraId="2103CB5E" w14:textId="6ECF45FF" w:rsidR="00A4318E" w:rsidRPr="00252BCE" w:rsidRDefault="00C03F21" w:rsidP="0083136E">
            <w:pPr>
              <w:spacing w:after="0" w:line="240" w:lineRule="auto"/>
              <w:ind w:right="151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 w:rsidRPr="00C03F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ΔΡΑΣΤΗΡΙΟΤΗΤΑ 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3</w:t>
            </w:r>
            <w:r w:rsidRPr="00DB72B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Τι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ακούει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η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φώκια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έξω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από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το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νερό</w:t>
            </w:r>
            <w:r w:rsidR="00BA26A5" w:rsidRPr="00BA26A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084849" w:rsidRPr="0008484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(1-2 διδακτικές ώρες): </w:t>
            </w:r>
            <w:r w:rsidR="0064096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252BCE" w:rsidRP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μάθουν για τα χερσαία είδη της Γυάρου και για τις απειλές τους </w:t>
            </w:r>
            <w:r w:rsid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και </w:t>
            </w:r>
            <w:r w:rsidR="00252BCE" w:rsidRP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κατανοήσουν γιατί είναι πολύτιμη η ποικιλία των ειδών</w:t>
            </w:r>
            <w:r w:rsid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</w:p>
          <w:p w14:paraId="299D94FD" w14:textId="121604D4" w:rsidR="00A4318E" w:rsidRPr="00252BCE" w:rsidRDefault="00C03F21" w:rsidP="0083136E">
            <w:pPr>
              <w:spacing w:after="0" w:line="240" w:lineRule="auto"/>
              <w:ind w:right="151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 w:rsidRPr="00C03F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ΔΡΑΣΤΗΡΙΟΤΗΤΑ 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4</w:t>
            </w:r>
            <w:r w:rsidRPr="00DB72B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1406A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Ζώντας δίπλα στη Γυάρο</w:t>
            </w:r>
            <w:r w:rsidR="00B1406A" w:rsidRPr="00B140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084849" w:rsidRPr="0008484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(1-2 διδακτικές ώρες): </w:t>
            </w:r>
            <w:r w:rsidR="00252BCE" w:rsidRP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μάθουν τι είναι μία θαλάσσια προστατευόμενη περιοχή </w:t>
            </w:r>
            <w:r w:rsid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και </w:t>
            </w:r>
            <w:r w:rsidR="00252BCE" w:rsidRP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κατανοήσουν την αξία </w:t>
            </w:r>
            <w:r w:rsid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της. </w:t>
            </w:r>
            <w:r w:rsidR="00FA1F2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Επιπλέον </w:t>
            </w:r>
            <w:r w:rsidR="00252BCE" w:rsidRP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αναγνωρίσουν το ρόλο του ανθρώπου στη δημιουργία </w:t>
            </w:r>
            <w:r w:rsidR="00FA1F2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της.  </w:t>
            </w:r>
          </w:p>
          <w:p w14:paraId="1D697E76" w14:textId="12047556" w:rsidR="00A4318E" w:rsidRPr="00C17508" w:rsidRDefault="00C03F21" w:rsidP="0083136E">
            <w:pPr>
              <w:spacing w:after="0" w:line="240" w:lineRule="auto"/>
              <w:ind w:right="151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 w:rsidRPr="00C03F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ΔΡΑΣΤΗΡΙΟΤΗΤΑ 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5</w:t>
            </w:r>
            <w:r w:rsidRPr="00DB72B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6F472B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Όλοι</w:t>
            </w:r>
            <w:r w:rsidR="006F472B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6F472B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μαζί</w:t>
            </w:r>
            <w:r w:rsidR="006F472B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6F472B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μπορούμε</w:t>
            </w:r>
            <w:r w:rsidR="006F472B" w:rsidRPr="006F472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084849" w:rsidRPr="0008484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(1-2 διδακτικές ώρες): </w:t>
            </w:r>
            <w:r w:rsidR="00C17508" w:rsidRPr="00C1750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κατανοήσουν τα οφέλη και τις αξίες των θαλάσσιων προστατευόμενων περιοχών</w:t>
            </w:r>
            <w:r w:rsidR="00C1750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C17508" w:rsidRPr="00C1750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διερευνήσουν τους τρόπους λειτουργίας τους </w:t>
            </w:r>
            <w:r w:rsidR="00C8330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και </w:t>
            </w:r>
            <w:r w:rsidR="00C17508" w:rsidRPr="00C1750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διερευνήσουν δράσεις που μπορούν να κάνουν οι άνθρωποι για να τις προστατέψουν</w:t>
            </w:r>
          </w:p>
          <w:p w14:paraId="3D5EE787" w14:textId="47B86C1E" w:rsidR="00DA2A6A" w:rsidRDefault="00DA2A6A" w:rsidP="0083136E">
            <w:pPr>
              <w:spacing w:after="0" w:line="240" w:lineRule="auto"/>
              <w:ind w:right="151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  <w:p w14:paraId="09189E55" w14:textId="77777777" w:rsidR="00C03F21" w:rsidRPr="00DA2A6A" w:rsidRDefault="00C03F21" w:rsidP="0083136E">
            <w:pPr>
              <w:spacing w:after="0" w:line="240" w:lineRule="auto"/>
              <w:ind w:right="151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  <w:p w14:paraId="3B34F0A3" w14:textId="77777777" w:rsidR="00A03075" w:rsidRPr="00DA2A6A" w:rsidRDefault="00A4318E" w:rsidP="0083136E">
            <w:pPr>
              <w:pStyle w:val="1"/>
              <w:spacing w:before="0" w:after="0" w:line="240" w:lineRule="auto"/>
              <w:ind w:right="151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14:paraId="7900831D" w14:textId="7B2FFF85" w:rsidR="00A03075" w:rsidRPr="00DA2A6A" w:rsidRDefault="008600C3" w:rsidP="0083136E">
            <w:pPr>
              <w:spacing w:after="0" w:line="240" w:lineRule="auto"/>
              <w:ind w:right="151"/>
              <w:jc w:val="both"/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Δεν προβλέπεται </w:t>
            </w:r>
            <w:r w:rsidR="003421A5" w:rsidRPr="00DA2A6A"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>διαφοροποίηση</w:t>
            </w: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. </w:t>
            </w:r>
          </w:p>
          <w:p w14:paraId="7CE4FA55" w14:textId="2C786F93" w:rsidR="00DA2A6A" w:rsidRDefault="00DA2A6A" w:rsidP="0083136E">
            <w:pPr>
              <w:spacing w:after="0" w:line="240" w:lineRule="auto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235D2914" w14:textId="77777777" w:rsidR="00F51BE7" w:rsidRPr="00DA2A6A" w:rsidRDefault="00F51BE7" w:rsidP="0083136E">
            <w:pPr>
              <w:spacing w:after="0" w:line="240" w:lineRule="auto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BBDCF63" w14:textId="02F13182" w:rsidR="003421A5" w:rsidRPr="008600C3" w:rsidRDefault="002E4E12" w:rsidP="0083136E">
            <w:pPr>
              <w:pStyle w:val="1"/>
              <w:spacing w:before="0" w:after="0" w:line="240" w:lineRule="auto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14:paraId="77649C57" w14:textId="47FDB377" w:rsidR="00DA2A6A" w:rsidRDefault="00DA2A6A" w:rsidP="0083136E">
            <w:pPr>
              <w:spacing w:after="0" w:line="240" w:lineRule="auto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ADAB5D8" w14:textId="77777777" w:rsidR="00F51BE7" w:rsidRPr="00DA2A6A" w:rsidRDefault="00F51BE7" w:rsidP="0083136E">
            <w:pPr>
              <w:spacing w:after="0" w:line="240" w:lineRule="auto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BC9FF6D" w14:textId="77777777" w:rsidR="00A03075" w:rsidRPr="00DA2A6A" w:rsidRDefault="00A4318E" w:rsidP="0083136E">
            <w:pPr>
              <w:pStyle w:val="1"/>
              <w:spacing w:before="0" w:after="0" w:line="240" w:lineRule="auto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9"/>
            </w:tblGrid>
            <w:tr w:rsidR="00377D1A" w:rsidRPr="0083136E" w14:paraId="3F25C461" w14:textId="77777777" w:rsidTr="0083136E">
              <w:trPr>
                <w:trHeight w:val="752"/>
              </w:trPr>
              <w:tc>
                <w:tcPr>
                  <w:tcW w:w="5729" w:type="dxa"/>
                </w:tcPr>
                <w:bookmarkEnd w:id="1"/>
                <w:p w14:paraId="4AFF4C7A" w14:textId="2552C5DB" w:rsidR="00377D1A" w:rsidRPr="00377D1A" w:rsidRDefault="00377D1A" w:rsidP="0083136E">
                  <w:pPr>
                    <w:spacing w:after="0" w:line="240" w:lineRule="auto"/>
                    <w:jc w:val="both"/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</w:pP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Σε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κάθε 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μία από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τις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5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δραστηριότητες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,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η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τελευταία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δραστηριότητα 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λειτουργεί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ως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αξιολόγηση 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των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μαθητών 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από τον εκπαιδευτικό (π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.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χ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. κατασκευή επιτραπέζιου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παιχνιδιού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,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υποβρύχιου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χάρτη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,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χάρτη της 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Γυάρου,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εικαστική 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δ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η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μιουργία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της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θαλάσσιας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προστατευόμενης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περιοχής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, αλλά και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συζήτηση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στην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ολομέλεια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για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την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εμπειρία των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μαθητών 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μετά από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σχετικό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παιχνίδι ρόλων. </w:t>
                  </w:r>
                </w:p>
              </w:tc>
            </w:tr>
          </w:tbl>
          <w:p w14:paraId="40BB73ED" w14:textId="77777777" w:rsidR="007A7084" w:rsidRPr="00DA2A6A" w:rsidRDefault="007A7084" w:rsidP="0083136E">
            <w:pPr>
              <w:spacing w:after="0" w:line="240" w:lineRule="auto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  <w:p w14:paraId="725B338C" w14:textId="77777777" w:rsidR="007A7084" w:rsidRPr="00DA2A6A" w:rsidRDefault="007A7084" w:rsidP="0083136E">
            <w:pPr>
              <w:spacing w:after="0" w:line="240" w:lineRule="auto"/>
              <w:jc w:val="both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194" w:type="pct"/>
            <w:gridSpan w:val="2"/>
          </w:tcPr>
          <w:p w14:paraId="2FD563A4" w14:textId="77777777" w:rsidR="0026113B" w:rsidRPr="00DA2A6A" w:rsidRDefault="0026113B" w:rsidP="0083136E">
            <w:pPr>
              <w:spacing w:after="0" w:line="240" w:lineRule="auto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</w:tc>
        <w:tc>
          <w:tcPr>
            <w:tcW w:w="1720" w:type="pct"/>
          </w:tcPr>
          <w:p w14:paraId="285C6611" w14:textId="77777777" w:rsidR="00A4318E" w:rsidRPr="00DA2A6A" w:rsidRDefault="002B3238" w:rsidP="0083136E">
            <w:pPr>
              <w:pStyle w:val="20"/>
              <w:spacing w:before="0" w:after="0" w:line="240" w:lineRule="auto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</w:p>
          <w:p w14:paraId="78DE271B" w14:textId="2AAB95C6" w:rsidR="00DA2A6A" w:rsidRDefault="00EE367F" w:rsidP="0083136E">
            <w:pPr>
              <w:pStyle w:val="a6"/>
              <w:spacing w:line="240" w:lineRule="auto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 w:rsidRPr="00EE367F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Αξιοποιεί </w:t>
            </w: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διάφορα μαθησιακά στυλ (οπτικό, ακουστικό, κιναισθητικό, </w:t>
            </w:r>
            <w:proofErr w:type="spellStart"/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λογικομαθηματικό</w:t>
            </w:r>
            <w:proofErr w:type="spellEnd"/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, λεκτικό, διαπροσωπικό, ενδοσκοπικό). </w:t>
            </w:r>
          </w:p>
          <w:p w14:paraId="139DA87F" w14:textId="7C16F9B5" w:rsidR="00EE367F" w:rsidRDefault="00EE367F" w:rsidP="0083136E">
            <w:pPr>
              <w:pStyle w:val="a6"/>
              <w:spacing w:line="240" w:lineRule="auto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Συμβάλει στην προώθηση επικοινωνιακών δεξιοτήτων, επιχειρηματολογίας, ομαδικής και ατομικής εργασίας. </w:t>
            </w:r>
          </w:p>
          <w:p w14:paraId="187681ED" w14:textId="4D70A3AA" w:rsidR="00EE367F" w:rsidRDefault="00EE367F" w:rsidP="0083136E">
            <w:pPr>
              <w:pStyle w:val="a6"/>
              <w:spacing w:line="240" w:lineRule="auto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Μαθησιακά αντικείμενα που μπορεί να εμπλέξει είναι: </w:t>
            </w:r>
          </w:p>
          <w:p w14:paraId="7543802E" w14:textId="40C9557D" w:rsidR="00EE367F" w:rsidRDefault="00EE367F" w:rsidP="0083136E">
            <w:pPr>
              <w:pStyle w:val="a6"/>
              <w:spacing w:line="240" w:lineRule="auto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Μελέτη περιβάλλοντος</w:t>
            </w:r>
          </w:p>
          <w:p w14:paraId="06E18577" w14:textId="7EA5E601" w:rsidR="00EE367F" w:rsidRDefault="00EE367F" w:rsidP="0083136E">
            <w:pPr>
              <w:pStyle w:val="a6"/>
              <w:spacing w:line="240" w:lineRule="auto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Γεωγραφία </w:t>
            </w:r>
          </w:p>
          <w:p w14:paraId="3D75A44F" w14:textId="2A3AFB13" w:rsidR="00EE367F" w:rsidRDefault="00EE367F" w:rsidP="0083136E">
            <w:pPr>
              <w:pStyle w:val="a6"/>
              <w:spacing w:line="240" w:lineRule="auto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Γλώσσα </w:t>
            </w:r>
          </w:p>
          <w:p w14:paraId="33BEE3B1" w14:textId="2143424A" w:rsidR="00EE367F" w:rsidRDefault="00EE367F" w:rsidP="0083136E">
            <w:pPr>
              <w:pStyle w:val="a6"/>
              <w:spacing w:line="240" w:lineRule="auto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Φυσικά </w:t>
            </w:r>
          </w:p>
          <w:p w14:paraId="2C52DA77" w14:textId="4DD4DF95" w:rsidR="00EE367F" w:rsidRDefault="00EE367F" w:rsidP="0083136E">
            <w:pPr>
              <w:pStyle w:val="a6"/>
              <w:spacing w:line="240" w:lineRule="auto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Εικαστικά</w:t>
            </w:r>
          </w:p>
          <w:p w14:paraId="7A923802" w14:textId="1A92F257" w:rsidR="00EE367F" w:rsidRDefault="00EE367F" w:rsidP="0083136E">
            <w:pPr>
              <w:pStyle w:val="a6"/>
              <w:spacing w:line="240" w:lineRule="auto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Κοινωνική και Πολιτική Αγωγή. </w:t>
            </w:r>
          </w:p>
          <w:p w14:paraId="1267A237" w14:textId="74617A84" w:rsidR="00EE367F" w:rsidRPr="00EE367F" w:rsidRDefault="00EE367F" w:rsidP="0083136E">
            <w:pPr>
              <w:pStyle w:val="a6"/>
              <w:spacing w:line="240" w:lineRule="auto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Μπορεί να εφαρμοστεί στην Ευέλικτη Ζώνη και στο Ολοήμερο Δημοτικό. </w:t>
            </w:r>
          </w:p>
          <w:p w14:paraId="3664EB89" w14:textId="77777777" w:rsidR="00EE367F" w:rsidRPr="00EE367F" w:rsidRDefault="00EE367F" w:rsidP="0083136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  <w:p w14:paraId="7BC46BB2" w14:textId="77777777" w:rsidR="008B714F" w:rsidRPr="00DA2A6A" w:rsidRDefault="00A4318E" w:rsidP="0083136E">
            <w:pPr>
              <w:pStyle w:val="20"/>
              <w:spacing w:before="0" w:after="0" w:line="240" w:lineRule="auto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14:paraId="5F2EAE39" w14:textId="0EF1ED3C" w:rsidR="00A4318E" w:rsidRPr="004E16CF" w:rsidRDefault="00A4318E" w:rsidP="0083136E">
            <w:pPr>
              <w:pStyle w:val="a6"/>
              <w:spacing w:line="240" w:lineRule="auto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</w:t>
            </w:r>
            <w:r w:rsidR="0097669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Οδηγός </w:t>
            </w:r>
            <w:r w:rsidR="003F2B9D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δραστηριοτήτων</w:t>
            </w:r>
            <w:r w:rsidR="004E16CF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ο οποίος περιλαμβάνει φύλλα εργασίας για κάθε δραστηριότητα. </w:t>
            </w:r>
          </w:p>
          <w:p w14:paraId="06DC8BB5" w14:textId="6966EB4B" w:rsidR="004E16CF" w:rsidRPr="004E16CF" w:rsidRDefault="004E16CF" w:rsidP="0083136E">
            <w:pPr>
              <w:pStyle w:val="a6"/>
              <w:spacing w:line="240" w:lineRule="auto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- Αφίσα </w:t>
            </w:r>
            <w:r>
              <w:rPr>
                <w:rFonts w:ascii="Calibri" w:hAnsi="Calibri" w:cs="Times New Roman"/>
                <w:bCs/>
                <w:iCs w:val="0"/>
                <w:sz w:val="22"/>
                <w:szCs w:val="22"/>
              </w:rPr>
              <w:t>WWF</w:t>
            </w:r>
            <w:r w:rsidRPr="004E16CF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(από σύνδεσμο) </w:t>
            </w:r>
          </w:p>
          <w:p w14:paraId="7D8F1F41" w14:textId="77777777" w:rsidR="00DA2A6A" w:rsidRDefault="00DA2A6A" w:rsidP="0083136E">
            <w:pPr>
              <w:pStyle w:val="20"/>
              <w:spacing w:before="0" w:after="0" w:line="240" w:lineRule="auto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1CDEB90B" w14:textId="77777777" w:rsidR="00A4318E" w:rsidRPr="00DA2A6A" w:rsidRDefault="004E3499" w:rsidP="0083136E">
            <w:pPr>
              <w:pStyle w:val="20"/>
              <w:spacing w:before="0" w:after="0" w:line="240" w:lineRule="auto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14:paraId="276DA9E6" w14:textId="2D250511" w:rsidR="004E3499" w:rsidRDefault="0083136E" w:rsidP="0083136E">
            <w:pPr>
              <w:spacing w:after="0" w:line="240" w:lineRule="auto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hyperlink r:id="rId8" w:history="1">
              <w:r w:rsidR="0097669B" w:rsidRPr="007F6C13">
                <w:rPr>
                  <w:rStyle w:val="-"/>
                  <w:rFonts w:ascii="Calibri" w:hAnsi="Calibri" w:cs="Times New Roman"/>
                  <w:sz w:val="22"/>
                  <w:szCs w:val="22"/>
                  <w:lang w:val="el-GR"/>
                </w:rPr>
                <w:t>http://www.wwf.gr/images/pdfs/pe/wwf_gyaros_ekp_programma.pdf</w:t>
              </w:r>
            </w:hyperlink>
            <w:r w:rsidR="0097669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</w:p>
          <w:p w14:paraId="00402449" w14:textId="77777777" w:rsidR="0097669B" w:rsidRPr="00DA2A6A" w:rsidRDefault="0097669B" w:rsidP="0083136E">
            <w:pPr>
              <w:spacing w:after="0" w:line="240" w:lineRule="auto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351B9A4C" w14:textId="77777777" w:rsidR="00A4318E" w:rsidRPr="00DA2A6A" w:rsidRDefault="00A4318E" w:rsidP="0083136E">
            <w:pPr>
              <w:pStyle w:val="20"/>
              <w:spacing w:before="0" w:after="0" w:line="240" w:lineRule="auto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Οπτικοακουστικό υλικό</w:t>
            </w:r>
          </w:p>
          <w:p w14:paraId="7EFB22DB" w14:textId="77777777" w:rsidR="00A4318E" w:rsidRPr="00DA2A6A" w:rsidRDefault="00A4318E" w:rsidP="0083136E">
            <w:pPr>
              <w:pStyle w:val="20"/>
              <w:spacing w:before="0" w:after="0" w:line="240" w:lineRule="auto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0375362E" w14:textId="77777777" w:rsidR="008B714F" w:rsidRPr="00DA2A6A" w:rsidRDefault="00A4318E" w:rsidP="0083136E">
            <w:pPr>
              <w:pStyle w:val="20"/>
              <w:spacing w:before="0" w:after="0" w:line="240" w:lineRule="auto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 υλικό</w:t>
            </w:r>
          </w:p>
          <w:p w14:paraId="42AC37AF" w14:textId="77777777" w:rsidR="00A4318E" w:rsidRPr="00DA2A6A" w:rsidRDefault="00A4318E" w:rsidP="0083136E">
            <w:pPr>
              <w:pStyle w:val="20"/>
              <w:spacing w:before="0" w:after="0" w:line="240" w:lineRule="auto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3E11E85" w14:textId="33F595B5" w:rsidR="00A4318E" w:rsidRPr="00DA2A6A" w:rsidRDefault="007919AA" w:rsidP="0083136E">
            <w:pPr>
              <w:pStyle w:val="20"/>
              <w:spacing w:before="0" w:after="0" w:line="240" w:lineRule="auto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14:paraId="2C49A219" w14:textId="77777777" w:rsidR="00696646" w:rsidRPr="00696646" w:rsidRDefault="00696646" w:rsidP="0083136E">
            <w:pPr>
              <w:pStyle w:val="a6"/>
              <w:numPr>
                <w:ilvl w:val="0"/>
                <w:numId w:val="7"/>
              </w:numPr>
              <w:spacing w:line="240" w:lineRule="auto"/>
              <w:ind w:left="0" w:right="0" w:firstLine="0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Οδηγός προγράμματος</w:t>
            </w:r>
            <w:r w:rsidRP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: </w:t>
            </w:r>
            <w:hyperlink r:id="rId9" w:history="1">
              <w:r w:rsidRPr="00696646"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l-GR"/>
                </w:rPr>
                <w:t>http://www.wwf.gr/images/pdfs/pe/wwf_gyaros_ekp_programma.pdf</w:t>
              </w:r>
            </w:hyperlink>
            <w:r w:rsidRPr="00696646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 </w:t>
            </w:r>
          </w:p>
          <w:p w14:paraId="53710B01" w14:textId="4080AE67" w:rsidR="00B66269" w:rsidRPr="00696646" w:rsidRDefault="00B66269" w:rsidP="0083136E">
            <w:pPr>
              <w:pStyle w:val="a6"/>
              <w:numPr>
                <w:ilvl w:val="0"/>
                <w:numId w:val="7"/>
              </w:numPr>
              <w:spacing w:line="240" w:lineRule="auto"/>
              <w:ind w:left="0" w:right="0" w:firstLine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Παρουσίαση από εξειδικευμένο εκπρόσωπο της WWF </w:t>
            </w:r>
            <w:r w:rsidR="00F70EF4" w:rsidRP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σε περιοχές της Αττικής</w:t>
            </w:r>
            <w:r w:rsidR="0097669B" w:rsidRP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(με φυσική του παρουσία)</w:t>
            </w:r>
            <w:r w:rsidR="00F70EF4" w:rsidRP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. Εκτός Αττικής θα εξετάζονται τα σχολεία κατά περίπτωση. </w:t>
            </w:r>
          </w:p>
          <w:p w14:paraId="62012568" w14:textId="37CE0185" w:rsidR="00B66269" w:rsidRDefault="00B66269" w:rsidP="0083136E">
            <w:pPr>
              <w:pStyle w:val="a6"/>
              <w:numPr>
                <w:ilvl w:val="0"/>
                <w:numId w:val="7"/>
              </w:numPr>
              <w:spacing w:line="240" w:lineRule="auto"/>
              <w:ind w:left="0" w:right="0" w:firstLine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Βίντεο-μαθήματος μέσω της Πλατφόρμας +21</w:t>
            </w:r>
          </w:p>
          <w:p w14:paraId="1C791CCA" w14:textId="2E26E84F" w:rsidR="00F70EF4" w:rsidRPr="0097669B" w:rsidRDefault="00B66269" w:rsidP="0083136E">
            <w:pPr>
              <w:pStyle w:val="a6"/>
              <w:numPr>
                <w:ilvl w:val="0"/>
                <w:numId w:val="7"/>
              </w:numPr>
              <w:spacing w:line="240" w:lineRule="auto"/>
              <w:ind w:left="0" w:right="0" w:firstLine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Διάφοροι σύνδεσμοι αλλά και βίντεο στο διαδίκτυο 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σε σχετικού</w:t>
            </w:r>
            <w:r w:rsid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ς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περιβαλλοντικού</w:t>
            </w:r>
            <w:r w:rsid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ς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ιστότοπους</w:t>
            </w:r>
            <w:proofErr w:type="spellEnd"/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από αρμόδιους φορείς (</w:t>
            </w:r>
            <w:r w:rsid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π.χ. 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</w:rPr>
              <w:t>WWF</w:t>
            </w:r>
            <w:r w:rsidR="009F79B2" w:rsidRP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, 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Κυκλάδες 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</w:rPr>
              <w:t>Life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, ΕΟΕ, ΕΛΚΕΘΕ).  </w:t>
            </w:r>
          </w:p>
          <w:p w14:paraId="137DD8D4" w14:textId="77777777" w:rsidR="00B66269" w:rsidRDefault="00B66269" w:rsidP="0083136E">
            <w:pPr>
              <w:pStyle w:val="a6"/>
              <w:spacing w:line="240" w:lineRule="auto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4E5CCE60" w14:textId="15B36701" w:rsidR="00A4318E" w:rsidRPr="0097669B" w:rsidRDefault="00A4318E" w:rsidP="0083136E">
            <w:pPr>
              <w:pStyle w:val="a6"/>
              <w:spacing w:line="240" w:lineRule="auto"/>
              <w:ind w:right="0"/>
              <w:jc w:val="both"/>
              <w:rPr>
                <w:rFonts w:ascii="Calibri" w:hAnsi="Calibri" w:cs="Times New Roman"/>
                <w:b/>
                <w:iCs w:val="0"/>
                <w:sz w:val="22"/>
                <w:szCs w:val="22"/>
                <w:lang w:val="el-GR"/>
              </w:rPr>
            </w:pPr>
            <w:r w:rsidRPr="00F70EF4">
              <w:rPr>
                <w:rFonts w:ascii="Calibri" w:hAnsi="Calibri" w:cs="Times New Roman"/>
                <w:b/>
                <w:iCs w:val="0"/>
                <w:sz w:val="22"/>
                <w:szCs w:val="22"/>
                <w:lang w:val="el-GR"/>
              </w:rPr>
              <w:t>Πληροφορίες υποβάθρου</w:t>
            </w:r>
            <w:r w:rsidR="002E4E12" w:rsidRPr="00F70EF4">
              <w:rPr>
                <w:rFonts w:ascii="Calibri" w:hAnsi="Calibri" w:cs="Times New Roman"/>
                <w:b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5274D123" w14:textId="25AAEDC0" w:rsidR="00F70EF4" w:rsidRDefault="00F70EF4" w:rsidP="0083136E">
            <w:pPr>
              <w:pStyle w:val="a6"/>
              <w:spacing w:line="240" w:lineRule="auto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296FAA6E" w14:textId="77777777" w:rsidR="00696646" w:rsidRDefault="00696646" w:rsidP="0083136E">
            <w:pPr>
              <w:pStyle w:val="a6"/>
              <w:spacing w:line="240" w:lineRule="auto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0A10985C" w14:textId="77777777" w:rsidR="00F70EF4" w:rsidRPr="00F70EF4" w:rsidRDefault="007919AA" w:rsidP="0083136E">
            <w:pPr>
              <w:pStyle w:val="a6"/>
              <w:spacing w:line="240" w:lineRule="auto"/>
              <w:ind w:right="0"/>
              <w:jc w:val="both"/>
              <w:rPr>
                <w:rFonts w:ascii="Calibri" w:hAnsi="Calibri" w:cs="Times New Roman"/>
                <w:b/>
                <w:iCs w:val="0"/>
                <w:sz w:val="22"/>
                <w:szCs w:val="22"/>
                <w:lang w:val="el-GR"/>
              </w:rPr>
            </w:pPr>
            <w:r w:rsidRPr="00F70EF4">
              <w:rPr>
                <w:rFonts w:ascii="Calibri" w:hAnsi="Calibri" w:cs="Times New Roman"/>
                <w:b/>
                <w:iCs w:val="0"/>
                <w:sz w:val="22"/>
                <w:szCs w:val="22"/>
                <w:lang w:val="el-GR"/>
              </w:rPr>
              <w:t>Οδηγός</w:t>
            </w:r>
            <w:r w:rsidR="002E4E12" w:rsidRPr="00F70EF4">
              <w:rPr>
                <w:rFonts w:ascii="Calibri" w:hAnsi="Calibri" w:cs="Times New Roman"/>
                <w:b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6FB82145" w14:textId="689DA4F2" w:rsidR="00F70EF4" w:rsidRDefault="0083136E" w:rsidP="0083136E">
            <w:pPr>
              <w:pStyle w:val="a6"/>
              <w:spacing w:line="240" w:lineRule="auto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hyperlink r:id="rId10" w:history="1">
              <w:r w:rsidR="0097669B" w:rsidRPr="007F6C13">
                <w:rPr>
                  <w:rStyle w:val="-"/>
                  <w:rFonts w:ascii="Calibri" w:hAnsi="Calibri" w:cs="Times New Roman"/>
                  <w:bCs/>
                  <w:iCs w:val="0"/>
                  <w:sz w:val="22"/>
                  <w:szCs w:val="22"/>
                  <w:lang w:val="el-GR"/>
                </w:rPr>
                <w:t>http://www.wwf.gr/images/pdfs/pe/wwf_gyaros_ekp_programma.pdf</w:t>
              </w:r>
            </w:hyperlink>
            <w:r w:rsidR="0097669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2E56E4D1" w14:textId="77777777" w:rsidR="00F70EF4" w:rsidRDefault="00F70EF4" w:rsidP="0083136E">
            <w:pPr>
              <w:pStyle w:val="a6"/>
              <w:spacing w:line="240" w:lineRule="auto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93808A6" w14:textId="77777777" w:rsidR="00A4318E" w:rsidRPr="00DA2A6A" w:rsidRDefault="00A4318E" w:rsidP="0083136E">
            <w:pPr>
              <w:pStyle w:val="a6"/>
              <w:spacing w:line="240" w:lineRule="auto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5B092B6" w14:textId="77777777" w:rsidR="00A4318E" w:rsidRPr="00DA2A6A" w:rsidRDefault="00A4318E" w:rsidP="0083136E">
            <w:pPr>
              <w:pStyle w:val="a6"/>
              <w:spacing w:line="240" w:lineRule="auto"/>
              <w:ind w:right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</w:tc>
      </w:tr>
      <w:bookmarkEnd w:id="2"/>
    </w:tbl>
    <w:p w14:paraId="5B2AF772" w14:textId="5DECB65D" w:rsidR="002B3238" w:rsidRPr="0083136E" w:rsidRDefault="002B3238" w:rsidP="0083136E">
      <w:pPr>
        <w:spacing w:after="0" w:line="240" w:lineRule="auto"/>
        <w:jc w:val="both"/>
        <w:rPr>
          <w:rFonts w:ascii="Calibri" w:eastAsiaTheme="minorHAnsi" w:hAnsi="Calibri" w:cs="Times New Roman"/>
          <w:bCs/>
          <w:color w:val="auto"/>
          <w:sz w:val="22"/>
          <w:szCs w:val="22"/>
          <w:lang w:val="el-GR"/>
        </w:rPr>
      </w:pPr>
    </w:p>
    <w:sectPr w:rsidR="002B3238" w:rsidRPr="0083136E" w:rsidSect="0083136E">
      <w:footerReference w:type="default" r:id="rId11"/>
      <w:pgSz w:w="12240" w:h="15840" w:code="1"/>
      <w:pgMar w:top="1134" w:right="1134" w:bottom="1134" w:left="1134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913B" w14:textId="77777777" w:rsidR="00766E82" w:rsidRDefault="00766E82">
      <w:pPr>
        <w:spacing w:after="0" w:line="240" w:lineRule="auto"/>
      </w:pPr>
      <w:r>
        <w:separator/>
      </w:r>
    </w:p>
  </w:endnote>
  <w:endnote w:type="continuationSeparator" w:id="0">
    <w:p w14:paraId="3E01F496" w14:textId="77777777" w:rsidR="00766E82" w:rsidRDefault="0076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6557"/>
      <w:gridCol w:w="236"/>
      <w:gridCol w:w="3470"/>
    </w:tblGrid>
    <w:tr w:rsidR="007A7084" w14:paraId="0651291C" w14:textId="77777777" w:rsidTr="007919AA">
      <w:trPr>
        <w:trHeight w:val="83"/>
      </w:trPr>
      <w:tc>
        <w:tcPr>
          <w:tcW w:w="3200" w:type="pct"/>
          <w:shd w:val="clear" w:color="auto" w:fill="983620" w:themeFill="accent2"/>
        </w:tcPr>
        <w:p w14:paraId="46DA0E1C" w14:textId="77777777" w:rsidR="007A7084" w:rsidRDefault="007A7084" w:rsidP="00384A08">
          <w:pPr>
            <w:pStyle w:val="aa"/>
          </w:pPr>
        </w:p>
      </w:tc>
      <w:tc>
        <w:tcPr>
          <w:tcW w:w="104" w:type="pct"/>
        </w:tcPr>
        <w:p w14:paraId="365C216A" w14:textId="77777777"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14:paraId="077A9FCD" w14:textId="77777777" w:rsidR="007A7084" w:rsidRDefault="007A7084" w:rsidP="00384A08">
          <w:pPr>
            <w:pStyle w:val="aa"/>
          </w:pPr>
        </w:p>
      </w:tc>
    </w:tr>
    <w:tr w:rsidR="007A7084" w14:paraId="0D60A92D" w14:textId="77777777" w:rsidTr="007919AA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14:paraId="72A2BC09" w14:textId="47228D5D" w:rsidR="007A7084" w:rsidRPr="00385D9A" w:rsidRDefault="0097669B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Ανακαλύ</w:t>
              </w:r>
              <w:r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>π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τοντας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τη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Γυάρο</w:t>
              </w:r>
              <w:r>
                <w:rPr>
                  <w:color w:val="262626" w:themeColor="text1" w:themeTint="D9"/>
                  <w:lang w:val="el-GR"/>
                </w:rPr>
                <w:t xml:space="preserve">.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Ένα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μοναδικό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οικοσύστημα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στην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καρδιά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των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Κυκλάδων</w:t>
              </w:r>
              <w:r>
                <w:rPr>
                  <w:color w:val="262626" w:themeColor="text1" w:themeTint="D9"/>
                  <w:lang w:val="el-GR"/>
                </w:rPr>
                <w:t xml:space="preserve">. WWF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Ελλάς</w:t>
              </w:r>
            </w:p>
          </w:tc>
        </w:sdtContent>
      </w:sdt>
      <w:tc>
        <w:tcPr>
          <w:tcW w:w="104" w:type="pct"/>
          <w:vAlign w:val="bottom"/>
        </w:tcPr>
        <w:p w14:paraId="68148D31" w14:textId="77777777" w:rsidR="007A7084" w:rsidRPr="00385D9A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14:paraId="77798E9A" w14:textId="32B746B3" w:rsidR="007A7084" w:rsidRPr="00DA2A6A" w:rsidRDefault="00DA2A6A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Θεματικός κύκλος</w:t>
          </w:r>
        </w:p>
      </w:tc>
    </w:tr>
  </w:tbl>
  <w:p w14:paraId="5046E74F" w14:textId="77777777"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7D80" w14:textId="77777777" w:rsidR="00766E82" w:rsidRDefault="00766E82">
      <w:pPr>
        <w:spacing w:after="0" w:line="240" w:lineRule="auto"/>
      </w:pPr>
      <w:r>
        <w:separator/>
      </w:r>
    </w:p>
  </w:footnote>
  <w:footnote w:type="continuationSeparator" w:id="0">
    <w:p w14:paraId="13CDCF73" w14:textId="77777777" w:rsidR="00766E82" w:rsidRDefault="00766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 w15:restartNumberingAfterBreak="0">
    <w:nsid w:val="120D40D2"/>
    <w:multiLevelType w:val="hybridMultilevel"/>
    <w:tmpl w:val="D09A3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345987614">
    <w:abstractNumId w:val="2"/>
  </w:num>
  <w:num w:numId="2" w16cid:durableId="281301993">
    <w:abstractNumId w:val="2"/>
  </w:num>
  <w:num w:numId="3" w16cid:durableId="1990279090">
    <w:abstractNumId w:val="1"/>
  </w:num>
  <w:num w:numId="4" w16cid:durableId="826095313">
    <w:abstractNumId w:val="1"/>
  </w:num>
  <w:num w:numId="5" w16cid:durableId="432701190">
    <w:abstractNumId w:val="0"/>
  </w:num>
  <w:num w:numId="6" w16cid:durableId="1638490073">
    <w:abstractNumId w:val="2"/>
  </w:num>
  <w:num w:numId="7" w16cid:durableId="1517695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8E"/>
    <w:rsid w:val="00002002"/>
    <w:rsid w:val="00051D90"/>
    <w:rsid w:val="00056BDA"/>
    <w:rsid w:val="00062EFE"/>
    <w:rsid w:val="00084849"/>
    <w:rsid w:val="00090017"/>
    <w:rsid w:val="000932CB"/>
    <w:rsid w:val="000E14DF"/>
    <w:rsid w:val="000F5CBD"/>
    <w:rsid w:val="00165340"/>
    <w:rsid w:val="0017102E"/>
    <w:rsid w:val="001817A8"/>
    <w:rsid w:val="001845BE"/>
    <w:rsid w:val="001A7051"/>
    <w:rsid w:val="001D3F69"/>
    <w:rsid w:val="001F4E23"/>
    <w:rsid w:val="00252BCE"/>
    <w:rsid w:val="0026113B"/>
    <w:rsid w:val="002A01F3"/>
    <w:rsid w:val="002A50FB"/>
    <w:rsid w:val="002B3238"/>
    <w:rsid w:val="002E4E12"/>
    <w:rsid w:val="002F1886"/>
    <w:rsid w:val="002F444C"/>
    <w:rsid w:val="002F4DDD"/>
    <w:rsid w:val="00301FFF"/>
    <w:rsid w:val="003114A6"/>
    <w:rsid w:val="00317380"/>
    <w:rsid w:val="00325758"/>
    <w:rsid w:val="003371B5"/>
    <w:rsid w:val="003421A5"/>
    <w:rsid w:val="00343F06"/>
    <w:rsid w:val="0034723B"/>
    <w:rsid w:val="003606E0"/>
    <w:rsid w:val="003716BF"/>
    <w:rsid w:val="00377D1A"/>
    <w:rsid w:val="00384A08"/>
    <w:rsid w:val="00385D9A"/>
    <w:rsid w:val="00390D5C"/>
    <w:rsid w:val="003E3619"/>
    <w:rsid w:val="003F2B9D"/>
    <w:rsid w:val="00422BB1"/>
    <w:rsid w:val="00426335"/>
    <w:rsid w:val="0044266D"/>
    <w:rsid w:val="004465AE"/>
    <w:rsid w:val="00467DF1"/>
    <w:rsid w:val="004A5130"/>
    <w:rsid w:val="004C2366"/>
    <w:rsid w:val="004C73FD"/>
    <w:rsid w:val="004D4721"/>
    <w:rsid w:val="004E16CF"/>
    <w:rsid w:val="004E3499"/>
    <w:rsid w:val="004E4252"/>
    <w:rsid w:val="004F796A"/>
    <w:rsid w:val="0051692A"/>
    <w:rsid w:val="0056548B"/>
    <w:rsid w:val="005A6820"/>
    <w:rsid w:val="005E009A"/>
    <w:rsid w:val="006135CC"/>
    <w:rsid w:val="00640962"/>
    <w:rsid w:val="0067573E"/>
    <w:rsid w:val="00696646"/>
    <w:rsid w:val="0069776D"/>
    <w:rsid w:val="006F472B"/>
    <w:rsid w:val="007537B7"/>
    <w:rsid w:val="00754361"/>
    <w:rsid w:val="00766E82"/>
    <w:rsid w:val="00782074"/>
    <w:rsid w:val="007919AA"/>
    <w:rsid w:val="00792D99"/>
    <w:rsid w:val="007A7084"/>
    <w:rsid w:val="007B0C68"/>
    <w:rsid w:val="007D2B93"/>
    <w:rsid w:val="007D3BC3"/>
    <w:rsid w:val="007D46C4"/>
    <w:rsid w:val="0081108F"/>
    <w:rsid w:val="00817121"/>
    <w:rsid w:val="0083136E"/>
    <w:rsid w:val="00850F0C"/>
    <w:rsid w:val="00856AE9"/>
    <w:rsid w:val="008600C3"/>
    <w:rsid w:val="00861B3D"/>
    <w:rsid w:val="00871D49"/>
    <w:rsid w:val="008B714F"/>
    <w:rsid w:val="008C2A28"/>
    <w:rsid w:val="009042A3"/>
    <w:rsid w:val="00923B41"/>
    <w:rsid w:val="0094075E"/>
    <w:rsid w:val="0094701A"/>
    <w:rsid w:val="009757C8"/>
    <w:rsid w:val="0097669B"/>
    <w:rsid w:val="009D619F"/>
    <w:rsid w:val="009F709B"/>
    <w:rsid w:val="009F79B2"/>
    <w:rsid w:val="00A03075"/>
    <w:rsid w:val="00A1002E"/>
    <w:rsid w:val="00A4318E"/>
    <w:rsid w:val="00A52A7F"/>
    <w:rsid w:val="00A84F05"/>
    <w:rsid w:val="00AF28CB"/>
    <w:rsid w:val="00B122C0"/>
    <w:rsid w:val="00B1406A"/>
    <w:rsid w:val="00B538BD"/>
    <w:rsid w:val="00B64F98"/>
    <w:rsid w:val="00B66269"/>
    <w:rsid w:val="00B8789F"/>
    <w:rsid w:val="00BA26A5"/>
    <w:rsid w:val="00BC623D"/>
    <w:rsid w:val="00C03F21"/>
    <w:rsid w:val="00C17508"/>
    <w:rsid w:val="00C64A94"/>
    <w:rsid w:val="00C660B1"/>
    <w:rsid w:val="00C72B69"/>
    <w:rsid w:val="00C8330F"/>
    <w:rsid w:val="00D02E25"/>
    <w:rsid w:val="00D350A4"/>
    <w:rsid w:val="00D467D2"/>
    <w:rsid w:val="00D50AB6"/>
    <w:rsid w:val="00D52277"/>
    <w:rsid w:val="00D940EF"/>
    <w:rsid w:val="00DA2A6A"/>
    <w:rsid w:val="00DB72B8"/>
    <w:rsid w:val="00E20E90"/>
    <w:rsid w:val="00E71332"/>
    <w:rsid w:val="00E74FE4"/>
    <w:rsid w:val="00EA0FAA"/>
    <w:rsid w:val="00EB2457"/>
    <w:rsid w:val="00EE367F"/>
    <w:rsid w:val="00F25018"/>
    <w:rsid w:val="00F277E6"/>
    <w:rsid w:val="00F3699E"/>
    <w:rsid w:val="00F445ED"/>
    <w:rsid w:val="00F47171"/>
    <w:rsid w:val="00F51BE7"/>
    <w:rsid w:val="00F56FB8"/>
    <w:rsid w:val="00F70EF4"/>
    <w:rsid w:val="00F73F39"/>
    <w:rsid w:val="00FA1F2D"/>
    <w:rsid w:val="00FE4F0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B1AB23"/>
  <w15:docId w15:val="{5A5C786C-8E7F-414E-B744-B49B624D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styleId="af">
    <w:name w:val="Unresolved Mention"/>
    <w:basedOn w:val="a2"/>
    <w:uiPriority w:val="99"/>
    <w:semiHidden/>
    <w:unhideWhenUsed/>
    <w:rsid w:val="0097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wf.gr/images/pdfs/pe/wwf_gyaros_ekp_programma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wf.gr/images/pdfs/pe/wwf_gyaros_ekp_programm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wf.gr/images/pdfs/pe/wwf_gyaros_ekp_programma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 w16cid:durableId="1008407743">
    <w:abstractNumId w:val="2"/>
  </w:num>
  <w:num w:numId="2" w16cid:durableId="50352524">
    <w:abstractNumId w:val="1"/>
  </w:num>
  <w:num w:numId="3" w16cid:durableId="209867147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F4A"/>
    <w:rsid w:val="00075FA6"/>
    <w:rsid w:val="00105F89"/>
    <w:rsid w:val="00281AE0"/>
    <w:rsid w:val="00452FEC"/>
    <w:rsid w:val="0051270F"/>
    <w:rsid w:val="00835C72"/>
    <w:rsid w:val="00A17A50"/>
    <w:rsid w:val="00AD667E"/>
    <w:rsid w:val="00B02A19"/>
    <w:rsid w:val="00E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20">
    <w:name w:val="heading 2"/>
    <w:basedOn w:val="a1"/>
    <w:next w:val="a1"/>
    <w:link w:val="2Char"/>
    <w:uiPriority w:val="1"/>
    <w:qFormat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Pr>
      <w:color w:val="808080"/>
    </w:rPr>
  </w:style>
  <w:style w:type="paragraph" w:customStyle="1" w:styleId="EB7008F36BDA0F4AA3E78B8BC9FCC0DD">
    <w:name w:val="EB7008F36BDA0F4AA3E78B8BC9FCC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FD9F-7DE6-4B94-9BA2-5890B4C9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723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Ανακαλύπτοντας τη Γυάρο. Ένα μοναδικό οικοσύστημα στην καρδιά των Κυκλάδων. 
WWF Ελλάς</vt:lpstr>
      <vt:lpstr>τίτλος προγράμματος
φορέας / εκπονητής</vt:lpstr>
    </vt:vector>
  </TitlesOfParts>
  <Manager/>
  <Company/>
  <LinksUpToDate>false</LinksUpToDate>
  <CharactersWithSpaces>4621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Ανακαλύπτοντας τη Γυάρο. Ένα μοναδικό οικοσύστημα στην καρδιά των Κυκλάδων. 
WWF Ελλάς</dc:title>
  <dc:subject/>
  <dc:creator>ΙΕΠ ΕΡΓΑΣΤΗΡΙΑ ΔΕΞΙΟΤΗΤΩΝ</dc:creator>
  <cp:keywords/>
  <dc:description/>
  <cp:lastModifiedBy>Ευθύμιος Σταμούλης</cp:lastModifiedBy>
  <cp:revision>2</cp:revision>
  <dcterms:created xsi:type="dcterms:W3CDTF">2022-12-30T07:44:00Z</dcterms:created>
  <dcterms:modified xsi:type="dcterms:W3CDTF">2022-12-30T07:44:00Z</dcterms:modified>
  <cp:category/>
</cp:coreProperties>
</file>