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48" w:type="dxa"/>
        <w:tblLayout w:type="fixed"/>
        <w:tblLook w:val="04A0" w:firstRow="1" w:lastRow="0" w:firstColumn="1" w:lastColumn="0" w:noHBand="0" w:noVBand="1"/>
      </w:tblPr>
      <w:tblGrid>
        <w:gridCol w:w="4072"/>
        <w:gridCol w:w="2904"/>
        <w:gridCol w:w="3085"/>
        <w:gridCol w:w="401"/>
        <w:gridCol w:w="3486"/>
      </w:tblGrid>
      <w:tr w:rsidR="003B4B65" w14:paraId="15992F34" w14:textId="77777777">
        <w:tc>
          <w:tcPr>
            <w:tcW w:w="13947" w:type="dxa"/>
            <w:gridSpan w:val="5"/>
            <w:tcBorders>
              <w:top w:val="single" w:sz="4" w:space="0" w:color="000000"/>
              <w:left w:val="single" w:sz="4" w:space="0" w:color="000000"/>
              <w:bottom w:val="single" w:sz="4" w:space="0" w:color="000000"/>
              <w:right w:val="single" w:sz="4" w:space="0" w:color="000000"/>
            </w:tcBorders>
          </w:tcPr>
          <w:p w14:paraId="37AC964C" w14:textId="77777777" w:rsidR="003B4B65" w:rsidRPr="00213E7A" w:rsidRDefault="006D1DFB">
            <w:pPr>
              <w:spacing w:after="0" w:line="276" w:lineRule="auto"/>
              <w:jc w:val="center"/>
              <w:rPr>
                <w:rFonts w:cstheme="minorHAnsi"/>
                <w:b/>
                <w:bCs/>
              </w:rPr>
            </w:pPr>
            <w:r w:rsidRPr="00213E7A">
              <w:rPr>
                <w:rFonts w:cstheme="minorHAnsi"/>
                <w:b/>
                <w:bCs/>
              </w:rPr>
              <w:t xml:space="preserve">ΤΑΥΤΟΤΗΤΑ </w:t>
            </w:r>
          </w:p>
          <w:p w14:paraId="730EB095" w14:textId="77777777" w:rsidR="003B4B65" w:rsidRPr="00213E7A" w:rsidRDefault="006D1DFB">
            <w:pPr>
              <w:spacing w:after="0" w:line="276" w:lineRule="auto"/>
              <w:jc w:val="center"/>
              <w:rPr>
                <w:rFonts w:cstheme="minorHAnsi"/>
                <w:b/>
                <w:bCs/>
              </w:rPr>
            </w:pPr>
            <w:r w:rsidRPr="00213E7A">
              <w:rPr>
                <w:rFonts w:cstheme="minorHAnsi"/>
                <w:b/>
                <w:bCs/>
              </w:rPr>
              <w:t>ΠΡΟΓΡΑΜΜΑΤΟΣ ΚΑΛΛΙΕΡΓΕΙΑΣ ΔΕΞΙΟΤΗΤΩΝ</w:t>
            </w:r>
          </w:p>
        </w:tc>
      </w:tr>
      <w:tr w:rsidR="003B4B65" w14:paraId="50325D3D" w14:textId="77777777">
        <w:tc>
          <w:tcPr>
            <w:tcW w:w="4071" w:type="dxa"/>
            <w:tcBorders>
              <w:top w:val="single" w:sz="4" w:space="0" w:color="000000"/>
              <w:left w:val="single" w:sz="4" w:space="0" w:color="000000"/>
              <w:bottom w:val="single" w:sz="4" w:space="0" w:color="000000"/>
              <w:right w:val="single" w:sz="4" w:space="0" w:color="000000"/>
            </w:tcBorders>
          </w:tcPr>
          <w:p w14:paraId="30B4A719" w14:textId="77777777" w:rsidR="003B4B65" w:rsidRPr="00213E7A" w:rsidRDefault="006D1DFB">
            <w:pPr>
              <w:spacing w:after="0" w:line="276" w:lineRule="auto"/>
              <w:rPr>
                <w:rFonts w:eastAsia="MS Mincho" w:cstheme="minorHAnsi"/>
                <w:b/>
                <w:bCs/>
                <w:color w:val="000000"/>
              </w:rPr>
            </w:pPr>
            <w:r w:rsidRPr="00213E7A">
              <w:rPr>
                <w:rFonts w:eastAsia="MS Mincho" w:cstheme="minorHAnsi"/>
                <w:b/>
                <w:bCs/>
                <w:color w:val="000000"/>
                <w:lang w:eastAsia="el-GR"/>
              </w:rPr>
              <w:t>ΤΙΤΛΟΣ</w:t>
            </w:r>
          </w:p>
          <w:p w14:paraId="1D7B2F51" w14:textId="77777777" w:rsidR="003B4B65" w:rsidRPr="00213E7A" w:rsidRDefault="003B4B65">
            <w:pPr>
              <w:spacing w:after="0" w:line="276" w:lineRule="auto"/>
              <w:rPr>
                <w:rFonts w:cstheme="minorHAnsi"/>
              </w:rPr>
            </w:pPr>
          </w:p>
        </w:tc>
        <w:tc>
          <w:tcPr>
            <w:tcW w:w="9876" w:type="dxa"/>
            <w:gridSpan w:val="4"/>
            <w:tcBorders>
              <w:top w:val="single" w:sz="4" w:space="0" w:color="000000"/>
              <w:left w:val="single" w:sz="4" w:space="0" w:color="000000"/>
              <w:bottom w:val="single" w:sz="4" w:space="0" w:color="000000"/>
              <w:right w:val="single" w:sz="4" w:space="0" w:color="000000"/>
            </w:tcBorders>
          </w:tcPr>
          <w:p w14:paraId="19D309F9" w14:textId="77777777" w:rsidR="003B4B65" w:rsidRPr="00213E7A" w:rsidRDefault="006D1DFB">
            <w:pPr>
              <w:spacing w:after="0" w:line="276" w:lineRule="auto"/>
              <w:rPr>
                <w:rFonts w:cstheme="minorHAnsi"/>
                <w:bCs/>
              </w:rPr>
            </w:pPr>
            <w:r w:rsidRPr="00213E7A">
              <w:rPr>
                <w:rFonts w:cstheme="minorHAnsi"/>
                <w:bCs/>
              </w:rPr>
              <w:t>Σκέψου τα δεδομένα σου πιο….. “προσωπικά”</w:t>
            </w:r>
          </w:p>
        </w:tc>
      </w:tr>
      <w:tr w:rsidR="003B4B65" w14:paraId="565DFFD1" w14:textId="77777777">
        <w:tc>
          <w:tcPr>
            <w:tcW w:w="4071" w:type="dxa"/>
            <w:tcBorders>
              <w:top w:val="single" w:sz="4" w:space="0" w:color="000000"/>
              <w:left w:val="single" w:sz="4" w:space="0" w:color="000000"/>
              <w:bottom w:val="single" w:sz="4" w:space="0" w:color="000000"/>
              <w:right w:val="single" w:sz="4" w:space="0" w:color="000000"/>
            </w:tcBorders>
          </w:tcPr>
          <w:p w14:paraId="372FC773" w14:textId="77777777" w:rsidR="003B4B65" w:rsidRPr="00213E7A" w:rsidRDefault="006D1DFB">
            <w:pPr>
              <w:spacing w:after="0" w:line="276" w:lineRule="auto"/>
              <w:rPr>
                <w:rFonts w:eastAsia="MS Mincho" w:cstheme="minorHAnsi"/>
                <w:b/>
                <w:bCs/>
                <w:color w:val="000000"/>
              </w:rPr>
            </w:pPr>
            <w:r w:rsidRPr="00213E7A">
              <w:rPr>
                <w:rFonts w:eastAsia="MS Mincho" w:cstheme="minorHAnsi"/>
                <w:b/>
                <w:bCs/>
                <w:color w:val="000000"/>
                <w:lang w:eastAsia="el-GR"/>
              </w:rPr>
              <w:t>ΦΟΡΕΑΣ</w:t>
            </w:r>
          </w:p>
          <w:p w14:paraId="3F035BE5" w14:textId="77777777" w:rsidR="003B4B65" w:rsidRPr="00213E7A" w:rsidRDefault="003B4B65">
            <w:pPr>
              <w:spacing w:after="0" w:line="276" w:lineRule="auto"/>
              <w:rPr>
                <w:rFonts w:cstheme="minorHAnsi"/>
              </w:rPr>
            </w:pPr>
          </w:p>
        </w:tc>
        <w:tc>
          <w:tcPr>
            <w:tcW w:w="9876" w:type="dxa"/>
            <w:gridSpan w:val="4"/>
            <w:tcBorders>
              <w:top w:val="single" w:sz="4" w:space="0" w:color="000000"/>
              <w:left w:val="single" w:sz="4" w:space="0" w:color="000000"/>
              <w:bottom w:val="single" w:sz="4" w:space="0" w:color="000000"/>
              <w:right w:val="single" w:sz="4" w:space="0" w:color="000000"/>
            </w:tcBorders>
          </w:tcPr>
          <w:p w14:paraId="7EE94737" w14:textId="77777777" w:rsidR="003B4B65" w:rsidRPr="00213E7A" w:rsidRDefault="006D1DFB">
            <w:pPr>
              <w:spacing w:after="0" w:line="276" w:lineRule="auto"/>
              <w:rPr>
                <w:rFonts w:cstheme="minorHAnsi"/>
                <w:bCs/>
              </w:rPr>
            </w:pPr>
            <w:r w:rsidRPr="00213E7A">
              <w:rPr>
                <w:rFonts w:cstheme="minorHAnsi"/>
                <w:bCs/>
              </w:rPr>
              <w:t>Κέντρο Ερευνών Πανεπιστημίου Πειραιώς σε συνεργασία με την Αρχή Προστασίας Προσωπικών Δεδομένων και το Ινστιτούτο Εκπαιδευτικής Πολιτικής</w:t>
            </w:r>
          </w:p>
        </w:tc>
      </w:tr>
      <w:tr w:rsidR="003B4B65" w14:paraId="7FE6B1B6" w14:textId="77777777">
        <w:tc>
          <w:tcPr>
            <w:tcW w:w="4071" w:type="dxa"/>
            <w:tcBorders>
              <w:top w:val="single" w:sz="4" w:space="0" w:color="000000"/>
              <w:left w:val="single" w:sz="4" w:space="0" w:color="000000"/>
              <w:bottom w:val="single" w:sz="4" w:space="0" w:color="000000"/>
              <w:right w:val="single" w:sz="4" w:space="0" w:color="000000"/>
            </w:tcBorders>
          </w:tcPr>
          <w:p w14:paraId="6F2BD20F" w14:textId="77777777" w:rsidR="003B4B65" w:rsidRPr="00213E7A" w:rsidRDefault="006D1DFB">
            <w:pPr>
              <w:spacing w:after="0" w:line="276" w:lineRule="auto"/>
              <w:rPr>
                <w:rFonts w:eastAsia="Times New Roman" w:cstheme="minorHAnsi"/>
                <w:b/>
                <w:bCs/>
                <w:color w:val="000000"/>
                <w:lang w:eastAsia="el-GR"/>
              </w:rPr>
            </w:pPr>
            <w:r w:rsidRPr="00213E7A">
              <w:rPr>
                <w:rFonts w:eastAsia="Times New Roman" w:cstheme="minorHAnsi"/>
                <w:b/>
                <w:bCs/>
                <w:color w:val="000000"/>
                <w:lang w:eastAsia="el-GR"/>
              </w:rPr>
              <w:t>ΘΕΜΑΤΙΚΗ ΕΝΟΤΗΤΑ</w:t>
            </w:r>
          </w:p>
          <w:p w14:paraId="7F26812E" w14:textId="77777777" w:rsidR="003B4B65" w:rsidRPr="00213E7A" w:rsidRDefault="003B4B65">
            <w:pPr>
              <w:spacing w:after="0" w:line="276" w:lineRule="auto"/>
              <w:rPr>
                <w:rFonts w:cstheme="minorHAnsi"/>
                <w:b/>
                <w:bCs/>
                <w:color w:val="000000"/>
              </w:rPr>
            </w:pPr>
          </w:p>
          <w:p w14:paraId="0336CC1C" w14:textId="77777777" w:rsidR="003B4B65" w:rsidRPr="00213E7A" w:rsidRDefault="003B4B65">
            <w:pPr>
              <w:spacing w:after="0" w:line="276" w:lineRule="auto"/>
              <w:rPr>
                <w:rFonts w:cstheme="minorHAnsi"/>
              </w:rPr>
            </w:pPr>
          </w:p>
        </w:tc>
        <w:tc>
          <w:tcPr>
            <w:tcW w:w="2904" w:type="dxa"/>
            <w:tcBorders>
              <w:top w:val="single" w:sz="4" w:space="0" w:color="000000"/>
              <w:left w:val="single" w:sz="4" w:space="0" w:color="000000"/>
              <w:bottom w:val="single" w:sz="4" w:space="0" w:color="000000"/>
              <w:right w:val="single" w:sz="4" w:space="0" w:color="000000"/>
            </w:tcBorders>
          </w:tcPr>
          <w:p w14:paraId="6840EE2A" w14:textId="77777777" w:rsidR="003B4B65" w:rsidRPr="00213E7A" w:rsidRDefault="006D1DFB">
            <w:pPr>
              <w:spacing w:after="0" w:line="276" w:lineRule="auto"/>
              <w:rPr>
                <w:rFonts w:cstheme="minorHAnsi"/>
                <w:bCs/>
              </w:rPr>
            </w:pPr>
            <w:r w:rsidRPr="00213E7A">
              <w:rPr>
                <w:rFonts w:cstheme="minorHAnsi"/>
                <w:bCs/>
              </w:rPr>
              <w:t xml:space="preserve">Ζω καλύτερα - Ευ ζην </w:t>
            </w:r>
          </w:p>
          <w:p w14:paraId="1DFDB09B" w14:textId="77777777" w:rsidR="003B4B65" w:rsidRPr="00213E7A" w:rsidRDefault="003B4B65">
            <w:pPr>
              <w:spacing w:after="0" w:line="276" w:lineRule="auto"/>
              <w:rPr>
                <w:rFonts w:cstheme="minorHAnsi"/>
                <w:bCs/>
              </w:rPr>
            </w:pPr>
          </w:p>
        </w:tc>
        <w:tc>
          <w:tcPr>
            <w:tcW w:w="3085" w:type="dxa"/>
            <w:tcBorders>
              <w:top w:val="single" w:sz="4" w:space="0" w:color="000000"/>
              <w:left w:val="single" w:sz="4" w:space="0" w:color="000000"/>
              <w:bottom w:val="single" w:sz="4" w:space="0" w:color="000000"/>
              <w:right w:val="single" w:sz="4" w:space="0" w:color="000000"/>
            </w:tcBorders>
          </w:tcPr>
          <w:p w14:paraId="286CF1A4" w14:textId="77777777" w:rsidR="003B4B65" w:rsidRPr="00213E7A" w:rsidRDefault="006D1DFB">
            <w:pPr>
              <w:spacing w:after="0" w:line="276" w:lineRule="auto"/>
              <w:rPr>
                <w:rFonts w:cstheme="minorHAnsi"/>
                <w:b/>
                <w:bCs/>
              </w:rPr>
            </w:pPr>
            <w:r w:rsidRPr="00213E7A">
              <w:rPr>
                <w:rFonts w:eastAsia="Times New Roman" w:cstheme="minorHAnsi"/>
                <w:b/>
                <w:bCs/>
                <w:color w:val="000000"/>
                <w:lang w:eastAsia="el-GR"/>
              </w:rPr>
              <w:t>ΥΠΟΘΕΜΑΤΙΚΗ ΕΝΟΤΗΤΑ</w:t>
            </w:r>
          </w:p>
        </w:tc>
        <w:tc>
          <w:tcPr>
            <w:tcW w:w="3887" w:type="dxa"/>
            <w:gridSpan w:val="2"/>
            <w:tcBorders>
              <w:top w:val="single" w:sz="4" w:space="0" w:color="000000"/>
              <w:left w:val="single" w:sz="4" w:space="0" w:color="000000"/>
              <w:bottom w:val="single" w:sz="4" w:space="0" w:color="000000"/>
              <w:right w:val="single" w:sz="4" w:space="0" w:color="000000"/>
            </w:tcBorders>
          </w:tcPr>
          <w:p w14:paraId="767EF76B" w14:textId="77777777" w:rsidR="003B4B65" w:rsidRPr="00213E7A" w:rsidRDefault="006D1DFB">
            <w:pPr>
              <w:spacing w:after="0" w:line="276" w:lineRule="auto"/>
              <w:rPr>
                <w:rFonts w:cstheme="minorHAnsi"/>
              </w:rPr>
            </w:pPr>
            <w:r w:rsidRPr="00213E7A">
              <w:rPr>
                <w:rFonts w:cstheme="minorHAnsi"/>
              </w:rPr>
              <w:t xml:space="preserve">Υγεία: Διατροφή – </w:t>
            </w:r>
            <w:proofErr w:type="spellStart"/>
            <w:r w:rsidRPr="00213E7A">
              <w:rPr>
                <w:rFonts w:cstheme="minorHAnsi"/>
              </w:rPr>
              <w:t>Αυτομέριμνα</w:t>
            </w:r>
            <w:proofErr w:type="spellEnd"/>
            <w:r w:rsidRPr="00213E7A">
              <w:rPr>
                <w:rFonts w:cstheme="minorHAnsi"/>
              </w:rPr>
              <w:t>, Οδική Ασφάλεια</w:t>
            </w:r>
          </w:p>
        </w:tc>
      </w:tr>
      <w:tr w:rsidR="003B4B65" w14:paraId="4B834A0E" w14:textId="77777777">
        <w:trPr>
          <w:trHeight w:val="905"/>
        </w:trPr>
        <w:tc>
          <w:tcPr>
            <w:tcW w:w="4071" w:type="dxa"/>
            <w:tcBorders>
              <w:top w:val="single" w:sz="4" w:space="0" w:color="000000"/>
              <w:left w:val="single" w:sz="4" w:space="0" w:color="000000"/>
              <w:bottom w:val="single" w:sz="4" w:space="0" w:color="000000"/>
              <w:right w:val="single" w:sz="4" w:space="0" w:color="000000"/>
            </w:tcBorders>
          </w:tcPr>
          <w:p w14:paraId="503C9E69" w14:textId="77777777" w:rsidR="003B4B65" w:rsidRPr="00213E7A" w:rsidRDefault="006D1DFB">
            <w:pPr>
              <w:spacing w:after="0" w:line="276" w:lineRule="auto"/>
              <w:rPr>
                <w:rFonts w:eastAsia="Times New Roman" w:cstheme="minorHAnsi"/>
                <w:b/>
                <w:color w:val="000000"/>
                <w:lang w:eastAsia="el-GR"/>
              </w:rPr>
            </w:pPr>
            <w:r w:rsidRPr="00213E7A">
              <w:rPr>
                <w:rFonts w:eastAsia="Times New Roman" w:cstheme="minorHAnsi"/>
                <w:b/>
                <w:color w:val="000000"/>
                <w:lang w:eastAsia="el-GR"/>
              </w:rPr>
              <w:t>ΕΚΠΑΙΔΕΥΣΗ</w:t>
            </w:r>
          </w:p>
          <w:p w14:paraId="4095EF65" w14:textId="77777777" w:rsidR="003B4B65" w:rsidRPr="00213E7A" w:rsidRDefault="006D1DFB">
            <w:pPr>
              <w:spacing w:after="0" w:line="276" w:lineRule="auto"/>
              <w:rPr>
                <w:rFonts w:cstheme="minorHAnsi"/>
                <w:bCs/>
                <w:color w:val="000000"/>
              </w:rPr>
            </w:pPr>
            <w:r w:rsidRPr="00213E7A">
              <w:rPr>
                <w:rFonts w:eastAsia="Times New Roman" w:cstheme="minorHAnsi"/>
                <w:kern w:val="0"/>
                <w:lang w:eastAsia="el-GR"/>
              </w:rPr>
              <w:t>Γενική/Ειδική</w:t>
            </w:r>
            <w:r w:rsidRPr="00213E7A">
              <w:rPr>
                <w:rFonts w:eastAsia="Times New Roman" w:cstheme="minorHAnsi"/>
                <w:bCs/>
                <w:i/>
                <w:iCs/>
                <w:color w:val="000000"/>
                <w:lang w:eastAsia="el-GR"/>
              </w:rPr>
              <w:t> </w:t>
            </w:r>
          </w:p>
          <w:p w14:paraId="530DD9F2" w14:textId="77777777" w:rsidR="003B4B65" w:rsidRPr="00213E7A" w:rsidRDefault="003B4B65">
            <w:pPr>
              <w:spacing w:after="0" w:line="276" w:lineRule="auto"/>
              <w:rPr>
                <w:rFonts w:cstheme="minorHAnsi"/>
              </w:rPr>
            </w:pPr>
          </w:p>
        </w:tc>
        <w:tc>
          <w:tcPr>
            <w:tcW w:w="2904" w:type="dxa"/>
            <w:tcBorders>
              <w:top w:val="single" w:sz="4" w:space="0" w:color="000000"/>
              <w:left w:val="single" w:sz="4" w:space="0" w:color="000000"/>
              <w:bottom w:val="single" w:sz="4" w:space="0" w:color="000000"/>
              <w:right w:val="single" w:sz="4" w:space="0" w:color="000000"/>
            </w:tcBorders>
          </w:tcPr>
          <w:p w14:paraId="556EF41A" w14:textId="77777777" w:rsidR="003B4B65" w:rsidRPr="00213E7A" w:rsidRDefault="006D1DFB">
            <w:pPr>
              <w:spacing w:after="0" w:line="276" w:lineRule="auto"/>
              <w:rPr>
                <w:rFonts w:cstheme="minorHAnsi"/>
              </w:rPr>
            </w:pPr>
            <w:r w:rsidRPr="00213E7A">
              <w:rPr>
                <w:rFonts w:cstheme="minorHAnsi"/>
              </w:rPr>
              <w:t>Γενικής Εκπαίδευσης</w:t>
            </w:r>
          </w:p>
          <w:p w14:paraId="1C976576" w14:textId="77777777" w:rsidR="003B4B65" w:rsidRPr="00213E7A" w:rsidRDefault="003B4B65">
            <w:pPr>
              <w:spacing w:after="0" w:line="276" w:lineRule="auto"/>
              <w:rPr>
                <w:rFonts w:cstheme="minorHAnsi"/>
              </w:rPr>
            </w:pPr>
          </w:p>
        </w:tc>
        <w:tc>
          <w:tcPr>
            <w:tcW w:w="3085" w:type="dxa"/>
            <w:tcBorders>
              <w:top w:val="single" w:sz="4" w:space="0" w:color="000000"/>
              <w:left w:val="single" w:sz="4" w:space="0" w:color="000000"/>
              <w:bottom w:val="single" w:sz="4" w:space="0" w:color="000000"/>
              <w:right w:val="single" w:sz="4" w:space="0" w:color="000000"/>
            </w:tcBorders>
          </w:tcPr>
          <w:p w14:paraId="771C1570" w14:textId="77777777" w:rsidR="003B4B65" w:rsidRPr="00213E7A" w:rsidRDefault="006D1DFB">
            <w:pPr>
              <w:spacing w:after="0" w:line="276" w:lineRule="auto"/>
              <w:rPr>
                <w:rFonts w:cstheme="minorHAnsi"/>
                <w:b/>
              </w:rPr>
            </w:pPr>
            <w:r w:rsidRPr="00213E7A">
              <w:rPr>
                <w:rFonts w:eastAsia="Times New Roman" w:cstheme="minorHAnsi"/>
                <w:b/>
                <w:color w:val="000000"/>
                <w:lang w:eastAsia="el-GR"/>
              </w:rPr>
              <w:t>ΛΕΞΕΙΣ ΚΛΕΙΔΙΑ</w:t>
            </w:r>
          </w:p>
        </w:tc>
        <w:tc>
          <w:tcPr>
            <w:tcW w:w="3887" w:type="dxa"/>
            <w:gridSpan w:val="2"/>
            <w:tcBorders>
              <w:top w:val="single" w:sz="4" w:space="0" w:color="000000"/>
              <w:left w:val="single" w:sz="4" w:space="0" w:color="000000"/>
              <w:bottom w:val="single" w:sz="4" w:space="0" w:color="000000"/>
              <w:right w:val="single" w:sz="4" w:space="0" w:color="000000"/>
            </w:tcBorders>
          </w:tcPr>
          <w:p w14:paraId="0B6F6506" w14:textId="77777777" w:rsidR="003B4B65" w:rsidRPr="00213E7A" w:rsidRDefault="006D1DFB">
            <w:pPr>
              <w:spacing w:after="0" w:line="276" w:lineRule="auto"/>
              <w:rPr>
                <w:rFonts w:cstheme="minorHAnsi"/>
              </w:rPr>
            </w:pPr>
            <w:r w:rsidRPr="00213E7A">
              <w:rPr>
                <w:rFonts w:cstheme="minorHAnsi"/>
              </w:rPr>
              <w:t xml:space="preserve">ασφάλεια στο διαδίκτυο, προσωπικά δεδομένα, μέσα κοινωνικής δικτύωσης </w:t>
            </w:r>
          </w:p>
        </w:tc>
      </w:tr>
      <w:tr w:rsidR="003B4B65" w14:paraId="7341BDCD" w14:textId="77777777">
        <w:trPr>
          <w:trHeight w:val="721"/>
        </w:trPr>
        <w:tc>
          <w:tcPr>
            <w:tcW w:w="4071" w:type="dxa"/>
            <w:tcBorders>
              <w:top w:val="single" w:sz="4" w:space="0" w:color="000000"/>
              <w:left w:val="single" w:sz="4" w:space="0" w:color="000000"/>
              <w:bottom w:val="single" w:sz="4" w:space="0" w:color="000000"/>
              <w:right w:val="single" w:sz="4" w:space="0" w:color="000000"/>
            </w:tcBorders>
          </w:tcPr>
          <w:p w14:paraId="06BCE1BE" w14:textId="77777777" w:rsidR="003B4B65" w:rsidRPr="00213E7A" w:rsidRDefault="006D1DFB">
            <w:pPr>
              <w:spacing w:after="0" w:line="276" w:lineRule="auto"/>
              <w:rPr>
                <w:rFonts w:cstheme="minorHAnsi"/>
                <w:b/>
                <w:bCs/>
                <w:color w:val="000000"/>
                <w:lang w:eastAsia="el-GR"/>
              </w:rPr>
            </w:pPr>
            <w:r w:rsidRPr="00213E7A">
              <w:rPr>
                <w:rFonts w:cstheme="minorHAnsi"/>
                <w:b/>
                <w:bCs/>
                <w:color w:val="000000"/>
                <w:lang w:eastAsia="el-GR"/>
              </w:rPr>
              <w:t>ΣΧΟΛΕΙΟ</w:t>
            </w:r>
          </w:p>
          <w:p w14:paraId="172CE3A8" w14:textId="77777777" w:rsidR="003B4B65" w:rsidRPr="00213E7A" w:rsidRDefault="006D1DFB">
            <w:pPr>
              <w:spacing w:after="0" w:line="276" w:lineRule="auto"/>
              <w:rPr>
                <w:rFonts w:cstheme="minorHAnsi"/>
                <w:color w:val="000000"/>
                <w:lang w:eastAsia="el-GR"/>
              </w:rPr>
            </w:pPr>
            <w:r w:rsidRPr="00213E7A">
              <w:rPr>
                <w:rFonts w:cstheme="minorHAnsi"/>
                <w:color w:val="000000"/>
                <w:lang w:eastAsia="el-GR"/>
              </w:rPr>
              <w:t>Νηπιαγωγείο/Δημοτικό/Γυμνάσιο</w:t>
            </w:r>
          </w:p>
          <w:p w14:paraId="30266F43" w14:textId="77777777" w:rsidR="003B4B65" w:rsidRPr="00213E7A" w:rsidRDefault="003B4B65">
            <w:pPr>
              <w:spacing w:after="0" w:line="276" w:lineRule="auto"/>
              <w:rPr>
                <w:rFonts w:cstheme="minorHAnsi"/>
              </w:rPr>
            </w:pPr>
          </w:p>
        </w:tc>
        <w:tc>
          <w:tcPr>
            <w:tcW w:w="2904" w:type="dxa"/>
            <w:tcBorders>
              <w:top w:val="single" w:sz="4" w:space="0" w:color="000000"/>
              <w:left w:val="single" w:sz="4" w:space="0" w:color="000000"/>
              <w:bottom w:val="single" w:sz="4" w:space="0" w:color="000000"/>
              <w:right w:val="single" w:sz="4" w:space="0" w:color="000000"/>
            </w:tcBorders>
          </w:tcPr>
          <w:p w14:paraId="4D871EE7" w14:textId="77777777" w:rsidR="003B4B65" w:rsidRPr="00213E7A" w:rsidRDefault="006D1DFB">
            <w:pPr>
              <w:spacing w:after="0" w:line="276" w:lineRule="auto"/>
              <w:rPr>
                <w:rFonts w:cstheme="minorHAnsi"/>
              </w:rPr>
            </w:pPr>
            <w:r w:rsidRPr="00213E7A">
              <w:rPr>
                <w:rFonts w:cstheme="minorHAnsi"/>
              </w:rPr>
              <w:t>Γυμνάσιο</w:t>
            </w:r>
          </w:p>
        </w:tc>
        <w:tc>
          <w:tcPr>
            <w:tcW w:w="3085" w:type="dxa"/>
            <w:tcBorders>
              <w:top w:val="single" w:sz="4" w:space="0" w:color="000000"/>
              <w:left w:val="single" w:sz="4" w:space="0" w:color="000000"/>
              <w:bottom w:val="single" w:sz="4" w:space="0" w:color="000000"/>
              <w:right w:val="single" w:sz="4" w:space="0" w:color="000000"/>
            </w:tcBorders>
          </w:tcPr>
          <w:p w14:paraId="53B95B49" w14:textId="77777777" w:rsidR="003B4B65" w:rsidRPr="00213E7A" w:rsidRDefault="006D1DFB">
            <w:pPr>
              <w:spacing w:after="0" w:line="276" w:lineRule="auto"/>
              <w:rPr>
                <w:rFonts w:cstheme="minorHAnsi"/>
              </w:rPr>
            </w:pPr>
            <w:r w:rsidRPr="00213E7A">
              <w:rPr>
                <w:rFonts w:cstheme="minorHAnsi"/>
                <w:b/>
                <w:bCs/>
                <w:color w:val="000000"/>
                <w:lang w:eastAsia="el-GR"/>
              </w:rPr>
              <w:t>ΣΧΟΛΙΚΟ ΕΤΟΣ</w:t>
            </w:r>
          </w:p>
        </w:tc>
        <w:tc>
          <w:tcPr>
            <w:tcW w:w="3887" w:type="dxa"/>
            <w:gridSpan w:val="2"/>
            <w:tcBorders>
              <w:top w:val="single" w:sz="4" w:space="0" w:color="000000"/>
              <w:left w:val="single" w:sz="4" w:space="0" w:color="000000"/>
              <w:bottom w:val="single" w:sz="4" w:space="0" w:color="000000"/>
              <w:right w:val="single" w:sz="4" w:space="0" w:color="000000"/>
            </w:tcBorders>
          </w:tcPr>
          <w:p w14:paraId="08EFD16B" w14:textId="77777777" w:rsidR="003B4B65" w:rsidRPr="00213E7A" w:rsidRDefault="006D1DFB">
            <w:pPr>
              <w:spacing w:after="0" w:line="276" w:lineRule="auto"/>
              <w:rPr>
                <w:rFonts w:cstheme="minorHAnsi"/>
              </w:rPr>
            </w:pPr>
            <w:r w:rsidRPr="00213E7A">
              <w:rPr>
                <w:rFonts w:cstheme="minorHAnsi"/>
              </w:rPr>
              <w:t>2023-2024</w:t>
            </w:r>
          </w:p>
        </w:tc>
      </w:tr>
      <w:tr w:rsidR="003B4B65" w14:paraId="356081CD" w14:textId="77777777">
        <w:tc>
          <w:tcPr>
            <w:tcW w:w="4071" w:type="dxa"/>
            <w:tcBorders>
              <w:top w:val="single" w:sz="4" w:space="0" w:color="000000"/>
              <w:left w:val="single" w:sz="4" w:space="0" w:color="000000"/>
              <w:bottom w:val="single" w:sz="4" w:space="0" w:color="000000"/>
              <w:right w:val="single" w:sz="4" w:space="0" w:color="000000"/>
            </w:tcBorders>
          </w:tcPr>
          <w:p w14:paraId="3C1B49B3" w14:textId="77777777" w:rsidR="003B4B65" w:rsidRPr="00213E7A" w:rsidRDefault="006D1DFB">
            <w:pPr>
              <w:spacing w:after="0" w:line="276" w:lineRule="auto"/>
              <w:rPr>
                <w:rFonts w:cstheme="minorHAnsi"/>
                <w:color w:val="000000"/>
              </w:rPr>
            </w:pPr>
            <w:r w:rsidRPr="00213E7A">
              <w:rPr>
                <w:rFonts w:cstheme="minorHAnsi"/>
                <w:b/>
                <w:bCs/>
                <w:color w:val="000000"/>
                <w:lang w:eastAsia="el-GR"/>
              </w:rPr>
              <w:t>ΤΑΞΗ/ΤΑΞΕΙΣ</w:t>
            </w:r>
          </w:p>
          <w:p w14:paraId="7DE724FA" w14:textId="77777777" w:rsidR="003B4B65" w:rsidRPr="00213E7A" w:rsidRDefault="003B4B65">
            <w:pPr>
              <w:spacing w:after="0" w:line="276" w:lineRule="auto"/>
              <w:rPr>
                <w:rFonts w:cstheme="minorHAnsi"/>
                <w:b/>
                <w:bCs/>
                <w:color w:val="000000"/>
                <w:lang w:eastAsia="el-GR"/>
              </w:rPr>
            </w:pPr>
          </w:p>
        </w:tc>
        <w:tc>
          <w:tcPr>
            <w:tcW w:w="2904" w:type="dxa"/>
            <w:tcBorders>
              <w:top w:val="single" w:sz="4" w:space="0" w:color="000000"/>
              <w:left w:val="single" w:sz="4" w:space="0" w:color="000000"/>
              <w:bottom w:val="single" w:sz="4" w:space="0" w:color="000000"/>
              <w:right w:val="single" w:sz="4" w:space="0" w:color="000000"/>
            </w:tcBorders>
          </w:tcPr>
          <w:p w14:paraId="27827991" w14:textId="77777777" w:rsidR="003B4B65" w:rsidRPr="00213E7A" w:rsidRDefault="006D1DFB">
            <w:pPr>
              <w:spacing w:after="0" w:line="276" w:lineRule="auto"/>
              <w:rPr>
                <w:rFonts w:cstheme="minorHAnsi"/>
              </w:rPr>
            </w:pPr>
            <w:r w:rsidRPr="00213E7A">
              <w:rPr>
                <w:rFonts w:cstheme="minorHAnsi"/>
              </w:rPr>
              <w:t>Α’ τάξη του Γυμνασίου</w:t>
            </w:r>
          </w:p>
        </w:tc>
        <w:tc>
          <w:tcPr>
            <w:tcW w:w="69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537E7522" w14:textId="77777777" w:rsidR="003B4B65" w:rsidRPr="00213E7A" w:rsidRDefault="003B4B65">
            <w:pPr>
              <w:spacing w:after="0" w:line="276" w:lineRule="auto"/>
              <w:rPr>
                <w:rFonts w:cstheme="minorHAnsi"/>
              </w:rPr>
            </w:pPr>
          </w:p>
        </w:tc>
      </w:tr>
      <w:tr w:rsidR="003B4B65" w14:paraId="3568F236" w14:textId="77777777">
        <w:tc>
          <w:tcPr>
            <w:tcW w:w="4071" w:type="dxa"/>
            <w:tcBorders>
              <w:top w:val="single" w:sz="4" w:space="0" w:color="000000"/>
              <w:left w:val="single" w:sz="4" w:space="0" w:color="000000"/>
              <w:bottom w:val="single" w:sz="4" w:space="0" w:color="000000"/>
              <w:right w:val="single" w:sz="4" w:space="0" w:color="000000"/>
            </w:tcBorders>
          </w:tcPr>
          <w:p w14:paraId="52607741" w14:textId="77777777" w:rsidR="003B4B65" w:rsidRPr="00213E7A" w:rsidRDefault="003B4B65">
            <w:pPr>
              <w:spacing w:after="0" w:line="276" w:lineRule="auto"/>
              <w:rPr>
                <w:rFonts w:eastAsia="Times New Roman" w:cstheme="minorHAnsi"/>
                <w:b/>
                <w:bCs/>
                <w:color w:val="000000"/>
                <w:lang w:eastAsia="el-GR"/>
              </w:rPr>
            </w:pPr>
          </w:p>
          <w:p w14:paraId="59CBD406" w14:textId="77777777" w:rsidR="003B4B65" w:rsidRPr="00213E7A" w:rsidRDefault="006D1DFB">
            <w:pPr>
              <w:spacing w:after="0" w:line="276" w:lineRule="auto"/>
              <w:rPr>
                <w:rFonts w:cstheme="minorHAnsi"/>
              </w:rPr>
            </w:pPr>
            <w:r w:rsidRPr="00213E7A">
              <w:rPr>
                <w:rFonts w:eastAsia="Times New Roman" w:cstheme="minorHAnsi"/>
                <w:b/>
                <w:bCs/>
                <w:color w:val="000000"/>
                <w:lang w:eastAsia="el-GR"/>
              </w:rPr>
              <w:t>ΣΥΝΟΠΤΙΚΗ ΠΕΡΙΓΡΑΦΗ</w:t>
            </w:r>
          </w:p>
        </w:tc>
        <w:tc>
          <w:tcPr>
            <w:tcW w:w="9876" w:type="dxa"/>
            <w:gridSpan w:val="4"/>
            <w:tcBorders>
              <w:top w:val="single" w:sz="4" w:space="0" w:color="000000"/>
              <w:left w:val="single" w:sz="4" w:space="0" w:color="000000"/>
              <w:bottom w:val="single" w:sz="4" w:space="0" w:color="000000"/>
              <w:right w:val="single" w:sz="4" w:space="0" w:color="000000"/>
            </w:tcBorders>
          </w:tcPr>
          <w:p w14:paraId="23517641" w14:textId="78656ED9" w:rsidR="006D1DFB" w:rsidRPr="00213E7A" w:rsidRDefault="006D1DFB" w:rsidP="006D1DFB">
            <w:pPr>
              <w:suppressAutoHyphens w:val="0"/>
              <w:spacing w:before="100" w:beforeAutospacing="1" w:after="100" w:afterAutospacing="1" w:line="240" w:lineRule="auto"/>
              <w:rPr>
                <w:rFonts w:eastAsia="Times New Roman" w:cstheme="minorHAnsi"/>
                <w:kern w:val="0"/>
                <w:lang w:eastAsia="el-GR"/>
              </w:rPr>
            </w:pPr>
            <w:r w:rsidRPr="00213E7A">
              <w:rPr>
                <w:rFonts w:eastAsia="Times New Roman" w:cstheme="minorHAnsi"/>
                <w:kern w:val="0"/>
              </w:rPr>
              <w:t xml:space="preserve">Προσωπικά δεδομένα είναι όλες οι πληροφορίες που αναφέρονται και χαρακτηρίζουν ένα άτομο, όπως είναι, για παράδειγμα, το όνομά μας, η διεύθυνσή μας, το τηλέφωνό μας, το σχολείο στο οποίο πηγαίνουμε, τα μέρη όπου συχνάζουμε, οι φωτογραφίες μας. </w:t>
            </w:r>
            <w:r w:rsidRPr="00213E7A">
              <w:rPr>
                <w:rFonts w:eastAsia="Times New Roman" w:cstheme="minorHAnsi"/>
                <w:kern w:val="0"/>
                <w:lang w:eastAsia="el-GR"/>
              </w:rPr>
              <w:t>Μετά την ολοκλήρωση της δραστηριότητας «Σκέψου τα δεδομένα σου πιο… “προσωπικά”», οι μαθητές/</w:t>
            </w:r>
            <w:proofErr w:type="spellStart"/>
            <w:r w:rsidRPr="00213E7A">
              <w:rPr>
                <w:rFonts w:eastAsia="Times New Roman" w:cstheme="minorHAnsi"/>
                <w:kern w:val="0"/>
                <w:lang w:eastAsia="el-GR"/>
              </w:rPr>
              <w:t>τριες</w:t>
            </w:r>
            <w:proofErr w:type="spellEnd"/>
            <w:r w:rsidRPr="00213E7A">
              <w:rPr>
                <w:rFonts w:eastAsia="Times New Roman" w:cstheme="minorHAnsi"/>
                <w:kern w:val="0"/>
                <w:lang w:eastAsia="el-GR"/>
              </w:rPr>
              <w:t xml:space="preserve"> θα είναι σε θέση να:</w:t>
            </w:r>
          </w:p>
          <w:p w14:paraId="07325191" w14:textId="77777777" w:rsidR="006D1DFB" w:rsidRPr="00213E7A" w:rsidRDefault="006D1DFB" w:rsidP="006D1DFB">
            <w:pPr>
              <w:pStyle w:val="ac"/>
              <w:numPr>
                <w:ilvl w:val="0"/>
                <w:numId w:val="2"/>
              </w:num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Αναγνωρίζουν και κατανοούν ποια δεδομένα τους θεωρούνται προσωπικά, εκτιμώντας τη σημασία της προστασίας τους.</w:t>
            </w:r>
          </w:p>
          <w:p w14:paraId="306FD2C3" w14:textId="77777777" w:rsidR="006D1DFB" w:rsidRPr="00213E7A" w:rsidRDefault="006D1DFB" w:rsidP="006D1DFB">
            <w:pPr>
              <w:pStyle w:val="ac"/>
              <w:numPr>
                <w:ilvl w:val="0"/>
                <w:numId w:val="2"/>
              </w:num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Εντοπίζουν και αναλύουν κινδύνους που συνδέονται με τη δημοσίευση προσωπικών δεδομένων, κυρίως μέσω εφαρμογών κοινωνικής δικτύωσης.</w:t>
            </w:r>
          </w:p>
          <w:p w14:paraId="4CF54753" w14:textId="77777777" w:rsidR="006D1DFB" w:rsidRPr="00213E7A" w:rsidRDefault="006D1DFB" w:rsidP="006D1DFB">
            <w:pPr>
              <w:pStyle w:val="ac"/>
              <w:numPr>
                <w:ilvl w:val="0"/>
                <w:numId w:val="2"/>
              </w:num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lastRenderedPageBreak/>
              <w:t>Ρυθμίζουν κατάλληλα τις παραμέτρους ασφαλείας στις πλατφόρμες κοινωνικής δικτύωσης για να προστατεύουν τα προσωπικά τους δεδομένα.</w:t>
            </w:r>
          </w:p>
          <w:p w14:paraId="78BE15BD" w14:textId="77777777" w:rsidR="006D1DFB" w:rsidRPr="00213E7A" w:rsidRDefault="006D1DFB" w:rsidP="006D1DFB">
            <w:pPr>
              <w:pStyle w:val="ac"/>
              <w:numPr>
                <w:ilvl w:val="0"/>
                <w:numId w:val="2"/>
              </w:num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 xml:space="preserve">Χρησιμοποιούν ψηφιακές τεχνολογίες με υπευθυνότητα, αποφεύγοντας ενέργειες που θέτουν σε κίνδυνο την </w:t>
            </w:r>
            <w:proofErr w:type="spellStart"/>
            <w:r w:rsidRPr="00213E7A">
              <w:rPr>
                <w:rFonts w:eastAsia="Times New Roman" w:cstheme="minorHAnsi"/>
                <w:kern w:val="0"/>
              </w:rPr>
              <w:t>ιδιωτικότητά</w:t>
            </w:r>
            <w:proofErr w:type="spellEnd"/>
            <w:r w:rsidRPr="00213E7A">
              <w:rPr>
                <w:rFonts w:eastAsia="Times New Roman" w:cstheme="minorHAnsi"/>
                <w:kern w:val="0"/>
              </w:rPr>
              <w:t xml:space="preserve"> τους ή αυτήν των άλλων.</w:t>
            </w:r>
          </w:p>
          <w:p w14:paraId="6CD80586" w14:textId="1937D2CD" w:rsidR="006D1DFB" w:rsidRPr="00213E7A" w:rsidRDefault="006D1DFB" w:rsidP="006D1DFB">
            <w:pPr>
              <w:pStyle w:val="ac"/>
              <w:numPr>
                <w:ilvl w:val="0"/>
                <w:numId w:val="2"/>
              </w:num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Αναπτύσσουν κριτική σκέψη, ώστε να αξιολογούν πληροφορίες που δημοσιεύουν ή μοιράζονται, λαμβάνοντας υπόψη τον πιθανό αντίκτυπο στη ζωή τους.</w:t>
            </w:r>
          </w:p>
          <w:p w14:paraId="3D1DA7C2" w14:textId="563213BA"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Η διάρθρωση του προγράμματος σε ενότητες είναι η ακόλουθη: Στην πρώτη ενότητα του Προγράμματος, οι μαθητές</w:t>
            </w:r>
            <w:r w:rsidR="00213E7A">
              <w:rPr>
                <w:rFonts w:eastAsia="Times New Roman" w:cstheme="minorHAnsi"/>
                <w:kern w:val="0"/>
              </w:rPr>
              <w:t>/-</w:t>
            </w:r>
            <w:proofErr w:type="spellStart"/>
            <w:r w:rsidR="00213E7A">
              <w:rPr>
                <w:rFonts w:eastAsia="Times New Roman" w:cstheme="minorHAnsi"/>
                <w:kern w:val="0"/>
              </w:rPr>
              <w:t>τριες</w:t>
            </w:r>
            <w:proofErr w:type="spellEnd"/>
            <w:r w:rsidRPr="00213E7A">
              <w:rPr>
                <w:rFonts w:eastAsia="Times New Roman" w:cstheme="minorHAnsi"/>
                <w:kern w:val="0"/>
              </w:rPr>
              <w:t xml:space="preserve"> παρακολουθούν ένα βίντεο με σκοπό την ευαισθητοποίησή τους και τη σύνδεση του θέματος με δικές τους προσωπικές εμπειρίες.</w:t>
            </w:r>
          </w:p>
          <w:p w14:paraId="4F20F7AD" w14:textId="23E2418C"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Στη δεύτερη</w:t>
            </w:r>
            <w:r w:rsidR="00213E7A">
              <w:rPr>
                <w:rFonts w:eastAsia="Times New Roman" w:cstheme="minorHAnsi"/>
                <w:kern w:val="0"/>
              </w:rPr>
              <w:t xml:space="preserve"> και στην τρίτη</w:t>
            </w:r>
            <w:r w:rsidRPr="00213E7A">
              <w:rPr>
                <w:rFonts w:eastAsia="Times New Roman" w:cstheme="minorHAnsi"/>
                <w:kern w:val="0"/>
              </w:rPr>
              <w:t xml:space="preserve"> ενότητα, οι μαθητές</w:t>
            </w:r>
            <w:r w:rsidR="00213E7A">
              <w:rPr>
                <w:rFonts w:eastAsia="Times New Roman" w:cstheme="minorHAnsi"/>
                <w:kern w:val="0"/>
              </w:rPr>
              <w:t>/-</w:t>
            </w:r>
            <w:proofErr w:type="spellStart"/>
            <w:r w:rsidR="00213E7A">
              <w:rPr>
                <w:rFonts w:eastAsia="Times New Roman" w:cstheme="minorHAnsi"/>
                <w:kern w:val="0"/>
              </w:rPr>
              <w:t>τριες</w:t>
            </w:r>
            <w:proofErr w:type="spellEnd"/>
            <w:r w:rsidRPr="00213E7A">
              <w:rPr>
                <w:rFonts w:eastAsia="Times New Roman" w:cstheme="minorHAnsi"/>
                <w:kern w:val="0"/>
              </w:rPr>
              <w:t xml:space="preserve"> μελετούν αυθεντικά σενάρια με πρωταγωνιστές άλλα παιδιά. Τους ζητείται να μελετήσουν προσεκτικά το σενάριο, να εντοπίσουν τα προβλήματα, να εκφράσουν απορίες και να ψάξουν να βρουν καλές πρακτικές αντίδρασης.</w:t>
            </w:r>
          </w:p>
          <w:p w14:paraId="3A31EB7F" w14:textId="302D017A"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Στις επόμενες δύο ενότητες οι μαθητές</w:t>
            </w:r>
            <w:r w:rsidR="00213E7A">
              <w:rPr>
                <w:rFonts w:eastAsia="Times New Roman" w:cstheme="minorHAnsi"/>
                <w:kern w:val="0"/>
              </w:rPr>
              <w:t>/-</w:t>
            </w:r>
            <w:proofErr w:type="spellStart"/>
            <w:r w:rsidR="00213E7A">
              <w:rPr>
                <w:rFonts w:eastAsia="Times New Roman" w:cstheme="minorHAnsi"/>
                <w:kern w:val="0"/>
              </w:rPr>
              <w:t>τριες</w:t>
            </w:r>
            <w:proofErr w:type="spellEnd"/>
            <w:r w:rsidRPr="00213E7A">
              <w:rPr>
                <w:rFonts w:eastAsia="Times New Roman" w:cstheme="minorHAnsi"/>
                <w:kern w:val="0"/>
              </w:rPr>
              <w:t>, χωρισμένοι σε ομάδες, θα παίξουν ένα επιτραπέζιο παιχνίδι επαυξημένης πραγματικότητας. Θα έρθουν σε επαφή με διάφορα σενάρια στα οποία θα πρέπει να αναγνωρίσουν τους κινδύνους για τα προσωπικά δεδομένα και τις πιθανές συνέπειες που μπορεί να προκληθούν στα εμπλεκόμενα πρόσωπα. Σκοπός του παιχνιδιού είναι οι μαθητές</w:t>
            </w:r>
            <w:r w:rsidR="00213E7A">
              <w:rPr>
                <w:rFonts w:eastAsia="Times New Roman" w:cstheme="minorHAnsi"/>
                <w:kern w:val="0"/>
              </w:rPr>
              <w:t>/-</w:t>
            </w:r>
            <w:proofErr w:type="spellStart"/>
            <w:r w:rsidR="00213E7A">
              <w:rPr>
                <w:rFonts w:eastAsia="Times New Roman" w:cstheme="minorHAnsi"/>
                <w:kern w:val="0"/>
              </w:rPr>
              <w:t>τριες</w:t>
            </w:r>
            <w:proofErr w:type="spellEnd"/>
            <w:r w:rsidRPr="00213E7A">
              <w:rPr>
                <w:rFonts w:eastAsia="Times New Roman" w:cstheme="minorHAnsi"/>
                <w:kern w:val="0"/>
              </w:rPr>
              <w:t xml:space="preserve"> να μάθουν πώς να προστατεύουν τα προσωπικά τους δεδομένα, πώς να απορρίπτουν  ανάρμοστες συμπεριφορές στο Διαδίκτυο και να ζητούν τη βοήθεια από κάποιον ενήλικα που εμπιστεύονται.</w:t>
            </w:r>
          </w:p>
          <w:p w14:paraId="2674712C" w14:textId="016FE3F6"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Στ</w:t>
            </w:r>
            <w:r w:rsidR="00213E7A">
              <w:rPr>
                <w:rFonts w:eastAsia="Times New Roman" w:cstheme="minorHAnsi"/>
                <w:kern w:val="0"/>
              </w:rPr>
              <w:t>ην</w:t>
            </w:r>
            <w:r w:rsidRPr="00213E7A">
              <w:rPr>
                <w:rFonts w:eastAsia="Times New Roman" w:cstheme="minorHAnsi"/>
                <w:kern w:val="0"/>
              </w:rPr>
              <w:t xml:space="preserve"> ενότητ</w:t>
            </w:r>
            <w:r w:rsidR="00213E7A">
              <w:rPr>
                <w:rFonts w:eastAsia="Times New Roman" w:cstheme="minorHAnsi"/>
                <w:kern w:val="0"/>
              </w:rPr>
              <w:t>α</w:t>
            </w:r>
            <w:r w:rsidRPr="00213E7A">
              <w:rPr>
                <w:rFonts w:eastAsia="Times New Roman" w:cstheme="minorHAnsi"/>
                <w:kern w:val="0"/>
              </w:rPr>
              <w:t xml:space="preserve"> έξι οι μαθητές</w:t>
            </w:r>
            <w:r w:rsidR="00213E7A">
              <w:rPr>
                <w:rFonts w:eastAsia="Times New Roman" w:cstheme="minorHAnsi"/>
                <w:kern w:val="0"/>
              </w:rPr>
              <w:t>/-</w:t>
            </w:r>
            <w:proofErr w:type="spellStart"/>
            <w:r w:rsidR="00213E7A">
              <w:rPr>
                <w:rFonts w:eastAsia="Times New Roman" w:cstheme="minorHAnsi"/>
                <w:kern w:val="0"/>
              </w:rPr>
              <w:t>τριες</w:t>
            </w:r>
            <w:proofErr w:type="spellEnd"/>
            <w:r w:rsidRPr="00213E7A">
              <w:rPr>
                <w:rFonts w:eastAsia="Times New Roman" w:cstheme="minorHAnsi"/>
                <w:kern w:val="0"/>
              </w:rPr>
              <w:t xml:space="preserve"> θα έχουν τον ενεργό ρόλο του δημιουργού </w:t>
            </w:r>
            <w:proofErr w:type="spellStart"/>
            <w:r w:rsidRPr="00213E7A">
              <w:rPr>
                <w:rFonts w:eastAsia="Times New Roman" w:cstheme="minorHAnsi"/>
                <w:kern w:val="0"/>
              </w:rPr>
              <w:t>κόμικ</w:t>
            </w:r>
            <w:proofErr w:type="spellEnd"/>
            <w:r w:rsidRPr="00213E7A">
              <w:rPr>
                <w:rFonts w:eastAsia="Times New Roman" w:cstheme="minorHAnsi"/>
                <w:kern w:val="0"/>
              </w:rPr>
              <w:t xml:space="preserve">. Θα τους ζητηθεί να φανταστούν, να σχεδιάσουν, να ψηφιοποιήσουν και να παρουσιάσουν το δικό τους σενάριο με θέμα την «Προστασία των προσωπικών δεδομένων». </w:t>
            </w:r>
          </w:p>
          <w:p w14:paraId="0975E093" w14:textId="77777777"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t xml:space="preserve">Τέλος, το εργαστήριο ολοκληρώνεται με τη παρουσίαση, σχολιασμό και ανατροφοδότηση των δημιουργιών </w:t>
            </w:r>
            <w:proofErr w:type="spellStart"/>
            <w:r w:rsidRPr="00213E7A">
              <w:rPr>
                <w:rFonts w:eastAsia="Times New Roman" w:cstheme="minorHAnsi"/>
                <w:kern w:val="0"/>
              </w:rPr>
              <w:t>κόμικ</w:t>
            </w:r>
            <w:proofErr w:type="spellEnd"/>
            <w:r w:rsidRPr="00213E7A">
              <w:rPr>
                <w:rFonts w:eastAsia="Times New Roman" w:cstheme="minorHAnsi"/>
                <w:kern w:val="0"/>
              </w:rPr>
              <w:t xml:space="preserve"> και γενίκευση ως προς τις συμβουλές προστασίας προσωπικών δεδομένων, καθώς και με ιδέες για μελλοντικές δράσεις.</w:t>
            </w:r>
          </w:p>
          <w:p w14:paraId="756EF2CE" w14:textId="7E3D439E" w:rsidR="006D1DFB" w:rsidRPr="00213E7A" w:rsidRDefault="006D1DFB" w:rsidP="006D1DFB">
            <w:pPr>
              <w:suppressAutoHyphens w:val="0"/>
              <w:spacing w:before="100" w:beforeAutospacing="1" w:after="100" w:afterAutospacing="1" w:line="240" w:lineRule="auto"/>
              <w:rPr>
                <w:rFonts w:eastAsia="Times New Roman" w:cstheme="minorHAnsi"/>
                <w:kern w:val="0"/>
              </w:rPr>
            </w:pPr>
            <w:r w:rsidRPr="00213E7A">
              <w:rPr>
                <w:rFonts w:eastAsia="Times New Roman" w:cstheme="minorHAnsi"/>
                <w:kern w:val="0"/>
              </w:rPr>
              <w:lastRenderedPageBreak/>
              <w:t xml:space="preserve">Στην περίπτωση που απαιτηθεί για την υλοποίηση λιγότερος χρόνος από επτά εργαστήρια 45λεπτών, μπορούν i) οι δραστηριότητες των Εργαστηρίων </w:t>
            </w:r>
            <w:r w:rsidR="00213E7A">
              <w:rPr>
                <w:rFonts w:eastAsia="Times New Roman" w:cstheme="minorHAnsi"/>
                <w:kern w:val="0"/>
              </w:rPr>
              <w:t>4</w:t>
            </w:r>
            <w:r w:rsidRPr="00213E7A">
              <w:rPr>
                <w:rFonts w:eastAsia="Times New Roman" w:cstheme="minorHAnsi"/>
                <w:kern w:val="0"/>
              </w:rPr>
              <w:t xml:space="preserve"> &amp;</w:t>
            </w:r>
            <w:r w:rsidR="00213E7A">
              <w:rPr>
                <w:rFonts w:eastAsia="Times New Roman" w:cstheme="minorHAnsi"/>
                <w:kern w:val="0"/>
              </w:rPr>
              <w:t xml:space="preserve"> 5</w:t>
            </w:r>
            <w:r w:rsidRPr="00213E7A">
              <w:rPr>
                <w:rFonts w:eastAsia="Times New Roman" w:cstheme="minorHAnsi"/>
                <w:kern w:val="0"/>
              </w:rPr>
              <w:t xml:space="preserve"> να γίνουν σε ένα 45λεπτο (αξιοποίηση του παιχνιδιού μικτής πραγματικότητας) και </w:t>
            </w:r>
            <w:proofErr w:type="spellStart"/>
            <w:r w:rsidRPr="00213E7A">
              <w:rPr>
                <w:rFonts w:eastAsia="Times New Roman" w:cstheme="minorHAnsi"/>
                <w:kern w:val="0"/>
              </w:rPr>
              <w:t>ii</w:t>
            </w:r>
            <w:proofErr w:type="spellEnd"/>
            <w:r w:rsidRPr="00213E7A">
              <w:rPr>
                <w:rFonts w:eastAsia="Times New Roman" w:cstheme="minorHAnsi"/>
                <w:kern w:val="0"/>
              </w:rPr>
              <w:t>) οι δραστηριότητες γενίκευσης και σύνοψης του εργαστηρίου 7 να συμπεριληφθούν στ</w:t>
            </w:r>
            <w:r w:rsidR="00213E7A">
              <w:rPr>
                <w:rFonts w:eastAsia="Times New Roman" w:cstheme="minorHAnsi"/>
                <w:kern w:val="0"/>
              </w:rPr>
              <w:t>ο</w:t>
            </w:r>
            <w:r w:rsidRPr="00213E7A">
              <w:rPr>
                <w:rFonts w:eastAsia="Times New Roman" w:cstheme="minorHAnsi"/>
                <w:kern w:val="0"/>
              </w:rPr>
              <w:t xml:space="preserve"> Εργαστήρι</w:t>
            </w:r>
            <w:r w:rsidR="00213E7A">
              <w:rPr>
                <w:rFonts w:eastAsia="Times New Roman" w:cstheme="minorHAnsi"/>
                <w:kern w:val="0"/>
              </w:rPr>
              <w:t xml:space="preserve">ο </w:t>
            </w:r>
            <w:r w:rsidRPr="00213E7A">
              <w:rPr>
                <w:rFonts w:eastAsia="Times New Roman" w:cstheme="minorHAnsi"/>
                <w:kern w:val="0"/>
              </w:rPr>
              <w:t xml:space="preserve">6 που αφορούν τη δημιουργία </w:t>
            </w:r>
            <w:proofErr w:type="spellStart"/>
            <w:r w:rsidRPr="00213E7A">
              <w:rPr>
                <w:rFonts w:eastAsia="Times New Roman" w:cstheme="minorHAnsi"/>
                <w:kern w:val="0"/>
              </w:rPr>
              <w:t>comic</w:t>
            </w:r>
            <w:proofErr w:type="spellEnd"/>
            <w:r w:rsidRPr="00213E7A">
              <w:rPr>
                <w:rFonts w:eastAsia="Times New Roman" w:cstheme="minorHAnsi"/>
                <w:kern w:val="0"/>
              </w:rPr>
              <w:t xml:space="preserve">. </w:t>
            </w:r>
          </w:p>
          <w:p w14:paraId="7679B02F" w14:textId="25E46D25" w:rsidR="003B4B65" w:rsidRPr="00213E7A" w:rsidRDefault="006D1DFB" w:rsidP="006D1DFB">
            <w:pPr>
              <w:suppressAutoHyphens w:val="0"/>
              <w:spacing w:before="100" w:beforeAutospacing="1" w:after="100" w:afterAutospacing="1" w:line="240" w:lineRule="auto"/>
              <w:rPr>
                <w:rFonts w:eastAsia="Times New Roman" w:cstheme="minorHAnsi"/>
                <w:kern w:val="0"/>
                <w:lang w:eastAsia="el-GR"/>
              </w:rPr>
            </w:pPr>
            <w:r w:rsidRPr="00213E7A">
              <w:rPr>
                <w:rFonts w:eastAsia="Times New Roman" w:cstheme="minorHAnsi"/>
                <w:kern w:val="0"/>
              </w:rPr>
              <w:t xml:space="preserve">Για την υλοποίηση του εργαστηρίου δεν απαιτείται εξειδικευμένο εξοπλισμός εκτός από κάποια </w:t>
            </w:r>
            <w:proofErr w:type="spellStart"/>
            <w:r w:rsidRPr="00213E7A">
              <w:rPr>
                <w:rFonts w:eastAsia="Times New Roman" w:cstheme="minorHAnsi"/>
                <w:kern w:val="0"/>
              </w:rPr>
              <w:t>tablets</w:t>
            </w:r>
            <w:proofErr w:type="spellEnd"/>
            <w:r w:rsidRPr="00213E7A">
              <w:rPr>
                <w:rFonts w:eastAsia="Times New Roman" w:cstheme="minorHAnsi"/>
                <w:kern w:val="0"/>
              </w:rPr>
              <w:t xml:space="preserve"> που διαθέτουν τα σχολεία (τα περισσότερα έχουν αποκτηθεί στην εποχή της πανδημίας) και το εργαστήριο Πληροφορικής για τις ψηφιακές δημιουργίες κόμικς.</w:t>
            </w:r>
          </w:p>
        </w:tc>
      </w:tr>
      <w:tr w:rsidR="003B4B65" w14:paraId="331DF54E" w14:textId="77777777">
        <w:tc>
          <w:tcPr>
            <w:tcW w:w="4071" w:type="dxa"/>
            <w:tcBorders>
              <w:top w:val="single" w:sz="4" w:space="0" w:color="000000"/>
              <w:left w:val="single" w:sz="4" w:space="0" w:color="000000"/>
              <w:bottom w:val="single" w:sz="4" w:space="0" w:color="000000"/>
              <w:right w:val="single" w:sz="4" w:space="0" w:color="000000"/>
            </w:tcBorders>
          </w:tcPr>
          <w:p w14:paraId="1620D444" w14:textId="77777777" w:rsidR="003B4B65" w:rsidRPr="00213E7A" w:rsidRDefault="006D1DFB">
            <w:pPr>
              <w:spacing w:after="0" w:line="276" w:lineRule="auto"/>
              <w:rPr>
                <w:rFonts w:cstheme="minorHAnsi"/>
                <w:b/>
                <w:bCs/>
              </w:rPr>
            </w:pPr>
            <w:r w:rsidRPr="00213E7A">
              <w:rPr>
                <w:rFonts w:cstheme="minorHAnsi"/>
                <w:b/>
                <w:bCs/>
              </w:rPr>
              <w:lastRenderedPageBreak/>
              <w:t>ΑΡΙΘΜΟΣ ΕΡΓΑΣΤΗΡΙΩΝ</w:t>
            </w:r>
          </w:p>
        </w:tc>
        <w:tc>
          <w:tcPr>
            <w:tcW w:w="2904" w:type="dxa"/>
            <w:tcBorders>
              <w:top w:val="single" w:sz="4" w:space="0" w:color="000000"/>
              <w:left w:val="single" w:sz="4" w:space="0" w:color="000000"/>
              <w:bottom w:val="single" w:sz="4" w:space="0" w:color="000000"/>
              <w:right w:val="single" w:sz="4" w:space="0" w:color="000000"/>
            </w:tcBorders>
          </w:tcPr>
          <w:p w14:paraId="047BF598" w14:textId="77777777" w:rsidR="003B4B65" w:rsidRPr="00213E7A" w:rsidRDefault="006D1DFB">
            <w:pPr>
              <w:spacing w:after="0" w:line="276" w:lineRule="auto"/>
              <w:rPr>
                <w:rFonts w:cstheme="minorHAnsi"/>
              </w:rPr>
            </w:pPr>
            <w:r w:rsidRPr="00213E7A">
              <w:rPr>
                <w:rFonts w:cstheme="minorHAnsi"/>
              </w:rPr>
              <w:t>7</w:t>
            </w:r>
          </w:p>
        </w:tc>
        <w:tc>
          <w:tcPr>
            <w:tcW w:w="3486" w:type="dxa"/>
            <w:gridSpan w:val="2"/>
            <w:tcBorders>
              <w:top w:val="single" w:sz="4" w:space="0" w:color="000000"/>
              <w:left w:val="single" w:sz="4" w:space="0" w:color="000000"/>
              <w:bottom w:val="single" w:sz="4" w:space="0" w:color="000000"/>
              <w:right w:val="single" w:sz="4" w:space="0" w:color="000000"/>
            </w:tcBorders>
          </w:tcPr>
          <w:p w14:paraId="2289873C" w14:textId="77777777" w:rsidR="003B4B65" w:rsidRPr="00213E7A" w:rsidRDefault="006D1DFB">
            <w:pPr>
              <w:spacing w:after="0" w:line="276" w:lineRule="auto"/>
              <w:rPr>
                <w:rFonts w:cstheme="minorHAnsi"/>
                <w:b/>
                <w:bCs/>
              </w:rPr>
            </w:pPr>
            <w:r w:rsidRPr="00213E7A">
              <w:rPr>
                <w:rFonts w:cstheme="minorHAnsi"/>
                <w:b/>
                <w:bCs/>
              </w:rPr>
              <w:t>ΕΦΑΡΜΟΖΕΤΑΙ ΔΙΑΔΙΚΤΥΑΚΑ</w:t>
            </w:r>
          </w:p>
          <w:p w14:paraId="1115D96C" w14:textId="77777777" w:rsidR="003B4B65" w:rsidRPr="00213E7A" w:rsidRDefault="003B4B65">
            <w:pPr>
              <w:spacing w:after="0" w:line="276" w:lineRule="auto"/>
              <w:rPr>
                <w:rFonts w:cstheme="minorHAnsi"/>
              </w:rPr>
            </w:pPr>
          </w:p>
        </w:tc>
        <w:tc>
          <w:tcPr>
            <w:tcW w:w="3486" w:type="dxa"/>
            <w:tcBorders>
              <w:top w:val="single" w:sz="4" w:space="0" w:color="000000"/>
              <w:left w:val="single" w:sz="4" w:space="0" w:color="000000"/>
              <w:bottom w:val="single" w:sz="4" w:space="0" w:color="000000"/>
              <w:right w:val="single" w:sz="4" w:space="0" w:color="000000"/>
            </w:tcBorders>
          </w:tcPr>
          <w:p w14:paraId="0E42C8CC" w14:textId="77777777" w:rsidR="003B4B65" w:rsidRPr="00213E7A" w:rsidRDefault="006D1DFB">
            <w:pPr>
              <w:spacing w:after="0" w:line="276" w:lineRule="auto"/>
              <w:rPr>
                <w:rFonts w:cstheme="minorHAnsi"/>
              </w:rPr>
            </w:pPr>
            <w:r w:rsidRPr="00213E7A">
              <w:rPr>
                <w:rFonts w:cstheme="minorHAnsi"/>
              </w:rPr>
              <w:t>Όχι</w:t>
            </w:r>
          </w:p>
        </w:tc>
      </w:tr>
      <w:tr w:rsidR="003B4B65" w14:paraId="1ED1472B" w14:textId="77777777">
        <w:trPr>
          <w:trHeight w:val="395"/>
        </w:trPr>
        <w:tc>
          <w:tcPr>
            <w:tcW w:w="4071" w:type="dxa"/>
            <w:tcBorders>
              <w:top w:val="single" w:sz="4" w:space="0" w:color="000000"/>
              <w:left w:val="single" w:sz="4" w:space="0" w:color="000000"/>
              <w:bottom w:val="single" w:sz="4" w:space="0" w:color="000000"/>
              <w:right w:val="single" w:sz="4" w:space="0" w:color="000000"/>
            </w:tcBorders>
            <w:vAlign w:val="center"/>
          </w:tcPr>
          <w:p w14:paraId="1F5877D9" w14:textId="77777777" w:rsidR="003B4B65" w:rsidRPr="00213E7A" w:rsidRDefault="006D1DFB">
            <w:pPr>
              <w:spacing w:after="0" w:line="276" w:lineRule="auto"/>
              <w:rPr>
                <w:rFonts w:cstheme="minorHAnsi"/>
                <w:b/>
                <w:bCs/>
              </w:rPr>
            </w:pPr>
            <w:r w:rsidRPr="00213E7A">
              <w:rPr>
                <w:rFonts w:cstheme="minorHAnsi"/>
                <w:b/>
                <w:bCs/>
                <w:color w:val="000000"/>
                <w:lang w:eastAsia="el-GR"/>
              </w:rPr>
              <w:t>ΑΡΙΘΜΟΣ ΔΙΔΑΚΤΙΚΩΝ ΩΡΩΝ</w:t>
            </w:r>
          </w:p>
        </w:tc>
        <w:tc>
          <w:tcPr>
            <w:tcW w:w="2904" w:type="dxa"/>
            <w:tcBorders>
              <w:top w:val="single" w:sz="4" w:space="0" w:color="000000"/>
              <w:left w:val="single" w:sz="4" w:space="0" w:color="000000"/>
              <w:bottom w:val="single" w:sz="4" w:space="0" w:color="000000"/>
              <w:right w:val="single" w:sz="4" w:space="0" w:color="000000"/>
            </w:tcBorders>
          </w:tcPr>
          <w:p w14:paraId="1FFA7063" w14:textId="77777777" w:rsidR="003B4B65" w:rsidRPr="00213E7A" w:rsidRDefault="006D1DFB">
            <w:pPr>
              <w:spacing w:after="0" w:line="276" w:lineRule="auto"/>
              <w:rPr>
                <w:rFonts w:cstheme="minorHAnsi"/>
              </w:rPr>
            </w:pPr>
            <w:r w:rsidRPr="00213E7A">
              <w:rPr>
                <w:rFonts w:cstheme="minorHAnsi"/>
              </w:rPr>
              <w:t>7</w:t>
            </w:r>
          </w:p>
        </w:tc>
        <w:tc>
          <w:tcPr>
            <w:tcW w:w="69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65B6546A" w14:textId="77777777" w:rsidR="003B4B65" w:rsidRPr="00213E7A" w:rsidRDefault="003B4B65">
            <w:pPr>
              <w:spacing w:after="0" w:line="276" w:lineRule="auto"/>
              <w:rPr>
                <w:rFonts w:cstheme="minorHAnsi"/>
                <w:highlight w:val="lightGray"/>
              </w:rPr>
            </w:pPr>
          </w:p>
        </w:tc>
      </w:tr>
      <w:tr w:rsidR="003B4B65" w14:paraId="1354B3EA" w14:textId="77777777">
        <w:tc>
          <w:tcPr>
            <w:tcW w:w="4071" w:type="dxa"/>
            <w:tcBorders>
              <w:top w:val="single" w:sz="4" w:space="0" w:color="000000"/>
              <w:left w:val="single" w:sz="4" w:space="0" w:color="000000"/>
              <w:bottom w:val="single" w:sz="4" w:space="0" w:color="000000"/>
              <w:right w:val="single" w:sz="4" w:space="0" w:color="000000"/>
            </w:tcBorders>
            <w:vAlign w:val="center"/>
          </w:tcPr>
          <w:p w14:paraId="5DA3FC3C" w14:textId="77777777" w:rsidR="003B4B65" w:rsidRPr="00213E7A" w:rsidRDefault="006D1DFB">
            <w:pPr>
              <w:spacing w:after="0" w:line="276" w:lineRule="auto"/>
              <w:rPr>
                <w:rFonts w:cstheme="minorHAnsi"/>
                <w:b/>
                <w:bCs/>
                <w:color w:val="000000"/>
                <w:lang w:eastAsia="el-GR"/>
              </w:rPr>
            </w:pPr>
            <w:r w:rsidRPr="00213E7A">
              <w:rPr>
                <w:rFonts w:cstheme="minorHAnsi"/>
                <w:b/>
                <w:bCs/>
              </w:rPr>
              <w:t>ΤΙΤΛΟΙ ΕΠΙΜΕΡΟΥΣ ΕΡΓΑΣΤΗΡΙΩΝ</w:t>
            </w:r>
          </w:p>
        </w:tc>
        <w:tc>
          <w:tcPr>
            <w:tcW w:w="9876" w:type="dxa"/>
            <w:gridSpan w:val="4"/>
            <w:tcBorders>
              <w:top w:val="single" w:sz="4" w:space="0" w:color="000000"/>
              <w:left w:val="single" w:sz="4" w:space="0" w:color="000000"/>
              <w:bottom w:val="single" w:sz="4" w:space="0" w:color="000000"/>
              <w:right w:val="single" w:sz="4" w:space="0" w:color="000000"/>
            </w:tcBorders>
            <w:shd w:val="clear" w:color="auto" w:fill="auto"/>
          </w:tcPr>
          <w:p w14:paraId="77106BCD" w14:textId="77777777" w:rsidR="003B4B65" w:rsidRPr="00213E7A" w:rsidRDefault="006D1DFB">
            <w:pPr>
              <w:spacing w:after="0" w:line="276" w:lineRule="auto"/>
              <w:rPr>
                <w:rFonts w:cstheme="minorHAnsi"/>
                <w:bCs/>
                <w:iCs/>
                <w:kern w:val="0"/>
              </w:rPr>
            </w:pPr>
            <w:r w:rsidRPr="00213E7A">
              <w:rPr>
                <w:rFonts w:cstheme="minorHAnsi"/>
                <w:bCs/>
                <w:iCs/>
                <w:kern w:val="0"/>
              </w:rPr>
              <w:t>1. Σκέψου πριν κοινοποιήσεις</w:t>
            </w:r>
          </w:p>
          <w:p w14:paraId="4C0487CA" w14:textId="77777777" w:rsidR="003B4B65" w:rsidRPr="00213E7A" w:rsidRDefault="006D1DFB">
            <w:pPr>
              <w:spacing w:after="0" w:line="276" w:lineRule="auto"/>
              <w:rPr>
                <w:rFonts w:cstheme="minorHAnsi"/>
                <w:bCs/>
                <w:iCs/>
                <w:kern w:val="0"/>
              </w:rPr>
            </w:pPr>
            <w:r w:rsidRPr="00213E7A">
              <w:rPr>
                <w:rFonts w:cstheme="minorHAnsi"/>
                <w:bCs/>
                <w:iCs/>
                <w:kern w:val="0"/>
              </w:rPr>
              <w:t>2. και 3. Αυθεντικές ιστορίες</w:t>
            </w:r>
          </w:p>
          <w:p w14:paraId="64DA3502" w14:textId="77777777" w:rsidR="003B4B65" w:rsidRPr="00213E7A" w:rsidRDefault="006D1DFB">
            <w:pPr>
              <w:spacing w:after="0" w:line="276" w:lineRule="auto"/>
              <w:rPr>
                <w:rFonts w:cstheme="minorHAnsi"/>
                <w:bCs/>
                <w:iCs/>
                <w:kern w:val="0"/>
              </w:rPr>
            </w:pPr>
            <w:r w:rsidRPr="00213E7A">
              <w:rPr>
                <w:rFonts w:cstheme="minorHAnsi"/>
                <w:bCs/>
                <w:iCs/>
                <w:kern w:val="0"/>
              </w:rPr>
              <w:t>4. και 5. Ώρα για παιχνίδι</w:t>
            </w:r>
          </w:p>
          <w:p w14:paraId="22308BC2" w14:textId="77777777" w:rsidR="003B4B65" w:rsidRPr="00213E7A" w:rsidRDefault="006D1DFB">
            <w:pPr>
              <w:spacing w:after="0" w:line="276" w:lineRule="auto"/>
              <w:rPr>
                <w:rFonts w:cstheme="minorHAnsi"/>
                <w:bCs/>
                <w:iCs/>
                <w:kern w:val="0"/>
              </w:rPr>
            </w:pPr>
            <w:r w:rsidRPr="00213E7A">
              <w:rPr>
                <w:rFonts w:cstheme="minorHAnsi"/>
                <w:bCs/>
                <w:iCs/>
                <w:kern w:val="0"/>
              </w:rPr>
              <w:t xml:space="preserve">6. Γίνε κι εσύ δημιουργός </w:t>
            </w:r>
            <w:proofErr w:type="spellStart"/>
            <w:r w:rsidRPr="00213E7A">
              <w:rPr>
                <w:rFonts w:cstheme="minorHAnsi"/>
                <w:bCs/>
                <w:iCs/>
                <w:kern w:val="0"/>
              </w:rPr>
              <w:t>κόμικ</w:t>
            </w:r>
            <w:proofErr w:type="spellEnd"/>
          </w:p>
          <w:p w14:paraId="3B6E58E2" w14:textId="77777777" w:rsidR="003B4B65" w:rsidRPr="00213E7A" w:rsidRDefault="006D1DFB">
            <w:pPr>
              <w:spacing w:after="0" w:line="276" w:lineRule="auto"/>
              <w:rPr>
                <w:rFonts w:cstheme="minorHAnsi"/>
                <w:bCs/>
                <w:iCs/>
                <w:kern w:val="0"/>
              </w:rPr>
            </w:pPr>
            <w:r w:rsidRPr="00213E7A">
              <w:rPr>
                <w:rFonts w:cstheme="minorHAnsi"/>
                <w:bCs/>
                <w:iCs/>
                <w:kern w:val="0"/>
              </w:rPr>
              <w:t>7. Η γνώση μετατρέπεται σε πράξη</w:t>
            </w:r>
            <w:bookmarkStart w:id="0" w:name="_Hlk160442846"/>
            <w:bookmarkEnd w:id="0"/>
          </w:p>
        </w:tc>
      </w:tr>
    </w:tbl>
    <w:p w14:paraId="3386DB5F" w14:textId="77777777" w:rsidR="003B4B65" w:rsidRDefault="003B4B65"/>
    <w:sectPr w:rsidR="003B4B65">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CEF7" w14:textId="77777777" w:rsidR="003115DF" w:rsidRDefault="006D1DFB">
      <w:pPr>
        <w:spacing w:after="0" w:line="240" w:lineRule="auto"/>
      </w:pPr>
      <w:r>
        <w:separator/>
      </w:r>
    </w:p>
  </w:endnote>
  <w:endnote w:type="continuationSeparator" w:id="0">
    <w:p w14:paraId="6FC55646" w14:textId="77777777" w:rsidR="003115DF" w:rsidRDefault="006D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66D3" w14:textId="77777777" w:rsidR="003B4B65" w:rsidRDefault="003B4B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023A" w14:textId="77777777" w:rsidR="003B4B65" w:rsidRDefault="003B4B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72D5" w14:textId="77777777" w:rsidR="003B4B65" w:rsidRDefault="003B4B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8A4D" w14:textId="77777777" w:rsidR="003115DF" w:rsidRDefault="006D1DFB">
      <w:pPr>
        <w:spacing w:after="0" w:line="240" w:lineRule="auto"/>
      </w:pPr>
      <w:r>
        <w:separator/>
      </w:r>
    </w:p>
  </w:footnote>
  <w:footnote w:type="continuationSeparator" w:id="0">
    <w:p w14:paraId="692E8002" w14:textId="77777777" w:rsidR="003115DF" w:rsidRDefault="006D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A517" w14:textId="77777777" w:rsidR="003B4B65" w:rsidRDefault="003B4B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7CED" w14:textId="77777777" w:rsidR="003B4B65" w:rsidRDefault="006D1DFB">
    <w:pPr>
      <w:pStyle w:val="a3"/>
      <w:tabs>
        <w:tab w:val="clear" w:pos="8306"/>
        <w:tab w:val="right" w:pos="10180"/>
      </w:tabs>
    </w:pPr>
    <w:r>
      <w:rPr>
        <w:noProof/>
      </w:rPr>
      <w:drawing>
        <wp:inline distT="0" distB="0" distL="0" distR="0" wp14:anchorId="4F40010C" wp14:editId="6574FE7A">
          <wp:extent cx="2944495" cy="49974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
                  <a:stretch>
                    <a:fillRect/>
                  </a:stretch>
                </pic:blipFill>
                <pic:spPr bwMode="auto">
                  <a:xfrm>
                    <a:off x="0" y="0"/>
                    <a:ext cx="2944495" cy="499745"/>
                  </a:xfrm>
                  <a:prstGeom prst="rect">
                    <a:avLst/>
                  </a:prstGeom>
                </pic:spPr>
              </pic:pic>
            </a:graphicData>
          </a:graphic>
        </wp:inline>
      </w:drawing>
    </w:r>
    <w:r>
      <w:t xml:space="preserve"> </w:t>
    </w:r>
    <w:r>
      <w:rPr>
        <w:lang w:val="en-US"/>
      </w:rPr>
      <w:t xml:space="preserve">                                                                                                              </w:t>
    </w:r>
    <w:r>
      <w:tab/>
    </w:r>
    <w:r>
      <w:rPr>
        <w:noProof/>
      </w:rPr>
      <w:drawing>
        <wp:inline distT="0" distB="0" distL="0" distR="0" wp14:anchorId="54537559" wp14:editId="20C9A7CF">
          <wp:extent cx="1392555" cy="57721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2"/>
                  <a:stretch>
                    <a:fillRect/>
                  </a:stretch>
                </pic:blipFill>
                <pic:spPr bwMode="auto">
                  <a:xfrm>
                    <a:off x="0" y="0"/>
                    <a:ext cx="1392555" cy="577215"/>
                  </a:xfrm>
                  <a:prstGeom prst="rect">
                    <a:avLst/>
                  </a:prstGeom>
                </pic:spPr>
              </pic:pic>
            </a:graphicData>
          </a:graphic>
        </wp:inline>
      </w:drawing>
    </w:r>
    <w:r>
      <w:rPr>
        <w:noProof/>
      </w:rPr>
      <w:drawing>
        <wp:inline distT="0" distB="0" distL="0" distR="0" wp14:anchorId="733766D2" wp14:editId="2F707017">
          <wp:extent cx="638810" cy="584835"/>
          <wp:effectExtent l="0" t="0" r="0" b="0"/>
          <wp:docPr id="3" name="Εικόν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4"/>
                  <pic:cNvPicPr>
                    <a:picLocks noChangeAspect="1" noChangeArrowheads="1"/>
                  </pic:cNvPicPr>
                </pic:nvPicPr>
                <pic:blipFill>
                  <a:blip r:embed="rId3"/>
                  <a:stretch>
                    <a:fillRect/>
                  </a:stretch>
                </pic:blipFill>
                <pic:spPr bwMode="auto">
                  <a:xfrm>
                    <a:off x="0" y="0"/>
                    <a:ext cx="638810" cy="584835"/>
                  </a:xfrm>
                  <a:prstGeom prst="rect">
                    <a:avLst/>
                  </a:prstGeom>
                </pic:spPr>
              </pic:pic>
            </a:graphicData>
          </a:graphic>
        </wp:inline>
      </w:drawing>
    </w:r>
  </w:p>
  <w:p w14:paraId="5DEC6836" w14:textId="77777777" w:rsidR="003B4B65" w:rsidRDefault="003B4B65">
    <w:pPr>
      <w:pStyle w:val="a3"/>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8706" w14:textId="77777777" w:rsidR="003B4B65" w:rsidRDefault="006D1DFB">
    <w:pPr>
      <w:pStyle w:val="a3"/>
      <w:tabs>
        <w:tab w:val="clear" w:pos="8306"/>
        <w:tab w:val="right" w:pos="10180"/>
      </w:tabs>
    </w:pPr>
    <w:r>
      <w:rPr>
        <w:noProof/>
      </w:rPr>
      <w:drawing>
        <wp:inline distT="0" distB="0" distL="0" distR="0" wp14:anchorId="0788E81E" wp14:editId="2A3D7E7F">
          <wp:extent cx="2944495" cy="499745"/>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2"/>
                  <pic:cNvPicPr>
                    <a:picLocks noChangeAspect="1" noChangeArrowheads="1"/>
                  </pic:cNvPicPr>
                </pic:nvPicPr>
                <pic:blipFill>
                  <a:blip r:embed="rId1"/>
                  <a:stretch>
                    <a:fillRect/>
                  </a:stretch>
                </pic:blipFill>
                <pic:spPr bwMode="auto">
                  <a:xfrm>
                    <a:off x="0" y="0"/>
                    <a:ext cx="2944495" cy="499745"/>
                  </a:xfrm>
                  <a:prstGeom prst="rect">
                    <a:avLst/>
                  </a:prstGeom>
                </pic:spPr>
              </pic:pic>
            </a:graphicData>
          </a:graphic>
        </wp:inline>
      </w:drawing>
    </w:r>
    <w:r>
      <w:t xml:space="preserve"> </w:t>
    </w:r>
    <w:r>
      <w:rPr>
        <w:lang w:val="en-US"/>
      </w:rPr>
      <w:t xml:space="preserve">                                                                                                              </w:t>
    </w:r>
    <w:r>
      <w:tab/>
    </w:r>
    <w:r>
      <w:rPr>
        <w:noProof/>
      </w:rPr>
      <w:drawing>
        <wp:inline distT="0" distB="0" distL="0" distR="0" wp14:anchorId="142A9F70" wp14:editId="4233423C">
          <wp:extent cx="1392555" cy="577215"/>
          <wp:effectExtent l="0" t="0" r="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1"/>
                  <pic:cNvPicPr>
                    <a:picLocks noChangeAspect="1" noChangeArrowheads="1"/>
                  </pic:cNvPicPr>
                </pic:nvPicPr>
                <pic:blipFill>
                  <a:blip r:embed="rId2"/>
                  <a:stretch>
                    <a:fillRect/>
                  </a:stretch>
                </pic:blipFill>
                <pic:spPr bwMode="auto">
                  <a:xfrm>
                    <a:off x="0" y="0"/>
                    <a:ext cx="1392555" cy="577215"/>
                  </a:xfrm>
                  <a:prstGeom prst="rect">
                    <a:avLst/>
                  </a:prstGeom>
                </pic:spPr>
              </pic:pic>
            </a:graphicData>
          </a:graphic>
        </wp:inline>
      </w:drawing>
    </w:r>
    <w:r>
      <w:rPr>
        <w:noProof/>
      </w:rPr>
      <w:drawing>
        <wp:inline distT="0" distB="0" distL="0" distR="0" wp14:anchorId="4380DAA1" wp14:editId="41501C5E">
          <wp:extent cx="638810" cy="584835"/>
          <wp:effectExtent l="0" t="0" r="0" b="0"/>
          <wp:docPr id="6" name="Εικόν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4"/>
                  <pic:cNvPicPr>
                    <a:picLocks noChangeAspect="1" noChangeArrowheads="1"/>
                  </pic:cNvPicPr>
                </pic:nvPicPr>
                <pic:blipFill>
                  <a:blip r:embed="rId3"/>
                  <a:stretch>
                    <a:fillRect/>
                  </a:stretch>
                </pic:blipFill>
                <pic:spPr bwMode="auto">
                  <a:xfrm>
                    <a:off x="0" y="0"/>
                    <a:ext cx="638810" cy="584835"/>
                  </a:xfrm>
                  <a:prstGeom prst="rect">
                    <a:avLst/>
                  </a:prstGeom>
                </pic:spPr>
              </pic:pic>
            </a:graphicData>
          </a:graphic>
        </wp:inline>
      </w:drawing>
    </w:r>
  </w:p>
  <w:p w14:paraId="2FE9B511" w14:textId="77777777" w:rsidR="003B4B65" w:rsidRDefault="003B4B65">
    <w:pPr>
      <w:pStyle w:val="a3"/>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003B"/>
    <w:multiLevelType w:val="hybridMultilevel"/>
    <w:tmpl w:val="09D80F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7279CB"/>
    <w:multiLevelType w:val="multilevel"/>
    <w:tmpl w:val="87B8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5"/>
    <w:rsid w:val="00213E7A"/>
    <w:rsid w:val="003115DF"/>
    <w:rsid w:val="003B4B65"/>
    <w:rsid w:val="006D1DFB"/>
    <w:rsid w:val="00AE00D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441E"/>
  <w15:docId w15:val="{6BB7089D-6470-4B98-B66E-F41C663F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0EA"/>
    <w:pPr>
      <w:spacing w:after="160" w:line="259" w:lineRule="auto"/>
    </w:pPr>
    <w:rPr>
      <w:rFonts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9E00EA"/>
    <w:rPr>
      <w:rFonts w:ascii="Calibri" w:eastAsia="Calibri" w:hAnsi="Calibri" w:cs="Times New Roman"/>
      <w:kern w:val="2"/>
    </w:rPr>
  </w:style>
  <w:style w:type="character" w:customStyle="1" w:styleId="Char0">
    <w:name w:val="Υποσέλιδο Char"/>
    <w:basedOn w:val="a0"/>
    <w:link w:val="a4"/>
    <w:uiPriority w:val="99"/>
    <w:qFormat/>
    <w:rsid w:val="009E00EA"/>
    <w:rPr>
      <w:rFonts w:ascii="Calibri" w:eastAsia="Calibri" w:hAnsi="Calibri" w:cs="Times New Roman"/>
      <w:kern w:val="2"/>
    </w:rPr>
  </w:style>
  <w:style w:type="paragraph" w:customStyle="1" w:styleId="a5">
    <w:name w:val="Επικεφαλίδα"/>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Ευρετήριο"/>
    <w:basedOn w:val="a"/>
    <w:qFormat/>
    <w:pPr>
      <w:suppressLineNumbers/>
    </w:pPr>
    <w:rPr>
      <w:rFonts w:cs="Lucida Sans"/>
    </w:rPr>
  </w:style>
  <w:style w:type="paragraph" w:customStyle="1" w:styleId="aa">
    <w:name w:val="Κεφαλίδα και υποσέλιδο"/>
    <w:basedOn w:val="a"/>
    <w:qFormat/>
  </w:style>
  <w:style w:type="paragraph" w:styleId="a3">
    <w:name w:val="header"/>
    <w:basedOn w:val="a"/>
    <w:link w:val="Char"/>
    <w:uiPriority w:val="99"/>
    <w:unhideWhenUsed/>
    <w:rsid w:val="009E00EA"/>
    <w:pPr>
      <w:tabs>
        <w:tab w:val="center" w:pos="4153"/>
        <w:tab w:val="right" w:pos="8306"/>
      </w:tabs>
      <w:spacing w:after="0" w:line="240" w:lineRule="auto"/>
    </w:pPr>
  </w:style>
  <w:style w:type="paragraph" w:styleId="a4">
    <w:name w:val="footer"/>
    <w:basedOn w:val="a"/>
    <w:link w:val="Char0"/>
    <w:uiPriority w:val="99"/>
    <w:unhideWhenUsed/>
    <w:rsid w:val="009E00EA"/>
    <w:pPr>
      <w:tabs>
        <w:tab w:val="center" w:pos="4153"/>
        <w:tab w:val="right" w:pos="8306"/>
      </w:tabs>
      <w:spacing w:after="0" w:line="240" w:lineRule="auto"/>
    </w:pPr>
  </w:style>
  <w:style w:type="paragraph" w:styleId="Web">
    <w:name w:val="Normal (Web)"/>
    <w:basedOn w:val="a"/>
    <w:uiPriority w:val="99"/>
    <w:semiHidden/>
    <w:unhideWhenUsed/>
    <w:rsid w:val="006D1DFB"/>
    <w:pPr>
      <w:suppressAutoHyphens w:val="0"/>
      <w:spacing w:before="100" w:beforeAutospacing="1" w:after="100" w:afterAutospacing="1" w:line="240" w:lineRule="auto"/>
    </w:pPr>
    <w:rPr>
      <w:rFonts w:ascii="Times New Roman" w:eastAsia="Times New Roman" w:hAnsi="Times New Roman"/>
      <w:kern w:val="0"/>
      <w:sz w:val="24"/>
      <w:szCs w:val="24"/>
      <w:lang w:eastAsia="el-GR"/>
    </w:rPr>
  </w:style>
  <w:style w:type="character" w:styleId="ab">
    <w:name w:val="Strong"/>
    <w:basedOn w:val="a0"/>
    <w:uiPriority w:val="22"/>
    <w:qFormat/>
    <w:rsid w:val="006D1DFB"/>
    <w:rPr>
      <w:b/>
      <w:bCs/>
    </w:rPr>
  </w:style>
  <w:style w:type="paragraph" w:styleId="ac">
    <w:name w:val="List Paragraph"/>
    <w:basedOn w:val="a"/>
    <w:uiPriority w:val="34"/>
    <w:qFormat/>
    <w:rsid w:val="006D1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75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626</Words>
  <Characters>3386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dc:description/>
  <cp:lastModifiedBy>Βλουχάκη Όλγα</cp:lastModifiedBy>
  <cp:revision>3</cp:revision>
  <cp:lastPrinted>2025-02-11T14:53:00Z</cp:lastPrinted>
  <dcterms:created xsi:type="dcterms:W3CDTF">2025-02-11T15:30:00Z</dcterms:created>
  <dcterms:modified xsi:type="dcterms:W3CDTF">2025-02-12T17:02:00Z</dcterms:modified>
  <dc:language>en-US</dc:language>
</cp:coreProperties>
</file>