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CF2978" w:rsidRPr="00E2434A" w:rsidTr="00B70540">
        <w:tc>
          <w:tcPr>
            <w:tcW w:w="13948" w:type="dxa"/>
            <w:gridSpan w:val="5"/>
            <w:shd w:val="clear" w:color="auto" w:fill="auto"/>
          </w:tcPr>
          <w:p w:rsidR="00CF2978" w:rsidRPr="00E2434A" w:rsidRDefault="00CF2978" w:rsidP="00B70540">
            <w:pPr>
              <w:jc w:val="center"/>
              <w:rPr>
                <w:b/>
                <w:bCs/>
              </w:rPr>
            </w:pPr>
            <w:bookmarkStart w:id="0" w:name="_GoBack" w:colFirst="0" w:colLast="0"/>
            <w:r w:rsidRPr="00E2434A">
              <w:rPr>
                <w:b/>
                <w:bCs/>
              </w:rPr>
              <w:t xml:space="preserve">ΤΑΥΤΟΤΗΤΑ </w:t>
            </w:r>
          </w:p>
          <w:p w:rsidR="00CF2978" w:rsidRPr="00E2434A" w:rsidRDefault="00CF2978" w:rsidP="00B70540">
            <w:pPr>
              <w:jc w:val="center"/>
              <w:rPr>
                <w:b/>
                <w:bCs/>
              </w:rPr>
            </w:pPr>
            <w:r w:rsidRPr="00E2434A">
              <w:rPr>
                <w:b/>
                <w:bCs/>
              </w:rPr>
              <w:t>ΠΡΟΓΡΑΜΜΑΤΟΣ</w:t>
            </w:r>
            <w:r>
              <w:rPr>
                <w:b/>
                <w:bCs/>
              </w:rPr>
              <w:t xml:space="preserve"> ΚΑΛΛΙΕΡΓΕΙΑΣ</w:t>
            </w:r>
            <w:r w:rsidRPr="00E2434A">
              <w:rPr>
                <w:b/>
                <w:bCs/>
              </w:rPr>
              <w:t xml:space="preserve"> ΔΕΞΙΟΤΗΤΩΝ</w:t>
            </w:r>
          </w:p>
        </w:tc>
      </w:tr>
      <w:tr w:rsidR="00CF2978" w:rsidRPr="00E2434A" w:rsidTr="00B70540">
        <w:tc>
          <w:tcPr>
            <w:tcW w:w="4071" w:type="dxa"/>
            <w:shd w:val="clear" w:color="auto" w:fill="auto"/>
          </w:tcPr>
          <w:p w:rsidR="00CF2978" w:rsidRPr="00E2434A" w:rsidRDefault="00CF2978" w:rsidP="00B70540">
            <w:pPr>
              <w:rPr>
                <w:rFonts w:eastAsia="MS Mincho"/>
                <w:b/>
                <w:bCs/>
                <w:color w:val="000000"/>
                <w:kern w:val="28"/>
              </w:rPr>
            </w:pPr>
            <w:r w:rsidRPr="00E2434A">
              <w:rPr>
                <w:rFonts w:eastAsia="MS Mincho" w:cs="Calibri"/>
                <w:b/>
                <w:bCs/>
                <w:color w:val="000000"/>
                <w:kern w:val="28"/>
                <w:lang w:eastAsia="el-GR"/>
              </w:rPr>
              <w:t xml:space="preserve">ΤΙΤΛΟΣ  </w:t>
            </w:r>
          </w:p>
        </w:tc>
        <w:tc>
          <w:tcPr>
            <w:tcW w:w="9877" w:type="dxa"/>
            <w:gridSpan w:val="4"/>
            <w:shd w:val="clear" w:color="auto" w:fill="auto"/>
          </w:tcPr>
          <w:p w:rsidR="00CF2978" w:rsidRPr="00E2434A" w:rsidRDefault="00CF2978" w:rsidP="00B70540">
            <w:pPr>
              <w:rPr>
                <w:b/>
                <w:bCs/>
              </w:rPr>
            </w:pPr>
            <w:r w:rsidRPr="00E2434A">
              <w:t>Γίνε Ήρωας του Διαδικτύου (για μικρά παιδιά 5-9)</w:t>
            </w:r>
          </w:p>
        </w:tc>
      </w:tr>
      <w:tr w:rsidR="00CF2978" w:rsidRPr="00E2434A" w:rsidTr="00B70540">
        <w:tc>
          <w:tcPr>
            <w:tcW w:w="4071" w:type="dxa"/>
            <w:shd w:val="clear" w:color="auto" w:fill="auto"/>
          </w:tcPr>
          <w:p w:rsidR="00CF2978" w:rsidRPr="00E2434A" w:rsidRDefault="00CF2978" w:rsidP="00B70540">
            <w:pPr>
              <w:rPr>
                <w:rFonts w:eastAsia="MS Mincho"/>
                <w:b/>
                <w:bCs/>
                <w:color w:val="000000"/>
                <w:kern w:val="28"/>
              </w:rPr>
            </w:pPr>
            <w:r w:rsidRPr="00E2434A">
              <w:rPr>
                <w:rFonts w:eastAsia="MS Mincho" w:cs="Calibri"/>
                <w:b/>
                <w:bCs/>
                <w:color w:val="000000"/>
                <w:kern w:val="28"/>
                <w:lang w:eastAsia="el-GR"/>
              </w:rPr>
              <w:t>ΦΟΡΕΑΣ</w:t>
            </w:r>
          </w:p>
        </w:tc>
        <w:tc>
          <w:tcPr>
            <w:tcW w:w="9877" w:type="dxa"/>
            <w:gridSpan w:val="4"/>
            <w:shd w:val="clear" w:color="auto" w:fill="auto"/>
          </w:tcPr>
          <w:p w:rsidR="00CF2978" w:rsidRPr="00E2434A" w:rsidRDefault="00CF2978" w:rsidP="00B70540">
            <w:pPr>
              <w:rPr>
                <w:b/>
                <w:bCs/>
              </w:rPr>
            </w:pPr>
            <w:proofErr w:type="spellStart"/>
            <w:r w:rsidRPr="00E2434A">
              <w:t>Google</w:t>
            </w:r>
            <w:proofErr w:type="spellEnd"/>
            <w:r w:rsidRPr="00E2434A">
              <w:t xml:space="preserve"> </w:t>
            </w:r>
            <w:proofErr w:type="spellStart"/>
            <w:r w:rsidRPr="00E2434A">
              <w:t>Greece</w:t>
            </w:r>
            <w:proofErr w:type="spellEnd"/>
            <w:r w:rsidRPr="00E2434A">
              <w:t xml:space="preserve"> </w:t>
            </w:r>
            <w:r w:rsidRPr="00E2434A">
              <w:rPr>
                <w:lang w:val="en-US"/>
              </w:rPr>
              <w:t>Internet</w:t>
            </w:r>
            <w:r w:rsidRPr="00E2434A">
              <w:t xml:space="preserve"> </w:t>
            </w:r>
            <w:r w:rsidRPr="00E2434A">
              <w:rPr>
                <w:lang w:val="en-US"/>
              </w:rPr>
              <w:t>Ltd</w:t>
            </w:r>
            <w:r w:rsidRPr="00E2434A">
              <w:t xml:space="preserve"> (ΓΚΟΥΓΚΛ ΕΛΛΑΣ ΕΦΑΡΜΟΓΕΣ ΔΙΑΔΙΚΤΥΟΥ ΜΟΝΟΠΡΟΣΩΠΗ ΕΤΑΙΡΕΙΑ ΠΕΡΙΟΡΙΣΜΕΝΗΣ ΕΥΘΥΝΗΣ)</w:t>
            </w:r>
          </w:p>
        </w:tc>
      </w:tr>
      <w:tr w:rsidR="00CF2978" w:rsidRPr="00E2434A" w:rsidTr="00B70540">
        <w:trPr>
          <w:trHeight w:val="880"/>
        </w:trPr>
        <w:tc>
          <w:tcPr>
            <w:tcW w:w="4071" w:type="dxa"/>
            <w:shd w:val="clear" w:color="auto" w:fill="auto"/>
          </w:tcPr>
          <w:p w:rsidR="00CF2978" w:rsidRPr="00E2434A" w:rsidRDefault="00CF2978" w:rsidP="00B70540">
            <w:pPr>
              <w:rPr>
                <w:rFonts w:eastAsia="Times New Roman" w:cs="Calibri"/>
                <w:b/>
                <w:bCs/>
                <w:color w:val="000000"/>
                <w:kern w:val="24"/>
                <w:lang w:eastAsia="el-GR"/>
              </w:rPr>
            </w:pPr>
            <w:r w:rsidRPr="00E2434A">
              <w:rPr>
                <w:rFonts w:eastAsia="Times New Roman" w:cs="Calibri"/>
                <w:b/>
                <w:bCs/>
                <w:color w:val="000000"/>
                <w:kern w:val="24"/>
                <w:lang w:eastAsia="el-GR"/>
              </w:rPr>
              <w:t>ΘΕΜΑΤΙΚΗ ΕΝΟΤΗΤΑ</w:t>
            </w:r>
          </w:p>
        </w:tc>
        <w:tc>
          <w:tcPr>
            <w:tcW w:w="2904" w:type="dxa"/>
            <w:shd w:val="clear" w:color="auto" w:fill="auto"/>
          </w:tcPr>
          <w:p w:rsidR="00CF2978" w:rsidRPr="00E2434A" w:rsidRDefault="00CF2978" w:rsidP="00B70540">
            <w:pPr>
              <w:rPr>
                <w:b/>
                <w:bCs/>
              </w:rPr>
            </w:pPr>
            <w:r w:rsidRPr="00E2434A">
              <w:t>Ζω καλύτερα – Ευ</w:t>
            </w:r>
            <w:r w:rsidRPr="00E2434A">
              <w:rPr>
                <w:spacing w:val="-4"/>
              </w:rPr>
              <w:t xml:space="preserve"> </w:t>
            </w:r>
            <w:r w:rsidRPr="00E2434A">
              <w:t>Ζην</w:t>
            </w:r>
          </w:p>
        </w:tc>
        <w:tc>
          <w:tcPr>
            <w:tcW w:w="3085" w:type="dxa"/>
            <w:shd w:val="clear" w:color="auto" w:fill="auto"/>
          </w:tcPr>
          <w:p w:rsidR="00CF2978" w:rsidRPr="00E2434A" w:rsidRDefault="00CF2978" w:rsidP="00B70540">
            <w:pPr>
              <w:rPr>
                <w:b/>
                <w:bCs/>
              </w:rPr>
            </w:pPr>
            <w:r w:rsidRPr="00E2434A">
              <w:rPr>
                <w:rFonts w:eastAsia="Times New Roman" w:cs="Calibri"/>
                <w:b/>
                <w:bCs/>
                <w:color w:val="000000"/>
                <w:kern w:val="24"/>
                <w:lang w:eastAsia="el-GR"/>
              </w:rPr>
              <w:t>ΥΠΟΘΕΜΑΤΙΚΗ ΕΝΟΤΗΤΑ</w:t>
            </w:r>
          </w:p>
        </w:tc>
        <w:tc>
          <w:tcPr>
            <w:tcW w:w="3888" w:type="dxa"/>
            <w:gridSpan w:val="2"/>
            <w:shd w:val="clear" w:color="auto" w:fill="auto"/>
          </w:tcPr>
          <w:p w:rsidR="00CF2978" w:rsidRPr="00E2434A" w:rsidRDefault="00CF2978" w:rsidP="00B70540">
            <w:pPr>
              <w:pStyle w:val="TableParagraph"/>
              <w:spacing w:line="276" w:lineRule="auto"/>
              <w:ind w:right="115"/>
            </w:pPr>
            <w:r w:rsidRPr="00E2434A">
              <w:t xml:space="preserve">ΥΓΕΙΑ: Διατροφή - </w:t>
            </w:r>
            <w:r w:rsidRPr="00E2434A">
              <w:rPr>
                <w:spacing w:val="-57"/>
              </w:rPr>
              <w:t xml:space="preserve"> </w:t>
            </w:r>
            <w:proofErr w:type="spellStart"/>
            <w:r w:rsidRPr="00E2434A">
              <w:t>Αυτομέριμνα</w:t>
            </w:r>
            <w:proofErr w:type="spellEnd"/>
            <w:r w:rsidRPr="00E2434A">
              <w:t>,</w:t>
            </w:r>
          </w:p>
          <w:p w:rsidR="00CF2978" w:rsidRPr="00E2434A" w:rsidRDefault="00CF2978" w:rsidP="00B70540">
            <w:r w:rsidRPr="00E2434A">
              <w:t>Οδική Ασφάλεια</w:t>
            </w:r>
          </w:p>
        </w:tc>
      </w:tr>
      <w:tr w:rsidR="00CF2978" w:rsidRPr="00E2434A" w:rsidTr="00B70540">
        <w:trPr>
          <w:trHeight w:val="838"/>
        </w:trPr>
        <w:tc>
          <w:tcPr>
            <w:tcW w:w="4071" w:type="dxa"/>
            <w:shd w:val="clear" w:color="auto" w:fill="auto"/>
          </w:tcPr>
          <w:p w:rsidR="00CF2978" w:rsidRPr="00E2434A" w:rsidRDefault="00CF2978" w:rsidP="00B70540">
            <w:pPr>
              <w:spacing w:line="256" w:lineRule="auto"/>
              <w:rPr>
                <w:rFonts w:eastAsia="Times New Roman" w:cs="Calibri"/>
                <w:b/>
                <w:bCs/>
                <w:color w:val="000000"/>
                <w:kern w:val="24"/>
                <w:lang w:eastAsia="el-GR"/>
              </w:rPr>
            </w:pPr>
            <w:r w:rsidRPr="00E2434A">
              <w:rPr>
                <w:rFonts w:eastAsia="Times New Roman" w:cs="Calibri"/>
                <w:b/>
                <w:bCs/>
                <w:color w:val="000000"/>
                <w:kern w:val="24"/>
                <w:lang w:eastAsia="el-GR"/>
              </w:rPr>
              <w:t>ΕΚΠΑΙΔΕΥΣΗ</w:t>
            </w:r>
          </w:p>
          <w:p w:rsidR="00CF2978" w:rsidRPr="00E2434A" w:rsidRDefault="00CF2978" w:rsidP="00B70540">
            <w:pPr>
              <w:rPr>
                <w:b/>
                <w:bCs/>
                <w:color w:val="000000"/>
                <w:kern w:val="24"/>
              </w:rPr>
            </w:pPr>
            <w:r w:rsidRPr="00E2434A">
              <w:rPr>
                <w:rFonts w:eastAsia="Times New Roman" w:cs="Calibri"/>
                <w:kern w:val="0"/>
                <w:lang w:eastAsia="el-GR"/>
              </w:rPr>
              <w:t>Γενική/Ειδική</w:t>
            </w:r>
            <w:r w:rsidRPr="00E2434A">
              <w:rPr>
                <w:rFonts w:eastAsia="Times New Roman" w:cs="Calibri"/>
                <w:b/>
                <w:bCs/>
                <w:i/>
                <w:iCs/>
                <w:color w:val="000000"/>
                <w:kern w:val="24"/>
                <w:lang w:eastAsia="el-GR"/>
              </w:rPr>
              <w:t> </w:t>
            </w:r>
          </w:p>
        </w:tc>
        <w:tc>
          <w:tcPr>
            <w:tcW w:w="2904" w:type="dxa"/>
            <w:shd w:val="clear" w:color="auto" w:fill="auto"/>
          </w:tcPr>
          <w:p w:rsidR="00CF2978" w:rsidRPr="00E2434A" w:rsidRDefault="00CF2978" w:rsidP="00B70540">
            <w:r w:rsidRPr="00E2434A">
              <w:t>Γενική Εκπαίδευση</w:t>
            </w:r>
          </w:p>
        </w:tc>
        <w:tc>
          <w:tcPr>
            <w:tcW w:w="3085" w:type="dxa"/>
            <w:shd w:val="clear" w:color="auto" w:fill="auto"/>
          </w:tcPr>
          <w:p w:rsidR="00CF2978" w:rsidRPr="00E2434A" w:rsidRDefault="00CF2978" w:rsidP="00B70540">
            <w:r w:rsidRPr="00E2434A">
              <w:rPr>
                <w:rFonts w:eastAsia="Times New Roman" w:cs="Calibri"/>
                <w:b/>
                <w:bCs/>
                <w:color w:val="000000"/>
                <w:kern w:val="24"/>
                <w:lang w:eastAsia="el-GR"/>
              </w:rPr>
              <w:t>ΛΕΞΕΙΣ ΚΛΕΙΔΙΑ</w:t>
            </w:r>
          </w:p>
        </w:tc>
        <w:tc>
          <w:tcPr>
            <w:tcW w:w="3888" w:type="dxa"/>
            <w:gridSpan w:val="2"/>
            <w:shd w:val="clear" w:color="auto" w:fill="auto"/>
          </w:tcPr>
          <w:p w:rsidR="00CF2978" w:rsidRPr="00E2434A" w:rsidRDefault="00CF2978" w:rsidP="00B70540">
            <w:r w:rsidRPr="00E2434A">
              <w:t>Διαδίκτυο, ασφάλεια, προστασία, εκφοβισμός, σεβασμός</w:t>
            </w:r>
          </w:p>
        </w:tc>
      </w:tr>
      <w:tr w:rsidR="00CF2978" w:rsidRPr="00E2434A" w:rsidTr="00B70540">
        <w:tc>
          <w:tcPr>
            <w:tcW w:w="4071" w:type="dxa"/>
            <w:shd w:val="clear" w:color="auto" w:fill="auto"/>
          </w:tcPr>
          <w:p w:rsidR="00CF2978" w:rsidRPr="00E2434A" w:rsidRDefault="00CF2978" w:rsidP="00B70540">
            <w:pPr>
              <w:spacing w:line="256" w:lineRule="auto"/>
              <w:rPr>
                <w:rFonts w:cs="Calibri"/>
                <w:b/>
                <w:bCs/>
                <w:color w:val="000000"/>
                <w:kern w:val="24"/>
                <w:lang w:eastAsia="el-GR"/>
              </w:rPr>
            </w:pPr>
            <w:r w:rsidRPr="00E2434A">
              <w:rPr>
                <w:rFonts w:cs="Calibri"/>
                <w:b/>
                <w:bCs/>
                <w:color w:val="000000"/>
                <w:kern w:val="24"/>
                <w:lang w:eastAsia="el-GR"/>
              </w:rPr>
              <w:t>ΣΧΟΛΕΙΟ</w:t>
            </w:r>
          </w:p>
          <w:p w:rsidR="00CF2978" w:rsidRPr="00E2434A" w:rsidRDefault="00CF2978" w:rsidP="00B70540">
            <w:pPr>
              <w:rPr>
                <w:rFonts w:cs="Calibri"/>
                <w:color w:val="000000"/>
                <w:kern w:val="24"/>
                <w:lang w:eastAsia="el-GR"/>
              </w:rPr>
            </w:pPr>
            <w:r w:rsidRPr="00E2434A">
              <w:rPr>
                <w:rFonts w:cs="Calibri"/>
                <w:color w:val="000000"/>
                <w:kern w:val="24"/>
                <w:lang w:eastAsia="el-GR"/>
              </w:rPr>
              <w:t>Νηπιαγωγείο/Δημοτικό/Γυμνάσιο</w:t>
            </w:r>
          </w:p>
        </w:tc>
        <w:tc>
          <w:tcPr>
            <w:tcW w:w="2904" w:type="dxa"/>
            <w:shd w:val="clear" w:color="auto" w:fill="auto"/>
          </w:tcPr>
          <w:p w:rsidR="00CF2978" w:rsidRPr="00E2434A" w:rsidRDefault="00CF2978" w:rsidP="00B70540">
            <w:r w:rsidRPr="00E2434A">
              <w:t xml:space="preserve">Δημοτικό </w:t>
            </w:r>
          </w:p>
        </w:tc>
        <w:tc>
          <w:tcPr>
            <w:tcW w:w="3085" w:type="dxa"/>
            <w:shd w:val="clear" w:color="auto" w:fill="auto"/>
          </w:tcPr>
          <w:p w:rsidR="00CF2978" w:rsidRPr="00E2434A" w:rsidRDefault="00CF2978" w:rsidP="00B70540">
            <w:r w:rsidRPr="00E2434A">
              <w:rPr>
                <w:rFonts w:cs="Calibri"/>
                <w:b/>
                <w:bCs/>
                <w:color w:val="000000"/>
                <w:kern w:val="24"/>
                <w:lang w:eastAsia="el-GR"/>
              </w:rPr>
              <w:t>ΣΧΟΛΙΚΟ ΕΤΟΣ</w:t>
            </w:r>
          </w:p>
        </w:tc>
        <w:tc>
          <w:tcPr>
            <w:tcW w:w="3888" w:type="dxa"/>
            <w:gridSpan w:val="2"/>
            <w:shd w:val="clear" w:color="auto" w:fill="auto"/>
          </w:tcPr>
          <w:p w:rsidR="00CF2978" w:rsidRPr="00E2434A" w:rsidRDefault="00CF2978" w:rsidP="00B70540">
            <w:r w:rsidRPr="00E2434A">
              <w:t>2023-2024</w:t>
            </w:r>
          </w:p>
        </w:tc>
      </w:tr>
      <w:tr w:rsidR="00CF2978" w:rsidRPr="00E2434A" w:rsidTr="00B70540">
        <w:tc>
          <w:tcPr>
            <w:tcW w:w="4071" w:type="dxa"/>
            <w:shd w:val="clear" w:color="auto" w:fill="auto"/>
          </w:tcPr>
          <w:p w:rsidR="00CF2978" w:rsidRPr="00E2434A" w:rsidRDefault="00CF2978" w:rsidP="00B70540">
            <w:pPr>
              <w:rPr>
                <w:color w:val="000000"/>
                <w:kern w:val="24"/>
              </w:rPr>
            </w:pPr>
            <w:r w:rsidRPr="00E2434A">
              <w:rPr>
                <w:rFonts w:cs="Calibri"/>
                <w:b/>
                <w:bCs/>
                <w:color w:val="000000"/>
                <w:kern w:val="24"/>
                <w:lang w:eastAsia="el-GR"/>
              </w:rPr>
              <w:t>ΤΑΞΗ/ΤΑΞΕΙΣ</w:t>
            </w:r>
          </w:p>
          <w:p w:rsidR="00CF2978" w:rsidRPr="00E2434A" w:rsidRDefault="00CF2978" w:rsidP="00B70540">
            <w:pPr>
              <w:spacing w:line="256" w:lineRule="auto"/>
              <w:rPr>
                <w:rFonts w:cs="Calibri"/>
                <w:b/>
                <w:bCs/>
                <w:color w:val="000000"/>
                <w:kern w:val="24"/>
                <w:lang w:eastAsia="el-GR"/>
              </w:rPr>
            </w:pPr>
          </w:p>
        </w:tc>
        <w:tc>
          <w:tcPr>
            <w:tcW w:w="2904" w:type="dxa"/>
            <w:shd w:val="clear" w:color="auto" w:fill="auto"/>
          </w:tcPr>
          <w:p w:rsidR="00CF2978" w:rsidRPr="00E2434A" w:rsidRDefault="00CF2978" w:rsidP="00B70540">
            <w:r w:rsidRPr="00E2434A">
              <w:t xml:space="preserve">Α΄ τάξη </w:t>
            </w:r>
          </w:p>
        </w:tc>
        <w:tc>
          <w:tcPr>
            <w:tcW w:w="6973" w:type="dxa"/>
            <w:gridSpan w:val="3"/>
            <w:shd w:val="clear" w:color="auto" w:fill="BFBFBF"/>
          </w:tcPr>
          <w:p w:rsidR="00CF2978" w:rsidRPr="00E2434A" w:rsidRDefault="00CF2978" w:rsidP="00B70540"/>
        </w:tc>
      </w:tr>
      <w:tr w:rsidR="00CF2978" w:rsidRPr="00E2434A" w:rsidTr="00B70540">
        <w:tc>
          <w:tcPr>
            <w:tcW w:w="4071" w:type="dxa"/>
            <w:shd w:val="clear" w:color="auto" w:fill="auto"/>
          </w:tcPr>
          <w:p w:rsidR="00CF2978" w:rsidRPr="00E2434A" w:rsidRDefault="00CF2978" w:rsidP="00B70540">
            <w:pPr>
              <w:rPr>
                <w:rFonts w:eastAsia="Times New Roman" w:cs="Calibri"/>
                <w:b/>
                <w:bCs/>
                <w:color w:val="000000"/>
                <w:kern w:val="24"/>
                <w:lang w:eastAsia="el-GR"/>
              </w:rPr>
            </w:pPr>
          </w:p>
          <w:p w:rsidR="00CF2978" w:rsidRPr="00E2434A" w:rsidRDefault="00CF2978" w:rsidP="00B70540">
            <w:r w:rsidRPr="00E2434A">
              <w:rPr>
                <w:rFonts w:eastAsia="Times New Roman" w:cs="Calibri"/>
                <w:b/>
                <w:bCs/>
                <w:color w:val="000000"/>
                <w:kern w:val="24"/>
                <w:lang w:eastAsia="el-GR"/>
              </w:rPr>
              <w:t>ΣΥΝΟΠΤΙΚΗ ΠΕΡΙΓΡΑΦΗ</w:t>
            </w:r>
          </w:p>
        </w:tc>
        <w:tc>
          <w:tcPr>
            <w:tcW w:w="9877" w:type="dxa"/>
            <w:gridSpan w:val="4"/>
            <w:shd w:val="clear" w:color="auto" w:fill="auto"/>
          </w:tcPr>
          <w:p w:rsidR="00CF2978" w:rsidRDefault="00CF2978" w:rsidP="00B70540">
            <w:pPr>
              <w:spacing w:line="276" w:lineRule="auto"/>
              <w:jc w:val="both"/>
              <w:rPr>
                <w:rFonts w:eastAsia="Times New Roman" w:cs="Calibri"/>
                <w:kern w:val="0"/>
              </w:rPr>
            </w:pPr>
            <w:r>
              <w:rPr>
                <w:rFonts w:eastAsia="Times New Roman" w:cs="Calibri"/>
                <w:kern w:val="0"/>
              </w:rPr>
              <w:t>Το Π</w:t>
            </w:r>
            <w:r w:rsidRPr="00E2434A">
              <w:rPr>
                <w:rFonts w:eastAsia="Times New Roman" w:cs="Calibri"/>
                <w:kern w:val="0"/>
              </w:rPr>
              <w:t xml:space="preserve">ρόγραμμα </w:t>
            </w:r>
            <w:r>
              <w:rPr>
                <w:rFonts w:eastAsia="Times New Roman" w:cs="Calibri"/>
                <w:kern w:val="0"/>
              </w:rPr>
              <w:t>Καλλιέργειας</w:t>
            </w:r>
            <w:r w:rsidRPr="00E2434A">
              <w:rPr>
                <w:rFonts w:eastAsia="Times New Roman" w:cs="Calibri"/>
                <w:kern w:val="0"/>
              </w:rPr>
              <w:t xml:space="preserve"> Δεξιοτήτων με τίτλο: «</w:t>
            </w:r>
            <w:r w:rsidRPr="00E2434A">
              <w:t>Γίνε Ήρωας του Διαδικτύου (για μικρά παιδιά 5-9)</w:t>
            </w:r>
            <w:r w:rsidRPr="00E2434A">
              <w:rPr>
                <w:rFonts w:eastAsia="Times New Roman" w:cs="Calibri"/>
                <w:kern w:val="0"/>
              </w:rPr>
              <w:t xml:space="preserve">» συμβάλλει στην ασφαλή πλοήγηση των παιδιών στο διαδίκτυο. Στόχος του είναι τα παιδιά να μπορούν να εξερευνήσουν με μεγαλύτερη προστασία και σιγουριά το διαδίκτυο και να αποφευχθούν προβλήματα που ανακύπτουν από τη χρήση του. Το εκπαιδευτικό υλικό του προγράμματος και το </w:t>
            </w:r>
            <w:proofErr w:type="spellStart"/>
            <w:r w:rsidRPr="00E2434A">
              <w:rPr>
                <w:rFonts w:eastAsia="Times New Roman" w:cs="Calibri"/>
                <w:kern w:val="0"/>
              </w:rPr>
              <w:t>διαδραστικό</w:t>
            </w:r>
            <w:proofErr w:type="spellEnd"/>
            <w:r w:rsidRPr="00E2434A">
              <w:rPr>
                <w:rFonts w:eastAsia="Times New Roman" w:cs="Calibri"/>
                <w:kern w:val="0"/>
              </w:rPr>
              <w:t xml:space="preserve"> παιχνίδι, βοηθούν στην επίτευξη του στόχου αυτού, καθώς και στην οικειοποίηση των απαραίτητων γνώσεων και καλλιέργειας δεξιοτήτων μάθησης, ζωής, τεχνολογίας-επιστήμης, νου, ώστε οι μαθητές/-</w:t>
            </w:r>
            <w:proofErr w:type="spellStart"/>
            <w:r w:rsidRPr="00E2434A">
              <w:rPr>
                <w:rFonts w:eastAsia="Times New Roman" w:cs="Calibri"/>
                <w:kern w:val="0"/>
              </w:rPr>
              <w:t>τριες</w:t>
            </w:r>
            <w:proofErr w:type="spellEnd"/>
            <w:r w:rsidRPr="00E2434A">
              <w:rPr>
                <w:rFonts w:eastAsia="Times New Roman" w:cs="Calibri"/>
                <w:kern w:val="0"/>
              </w:rPr>
              <w:t xml:space="preserve"> να μπορέσουν να συγκροτήσουν και να βελτιώσουν τη διαδικτυακή τους συμπεριφορά, να αξιολογούν την </w:t>
            </w:r>
            <w:r w:rsidRPr="00E2434A">
              <w:rPr>
                <w:rFonts w:eastAsia="Times New Roman" w:cs="Calibri"/>
                <w:kern w:val="0"/>
              </w:rPr>
              <w:lastRenderedPageBreak/>
              <w:t>αξιοπιστία του διαδικτυακού περιεχομένου και τους κινδύνους του διαδικτύου</w:t>
            </w:r>
            <w:r w:rsidRPr="00E2434A">
              <w:rPr>
                <w:rFonts w:eastAsia="Times New Roman" w:cs="Calibri"/>
                <w:kern w:val="0"/>
                <w:lang w:bidi="el-GR"/>
              </w:rPr>
              <w:t xml:space="preserve">, στη βάση της </w:t>
            </w:r>
            <w:r w:rsidRPr="00E2434A">
              <w:rPr>
                <w:rFonts w:eastAsia="Times New Roman" w:cs="Calibri"/>
                <w:kern w:val="0"/>
              </w:rPr>
              <w:t xml:space="preserve">κριτικής σκέψης και της </w:t>
            </w:r>
            <w:proofErr w:type="spellStart"/>
            <w:r w:rsidRPr="00E2434A">
              <w:rPr>
                <w:rFonts w:eastAsia="Times New Roman" w:cs="Calibri"/>
                <w:kern w:val="0"/>
              </w:rPr>
              <w:t>ενσυναίσθησης</w:t>
            </w:r>
            <w:proofErr w:type="spellEnd"/>
            <w:r w:rsidRPr="00E2434A">
              <w:rPr>
                <w:rFonts w:eastAsia="Times New Roman" w:cs="Calibri"/>
                <w:kern w:val="0"/>
              </w:rPr>
              <w:t>.</w:t>
            </w:r>
          </w:p>
          <w:p w:rsidR="00CF2978" w:rsidRPr="00BB2217" w:rsidRDefault="00CF2978" w:rsidP="00B70540">
            <w:pPr>
              <w:spacing w:line="276" w:lineRule="auto"/>
              <w:jc w:val="both"/>
              <w:rPr>
                <w:rFonts w:eastAsia="Times New Roman" w:cs="Calibri"/>
                <w:kern w:val="0"/>
                <w:u w:val="single"/>
              </w:rPr>
            </w:pPr>
            <w:r w:rsidRPr="00BB2217">
              <w:rPr>
                <w:rFonts w:eastAsia="Times New Roman" w:cs="Calibri"/>
                <w:kern w:val="0"/>
                <w:u w:val="single"/>
              </w:rPr>
              <w:t>Δεξιότητες στόχευσης:</w:t>
            </w:r>
          </w:p>
          <w:p w:rsidR="00CF2978" w:rsidRPr="00BB2217" w:rsidRDefault="00CF2978" w:rsidP="00B70540">
            <w:pPr>
              <w:widowControl w:val="0"/>
              <w:autoSpaceDE w:val="0"/>
              <w:autoSpaceDN w:val="0"/>
              <w:spacing w:after="0" w:line="276" w:lineRule="auto"/>
              <w:rPr>
                <w:rFonts w:eastAsia="Times New Roman" w:cs="Calibri"/>
                <w:b/>
                <w:kern w:val="0"/>
              </w:rPr>
            </w:pPr>
            <w:r w:rsidRPr="00BB2217">
              <w:rPr>
                <w:rFonts w:eastAsia="Times New Roman" w:cs="Calibri"/>
                <w:b/>
                <w:iCs/>
                <w:kern w:val="0"/>
              </w:rPr>
              <w:t>Δεξιότητες Μάθησης</w:t>
            </w:r>
          </w:p>
          <w:p w:rsidR="00CF2978" w:rsidRPr="00BB2217" w:rsidRDefault="00CF2978" w:rsidP="00B70540">
            <w:pPr>
              <w:widowControl w:val="0"/>
              <w:autoSpaceDE w:val="0"/>
              <w:autoSpaceDN w:val="0"/>
              <w:spacing w:after="0" w:line="276" w:lineRule="auto"/>
              <w:rPr>
                <w:rFonts w:eastAsia="Times New Roman" w:cs="Calibri"/>
                <w:kern w:val="0"/>
              </w:rPr>
            </w:pPr>
            <w:r w:rsidRPr="00BB2217">
              <w:rPr>
                <w:rFonts w:eastAsia="Times New Roman" w:cs="Calibri"/>
                <w:kern w:val="0"/>
              </w:rPr>
              <w:t xml:space="preserve">Δημιουργικότητα </w:t>
            </w:r>
          </w:p>
          <w:p w:rsidR="00CF2978" w:rsidRPr="00BB2217" w:rsidRDefault="00CF2978" w:rsidP="00B70540">
            <w:pPr>
              <w:widowControl w:val="0"/>
              <w:autoSpaceDE w:val="0"/>
              <w:autoSpaceDN w:val="0"/>
              <w:spacing w:after="0" w:line="276" w:lineRule="auto"/>
              <w:rPr>
                <w:rFonts w:eastAsia="Times New Roman" w:cs="Calibri"/>
                <w:kern w:val="0"/>
              </w:rPr>
            </w:pPr>
            <w:r w:rsidRPr="00BB2217">
              <w:rPr>
                <w:rFonts w:eastAsia="Times New Roman" w:cs="Calibri"/>
                <w:kern w:val="0"/>
              </w:rPr>
              <w:t xml:space="preserve">Επικοινωνία </w:t>
            </w:r>
          </w:p>
          <w:p w:rsidR="00CF2978" w:rsidRPr="00BB2217" w:rsidRDefault="00CF2978" w:rsidP="00B70540">
            <w:pPr>
              <w:widowControl w:val="0"/>
              <w:autoSpaceDE w:val="0"/>
              <w:autoSpaceDN w:val="0"/>
              <w:spacing w:after="0" w:line="276" w:lineRule="auto"/>
              <w:rPr>
                <w:rFonts w:eastAsia="Times New Roman" w:cs="Calibri"/>
                <w:kern w:val="0"/>
              </w:rPr>
            </w:pPr>
            <w:r w:rsidRPr="00BB2217">
              <w:rPr>
                <w:rFonts w:eastAsia="Times New Roman" w:cs="Calibri"/>
                <w:kern w:val="0"/>
              </w:rPr>
              <w:t xml:space="preserve">Κριτική σκέψη </w:t>
            </w:r>
          </w:p>
          <w:p w:rsidR="00CF2978" w:rsidRPr="00BB2217" w:rsidRDefault="00CF2978" w:rsidP="00B70540">
            <w:pPr>
              <w:widowControl w:val="0"/>
              <w:autoSpaceDE w:val="0"/>
              <w:autoSpaceDN w:val="0"/>
              <w:spacing w:after="0" w:line="276" w:lineRule="auto"/>
              <w:rPr>
                <w:rFonts w:eastAsia="Times New Roman" w:cs="Calibri"/>
                <w:kern w:val="0"/>
              </w:rPr>
            </w:pPr>
            <w:r w:rsidRPr="00BB2217">
              <w:rPr>
                <w:rFonts w:eastAsia="Times New Roman" w:cs="Calibri"/>
                <w:kern w:val="0"/>
              </w:rPr>
              <w:t xml:space="preserve">Συνεργασία </w:t>
            </w:r>
          </w:p>
          <w:p w:rsidR="00CF2978" w:rsidRPr="00BB2217" w:rsidRDefault="00CF2978" w:rsidP="00B70540">
            <w:pPr>
              <w:widowControl w:val="0"/>
              <w:autoSpaceDE w:val="0"/>
              <w:autoSpaceDN w:val="0"/>
              <w:spacing w:after="0" w:line="276" w:lineRule="auto"/>
              <w:rPr>
                <w:rFonts w:eastAsia="Times New Roman" w:cs="Calibri"/>
                <w:kern w:val="0"/>
              </w:rPr>
            </w:pPr>
            <w:r w:rsidRPr="00BB2217">
              <w:rPr>
                <w:rFonts w:eastAsia="Times New Roman" w:cs="Calibri"/>
                <w:b/>
                <w:bCs/>
                <w:iCs/>
                <w:kern w:val="0"/>
              </w:rPr>
              <w:t>Δεξιότητες Ζωής</w:t>
            </w:r>
          </w:p>
          <w:p w:rsidR="00CF2978" w:rsidRPr="00BB2217" w:rsidRDefault="00CF2978" w:rsidP="00B70540">
            <w:pPr>
              <w:widowControl w:val="0"/>
              <w:autoSpaceDE w:val="0"/>
              <w:autoSpaceDN w:val="0"/>
              <w:spacing w:after="0" w:line="276" w:lineRule="auto"/>
              <w:rPr>
                <w:rFonts w:eastAsia="Times New Roman" w:cs="Calibri"/>
                <w:kern w:val="0"/>
              </w:rPr>
            </w:pPr>
            <w:proofErr w:type="spellStart"/>
            <w:r w:rsidRPr="00BB2217">
              <w:rPr>
                <w:rFonts w:eastAsia="Times New Roman" w:cs="Calibri"/>
                <w:kern w:val="0"/>
              </w:rPr>
              <w:t>Ενσυναίσθηση</w:t>
            </w:r>
            <w:proofErr w:type="spellEnd"/>
            <w:r w:rsidRPr="00BB2217">
              <w:rPr>
                <w:rFonts w:eastAsia="Times New Roman" w:cs="Calibri"/>
                <w:kern w:val="0"/>
              </w:rPr>
              <w:t xml:space="preserve"> και ευαισθησία</w:t>
            </w:r>
          </w:p>
          <w:p w:rsidR="00CF2978" w:rsidRPr="00BB2217" w:rsidRDefault="00CF2978" w:rsidP="00B70540">
            <w:pPr>
              <w:widowControl w:val="0"/>
              <w:autoSpaceDE w:val="0"/>
              <w:autoSpaceDN w:val="0"/>
              <w:spacing w:after="0" w:line="276" w:lineRule="auto"/>
              <w:rPr>
                <w:rFonts w:eastAsia="Times New Roman" w:cs="Calibri"/>
                <w:kern w:val="0"/>
              </w:rPr>
            </w:pPr>
            <w:r w:rsidRPr="00BB2217">
              <w:rPr>
                <w:rFonts w:eastAsia="Times New Roman" w:cs="Calibri"/>
                <w:kern w:val="0"/>
              </w:rPr>
              <w:t>Κοινωνικές Δεξιότητες, Οργανωτική ικανότητα, Προγραμματισμός, Παραγωγικότητα, Πρωτοβουλία</w:t>
            </w:r>
          </w:p>
          <w:p w:rsidR="00CF2978" w:rsidRPr="00BB2217" w:rsidRDefault="00CF2978" w:rsidP="00B70540">
            <w:pPr>
              <w:widowControl w:val="0"/>
              <w:autoSpaceDE w:val="0"/>
              <w:autoSpaceDN w:val="0"/>
              <w:spacing w:after="0" w:line="276" w:lineRule="auto"/>
              <w:rPr>
                <w:rFonts w:eastAsia="Times New Roman" w:cs="Calibri"/>
                <w:kern w:val="0"/>
              </w:rPr>
            </w:pPr>
            <w:r w:rsidRPr="00BB2217">
              <w:rPr>
                <w:rFonts w:eastAsia="Times New Roman" w:cs="Calibri"/>
                <w:b/>
                <w:bCs/>
                <w:iCs/>
                <w:kern w:val="0"/>
              </w:rPr>
              <w:t>ΜΙΤ: Δεξιότητες της τεχνολογίας, της μηχανικής και της επιστήμης</w:t>
            </w:r>
          </w:p>
          <w:p w:rsidR="00CF2978" w:rsidRPr="00BB2217" w:rsidRDefault="00CF2978" w:rsidP="00B70540">
            <w:pPr>
              <w:widowControl w:val="0"/>
              <w:autoSpaceDE w:val="0"/>
              <w:autoSpaceDN w:val="0"/>
              <w:spacing w:after="0" w:line="276" w:lineRule="auto"/>
              <w:rPr>
                <w:rFonts w:eastAsia="Times New Roman" w:cs="Calibri"/>
                <w:kern w:val="0"/>
              </w:rPr>
            </w:pPr>
            <w:proofErr w:type="spellStart"/>
            <w:r w:rsidRPr="00BB2217">
              <w:rPr>
                <w:rFonts w:eastAsia="Times New Roman" w:cs="Calibri"/>
                <w:kern w:val="0"/>
              </w:rPr>
              <w:t>Γραμματισμός</w:t>
            </w:r>
            <w:proofErr w:type="spellEnd"/>
            <w:r w:rsidRPr="00BB2217">
              <w:rPr>
                <w:rFonts w:eastAsia="Times New Roman" w:cs="Calibri"/>
                <w:kern w:val="0"/>
              </w:rPr>
              <w:t xml:space="preserve"> στα μέσα </w:t>
            </w:r>
          </w:p>
          <w:p w:rsidR="00CF2978" w:rsidRPr="00BB2217" w:rsidRDefault="00CF2978" w:rsidP="00B70540">
            <w:pPr>
              <w:widowControl w:val="0"/>
              <w:autoSpaceDE w:val="0"/>
              <w:autoSpaceDN w:val="0"/>
              <w:spacing w:after="0" w:line="276" w:lineRule="auto"/>
              <w:rPr>
                <w:rFonts w:eastAsia="Times New Roman" w:cs="Calibri"/>
                <w:kern w:val="0"/>
              </w:rPr>
            </w:pPr>
            <w:r w:rsidRPr="00BB2217">
              <w:rPr>
                <w:rFonts w:eastAsia="Times New Roman" w:cs="Calibri"/>
                <w:b/>
                <w:bCs/>
                <w:iCs/>
                <w:kern w:val="0"/>
              </w:rPr>
              <w:t>Δεξιότητες του Νου</w:t>
            </w:r>
          </w:p>
          <w:p w:rsidR="00CF2978" w:rsidRPr="00BB2217" w:rsidRDefault="00CF2978" w:rsidP="00B70540">
            <w:pPr>
              <w:widowControl w:val="0"/>
              <w:autoSpaceDE w:val="0"/>
              <w:autoSpaceDN w:val="0"/>
              <w:spacing w:after="0" w:line="276" w:lineRule="auto"/>
              <w:rPr>
                <w:rFonts w:eastAsia="Times New Roman" w:cs="Calibri"/>
                <w:kern w:val="0"/>
              </w:rPr>
            </w:pPr>
            <w:r w:rsidRPr="00BB2217">
              <w:rPr>
                <w:rFonts w:eastAsia="Times New Roman" w:cs="Calibri"/>
                <w:kern w:val="0"/>
              </w:rPr>
              <w:t>Επίλυση προβλημάτων και μελέτη περιπτώσεων</w:t>
            </w:r>
          </w:p>
          <w:p w:rsidR="00CF2978" w:rsidRPr="00E2434A" w:rsidRDefault="00CF2978" w:rsidP="00B70540">
            <w:pPr>
              <w:spacing w:line="276" w:lineRule="auto"/>
              <w:jc w:val="both"/>
              <w:rPr>
                <w:rFonts w:eastAsia="Times New Roman" w:cs="Calibri"/>
                <w:kern w:val="0"/>
              </w:rPr>
            </w:pPr>
            <w:r w:rsidRPr="00BB2217">
              <w:rPr>
                <w:rFonts w:eastAsia="Times New Roman" w:cs="Calibri"/>
                <w:kern w:val="0"/>
              </w:rPr>
              <w:t>Κατασκευές</w:t>
            </w:r>
          </w:p>
        </w:tc>
      </w:tr>
      <w:tr w:rsidR="00CF2978" w:rsidRPr="00E2434A" w:rsidTr="00B70540">
        <w:tc>
          <w:tcPr>
            <w:tcW w:w="4071" w:type="dxa"/>
            <w:shd w:val="clear" w:color="auto" w:fill="auto"/>
          </w:tcPr>
          <w:p w:rsidR="00CF2978" w:rsidRPr="00E2434A" w:rsidRDefault="00CF2978" w:rsidP="00B70540">
            <w:pPr>
              <w:rPr>
                <w:b/>
                <w:bCs/>
              </w:rPr>
            </w:pPr>
            <w:r w:rsidRPr="00E2434A">
              <w:rPr>
                <w:b/>
                <w:bCs/>
              </w:rPr>
              <w:lastRenderedPageBreak/>
              <w:t>ΑΡΙΘΜΟΣ ΕΡΓΑΣΤΗΡΙΩΝ</w:t>
            </w:r>
          </w:p>
        </w:tc>
        <w:tc>
          <w:tcPr>
            <w:tcW w:w="2904" w:type="dxa"/>
            <w:shd w:val="clear" w:color="auto" w:fill="auto"/>
          </w:tcPr>
          <w:p w:rsidR="00CF2978" w:rsidRPr="00E2434A" w:rsidRDefault="00CF2978" w:rsidP="00B70540">
            <w:r w:rsidRPr="00E2434A">
              <w:t>6</w:t>
            </w:r>
          </w:p>
        </w:tc>
        <w:tc>
          <w:tcPr>
            <w:tcW w:w="3486" w:type="dxa"/>
            <w:gridSpan w:val="2"/>
            <w:shd w:val="clear" w:color="auto" w:fill="auto"/>
          </w:tcPr>
          <w:p w:rsidR="00CF2978" w:rsidRPr="00E2434A" w:rsidRDefault="00CF2978" w:rsidP="00B70540">
            <w:pPr>
              <w:rPr>
                <w:b/>
                <w:bCs/>
              </w:rPr>
            </w:pPr>
            <w:r w:rsidRPr="00E2434A">
              <w:rPr>
                <w:b/>
                <w:bCs/>
              </w:rPr>
              <w:t>ΕΦΑΡΜΟΖΕΤΑΙ ΔΙΑΔΙΚΤΥΑΚΑ</w:t>
            </w:r>
          </w:p>
          <w:p w:rsidR="00CF2978" w:rsidRPr="00E2434A" w:rsidRDefault="00CF2978" w:rsidP="00B70540"/>
        </w:tc>
        <w:tc>
          <w:tcPr>
            <w:tcW w:w="3487" w:type="dxa"/>
            <w:shd w:val="clear" w:color="auto" w:fill="auto"/>
          </w:tcPr>
          <w:p w:rsidR="00CF2978" w:rsidRPr="00E2434A" w:rsidRDefault="00CF2978" w:rsidP="00B70540">
            <w:r w:rsidRPr="00E2434A">
              <w:t>ΟΧΙ</w:t>
            </w:r>
          </w:p>
        </w:tc>
      </w:tr>
      <w:tr w:rsidR="00CF2978" w:rsidRPr="00E2434A" w:rsidTr="00B70540">
        <w:tc>
          <w:tcPr>
            <w:tcW w:w="4071" w:type="dxa"/>
            <w:shd w:val="clear" w:color="auto" w:fill="auto"/>
            <w:vAlign w:val="center"/>
          </w:tcPr>
          <w:p w:rsidR="00CF2978" w:rsidRPr="00E2434A" w:rsidRDefault="00CF2978" w:rsidP="00B70540">
            <w:pPr>
              <w:rPr>
                <w:b/>
                <w:bCs/>
              </w:rPr>
            </w:pPr>
            <w:r w:rsidRPr="00E2434A">
              <w:rPr>
                <w:rFonts w:cs="Calibri"/>
                <w:b/>
                <w:bCs/>
                <w:color w:val="000000"/>
                <w:kern w:val="24"/>
                <w:lang w:eastAsia="el-GR"/>
              </w:rPr>
              <w:t>ΑΡΙΘΜΟΣ ΔΙΔΑΚΤΙΚΩΝ ΩΡΩΝ</w:t>
            </w:r>
          </w:p>
        </w:tc>
        <w:tc>
          <w:tcPr>
            <w:tcW w:w="2904" w:type="dxa"/>
            <w:shd w:val="clear" w:color="auto" w:fill="auto"/>
          </w:tcPr>
          <w:p w:rsidR="00CF2978" w:rsidRPr="00E2434A" w:rsidRDefault="00CF2978" w:rsidP="00B70540">
            <w:r w:rsidRPr="00E2434A">
              <w:t xml:space="preserve">18 </w:t>
            </w:r>
          </w:p>
        </w:tc>
        <w:tc>
          <w:tcPr>
            <w:tcW w:w="6973" w:type="dxa"/>
            <w:gridSpan w:val="3"/>
            <w:shd w:val="clear" w:color="auto" w:fill="BFBFBF"/>
          </w:tcPr>
          <w:p w:rsidR="00CF2978" w:rsidRPr="00E2434A" w:rsidRDefault="00CF2978" w:rsidP="00B70540">
            <w:pPr>
              <w:rPr>
                <w:highlight w:val="lightGray"/>
              </w:rPr>
            </w:pPr>
          </w:p>
        </w:tc>
      </w:tr>
      <w:tr w:rsidR="00CF2978" w:rsidRPr="00E2434A" w:rsidTr="00B70540">
        <w:tc>
          <w:tcPr>
            <w:tcW w:w="4071" w:type="dxa"/>
            <w:shd w:val="clear" w:color="auto" w:fill="auto"/>
            <w:vAlign w:val="center"/>
          </w:tcPr>
          <w:p w:rsidR="00CF2978" w:rsidRPr="00E2434A" w:rsidRDefault="00CF2978" w:rsidP="00B70540">
            <w:pPr>
              <w:rPr>
                <w:rFonts w:cs="Calibri"/>
                <w:b/>
                <w:bCs/>
                <w:color w:val="000000"/>
                <w:kern w:val="24"/>
                <w:lang w:eastAsia="el-GR"/>
              </w:rPr>
            </w:pPr>
            <w:r w:rsidRPr="00E2434A">
              <w:rPr>
                <w:b/>
                <w:bCs/>
              </w:rPr>
              <w:t>ΤΙΤΛΟΙ ΕΠΙΜΕΡΟΥΣ ΕΡΓΑΣΤΗΡΙΩΝ</w:t>
            </w:r>
          </w:p>
        </w:tc>
        <w:tc>
          <w:tcPr>
            <w:tcW w:w="9877" w:type="dxa"/>
            <w:gridSpan w:val="4"/>
            <w:shd w:val="clear" w:color="auto" w:fill="auto"/>
          </w:tcPr>
          <w:p w:rsidR="00CF2978" w:rsidRPr="00E2434A" w:rsidRDefault="00CF2978" w:rsidP="00B70540">
            <w:pPr>
              <w:spacing w:line="276" w:lineRule="auto"/>
              <w:rPr>
                <w:rFonts w:cs="Calibri"/>
                <w:bCs/>
                <w:iCs/>
              </w:rPr>
            </w:pPr>
            <w:r w:rsidRPr="00E2434A">
              <w:rPr>
                <w:rFonts w:cs="Calibri"/>
                <w:bCs/>
                <w:iCs/>
              </w:rPr>
              <w:t xml:space="preserve">1. </w:t>
            </w:r>
            <w:r w:rsidRPr="00E2434A">
              <w:rPr>
                <w:rFonts w:eastAsia="Times New Roman" w:cs="Calibri"/>
                <w:iCs/>
                <w:kern w:val="0"/>
              </w:rPr>
              <w:t xml:space="preserve">Γνωριμία με τον  Ήρωα και την </w:t>
            </w:r>
            <w:proofErr w:type="spellStart"/>
            <w:r w:rsidRPr="00E2434A">
              <w:rPr>
                <w:rFonts w:eastAsia="Times New Roman" w:cs="Calibri"/>
                <w:iCs/>
                <w:kern w:val="0"/>
              </w:rPr>
              <w:t>Ηρωίδα</w:t>
            </w:r>
            <w:proofErr w:type="spellEnd"/>
            <w:r w:rsidRPr="00E2434A">
              <w:rPr>
                <w:rFonts w:eastAsia="Times New Roman" w:cs="Calibri"/>
                <w:iCs/>
                <w:kern w:val="0"/>
              </w:rPr>
              <w:t>.</w:t>
            </w:r>
          </w:p>
          <w:p w:rsidR="00CF2978" w:rsidRPr="00E2434A" w:rsidRDefault="00CF2978" w:rsidP="00B70540">
            <w:pPr>
              <w:spacing w:line="276" w:lineRule="auto"/>
              <w:rPr>
                <w:rFonts w:eastAsia="Times New Roman" w:cs="Calibri"/>
                <w:iCs/>
                <w:kern w:val="0"/>
              </w:rPr>
            </w:pPr>
            <w:r w:rsidRPr="00E2434A">
              <w:rPr>
                <w:rFonts w:cs="Calibri"/>
                <w:bCs/>
                <w:iCs/>
              </w:rPr>
              <w:t xml:space="preserve">2. </w:t>
            </w:r>
            <w:r w:rsidRPr="00E2434A">
              <w:rPr>
                <w:rFonts w:eastAsia="Times New Roman" w:cs="Calibri"/>
                <w:iCs/>
                <w:kern w:val="0"/>
              </w:rPr>
              <w:t>Μοιράσου αλλά φυλάξου.</w:t>
            </w:r>
          </w:p>
          <w:p w:rsidR="00CF2978" w:rsidRPr="00E2434A" w:rsidRDefault="00CF2978" w:rsidP="00B70540">
            <w:pPr>
              <w:spacing w:line="276" w:lineRule="auto"/>
              <w:rPr>
                <w:rFonts w:eastAsia="Times New Roman" w:cs="Calibri"/>
                <w:iCs/>
                <w:kern w:val="0"/>
              </w:rPr>
            </w:pPr>
            <w:r w:rsidRPr="00E2434A">
              <w:t>3.</w:t>
            </w:r>
            <w:r w:rsidRPr="00E2434A">
              <w:rPr>
                <w:rFonts w:ascii="Cambria" w:hAnsi="Cambria" w:cs="Cambria"/>
                <w:bCs/>
                <w:iCs/>
              </w:rPr>
              <w:t xml:space="preserve"> </w:t>
            </w:r>
            <w:r w:rsidRPr="00E2434A">
              <w:rPr>
                <w:rFonts w:eastAsia="Times New Roman" w:cs="Calibri"/>
                <w:iCs/>
                <w:kern w:val="0"/>
              </w:rPr>
              <w:t>Δύναμη-Κράτα καλά τα μυστικά σου.</w:t>
            </w:r>
          </w:p>
          <w:p w:rsidR="00CF2978" w:rsidRPr="00E2434A" w:rsidRDefault="00CF2978" w:rsidP="00B70540">
            <w:pPr>
              <w:spacing w:line="276" w:lineRule="auto"/>
              <w:rPr>
                <w:rFonts w:eastAsia="Times New Roman" w:cs="Calibri"/>
                <w:bCs/>
                <w:iCs/>
                <w:kern w:val="0"/>
              </w:rPr>
            </w:pPr>
            <w:r w:rsidRPr="00E2434A">
              <w:t xml:space="preserve">4. </w:t>
            </w:r>
            <w:r w:rsidRPr="00E2434A">
              <w:rPr>
                <w:rFonts w:eastAsia="Times New Roman" w:cs="Calibri"/>
                <w:bCs/>
                <w:iCs/>
                <w:kern w:val="0"/>
              </w:rPr>
              <w:t>Εγρήγορση-Μην την πατάς με την απάτη.</w:t>
            </w:r>
          </w:p>
          <w:p w:rsidR="00CF2978" w:rsidRPr="00E2434A" w:rsidRDefault="00CF2978" w:rsidP="00B70540">
            <w:pPr>
              <w:spacing w:line="276" w:lineRule="auto"/>
              <w:rPr>
                <w:rFonts w:eastAsia="Times New Roman" w:cs="Cambria"/>
                <w:bCs/>
                <w:iCs/>
                <w:kern w:val="0"/>
              </w:rPr>
            </w:pPr>
            <w:r w:rsidRPr="00E2434A">
              <w:t xml:space="preserve">5. </w:t>
            </w:r>
            <w:r w:rsidRPr="00E2434A">
              <w:rPr>
                <w:rFonts w:eastAsia="Times New Roman" w:cs="Cambria"/>
                <w:bCs/>
                <w:iCs/>
                <w:kern w:val="0"/>
              </w:rPr>
              <w:t xml:space="preserve">Ευγένεια-Η </w:t>
            </w:r>
            <w:proofErr w:type="spellStart"/>
            <w:r w:rsidRPr="00E2434A">
              <w:rPr>
                <w:rFonts w:eastAsia="Times New Roman" w:cs="Cambria"/>
                <w:bCs/>
                <w:iCs/>
                <w:kern w:val="0"/>
              </w:rPr>
              <w:t>κουλ</w:t>
            </w:r>
            <w:proofErr w:type="spellEnd"/>
            <w:r w:rsidRPr="00E2434A">
              <w:rPr>
                <w:rFonts w:eastAsia="Times New Roman" w:cs="Cambria"/>
                <w:bCs/>
                <w:iCs/>
                <w:kern w:val="0"/>
              </w:rPr>
              <w:t xml:space="preserve"> συμπεριφορά είναι η καλή συμπεριφορά.</w:t>
            </w:r>
          </w:p>
          <w:p w:rsidR="00CF2978" w:rsidRPr="00E2434A" w:rsidRDefault="00CF2978" w:rsidP="00B70540">
            <w:pPr>
              <w:spacing w:line="276" w:lineRule="auto"/>
              <w:rPr>
                <w:rFonts w:eastAsia="Times New Roman" w:cs="Cambria"/>
                <w:bCs/>
                <w:iCs/>
                <w:kern w:val="0"/>
              </w:rPr>
            </w:pPr>
            <w:r w:rsidRPr="00E2434A">
              <w:t>6.</w:t>
            </w:r>
            <w:r w:rsidRPr="00E2434A">
              <w:rPr>
                <w:rFonts w:eastAsia="Times New Roman" w:cs="Cambria"/>
                <w:bCs/>
                <w:iCs/>
                <w:kern w:val="0"/>
              </w:rPr>
              <w:t xml:space="preserve"> Γενναιότητα-Αν έχεις αμφιβολίες, συζήτησέ το αμέσως.</w:t>
            </w:r>
          </w:p>
        </w:tc>
      </w:tr>
      <w:bookmarkEnd w:id="0"/>
    </w:tbl>
    <w:p w:rsidR="00290A28" w:rsidRDefault="00290A28"/>
    <w:sectPr w:rsidR="00290A28" w:rsidSect="00CF2978">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593" w:rsidRDefault="00160593" w:rsidP="00CF2978">
      <w:pPr>
        <w:spacing w:after="0" w:line="240" w:lineRule="auto"/>
      </w:pPr>
      <w:r>
        <w:separator/>
      </w:r>
    </w:p>
  </w:endnote>
  <w:endnote w:type="continuationSeparator" w:id="0">
    <w:p w:rsidR="00160593" w:rsidRDefault="00160593" w:rsidP="00CF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593" w:rsidRDefault="00160593" w:rsidP="00CF2978">
      <w:pPr>
        <w:spacing w:after="0" w:line="240" w:lineRule="auto"/>
      </w:pPr>
      <w:r>
        <w:separator/>
      </w:r>
    </w:p>
  </w:footnote>
  <w:footnote w:type="continuationSeparator" w:id="0">
    <w:p w:rsidR="00160593" w:rsidRDefault="00160593" w:rsidP="00CF2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78" w:rsidRDefault="00CF2978">
    <w:pPr>
      <w:pStyle w:val="a3"/>
    </w:pPr>
    <w:r>
      <w:rPr>
        <w:noProof/>
        <w:lang w:eastAsia="el-GR"/>
      </w:rPr>
      <w:drawing>
        <wp:anchor distT="0" distB="0" distL="114300" distR="114300" simplePos="0" relativeHeight="251658240" behindDoc="0" locked="0" layoutInCell="1" allowOverlap="1" wp14:anchorId="5EA1A9E5" wp14:editId="7AFFA981">
          <wp:simplePos x="0" y="0"/>
          <wp:positionH relativeFrom="margin">
            <wp:posOffset>57150</wp:posOffset>
          </wp:positionH>
          <wp:positionV relativeFrom="page">
            <wp:posOffset>561340</wp:posOffset>
          </wp:positionV>
          <wp:extent cx="3340100" cy="57213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14:anchorId="224CEDE6" wp14:editId="7C4F53B0">
          <wp:simplePos x="0" y="0"/>
          <wp:positionH relativeFrom="margin">
            <wp:posOffset>7148830</wp:posOffset>
          </wp:positionH>
          <wp:positionV relativeFrom="topMargin">
            <wp:posOffset>597535</wp:posOffset>
          </wp:positionV>
          <wp:extent cx="1713865" cy="591820"/>
          <wp:effectExtent l="0" t="0" r="63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86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0" locked="0" layoutInCell="1" allowOverlap="1" wp14:anchorId="0A4A7D8D" wp14:editId="66BF5260">
          <wp:simplePos x="0" y="0"/>
          <wp:positionH relativeFrom="column">
            <wp:posOffset>5693410</wp:posOffset>
          </wp:positionH>
          <wp:positionV relativeFrom="topMargin">
            <wp:posOffset>469265</wp:posOffset>
          </wp:positionV>
          <wp:extent cx="1526540" cy="692150"/>
          <wp:effectExtent l="0" t="0" r="0"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6540" cy="692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36"/>
    <w:rsid w:val="00160593"/>
    <w:rsid w:val="00290A28"/>
    <w:rsid w:val="00CF2978"/>
    <w:rsid w:val="00F250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E908C7-3EEB-43DC-99EE-010350A7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978"/>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F2978"/>
    <w:pPr>
      <w:widowControl w:val="0"/>
      <w:autoSpaceDE w:val="0"/>
      <w:autoSpaceDN w:val="0"/>
      <w:spacing w:after="0" w:line="240" w:lineRule="auto"/>
    </w:pPr>
    <w:rPr>
      <w:rFonts w:cs="Calibri"/>
      <w:kern w:val="0"/>
    </w:rPr>
  </w:style>
  <w:style w:type="paragraph" w:styleId="a3">
    <w:name w:val="header"/>
    <w:basedOn w:val="a"/>
    <w:link w:val="Char"/>
    <w:uiPriority w:val="99"/>
    <w:unhideWhenUsed/>
    <w:rsid w:val="00CF2978"/>
    <w:pPr>
      <w:tabs>
        <w:tab w:val="center" w:pos="4153"/>
        <w:tab w:val="right" w:pos="8306"/>
      </w:tabs>
      <w:spacing w:after="0" w:line="240" w:lineRule="auto"/>
    </w:pPr>
  </w:style>
  <w:style w:type="character" w:customStyle="1" w:styleId="Char">
    <w:name w:val="Κεφαλίδα Char"/>
    <w:basedOn w:val="a0"/>
    <w:link w:val="a3"/>
    <w:uiPriority w:val="99"/>
    <w:rsid w:val="00CF2978"/>
    <w:rPr>
      <w:rFonts w:ascii="Calibri" w:eastAsia="Calibri" w:hAnsi="Calibri" w:cs="Times New Roman"/>
      <w:kern w:val="2"/>
    </w:rPr>
  </w:style>
  <w:style w:type="paragraph" w:styleId="a4">
    <w:name w:val="footer"/>
    <w:basedOn w:val="a"/>
    <w:link w:val="Char0"/>
    <w:uiPriority w:val="99"/>
    <w:unhideWhenUsed/>
    <w:rsid w:val="00CF2978"/>
    <w:pPr>
      <w:tabs>
        <w:tab w:val="center" w:pos="4153"/>
        <w:tab w:val="right" w:pos="8306"/>
      </w:tabs>
      <w:spacing w:after="0" w:line="240" w:lineRule="auto"/>
    </w:pPr>
  </w:style>
  <w:style w:type="character" w:customStyle="1" w:styleId="Char0">
    <w:name w:val="Υποσέλιδο Char"/>
    <w:basedOn w:val="a0"/>
    <w:link w:val="a4"/>
    <w:uiPriority w:val="99"/>
    <w:rsid w:val="00CF2978"/>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1795</Characters>
  <Application>Microsoft Office Word</Application>
  <DocSecurity>0</DocSecurity>
  <Lines>14</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2</cp:revision>
  <dcterms:created xsi:type="dcterms:W3CDTF">2024-03-22T12:32:00Z</dcterms:created>
  <dcterms:modified xsi:type="dcterms:W3CDTF">2024-03-22T12:34:00Z</dcterms:modified>
</cp:coreProperties>
</file>