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1C4EC2" w14:paraId="6997BF94" w14:textId="77777777" w:rsidTr="002B3238">
        <w:trPr>
          <w:trHeight w:val="2069"/>
        </w:trPr>
        <w:tc>
          <w:tcPr>
            <w:tcW w:w="3200" w:type="pct"/>
            <w:gridSpan w:val="3"/>
            <w:vAlign w:val="bottom"/>
          </w:tcPr>
          <w:p w14:paraId="5B1D002A" w14:textId="6215762B" w:rsidR="0026113B" w:rsidRPr="00D339BE" w:rsidRDefault="001C4474" w:rsidP="001C4EC2">
            <w:pPr>
              <w:pStyle w:val="ae"/>
              <w:rPr>
                <w:szCs w:val="72"/>
                <w:lang w:val="el-GR"/>
              </w:rPr>
            </w:pPr>
            <w:sdt>
              <w:sdtPr>
                <w:rPr>
                  <w:rFonts w:ascii="Calibri" w:hAnsi="Calibri" w:cs="Calibri"/>
                  <w:sz w:val="40"/>
                  <w:szCs w:val="40"/>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C4EC2" w:rsidRPr="000F6734">
                  <w:rPr>
                    <w:rFonts w:ascii="Calibri" w:hAnsi="Calibri" w:cs="Calibri"/>
                    <w:sz w:val="40"/>
                    <w:szCs w:val="40"/>
                    <w:lang w:val="el-GR"/>
                  </w:rPr>
                  <w:t>«</w:t>
                </w:r>
                <w:r w:rsidR="00113C79" w:rsidRPr="000F6734">
                  <w:rPr>
                    <w:rFonts w:ascii="Calibri" w:hAnsi="Calibri" w:cs="Calibri"/>
                    <w:sz w:val="40"/>
                    <w:szCs w:val="40"/>
                    <w:lang w:val="el-GR"/>
                  </w:rPr>
                  <w:t>Κ</w:t>
                </w:r>
                <w:r w:rsidR="001C4EC2" w:rsidRPr="000F6734">
                  <w:rPr>
                    <w:rFonts w:ascii="Calibri" w:hAnsi="Calibri" w:cs="Calibri"/>
                    <w:sz w:val="40"/>
                    <w:szCs w:val="40"/>
                    <w:lang w:val="el-GR"/>
                  </w:rPr>
                  <w:t>υκλοφορώ προσέχοντας τη ζωή μου»</w:t>
                </w:r>
                <w:r w:rsidR="00113C79" w:rsidRPr="000F6734">
                  <w:rPr>
                    <w:rFonts w:ascii="Calibri" w:hAnsi="Calibri" w:cs="Calibri"/>
                    <w:sz w:val="40"/>
                    <w:szCs w:val="40"/>
                    <w:lang w:val="el-GR"/>
                  </w:rPr>
                  <w:t xml:space="preserve"> </w:t>
                </w:r>
                <w:r w:rsidR="00113C79" w:rsidRPr="000F6734">
                  <w:rPr>
                    <w:rFonts w:ascii="Calibri" w:hAnsi="Calibri" w:cs="Calibri"/>
                    <w:sz w:val="40"/>
                    <w:szCs w:val="40"/>
                    <w:lang w:val="el-GR"/>
                  </w:rPr>
                  <w:br/>
                  <w:t>Δ</w:t>
                </w:r>
                <w:r w:rsidR="001C4EC2" w:rsidRPr="000F6734">
                  <w:rPr>
                    <w:rFonts w:ascii="Calibri" w:hAnsi="Calibri" w:cs="Calibri"/>
                    <w:sz w:val="40"/>
                    <w:szCs w:val="40"/>
                    <w:lang w:val="el-GR"/>
                  </w:rPr>
                  <w:t>ιεύθυν</w:t>
                </w:r>
                <w:r w:rsidR="00113C79" w:rsidRPr="000F6734">
                  <w:rPr>
                    <w:rFonts w:ascii="Calibri" w:hAnsi="Calibri" w:cs="Calibri"/>
                    <w:sz w:val="40"/>
                    <w:szCs w:val="40"/>
                    <w:lang w:val="el-GR"/>
                  </w:rPr>
                  <w:t xml:space="preserve">ση Πρωτοβάθμιας </w:t>
                </w:r>
                <w:proofErr w:type="spellStart"/>
                <w:r w:rsidR="00113C79" w:rsidRPr="000F6734">
                  <w:rPr>
                    <w:rFonts w:ascii="Calibri" w:hAnsi="Calibri" w:cs="Calibri"/>
                    <w:sz w:val="40"/>
                    <w:szCs w:val="40"/>
                    <w:lang w:val="el-GR"/>
                  </w:rPr>
                  <w:t>Εκπ</w:t>
                </w:r>
                <w:proofErr w:type="spellEnd"/>
                <w:r w:rsidR="00113C79" w:rsidRPr="000F6734">
                  <w:rPr>
                    <w:rFonts w:ascii="Calibri" w:hAnsi="Calibri" w:cs="Calibri"/>
                    <w:sz w:val="40"/>
                    <w:szCs w:val="40"/>
                    <w:lang w:val="el-GR"/>
                  </w:rPr>
                  <w:t>/</w:t>
                </w:r>
                <w:proofErr w:type="spellStart"/>
                <w:r w:rsidR="00113C79" w:rsidRPr="000F6734">
                  <w:rPr>
                    <w:rFonts w:ascii="Calibri" w:hAnsi="Calibri" w:cs="Calibri"/>
                    <w:sz w:val="40"/>
                    <w:szCs w:val="40"/>
                    <w:lang w:val="el-GR"/>
                  </w:rPr>
                  <w:t>σης</w:t>
                </w:r>
                <w:proofErr w:type="spellEnd"/>
                <w:r w:rsidR="00113C79" w:rsidRPr="000F6734">
                  <w:rPr>
                    <w:rFonts w:ascii="Calibri" w:hAnsi="Calibri" w:cs="Calibri"/>
                    <w:sz w:val="40"/>
                    <w:szCs w:val="40"/>
                    <w:lang w:val="el-GR"/>
                  </w:rPr>
                  <w:t xml:space="preserve"> Ανατολικής Θεσσαλονίκης</w:t>
                </w:r>
              </w:sdtContent>
            </w:sdt>
          </w:p>
        </w:tc>
        <w:tc>
          <w:tcPr>
            <w:tcW w:w="104" w:type="pct"/>
            <w:vAlign w:val="bottom"/>
          </w:tcPr>
          <w:p w14:paraId="029C2699" w14:textId="77777777" w:rsidR="0026113B" w:rsidRPr="00D339BE" w:rsidRDefault="0026113B" w:rsidP="00F277E6">
            <w:pPr>
              <w:rPr>
                <w:lang w:val="el-GR"/>
              </w:rPr>
            </w:pPr>
          </w:p>
        </w:tc>
        <w:tc>
          <w:tcPr>
            <w:tcW w:w="1696" w:type="pct"/>
            <w:gridSpan w:val="2"/>
            <w:vAlign w:val="bottom"/>
          </w:tcPr>
          <w:p w14:paraId="54D7C14F" w14:textId="77777777" w:rsidR="00FE16DC" w:rsidRPr="001C4EC2" w:rsidRDefault="00A4318E" w:rsidP="0067573E">
            <w:pPr>
              <w:pStyle w:val="CourseDetails"/>
              <w:rPr>
                <w:rFonts w:ascii="Calibri" w:hAnsi="Calibri" w:cs="Calibri"/>
                <w:color w:val="auto"/>
                <w:sz w:val="18"/>
                <w:lang w:val="el-GR"/>
              </w:rPr>
            </w:pPr>
            <w:r w:rsidRPr="001C4EC2">
              <w:rPr>
                <w:rFonts w:ascii="Calibri" w:hAnsi="Calibri" w:cs="Calibri"/>
                <w:color w:val="auto"/>
                <w:lang w:val="el-GR"/>
              </w:rPr>
              <w:t>Θεματική:</w:t>
            </w:r>
            <w:r w:rsidR="003421A5" w:rsidRPr="001C4EC2">
              <w:rPr>
                <w:rFonts w:ascii="Calibri" w:hAnsi="Calibri" w:cs="Calibri"/>
                <w:color w:val="auto"/>
                <w:lang w:val="el-GR"/>
              </w:rPr>
              <w:t xml:space="preserve"> </w:t>
            </w:r>
          </w:p>
          <w:p w14:paraId="3B817F2B" w14:textId="7DBEA560" w:rsidR="0026113B" w:rsidRPr="001970BC" w:rsidRDefault="00FE16DC" w:rsidP="0067573E">
            <w:pPr>
              <w:pStyle w:val="CourseDetails"/>
              <w:rPr>
                <w:rFonts w:ascii="Calibri" w:hAnsi="Calibri" w:cs="Calibri"/>
                <w:b/>
                <w:color w:val="C00000"/>
                <w:sz w:val="22"/>
                <w:szCs w:val="22"/>
                <w:lang w:val="el-GR"/>
              </w:rPr>
            </w:pPr>
            <w:r w:rsidRPr="001970BC">
              <w:rPr>
                <w:rFonts w:ascii="Calibri" w:hAnsi="Calibri" w:cs="Calibri"/>
                <w:b/>
                <w:color w:val="C00000"/>
                <w:sz w:val="22"/>
                <w:szCs w:val="22"/>
                <w:lang w:val="el-GR"/>
              </w:rPr>
              <w:t>Ζω καλύτερα - Ευ ζην</w:t>
            </w:r>
          </w:p>
          <w:p w14:paraId="0F6C4BB3" w14:textId="77777777" w:rsidR="00FE16DC" w:rsidRPr="001C4EC2" w:rsidRDefault="00A4318E" w:rsidP="0067573E">
            <w:pPr>
              <w:pStyle w:val="CourseDetails"/>
              <w:rPr>
                <w:rFonts w:ascii="Calibri" w:hAnsi="Calibri" w:cs="Calibri"/>
                <w:color w:val="auto"/>
                <w:sz w:val="18"/>
                <w:szCs w:val="18"/>
                <w:lang w:val="el-GR"/>
              </w:rPr>
            </w:pPr>
            <w:proofErr w:type="spellStart"/>
            <w:r w:rsidRPr="001C4EC2">
              <w:rPr>
                <w:rFonts w:ascii="Calibri" w:hAnsi="Calibri" w:cs="Calibri"/>
                <w:color w:val="auto"/>
                <w:lang w:val="el-GR"/>
              </w:rPr>
              <w:t>Υποθεματική</w:t>
            </w:r>
            <w:proofErr w:type="spellEnd"/>
            <w:r w:rsidRPr="001C4EC2">
              <w:rPr>
                <w:rFonts w:ascii="Calibri" w:hAnsi="Calibri" w:cs="Calibri"/>
                <w:color w:val="auto"/>
                <w:lang w:val="el-GR"/>
              </w:rPr>
              <w:t>:</w:t>
            </w:r>
            <w:r w:rsidR="003421A5" w:rsidRPr="001C4EC2">
              <w:rPr>
                <w:rFonts w:ascii="Calibri" w:hAnsi="Calibri" w:cs="Calibri"/>
                <w:color w:val="auto"/>
                <w:lang w:val="el-GR"/>
              </w:rPr>
              <w:t xml:space="preserve"> </w:t>
            </w:r>
          </w:p>
          <w:p w14:paraId="71F86851" w14:textId="01564284" w:rsidR="00A4318E" w:rsidRPr="001970BC" w:rsidRDefault="00FE16DC" w:rsidP="0067573E">
            <w:pPr>
              <w:pStyle w:val="CourseDetails"/>
              <w:rPr>
                <w:rFonts w:ascii="Calibri" w:hAnsi="Calibri" w:cs="Calibri"/>
                <w:b/>
                <w:color w:val="C00000"/>
                <w:sz w:val="22"/>
                <w:szCs w:val="22"/>
                <w:lang w:val="el-GR"/>
              </w:rPr>
            </w:pPr>
            <w:r w:rsidRPr="001970BC">
              <w:rPr>
                <w:rFonts w:ascii="Calibri" w:hAnsi="Calibri" w:cs="Calibri"/>
                <w:b/>
                <w:color w:val="C00000"/>
                <w:sz w:val="22"/>
                <w:szCs w:val="22"/>
                <w:lang w:val="el-GR"/>
              </w:rPr>
              <w:t>Οδική ασφάλεια</w:t>
            </w:r>
          </w:p>
          <w:p w14:paraId="7968E7DD" w14:textId="77777777" w:rsidR="001970BC" w:rsidRDefault="003421A5" w:rsidP="0067573E">
            <w:pPr>
              <w:pStyle w:val="CourseDetails"/>
              <w:rPr>
                <w:rFonts w:ascii="Calibri" w:hAnsi="Calibri" w:cs="Calibri"/>
                <w:color w:val="auto"/>
                <w:lang w:val="el-GR"/>
              </w:rPr>
            </w:pPr>
            <w:r w:rsidRPr="001C4EC2">
              <w:rPr>
                <w:rFonts w:ascii="Calibri" w:hAnsi="Calibri" w:cs="Calibri"/>
                <w:color w:val="auto"/>
                <w:lang w:val="el-GR"/>
              </w:rPr>
              <w:t xml:space="preserve">Απευθύνεται σε </w:t>
            </w:r>
            <w:r w:rsidR="0051692A" w:rsidRPr="001C4EC2">
              <w:rPr>
                <w:rFonts w:ascii="Calibri" w:hAnsi="Calibri" w:cs="Calibri"/>
                <w:color w:val="auto"/>
                <w:lang w:val="el-GR"/>
              </w:rPr>
              <w:t>μαθητές/μαθήτριες</w:t>
            </w:r>
            <w:r w:rsidR="00A4318E" w:rsidRPr="001C4EC2">
              <w:rPr>
                <w:rFonts w:ascii="Calibri" w:hAnsi="Calibri" w:cs="Calibri"/>
                <w:color w:val="auto"/>
                <w:lang w:val="el-GR"/>
              </w:rPr>
              <w:t>:</w:t>
            </w:r>
            <w:r w:rsidRPr="001C4EC2">
              <w:rPr>
                <w:rFonts w:ascii="Calibri" w:hAnsi="Calibri" w:cs="Calibri"/>
                <w:color w:val="auto"/>
                <w:lang w:val="el-GR"/>
              </w:rPr>
              <w:t xml:space="preserve"> </w:t>
            </w:r>
          </w:p>
          <w:p w14:paraId="61C6D825" w14:textId="0ABFC157" w:rsidR="0067573E" w:rsidRPr="001970BC" w:rsidRDefault="000F0028" w:rsidP="0067573E">
            <w:pPr>
              <w:pStyle w:val="CourseDetails"/>
              <w:rPr>
                <w:rFonts w:ascii="Calibri" w:hAnsi="Calibri" w:cs="Calibri"/>
                <w:b/>
                <w:color w:val="auto"/>
                <w:sz w:val="18"/>
                <w:szCs w:val="18"/>
                <w:lang w:val="el-GR"/>
              </w:rPr>
            </w:pPr>
            <w:r w:rsidRPr="001970BC">
              <w:rPr>
                <w:rFonts w:ascii="Calibri" w:hAnsi="Calibri" w:cs="Calibri"/>
                <w:b/>
                <w:color w:val="C00000"/>
                <w:sz w:val="22"/>
                <w:szCs w:val="22"/>
                <w:lang w:val="el-GR"/>
              </w:rPr>
              <w:t>Α’ – ΣΤ’ δημοτικού</w:t>
            </w:r>
            <w:r w:rsidRPr="001970BC">
              <w:rPr>
                <w:rFonts w:ascii="Calibri" w:hAnsi="Calibri" w:cs="Calibri"/>
                <w:b/>
                <w:color w:val="auto"/>
                <w:sz w:val="18"/>
                <w:szCs w:val="18"/>
                <w:lang w:val="el-GR"/>
              </w:rPr>
              <w:t xml:space="preserve"> </w:t>
            </w:r>
          </w:p>
          <w:p w14:paraId="32587D20" w14:textId="77777777" w:rsidR="003C0241" w:rsidRPr="001C4EC2" w:rsidRDefault="003421A5" w:rsidP="003421A5">
            <w:pPr>
              <w:pStyle w:val="CourseDetails"/>
              <w:rPr>
                <w:rFonts w:ascii="Calibri" w:hAnsi="Calibri" w:cs="Calibri"/>
                <w:color w:val="auto"/>
                <w:sz w:val="18"/>
                <w:szCs w:val="18"/>
                <w:lang w:val="el-GR"/>
              </w:rPr>
            </w:pPr>
            <w:r w:rsidRPr="001C4EC2">
              <w:rPr>
                <w:rFonts w:ascii="Calibri" w:hAnsi="Calibri" w:cs="Calibri"/>
                <w:color w:val="auto"/>
                <w:lang w:val="el-GR"/>
              </w:rPr>
              <w:t>Διάρκεια στο τετράμηνο</w:t>
            </w:r>
            <w:r w:rsidR="00A4318E" w:rsidRPr="001C4EC2">
              <w:rPr>
                <w:rFonts w:ascii="Calibri" w:hAnsi="Calibri" w:cs="Calibri"/>
                <w:color w:val="auto"/>
                <w:sz w:val="18"/>
                <w:szCs w:val="18"/>
                <w:lang w:val="el-GR"/>
              </w:rPr>
              <w:t>:</w:t>
            </w:r>
            <w:r w:rsidRPr="001C4EC2">
              <w:rPr>
                <w:rFonts w:ascii="Calibri" w:hAnsi="Calibri" w:cs="Calibri"/>
                <w:color w:val="auto"/>
                <w:sz w:val="18"/>
                <w:szCs w:val="18"/>
                <w:lang w:val="el-GR"/>
              </w:rPr>
              <w:t xml:space="preserve"> </w:t>
            </w:r>
          </w:p>
          <w:p w14:paraId="245EF2DD" w14:textId="461EB37C" w:rsidR="007919AA" w:rsidRPr="001970BC" w:rsidRDefault="00240C30" w:rsidP="003421A5">
            <w:pPr>
              <w:pStyle w:val="CourseDetails"/>
              <w:rPr>
                <w:rFonts w:ascii="Times New Roman" w:hAnsi="Times New Roman" w:cs="Times New Roman"/>
                <w:b/>
                <w:lang w:val="el-GR"/>
              </w:rPr>
            </w:pPr>
            <w:r>
              <w:rPr>
                <w:rFonts w:ascii="Calibri" w:hAnsi="Calibri" w:cs="Calibri"/>
                <w:b/>
                <w:color w:val="C00000"/>
                <w:sz w:val="22"/>
                <w:szCs w:val="22"/>
                <w:lang w:val="el-GR"/>
              </w:rPr>
              <w:t>3</w:t>
            </w:r>
            <w:r w:rsidR="006F3198" w:rsidRPr="001970BC">
              <w:rPr>
                <w:rFonts w:ascii="Calibri" w:hAnsi="Calibri" w:cs="Calibri"/>
                <w:b/>
                <w:color w:val="C00000"/>
                <w:sz w:val="22"/>
                <w:szCs w:val="22"/>
                <w:lang w:val="el-GR"/>
              </w:rPr>
              <w:t xml:space="preserve"> δίωρ</w:t>
            </w:r>
            <w:r w:rsidR="00D62E77">
              <w:rPr>
                <w:rFonts w:ascii="Calibri" w:hAnsi="Calibri" w:cs="Calibri"/>
                <w:b/>
                <w:color w:val="C00000"/>
                <w:sz w:val="22"/>
                <w:szCs w:val="22"/>
                <w:lang w:val="el-GR"/>
              </w:rPr>
              <w:t>α</w:t>
            </w:r>
            <w:r w:rsidR="006F3198" w:rsidRPr="001970BC">
              <w:rPr>
                <w:rFonts w:ascii="Calibri" w:hAnsi="Calibri" w:cs="Calibri"/>
                <w:b/>
                <w:color w:val="C00000"/>
                <w:sz w:val="22"/>
                <w:szCs w:val="22"/>
                <w:lang w:val="el-GR"/>
              </w:rPr>
              <w:t xml:space="preserve"> και </w:t>
            </w:r>
            <w:r w:rsidR="00B71083" w:rsidRPr="001970BC">
              <w:rPr>
                <w:rFonts w:ascii="Calibri" w:hAnsi="Calibri" w:cs="Calibri"/>
                <w:b/>
                <w:color w:val="C00000"/>
                <w:sz w:val="22"/>
                <w:szCs w:val="22"/>
                <w:lang w:val="el-GR"/>
              </w:rPr>
              <w:t>2</w:t>
            </w:r>
            <w:r w:rsidR="006F3198" w:rsidRPr="001970BC">
              <w:rPr>
                <w:rFonts w:ascii="Calibri" w:hAnsi="Calibri" w:cs="Calibri"/>
                <w:b/>
                <w:color w:val="C00000"/>
                <w:sz w:val="22"/>
                <w:szCs w:val="22"/>
                <w:lang w:val="el-GR"/>
              </w:rPr>
              <w:t xml:space="preserve"> τρίωρ</w:t>
            </w:r>
            <w:r w:rsidR="00B71083" w:rsidRPr="001970BC">
              <w:rPr>
                <w:rFonts w:ascii="Calibri" w:hAnsi="Calibri" w:cs="Calibri"/>
                <w:b/>
                <w:color w:val="C00000"/>
                <w:sz w:val="22"/>
                <w:szCs w:val="22"/>
                <w:lang w:val="el-GR"/>
              </w:rPr>
              <w:t>α</w:t>
            </w:r>
            <w:r w:rsidR="006F3198" w:rsidRPr="001970BC">
              <w:rPr>
                <w:rFonts w:ascii="Calibri" w:hAnsi="Calibri" w:cs="Calibri"/>
                <w:b/>
                <w:color w:val="C00000"/>
                <w:sz w:val="22"/>
                <w:szCs w:val="22"/>
                <w:lang w:val="el-GR"/>
              </w:rPr>
              <w:t xml:space="preserve"> εργαστήρι</w:t>
            </w:r>
            <w:r w:rsidR="00B71083" w:rsidRPr="001970BC">
              <w:rPr>
                <w:rFonts w:ascii="Calibri" w:hAnsi="Calibri" w:cs="Calibri"/>
                <w:b/>
                <w:color w:val="C00000"/>
                <w:sz w:val="22"/>
                <w:szCs w:val="22"/>
                <w:lang w:val="el-GR"/>
              </w:rPr>
              <w:t>α</w:t>
            </w:r>
          </w:p>
        </w:tc>
      </w:tr>
      <w:tr w:rsidR="0026113B" w:rsidRPr="001C4EC2"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240C30" w14:paraId="51F911C1" w14:textId="77777777" w:rsidTr="00AE6989">
        <w:trPr>
          <w:gridBefore w:val="1"/>
          <w:wBefore w:w="64" w:type="pct"/>
          <w:trHeight w:val="1560"/>
        </w:trPr>
        <w:tc>
          <w:tcPr>
            <w:tcW w:w="3057" w:type="pct"/>
          </w:tcPr>
          <w:p w14:paraId="0CF233C9" w14:textId="14AB7F8A" w:rsidR="00DA2A6A" w:rsidRDefault="00DA2A6A" w:rsidP="009D6418">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 xml:space="preserve">Περιγραφή </w:t>
            </w:r>
          </w:p>
          <w:p w14:paraId="51DA1099" w14:textId="351305BC" w:rsidR="00E55C10" w:rsidRPr="00E55C10" w:rsidRDefault="00E55C10" w:rsidP="009D6418">
            <w:pPr>
              <w:pStyle w:val="1"/>
              <w:spacing w:before="0" w:after="0"/>
              <w:jc w:val="both"/>
              <w:rPr>
                <w:rFonts w:ascii="Calibri" w:hAnsi="Calibri" w:cs="Times New Roman"/>
                <w:color w:val="auto"/>
                <w:sz w:val="22"/>
                <w:szCs w:val="22"/>
                <w:lang w:val="el-GR"/>
              </w:rPr>
            </w:pPr>
            <w:r w:rsidRPr="00E55C10">
              <w:rPr>
                <w:rFonts w:ascii="Calibri" w:hAnsi="Calibri" w:cs="Times New Roman"/>
                <w:color w:val="auto"/>
                <w:sz w:val="22"/>
                <w:szCs w:val="22"/>
                <w:lang w:val="el-GR"/>
              </w:rPr>
              <w:t xml:space="preserve">Το πρόγραμμα </w:t>
            </w:r>
            <w:r w:rsidR="009D6418">
              <w:rPr>
                <w:rFonts w:ascii="Calibri" w:hAnsi="Calibri" w:cs="Times New Roman"/>
                <w:color w:val="auto"/>
                <w:sz w:val="22"/>
                <w:szCs w:val="22"/>
                <w:lang w:val="el-GR"/>
              </w:rPr>
              <w:t>αποτελεί</w:t>
            </w:r>
            <w:r w:rsidRPr="00E55C10">
              <w:rPr>
                <w:rFonts w:ascii="Calibri" w:hAnsi="Calibri" w:cs="Times New Roman"/>
                <w:color w:val="auto"/>
                <w:sz w:val="22"/>
                <w:szCs w:val="22"/>
                <w:lang w:val="el-GR"/>
              </w:rPr>
              <w:t xml:space="preserve"> μια πολύπλευρη εκπαιδευτική πρόταση για την κυκλοφοριακή αγωγή</w:t>
            </w:r>
            <w:r w:rsidR="009D6418">
              <w:rPr>
                <w:rFonts w:ascii="Calibri" w:hAnsi="Calibri" w:cs="Times New Roman"/>
                <w:color w:val="auto"/>
                <w:sz w:val="22"/>
                <w:szCs w:val="22"/>
                <w:lang w:val="el-GR"/>
              </w:rPr>
              <w:t xml:space="preserve">, με </w:t>
            </w:r>
            <w:r w:rsidRPr="00E55C10">
              <w:rPr>
                <w:rFonts w:ascii="Calibri" w:hAnsi="Calibri" w:cs="Times New Roman"/>
                <w:color w:val="auto"/>
                <w:sz w:val="22"/>
                <w:szCs w:val="22"/>
                <w:lang w:val="el-GR"/>
              </w:rPr>
              <w:t>βιωματικό χαρακτήρα, δημιουργική δράση και μάθηση μέσα από τη διασκέδαση. Μερικοί στόχοι του προγράμματος</w:t>
            </w:r>
            <w:r w:rsidR="009D6418">
              <w:rPr>
                <w:rFonts w:ascii="Calibri" w:hAnsi="Calibri" w:cs="Times New Roman"/>
                <w:color w:val="auto"/>
                <w:sz w:val="22"/>
                <w:szCs w:val="22"/>
                <w:lang w:val="el-GR"/>
              </w:rPr>
              <w:t>:</w:t>
            </w:r>
            <w:r w:rsidRPr="00E55C10">
              <w:rPr>
                <w:rFonts w:ascii="Calibri" w:hAnsi="Calibri" w:cs="Times New Roman"/>
                <w:color w:val="auto"/>
                <w:sz w:val="22"/>
                <w:szCs w:val="22"/>
                <w:lang w:val="el-GR"/>
              </w:rPr>
              <w:t xml:space="preserve"> α) Απόκτηση γνώσεων για την κυκλοφορία στους δρόμους σε όλες τις καταστάσεις μετακίνησης (πεζός, επιβάτης, οδηγός, ποδηλάτης …) – Εκμάθηση σημάτων κυκλοφορίας (ΚΟΚ)  β) Εύρεση και επισήμανση των αιτιών των ατυχημάτων γ) Ανάπτυξη κριτικής σκέψης και τροποποίηση λανθασμένων στάσεων και συμπεριφορών δ) Ανάπτυξη χρόνου αντίδρασης, ενίσχυση της αντίληψης και της ετοιμότητας, της αίσθησης χώρου-χρόνου και της αποφασιστικότητας αποφυγή</w:t>
            </w:r>
            <w:r w:rsidR="009D6418">
              <w:rPr>
                <w:rFonts w:ascii="Calibri" w:hAnsi="Calibri" w:cs="Times New Roman"/>
                <w:color w:val="auto"/>
                <w:sz w:val="22"/>
                <w:szCs w:val="22"/>
                <w:lang w:val="el-GR"/>
              </w:rPr>
              <w:t>ς των αιτιών του ατυχήματος ε) Κ</w:t>
            </w:r>
            <w:r w:rsidRPr="00E55C10">
              <w:rPr>
                <w:rFonts w:ascii="Calibri" w:hAnsi="Calibri" w:cs="Times New Roman"/>
                <w:color w:val="auto"/>
                <w:sz w:val="22"/>
                <w:szCs w:val="22"/>
                <w:lang w:val="el-GR"/>
              </w:rPr>
              <w:t xml:space="preserve">αλλιέργεια ενστίκτου αυτοπροστασίας και δεξιοτήτων αντίδρασης σε έκτακτες στιγμές </w:t>
            </w:r>
            <w:proofErr w:type="spellStart"/>
            <w:r w:rsidRPr="00E55C10">
              <w:rPr>
                <w:rFonts w:ascii="Calibri" w:hAnsi="Calibri" w:cs="Times New Roman"/>
                <w:color w:val="auto"/>
                <w:sz w:val="22"/>
                <w:szCs w:val="22"/>
                <w:lang w:val="el-GR"/>
              </w:rPr>
              <w:t>στ</w:t>
            </w:r>
            <w:proofErr w:type="spellEnd"/>
            <w:r w:rsidRPr="00E55C10">
              <w:rPr>
                <w:rFonts w:ascii="Calibri" w:hAnsi="Calibri" w:cs="Times New Roman"/>
                <w:color w:val="auto"/>
                <w:sz w:val="22"/>
                <w:szCs w:val="22"/>
                <w:lang w:val="el-GR"/>
              </w:rPr>
              <w:t>) Διαμόρφωση μιας πιο ενεργητικής στάσης με προσωπικές πρωτοβουλίες για την ενίσχυση της οδικής ασφάλειας. Το πρόγραμμα καταλήγει στην κατασκευή ενός αυτοσχέδιου πάρκου που μπορεί να αποτελέσει μια πολύ καλή ευκαιρία διάχυσης και εξάσκησης τόσο για τα παιδιά που συμμετέχουν όσο και για τους άλλους μαθητές/</w:t>
            </w:r>
            <w:proofErr w:type="spellStart"/>
            <w:r w:rsidRPr="00E55C10">
              <w:rPr>
                <w:rFonts w:ascii="Calibri" w:hAnsi="Calibri" w:cs="Times New Roman"/>
                <w:color w:val="auto"/>
                <w:sz w:val="22"/>
                <w:szCs w:val="22"/>
                <w:lang w:val="el-GR"/>
              </w:rPr>
              <w:t>τριες</w:t>
            </w:r>
            <w:proofErr w:type="spellEnd"/>
            <w:r w:rsidRPr="00E55C10">
              <w:rPr>
                <w:rFonts w:ascii="Calibri" w:hAnsi="Calibri" w:cs="Times New Roman"/>
                <w:color w:val="auto"/>
                <w:sz w:val="22"/>
                <w:szCs w:val="22"/>
                <w:lang w:val="el-GR"/>
              </w:rPr>
              <w:t xml:space="preserve"> του σχολείου ή ακόμη των όμορων σχολείων. </w:t>
            </w:r>
          </w:p>
          <w:p w14:paraId="42B95D2B" w14:textId="77777777" w:rsidR="00DA2A6A" w:rsidRDefault="00DA2A6A" w:rsidP="00DA2A6A">
            <w:pPr>
              <w:pStyle w:val="1"/>
              <w:spacing w:before="0" w:after="0"/>
              <w:jc w:val="both"/>
              <w:rPr>
                <w:rFonts w:ascii="Calibri" w:hAnsi="Calibri" w:cs="Times New Roman"/>
                <w:b/>
                <w:sz w:val="22"/>
                <w:szCs w:val="22"/>
                <w:lang w:val="el-GR"/>
              </w:rPr>
            </w:pPr>
          </w:p>
          <w:p w14:paraId="43800843" w14:textId="77777777" w:rsidR="007919AA" w:rsidRPr="00DA2A6A" w:rsidRDefault="007919AA" w:rsidP="009D6418">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36028E7C" w14:textId="38297CB1" w:rsidR="009D6418" w:rsidRDefault="0078270B" w:rsidP="009D6418">
            <w:pPr>
              <w:pStyle w:val="1"/>
              <w:spacing w:before="0" w:after="0"/>
              <w:rPr>
                <w:rFonts w:ascii="Calibri" w:hAnsi="Calibri" w:cs="Times New Roman"/>
                <w:b/>
                <w:color w:val="auto"/>
                <w:sz w:val="22"/>
                <w:szCs w:val="22"/>
                <w:lang w:val="el-GR"/>
              </w:rPr>
            </w:pPr>
            <w:r w:rsidRPr="0078270B">
              <w:rPr>
                <w:rFonts w:ascii="Calibri" w:hAnsi="Calibri" w:cs="Times New Roman"/>
                <w:b/>
                <w:color w:val="auto"/>
                <w:sz w:val="22"/>
                <w:szCs w:val="22"/>
                <w:lang w:val="el-GR"/>
              </w:rPr>
              <w:t xml:space="preserve">Δεξιότητες </w:t>
            </w:r>
            <w:r w:rsidR="00F821E2">
              <w:rPr>
                <w:rFonts w:ascii="Calibri" w:hAnsi="Calibri" w:cs="Times New Roman"/>
                <w:b/>
                <w:color w:val="auto"/>
                <w:sz w:val="22"/>
                <w:szCs w:val="22"/>
                <w:lang w:val="el-GR"/>
              </w:rPr>
              <w:t>– Κύκλος 1</w:t>
            </w:r>
            <w:r w:rsidRPr="0078270B">
              <w:rPr>
                <w:rFonts w:ascii="Calibri" w:hAnsi="Calibri" w:cs="Times New Roman"/>
                <w:b/>
                <w:color w:val="auto"/>
                <w:sz w:val="22"/>
                <w:szCs w:val="22"/>
                <w:lang w:val="el-GR"/>
              </w:rPr>
              <w:t xml:space="preserve">: </w:t>
            </w:r>
          </w:p>
          <w:p w14:paraId="594FF1F8" w14:textId="77777777" w:rsidR="009D6418" w:rsidRDefault="0078270B" w:rsidP="009D6418">
            <w:pPr>
              <w:pStyle w:val="1"/>
              <w:spacing w:before="0" w:after="0"/>
              <w:rPr>
                <w:rFonts w:ascii="Calibri" w:hAnsi="Calibri" w:cs="Times New Roman"/>
                <w:color w:val="auto"/>
                <w:sz w:val="22"/>
                <w:szCs w:val="22"/>
                <w:lang w:val="el-GR"/>
              </w:rPr>
            </w:pPr>
            <w:r w:rsidRPr="0078270B">
              <w:rPr>
                <w:rFonts w:ascii="Calibri" w:hAnsi="Calibri" w:cs="Times New Roman"/>
                <w:color w:val="auto"/>
                <w:sz w:val="22"/>
                <w:szCs w:val="22"/>
                <w:lang w:val="el-GR"/>
              </w:rPr>
              <w:t>Κριτική σκέψη (</w:t>
            </w:r>
            <w:proofErr w:type="spellStart"/>
            <w:r w:rsidRPr="0078270B">
              <w:rPr>
                <w:rFonts w:ascii="Calibri" w:hAnsi="Calibri" w:cs="Times New Roman"/>
                <w:color w:val="auto"/>
                <w:sz w:val="22"/>
                <w:szCs w:val="22"/>
                <w:lang w:val="el-GR"/>
              </w:rPr>
              <w:t>Critical</w:t>
            </w:r>
            <w:proofErr w:type="spellEnd"/>
            <w:r w:rsidRPr="0078270B">
              <w:rPr>
                <w:rFonts w:ascii="Calibri" w:hAnsi="Calibri" w:cs="Times New Roman"/>
                <w:color w:val="auto"/>
                <w:sz w:val="22"/>
                <w:szCs w:val="22"/>
                <w:lang w:val="el-GR"/>
              </w:rPr>
              <w:t xml:space="preserve"> </w:t>
            </w:r>
            <w:proofErr w:type="spellStart"/>
            <w:r w:rsidRPr="0078270B">
              <w:rPr>
                <w:rFonts w:ascii="Calibri" w:hAnsi="Calibri" w:cs="Times New Roman"/>
                <w:color w:val="auto"/>
                <w:sz w:val="22"/>
                <w:szCs w:val="22"/>
                <w:lang w:val="el-GR"/>
              </w:rPr>
              <w:t>thinking</w:t>
            </w:r>
            <w:proofErr w:type="spellEnd"/>
            <w:r w:rsidRPr="0078270B">
              <w:rPr>
                <w:rFonts w:ascii="Calibri" w:hAnsi="Calibri" w:cs="Times New Roman"/>
                <w:color w:val="auto"/>
                <w:sz w:val="22"/>
                <w:szCs w:val="22"/>
                <w:lang w:val="el-GR"/>
              </w:rPr>
              <w:t>)</w:t>
            </w:r>
            <w:r>
              <w:rPr>
                <w:rFonts w:ascii="Calibri" w:hAnsi="Calibri" w:cs="Times New Roman"/>
                <w:color w:val="auto"/>
                <w:sz w:val="22"/>
                <w:szCs w:val="22"/>
                <w:lang w:val="el-GR"/>
              </w:rPr>
              <w:t>,</w:t>
            </w:r>
            <w:r w:rsidRPr="0078270B">
              <w:rPr>
                <w:rFonts w:ascii="Calibri" w:hAnsi="Calibri" w:cs="Times New Roman"/>
                <w:color w:val="auto"/>
                <w:sz w:val="22"/>
                <w:szCs w:val="22"/>
                <w:lang w:val="el-GR"/>
              </w:rPr>
              <w:t xml:space="preserve"> </w:t>
            </w:r>
          </w:p>
          <w:p w14:paraId="5CEC2D95" w14:textId="77777777" w:rsidR="009D6418" w:rsidRDefault="0078270B" w:rsidP="009D6418">
            <w:pPr>
              <w:pStyle w:val="1"/>
              <w:spacing w:before="0" w:after="0"/>
              <w:rPr>
                <w:rFonts w:ascii="Calibri" w:hAnsi="Calibri" w:cs="Times New Roman"/>
                <w:color w:val="auto"/>
                <w:sz w:val="22"/>
                <w:szCs w:val="22"/>
                <w:lang w:val="el-GR"/>
              </w:rPr>
            </w:pPr>
            <w:r w:rsidRPr="0078270B">
              <w:rPr>
                <w:rFonts w:ascii="Calibri" w:hAnsi="Calibri" w:cs="Times New Roman"/>
                <w:color w:val="auto"/>
                <w:sz w:val="22"/>
                <w:szCs w:val="22"/>
                <w:lang w:val="el-GR"/>
              </w:rPr>
              <w:t>Επικοινωνία (Communication)</w:t>
            </w:r>
            <w:r>
              <w:rPr>
                <w:rFonts w:ascii="Calibri" w:hAnsi="Calibri" w:cs="Times New Roman"/>
                <w:color w:val="auto"/>
                <w:sz w:val="22"/>
                <w:szCs w:val="22"/>
                <w:lang w:val="el-GR"/>
              </w:rPr>
              <w:t>,</w:t>
            </w:r>
            <w:r w:rsidRPr="0078270B">
              <w:rPr>
                <w:rFonts w:ascii="Calibri" w:hAnsi="Calibri" w:cs="Times New Roman"/>
                <w:color w:val="auto"/>
                <w:sz w:val="22"/>
                <w:szCs w:val="22"/>
                <w:lang w:val="el-GR"/>
              </w:rPr>
              <w:t xml:space="preserve"> </w:t>
            </w:r>
          </w:p>
          <w:p w14:paraId="14C5AFFA" w14:textId="77777777" w:rsidR="009D6418" w:rsidRDefault="0078270B" w:rsidP="009D6418">
            <w:pPr>
              <w:pStyle w:val="1"/>
              <w:spacing w:before="0" w:after="0"/>
              <w:rPr>
                <w:rFonts w:ascii="Calibri" w:hAnsi="Calibri" w:cs="Times New Roman"/>
                <w:color w:val="auto"/>
                <w:sz w:val="22"/>
                <w:szCs w:val="22"/>
                <w:lang w:val="el-GR"/>
              </w:rPr>
            </w:pPr>
            <w:r w:rsidRPr="0078270B">
              <w:rPr>
                <w:rFonts w:ascii="Calibri" w:hAnsi="Calibri" w:cs="Times New Roman"/>
                <w:color w:val="auto"/>
                <w:sz w:val="22"/>
                <w:szCs w:val="22"/>
                <w:lang w:val="el-GR"/>
              </w:rPr>
              <w:t>Συνεργασία (</w:t>
            </w:r>
            <w:proofErr w:type="spellStart"/>
            <w:r w:rsidRPr="0078270B">
              <w:rPr>
                <w:rFonts w:ascii="Calibri" w:hAnsi="Calibri" w:cs="Times New Roman"/>
                <w:color w:val="auto"/>
                <w:sz w:val="22"/>
                <w:szCs w:val="22"/>
                <w:lang w:val="el-GR"/>
              </w:rPr>
              <w:t>Collaboration</w:t>
            </w:r>
            <w:proofErr w:type="spellEnd"/>
            <w:r w:rsidRPr="0078270B">
              <w:rPr>
                <w:rFonts w:ascii="Calibri" w:hAnsi="Calibri" w:cs="Times New Roman"/>
                <w:color w:val="auto"/>
                <w:sz w:val="22"/>
                <w:szCs w:val="22"/>
                <w:lang w:val="el-GR"/>
              </w:rPr>
              <w:t>)</w:t>
            </w:r>
            <w:r>
              <w:rPr>
                <w:rFonts w:ascii="Calibri" w:hAnsi="Calibri" w:cs="Times New Roman"/>
                <w:color w:val="auto"/>
                <w:sz w:val="22"/>
                <w:szCs w:val="22"/>
                <w:lang w:val="el-GR"/>
              </w:rPr>
              <w:t>,</w:t>
            </w:r>
            <w:r w:rsidRPr="0078270B">
              <w:rPr>
                <w:rFonts w:ascii="Calibri" w:hAnsi="Calibri" w:cs="Times New Roman"/>
                <w:color w:val="auto"/>
                <w:sz w:val="22"/>
                <w:szCs w:val="22"/>
                <w:lang w:val="el-GR"/>
              </w:rPr>
              <w:t xml:space="preserve"> </w:t>
            </w:r>
          </w:p>
          <w:p w14:paraId="71161390" w14:textId="6B9D835E" w:rsidR="0078270B" w:rsidRDefault="0078270B" w:rsidP="009D6418">
            <w:pPr>
              <w:pStyle w:val="1"/>
              <w:spacing w:before="0" w:after="0"/>
              <w:rPr>
                <w:rFonts w:ascii="Calibri" w:hAnsi="Calibri" w:cs="Times New Roman"/>
                <w:color w:val="auto"/>
                <w:sz w:val="22"/>
                <w:szCs w:val="22"/>
                <w:lang w:val="el-GR"/>
              </w:rPr>
            </w:pPr>
            <w:r w:rsidRPr="0078270B">
              <w:rPr>
                <w:rFonts w:ascii="Calibri" w:hAnsi="Calibri" w:cs="Times New Roman"/>
                <w:color w:val="auto"/>
                <w:sz w:val="22"/>
                <w:szCs w:val="22"/>
                <w:lang w:val="el-GR"/>
              </w:rPr>
              <w:t>Δημιουργικότητα</w:t>
            </w:r>
            <w:r>
              <w:rPr>
                <w:rFonts w:ascii="Calibri" w:hAnsi="Calibri" w:cs="Times New Roman"/>
                <w:color w:val="auto"/>
                <w:sz w:val="22"/>
                <w:szCs w:val="22"/>
                <w:lang w:val="el-GR"/>
              </w:rPr>
              <w:t xml:space="preserve"> </w:t>
            </w:r>
            <w:r w:rsidRPr="0078270B">
              <w:rPr>
                <w:rFonts w:ascii="Calibri" w:hAnsi="Calibri" w:cs="Times New Roman"/>
                <w:color w:val="auto"/>
                <w:sz w:val="22"/>
                <w:szCs w:val="22"/>
                <w:lang w:val="el-GR"/>
              </w:rPr>
              <w:t>(</w:t>
            </w:r>
            <w:proofErr w:type="spellStart"/>
            <w:r w:rsidRPr="0078270B">
              <w:rPr>
                <w:rFonts w:ascii="Calibri" w:hAnsi="Calibri" w:cs="Times New Roman"/>
                <w:color w:val="auto"/>
                <w:sz w:val="22"/>
                <w:szCs w:val="22"/>
                <w:lang w:val="el-GR"/>
              </w:rPr>
              <w:t>Creativity</w:t>
            </w:r>
            <w:proofErr w:type="spellEnd"/>
            <w:r w:rsidRPr="0078270B">
              <w:rPr>
                <w:rFonts w:ascii="Calibri" w:hAnsi="Calibri" w:cs="Times New Roman"/>
                <w:color w:val="auto"/>
                <w:sz w:val="22"/>
                <w:szCs w:val="22"/>
                <w:lang w:val="el-GR"/>
              </w:rPr>
              <w:t>)</w:t>
            </w:r>
            <w:r>
              <w:rPr>
                <w:rFonts w:ascii="Calibri" w:hAnsi="Calibri" w:cs="Times New Roman"/>
                <w:color w:val="auto"/>
                <w:sz w:val="22"/>
                <w:szCs w:val="22"/>
                <w:lang w:val="el-GR"/>
              </w:rPr>
              <w:t xml:space="preserve"> </w:t>
            </w:r>
          </w:p>
          <w:p w14:paraId="5551DD3C" w14:textId="48527383" w:rsidR="009D6418" w:rsidRDefault="0078270B" w:rsidP="009D6418">
            <w:pPr>
              <w:pStyle w:val="1"/>
              <w:spacing w:before="0" w:after="0"/>
              <w:rPr>
                <w:rFonts w:ascii="Calibri" w:hAnsi="Calibri" w:cs="Times New Roman"/>
                <w:color w:val="auto"/>
                <w:sz w:val="22"/>
                <w:szCs w:val="22"/>
                <w:lang w:val="el-GR"/>
              </w:rPr>
            </w:pPr>
            <w:r w:rsidRPr="0078270B">
              <w:rPr>
                <w:rFonts w:ascii="Calibri" w:hAnsi="Calibri" w:cs="Times New Roman"/>
                <w:b/>
                <w:color w:val="auto"/>
                <w:sz w:val="22"/>
                <w:szCs w:val="22"/>
                <w:lang w:val="el-GR"/>
              </w:rPr>
              <w:t xml:space="preserve">Δεξιότητες </w:t>
            </w:r>
            <w:r w:rsidR="00F821E2">
              <w:rPr>
                <w:rFonts w:ascii="Calibri" w:hAnsi="Calibri" w:cs="Times New Roman"/>
                <w:b/>
                <w:color w:val="auto"/>
                <w:sz w:val="22"/>
                <w:szCs w:val="22"/>
                <w:lang w:val="el-GR"/>
              </w:rPr>
              <w:t>– Κύκλος 2</w:t>
            </w:r>
            <w:r w:rsidRPr="0078270B">
              <w:rPr>
                <w:rFonts w:ascii="Calibri" w:hAnsi="Calibri" w:cs="Times New Roman"/>
                <w:b/>
                <w:color w:val="auto"/>
                <w:sz w:val="22"/>
                <w:szCs w:val="22"/>
                <w:lang w:val="el-GR"/>
              </w:rPr>
              <w:t>:</w:t>
            </w:r>
            <w:r w:rsidRPr="0078270B">
              <w:rPr>
                <w:rFonts w:ascii="Calibri" w:hAnsi="Calibri" w:cs="Times New Roman"/>
                <w:color w:val="auto"/>
                <w:sz w:val="22"/>
                <w:szCs w:val="22"/>
                <w:lang w:val="el-GR"/>
              </w:rPr>
              <w:t xml:space="preserve"> </w:t>
            </w:r>
          </w:p>
          <w:p w14:paraId="02F781AA" w14:textId="77777777" w:rsidR="009D6418" w:rsidRDefault="0078270B" w:rsidP="009D6418">
            <w:pPr>
              <w:pStyle w:val="1"/>
              <w:spacing w:before="0" w:after="0"/>
              <w:rPr>
                <w:rFonts w:ascii="Calibri" w:hAnsi="Calibri" w:cs="Times New Roman"/>
                <w:color w:val="auto"/>
                <w:sz w:val="22"/>
                <w:szCs w:val="22"/>
                <w:lang w:val="el-GR"/>
              </w:rPr>
            </w:pPr>
            <w:proofErr w:type="spellStart"/>
            <w:r w:rsidRPr="0078270B">
              <w:rPr>
                <w:rFonts w:ascii="Calibri" w:hAnsi="Calibri" w:cs="Times New Roman"/>
                <w:color w:val="auto"/>
                <w:sz w:val="22"/>
                <w:szCs w:val="22"/>
                <w:lang w:val="el-GR"/>
              </w:rPr>
              <w:t>Aυτομέριμνα</w:t>
            </w:r>
            <w:proofErr w:type="spellEnd"/>
            <w:r>
              <w:rPr>
                <w:rFonts w:ascii="Calibri" w:hAnsi="Calibri" w:cs="Times New Roman"/>
                <w:color w:val="auto"/>
                <w:sz w:val="22"/>
                <w:szCs w:val="22"/>
                <w:lang w:val="el-GR"/>
              </w:rPr>
              <w:t>,</w:t>
            </w:r>
            <w:r w:rsidRPr="0078270B">
              <w:rPr>
                <w:rFonts w:ascii="Calibri" w:hAnsi="Calibri" w:cs="Times New Roman"/>
                <w:color w:val="auto"/>
                <w:sz w:val="22"/>
                <w:szCs w:val="22"/>
                <w:lang w:val="el-GR"/>
              </w:rPr>
              <w:t xml:space="preserve"> </w:t>
            </w:r>
          </w:p>
          <w:p w14:paraId="6E8A049C" w14:textId="77777777" w:rsidR="009D6418" w:rsidRDefault="0078270B" w:rsidP="009D6418">
            <w:pPr>
              <w:pStyle w:val="1"/>
              <w:spacing w:before="0" w:after="0"/>
              <w:rPr>
                <w:rFonts w:ascii="Calibri" w:hAnsi="Calibri" w:cs="Times New Roman"/>
                <w:color w:val="auto"/>
                <w:sz w:val="22"/>
                <w:szCs w:val="22"/>
                <w:lang w:val="el-GR"/>
              </w:rPr>
            </w:pPr>
            <w:proofErr w:type="spellStart"/>
            <w:r w:rsidRPr="0078270B">
              <w:rPr>
                <w:rFonts w:ascii="Calibri" w:hAnsi="Calibri" w:cs="Times New Roman"/>
                <w:color w:val="auto"/>
                <w:sz w:val="22"/>
                <w:szCs w:val="22"/>
                <w:lang w:val="el-GR"/>
              </w:rPr>
              <w:t>Πολιτειότητα</w:t>
            </w:r>
            <w:proofErr w:type="spellEnd"/>
            <w:r>
              <w:rPr>
                <w:rFonts w:ascii="Calibri" w:hAnsi="Calibri" w:cs="Times New Roman"/>
                <w:color w:val="auto"/>
                <w:sz w:val="22"/>
                <w:szCs w:val="22"/>
                <w:lang w:val="el-GR"/>
              </w:rPr>
              <w:t>,</w:t>
            </w:r>
            <w:r w:rsidRPr="0078270B">
              <w:rPr>
                <w:rFonts w:ascii="Calibri" w:hAnsi="Calibri" w:cs="Times New Roman"/>
                <w:color w:val="auto"/>
                <w:sz w:val="22"/>
                <w:szCs w:val="22"/>
                <w:lang w:val="el-GR"/>
              </w:rPr>
              <w:t xml:space="preserve"> </w:t>
            </w:r>
          </w:p>
          <w:p w14:paraId="21C9CA28" w14:textId="6C35FF24" w:rsidR="003421A5" w:rsidRPr="0078270B" w:rsidRDefault="0078270B" w:rsidP="009D6418">
            <w:pPr>
              <w:pStyle w:val="1"/>
              <w:spacing w:before="0" w:after="0"/>
              <w:rPr>
                <w:rFonts w:ascii="Calibri" w:hAnsi="Calibri" w:cs="Times New Roman"/>
                <w:color w:val="auto"/>
                <w:sz w:val="22"/>
                <w:szCs w:val="22"/>
                <w:lang w:val="el-GR"/>
              </w:rPr>
            </w:pPr>
            <w:proofErr w:type="spellStart"/>
            <w:r w:rsidRPr="0078270B">
              <w:rPr>
                <w:rFonts w:ascii="Calibri" w:hAnsi="Calibri" w:cs="Times New Roman"/>
                <w:color w:val="auto"/>
                <w:sz w:val="22"/>
                <w:szCs w:val="22"/>
                <w:lang w:val="el-GR"/>
              </w:rPr>
              <w:t>Προσαρμοτικότητα</w:t>
            </w:r>
            <w:proofErr w:type="spellEnd"/>
          </w:p>
          <w:p w14:paraId="65199607" w14:textId="594C89FC" w:rsidR="009D6418" w:rsidRDefault="00F821E2" w:rsidP="009D6418">
            <w:pPr>
              <w:pStyle w:val="1"/>
              <w:spacing w:before="0" w:after="0"/>
              <w:rPr>
                <w:rFonts w:ascii="Calibri" w:hAnsi="Calibri" w:cs="Times New Roman"/>
                <w:color w:val="auto"/>
                <w:sz w:val="22"/>
                <w:szCs w:val="22"/>
                <w:lang w:val="el-GR"/>
              </w:rPr>
            </w:pPr>
            <w:r w:rsidRPr="0078270B">
              <w:rPr>
                <w:rFonts w:ascii="Calibri" w:hAnsi="Calibri" w:cs="Times New Roman"/>
                <w:b/>
                <w:color w:val="auto"/>
                <w:sz w:val="22"/>
                <w:szCs w:val="22"/>
                <w:lang w:val="el-GR"/>
              </w:rPr>
              <w:t xml:space="preserve">Δεξιότητες </w:t>
            </w:r>
            <w:r>
              <w:rPr>
                <w:rFonts w:ascii="Calibri" w:hAnsi="Calibri" w:cs="Times New Roman"/>
                <w:b/>
                <w:color w:val="auto"/>
                <w:sz w:val="22"/>
                <w:szCs w:val="22"/>
                <w:lang w:val="el-GR"/>
              </w:rPr>
              <w:t>– Κύκλος 3</w:t>
            </w:r>
            <w:r w:rsidRPr="0078270B">
              <w:rPr>
                <w:rFonts w:ascii="Calibri" w:hAnsi="Calibri" w:cs="Times New Roman"/>
                <w:b/>
                <w:color w:val="auto"/>
                <w:sz w:val="22"/>
                <w:szCs w:val="22"/>
                <w:lang w:val="el-GR"/>
              </w:rPr>
              <w:t>:</w:t>
            </w:r>
            <w:r w:rsidRPr="0078270B">
              <w:rPr>
                <w:rFonts w:ascii="Calibri" w:hAnsi="Calibri" w:cs="Times New Roman"/>
                <w:color w:val="auto"/>
                <w:sz w:val="22"/>
                <w:szCs w:val="22"/>
                <w:lang w:val="el-GR"/>
              </w:rPr>
              <w:t xml:space="preserve"> </w:t>
            </w:r>
            <w:r w:rsidR="00C0142D" w:rsidRPr="00C0142D">
              <w:rPr>
                <w:rFonts w:ascii="Calibri" w:hAnsi="Calibri" w:cs="Times New Roman"/>
                <w:color w:val="auto"/>
                <w:sz w:val="22"/>
                <w:szCs w:val="22"/>
                <w:lang w:val="el-GR"/>
              </w:rPr>
              <w:t xml:space="preserve"> </w:t>
            </w:r>
          </w:p>
          <w:p w14:paraId="30B037CA" w14:textId="77777777" w:rsidR="009D6418" w:rsidRDefault="00C0142D" w:rsidP="009D6418">
            <w:pPr>
              <w:pStyle w:val="1"/>
              <w:spacing w:before="0" w:after="0"/>
              <w:rPr>
                <w:rFonts w:ascii="Calibri" w:hAnsi="Calibri" w:cs="Times New Roman"/>
                <w:color w:val="auto"/>
                <w:sz w:val="22"/>
                <w:szCs w:val="22"/>
                <w:lang w:val="el-GR"/>
              </w:rPr>
            </w:pPr>
            <w:r w:rsidRPr="00C0142D">
              <w:rPr>
                <w:rFonts w:ascii="Calibri" w:hAnsi="Calibri" w:cs="Times New Roman"/>
                <w:color w:val="auto"/>
                <w:sz w:val="22"/>
                <w:szCs w:val="22"/>
                <w:lang w:val="el-GR"/>
              </w:rPr>
              <w:t xml:space="preserve">Δεξιότητες της τεχνολογίας και της επιστήμης </w:t>
            </w:r>
          </w:p>
          <w:p w14:paraId="4C0F7AD4" w14:textId="219D7578" w:rsidR="00C0142D" w:rsidRPr="00C0142D" w:rsidRDefault="00C0142D" w:rsidP="009D6418">
            <w:pPr>
              <w:pStyle w:val="1"/>
              <w:spacing w:before="0" w:after="0"/>
              <w:rPr>
                <w:rFonts w:ascii="Calibri" w:hAnsi="Calibri" w:cs="Times New Roman"/>
                <w:color w:val="auto"/>
                <w:sz w:val="22"/>
                <w:szCs w:val="22"/>
                <w:lang w:val="el-GR"/>
              </w:rPr>
            </w:pPr>
            <w:r w:rsidRPr="00C0142D">
              <w:rPr>
                <w:rFonts w:ascii="Calibri" w:hAnsi="Calibri" w:cs="Times New Roman"/>
                <w:color w:val="auto"/>
                <w:sz w:val="22"/>
                <w:szCs w:val="22"/>
                <w:lang w:val="el-GR"/>
              </w:rPr>
              <w:t xml:space="preserve">Πληροφορικός </w:t>
            </w:r>
            <w:proofErr w:type="spellStart"/>
            <w:r w:rsidRPr="00C0142D">
              <w:rPr>
                <w:rFonts w:ascii="Calibri" w:hAnsi="Calibri" w:cs="Times New Roman"/>
                <w:color w:val="auto"/>
                <w:sz w:val="22"/>
                <w:szCs w:val="22"/>
                <w:lang w:val="el-GR"/>
              </w:rPr>
              <w:t>γραμματισμός</w:t>
            </w:r>
            <w:proofErr w:type="spellEnd"/>
            <w:r w:rsidRPr="00C0142D">
              <w:rPr>
                <w:rFonts w:ascii="Calibri" w:hAnsi="Calibri" w:cs="Times New Roman"/>
                <w:color w:val="auto"/>
                <w:sz w:val="22"/>
                <w:szCs w:val="22"/>
                <w:lang w:val="el-GR"/>
              </w:rPr>
              <w:t xml:space="preserve"> (ICT </w:t>
            </w:r>
            <w:proofErr w:type="spellStart"/>
            <w:r w:rsidRPr="00C0142D">
              <w:rPr>
                <w:rFonts w:ascii="Calibri" w:hAnsi="Calibri" w:cs="Times New Roman"/>
                <w:color w:val="auto"/>
                <w:sz w:val="22"/>
                <w:szCs w:val="22"/>
                <w:lang w:val="el-GR"/>
              </w:rPr>
              <w:t>literacy</w:t>
            </w:r>
            <w:proofErr w:type="spellEnd"/>
            <w:r w:rsidRPr="00C0142D">
              <w:rPr>
                <w:rFonts w:ascii="Calibri" w:hAnsi="Calibri" w:cs="Times New Roman"/>
                <w:color w:val="auto"/>
                <w:sz w:val="22"/>
                <w:szCs w:val="22"/>
                <w:lang w:val="el-GR"/>
              </w:rPr>
              <w:t>)</w:t>
            </w:r>
          </w:p>
          <w:p w14:paraId="5E20E669" w14:textId="763880DC" w:rsidR="009D6418" w:rsidRDefault="00F821E2" w:rsidP="009D6418">
            <w:pPr>
              <w:pStyle w:val="1"/>
              <w:spacing w:before="0" w:after="0"/>
              <w:rPr>
                <w:rFonts w:ascii="Calibri" w:hAnsi="Calibri" w:cs="Times New Roman"/>
                <w:color w:val="auto"/>
                <w:sz w:val="22"/>
                <w:szCs w:val="22"/>
                <w:lang w:val="el-GR"/>
              </w:rPr>
            </w:pPr>
            <w:r w:rsidRPr="0078270B">
              <w:rPr>
                <w:rFonts w:ascii="Calibri" w:hAnsi="Calibri" w:cs="Times New Roman"/>
                <w:b/>
                <w:color w:val="auto"/>
                <w:sz w:val="22"/>
                <w:szCs w:val="22"/>
                <w:lang w:val="el-GR"/>
              </w:rPr>
              <w:t xml:space="preserve">Δεξιότητες </w:t>
            </w:r>
            <w:r>
              <w:rPr>
                <w:rFonts w:ascii="Calibri" w:hAnsi="Calibri" w:cs="Times New Roman"/>
                <w:b/>
                <w:color w:val="auto"/>
                <w:sz w:val="22"/>
                <w:szCs w:val="22"/>
                <w:lang w:val="el-GR"/>
              </w:rPr>
              <w:t>– Κύκλος 24</w:t>
            </w:r>
            <w:r w:rsidRPr="0078270B">
              <w:rPr>
                <w:rFonts w:ascii="Calibri" w:hAnsi="Calibri" w:cs="Times New Roman"/>
                <w:color w:val="auto"/>
                <w:sz w:val="22"/>
                <w:szCs w:val="22"/>
                <w:lang w:val="el-GR"/>
              </w:rPr>
              <w:t xml:space="preserve"> </w:t>
            </w:r>
            <w:r w:rsidR="00C0142D" w:rsidRPr="00C0142D">
              <w:rPr>
                <w:rFonts w:ascii="Calibri" w:hAnsi="Calibri" w:cs="Times New Roman"/>
                <w:color w:val="auto"/>
                <w:sz w:val="22"/>
                <w:szCs w:val="22"/>
                <w:lang w:val="el-GR"/>
              </w:rPr>
              <w:t xml:space="preserve"> </w:t>
            </w:r>
          </w:p>
          <w:p w14:paraId="7F945DDC" w14:textId="77777777" w:rsidR="009D6418" w:rsidRDefault="00C0142D" w:rsidP="009D6418">
            <w:pPr>
              <w:pStyle w:val="1"/>
              <w:spacing w:before="0" w:after="0"/>
              <w:rPr>
                <w:rFonts w:ascii="Calibri" w:hAnsi="Calibri" w:cs="Times New Roman"/>
                <w:color w:val="auto"/>
                <w:sz w:val="22"/>
                <w:szCs w:val="22"/>
                <w:lang w:val="el-GR"/>
              </w:rPr>
            </w:pPr>
            <w:r w:rsidRPr="00C0142D">
              <w:rPr>
                <w:rFonts w:ascii="Calibri" w:hAnsi="Calibri" w:cs="Times New Roman"/>
                <w:color w:val="auto"/>
                <w:sz w:val="22"/>
                <w:szCs w:val="22"/>
                <w:lang w:val="el-GR"/>
              </w:rPr>
              <w:t>Στρατηγική σκέψη</w:t>
            </w:r>
            <w:r>
              <w:rPr>
                <w:rFonts w:ascii="Calibri" w:hAnsi="Calibri" w:cs="Times New Roman"/>
                <w:color w:val="auto"/>
                <w:sz w:val="22"/>
                <w:szCs w:val="22"/>
                <w:lang w:val="el-GR"/>
              </w:rPr>
              <w:t xml:space="preserve">, </w:t>
            </w:r>
            <w:r w:rsidRPr="00C0142D">
              <w:rPr>
                <w:rFonts w:ascii="Calibri" w:hAnsi="Calibri" w:cs="Times New Roman"/>
                <w:color w:val="auto"/>
                <w:sz w:val="22"/>
                <w:szCs w:val="22"/>
                <w:lang w:val="el-GR"/>
              </w:rPr>
              <w:t xml:space="preserve"> </w:t>
            </w:r>
          </w:p>
          <w:p w14:paraId="14C3FA1D" w14:textId="2F342C4D" w:rsidR="00DA2A6A" w:rsidRDefault="00C0142D" w:rsidP="009D6418">
            <w:pPr>
              <w:pStyle w:val="1"/>
              <w:spacing w:before="0" w:after="0"/>
              <w:rPr>
                <w:rFonts w:ascii="Calibri" w:hAnsi="Calibri" w:cs="Times New Roman"/>
                <w:color w:val="auto"/>
                <w:sz w:val="22"/>
                <w:szCs w:val="22"/>
                <w:lang w:val="el-GR"/>
              </w:rPr>
            </w:pPr>
            <w:r w:rsidRPr="00C0142D">
              <w:rPr>
                <w:rFonts w:ascii="Calibri" w:hAnsi="Calibri" w:cs="Times New Roman"/>
                <w:color w:val="auto"/>
                <w:sz w:val="22"/>
                <w:szCs w:val="22"/>
                <w:lang w:val="el-GR"/>
              </w:rPr>
              <w:t>Κατασκευές</w:t>
            </w:r>
          </w:p>
          <w:p w14:paraId="3499454B" w14:textId="77777777" w:rsidR="00C0142D" w:rsidRPr="00C0142D" w:rsidRDefault="00C0142D" w:rsidP="00C0142D">
            <w:pPr>
              <w:rPr>
                <w:rFonts w:ascii="Times New Roman" w:hAnsi="Times New Roman"/>
                <w:lang w:val="el-GR"/>
              </w:rPr>
            </w:pPr>
          </w:p>
          <w:p w14:paraId="555D35E0" w14:textId="24BB79D2" w:rsidR="00A03075"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p>
          <w:p w14:paraId="473D43D5" w14:textId="77777777" w:rsidR="00D937F7" w:rsidRPr="00D937F7" w:rsidRDefault="00D937F7" w:rsidP="00D937F7">
            <w:pPr>
              <w:rPr>
                <w:rFonts w:ascii="Times New Roman" w:hAnsi="Times New Roman"/>
                <w:lang w:val="el-GR"/>
              </w:rPr>
            </w:pPr>
          </w:p>
          <w:p w14:paraId="73E8A7F1" w14:textId="0DED040E" w:rsidR="00A03075" w:rsidRPr="00242DFB" w:rsidRDefault="00A4318E" w:rsidP="00DA2A6A">
            <w:pPr>
              <w:spacing w:after="0"/>
              <w:jc w:val="both"/>
              <w:rPr>
                <w:rFonts w:ascii="Calibri" w:eastAsiaTheme="minorHAnsi" w:hAnsi="Calibri" w:cs="Cambria"/>
                <w:bCs/>
                <w:color w:val="auto"/>
                <w:sz w:val="22"/>
                <w:szCs w:val="22"/>
                <w:lang w:val="el-GR"/>
              </w:rPr>
            </w:pPr>
            <w:r w:rsidRPr="006F3198">
              <w:rPr>
                <w:rFonts w:ascii="Calibri" w:eastAsiaTheme="minorHAnsi" w:hAnsi="Calibri" w:cs="Times New Roman"/>
                <w:b/>
                <w:color w:val="auto"/>
                <w:sz w:val="22"/>
                <w:szCs w:val="22"/>
                <w:lang w:val="el-GR"/>
              </w:rPr>
              <w:t>1ο εργαστήριο</w:t>
            </w:r>
            <w:r w:rsidR="00871D49" w:rsidRPr="006F3198">
              <w:rPr>
                <w:rFonts w:ascii="Calibri" w:eastAsiaTheme="minorHAnsi" w:hAnsi="Calibri" w:cs="Times New Roman"/>
                <w:b/>
                <w:color w:val="auto"/>
                <w:sz w:val="22"/>
                <w:szCs w:val="22"/>
                <w:lang w:val="el-GR"/>
              </w:rPr>
              <w:t xml:space="preserve"> (</w:t>
            </w:r>
            <w:r w:rsidR="00885ED9" w:rsidRPr="006F3198">
              <w:rPr>
                <w:rFonts w:ascii="Calibri" w:eastAsiaTheme="minorHAnsi" w:hAnsi="Calibri" w:cs="Times New Roman"/>
                <w:b/>
                <w:color w:val="auto"/>
                <w:sz w:val="22"/>
                <w:szCs w:val="22"/>
                <w:lang w:val="el-GR"/>
              </w:rPr>
              <w:t>2 ώρες</w:t>
            </w:r>
            <w:r w:rsidR="00871D49" w:rsidRPr="006F3198">
              <w:rPr>
                <w:rFonts w:ascii="Calibri" w:eastAsiaTheme="minorHAnsi" w:hAnsi="Calibri" w:cs="Times New Roman"/>
                <w:b/>
                <w:color w:val="auto"/>
                <w:sz w:val="22"/>
                <w:szCs w:val="22"/>
                <w:lang w:val="el-GR"/>
              </w:rPr>
              <w:t>)</w:t>
            </w:r>
            <w:r w:rsidR="00885ED9" w:rsidRPr="006F3198">
              <w:rPr>
                <w:rFonts w:ascii="Calibri" w:eastAsiaTheme="minorHAnsi" w:hAnsi="Calibri" w:cs="Times New Roman"/>
                <w:b/>
                <w:color w:val="auto"/>
                <w:sz w:val="22"/>
                <w:szCs w:val="22"/>
                <w:lang w:val="el-GR"/>
              </w:rPr>
              <w:t xml:space="preserve">: </w:t>
            </w:r>
            <w:r w:rsidR="00885ED9" w:rsidRPr="006F3198">
              <w:rPr>
                <w:rFonts w:ascii="Calibri" w:eastAsiaTheme="minorHAnsi" w:hAnsi="Calibri" w:cs="Cambria"/>
                <w:bCs/>
                <w:color w:val="auto"/>
                <w:sz w:val="22"/>
                <w:szCs w:val="22"/>
                <w:lang w:val="el-GR"/>
              </w:rPr>
              <w:t>Συζήτηση</w:t>
            </w:r>
            <w:r w:rsidR="00885ED9" w:rsidRPr="006F3198">
              <w:rPr>
                <w:rFonts w:ascii="Calibri" w:eastAsiaTheme="minorHAnsi" w:hAnsi="Calibri" w:cs="Times New Roman"/>
                <w:bCs/>
                <w:color w:val="auto"/>
                <w:sz w:val="22"/>
                <w:szCs w:val="22"/>
                <w:lang w:val="el-GR"/>
              </w:rPr>
              <w:t xml:space="preserve"> </w:t>
            </w:r>
            <w:r w:rsidR="00885ED9" w:rsidRPr="006F3198">
              <w:rPr>
                <w:rFonts w:ascii="Calibri" w:eastAsiaTheme="minorHAnsi" w:hAnsi="Calibri" w:cs="Cambria"/>
                <w:bCs/>
                <w:color w:val="auto"/>
                <w:sz w:val="22"/>
                <w:szCs w:val="22"/>
                <w:lang w:val="el-GR"/>
              </w:rPr>
              <w:t>σε</w:t>
            </w:r>
            <w:r w:rsidR="00885ED9" w:rsidRPr="006F3198">
              <w:rPr>
                <w:rFonts w:ascii="Calibri" w:eastAsiaTheme="minorHAnsi" w:hAnsi="Calibri" w:cs="Times New Roman"/>
                <w:bCs/>
                <w:color w:val="auto"/>
                <w:sz w:val="22"/>
                <w:szCs w:val="22"/>
                <w:lang w:val="el-GR"/>
              </w:rPr>
              <w:t xml:space="preserve"> </w:t>
            </w:r>
            <w:r w:rsidR="00885ED9" w:rsidRPr="006F3198">
              <w:rPr>
                <w:rFonts w:ascii="Calibri" w:eastAsiaTheme="minorHAnsi" w:hAnsi="Calibri" w:cs="Cambria"/>
                <w:bCs/>
                <w:color w:val="auto"/>
                <w:sz w:val="22"/>
                <w:szCs w:val="22"/>
                <w:lang w:val="el-GR"/>
              </w:rPr>
              <w:t>κύκλο</w:t>
            </w:r>
            <w:r w:rsidR="00885ED9" w:rsidRPr="006F3198">
              <w:rPr>
                <w:rFonts w:ascii="Calibri" w:eastAsiaTheme="minorHAnsi" w:hAnsi="Calibri" w:cs="Times New Roman"/>
                <w:bCs/>
                <w:color w:val="auto"/>
                <w:sz w:val="22"/>
                <w:szCs w:val="22"/>
                <w:lang w:val="el-GR"/>
              </w:rPr>
              <w:t>, π</w:t>
            </w:r>
            <w:r w:rsidR="00885ED9" w:rsidRPr="006F3198">
              <w:rPr>
                <w:rFonts w:ascii="Calibri" w:eastAsiaTheme="minorHAnsi" w:hAnsi="Calibri" w:cs="Cambria"/>
                <w:bCs/>
                <w:color w:val="auto"/>
                <w:sz w:val="22"/>
                <w:szCs w:val="22"/>
                <w:lang w:val="el-GR"/>
              </w:rPr>
              <w:t>ληροφόρηση</w:t>
            </w:r>
            <w:r w:rsidR="00885ED9" w:rsidRPr="006F3198">
              <w:rPr>
                <w:rFonts w:ascii="Calibri" w:eastAsiaTheme="minorHAnsi" w:hAnsi="Calibri" w:cs="Times New Roman"/>
                <w:bCs/>
                <w:color w:val="auto"/>
                <w:sz w:val="22"/>
                <w:szCs w:val="22"/>
                <w:lang w:val="el-GR"/>
              </w:rPr>
              <w:t xml:space="preserve"> </w:t>
            </w:r>
            <w:r w:rsidR="00885ED9" w:rsidRPr="006F3198">
              <w:rPr>
                <w:rFonts w:ascii="Calibri" w:eastAsiaTheme="minorHAnsi" w:hAnsi="Calibri" w:cs="Cambria"/>
                <w:bCs/>
                <w:color w:val="auto"/>
                <w:sz w:val="22"/>
                <w:szCs w:val="22"/>
                <w:lang w:val="el-GR"/>
              </w:rPr>
              <w:t>και</w:t>
            </w:r>
            <w:r w:rsidR="00885ED9" w:rsidRPr="006F3198">
              <w:rPr>
                <w:rFonts w:ascii="Calibri" w:eastAsiaTheme="minorHAnsi" w:hAnsi="Calibri" w:cs="Times New Roman"/>
                <w:bCs/>
                <w:color w:val="auto"/>
                <w:sz w:val="22"/>
                <w:szCs w:val="22"/>
                <w:lang w:val="el-GR"/>
              </w:rPr>
              <w:t xml:space="preserve"> π</w:t>
            </w:r>
            <w:r w:rsidR="00885ED9" w:rsidRPr="006F3198">
              <w:rPr>
                <w:rFonts w:ascii="Calibri" w:eastAsiaTheme="minorHAnsi" w:hAnsi="Calibri" w:cs="Cambria"/>
                <w:bCs/>
                <w:color w:val="auto"/>
                <w:sz w:val="22"/>
                <w:szCs w:val="22"/>
                <w:lang w:val="el-GR"/>
              </w:rPr>
              <w:t>αρουσίαση</w:t>
            </w:r>
            <w:r w:rsidR="00885ED9" w:rsidRPr="006F3198">
              <w:rPr>
                <w:rFonts w:ascii="Calibri" w:eastAsiaTheme="minorHAnsi" w:hAnsi="Calibri" w:cs="Times New Roman"/>
                <w:bCs/>
                <w:color w:val="auto"/>
                <w:sz w:val="22"/>
                <w:szCs w:val="22"/>
                <w:lang w:val="el-GR"/>
              </w:rPr>
              <w:t xml:space="preserve"> </w:t>
            </w:r>
            <w:r w:rsidR="00885ED9" w:rsidRPr="006F3198">
              <w:rPr>
                <w:rFonts w:ascii="Calibri" w:eastAsiaTheme="minorHAnsi" w:hAnsi="Calibri" w:cs="Cambria"/>
                <w:bCs/>
                <w:color w:val="auto"/>
                <w:sz w:val="22"/>
                <w:szCs w:val="22"/>
                <w:lang w:val="el-GR"/>
              </w:rPr>
              <w:t>στοιχείων</w:t>
            </w:r>
            <w:r w:rsidR="00242DFB" w:rsidRPr="006F3198">
              <w:rPr>
                <w:rFonts w:ascii="Calibri" w:eastAsiaTheme="minorHAnsi" w:hAnsi="Calibri" w:cs="Cambria"/>
                <w:bCs/>
                <w:color w:val="auto"/>
                <w:sz w:val="22"/>
                <w:szCs w:val="22"/>
                <w:lang w:val="el-GR"/>
              </w:rPr>
              <w:t>.</w:t>
            </w:r>
            <w:r w:rsidR="00242DFB">
              <w:rPr>
                <w:rFonts w:ascii="Calibri" w:eastAsiaTheme="minorHAnsi" w:hAnsi="Calibri" w:cs="Cambria"/>
                <w:bCs/>
                <w:color w:val="auto"/>
                <w:sz w:val="22"/>
                <w:szCs w:val="22"/>
                <w:lang w:val="el-GR"/>
              </w:rPr>
              <w:t xml:space="preserve"> Παρουσίαση δεδομένων και σ</w:t>
            </w:r>
            <w:r w:rsidR="00242DFB" w:rsidRPr="00242DFB">
              <w:rPr>
                <w:rFonts w:ascii="Calibri" w:eastAsiaTheme="minorHAnsi" w:hAnsi="Calibri" w:cs="Cambria"/>
                <w:bCs/>
                <w:color w:val="auto"/>
                <w:sz w:val="22"/>
                <w:szCs w:val="22"/>
                <w:lang w:val="el-GR"/>
              </w:rPr>
              <w:t>υνειδητο</w:t>
            </w:r>
            <w:r w:rsidR="00242DFB" w:rsidRPr="00242DFB">
              <w:rPr>
                <w:rFonts w:ascii="Calibri" w:eastAsiaTheme="minorHAnsi" w:hAnsi="Calibri" w:cs="Calisto MT"/>
                <w:bCs/>
                <w:color w:val="auto"/>
                <w:sz w:val="22"/>
                <w:szCs w:val="22"/>
                <w:lang w:val="el-GR"/>
              </w:rPr>
              <w:t>π</w:t>
            </w:r>
            <w:r w:rsidR="00242DFB" w:rsidRPr="00242DFB">
              <w:rPr>
                <w:rFonts w:ascii="Calibri" w:eastAsiaTheme="minorHAnsi" w:hAnsi="Calibri" w:cs="Cambria"/>
                <w:bCs/>
                <w:color w:val="auto"/>
                <w:sz w:val="22"/>
                <w:szCs w:val="22"/>
                <w:lang w:val="el-GR"/>
              </w:rPr>
              <w:t>οίηση της σοβαρότητας του μεγάλου προβλήματος των τροχαίων ατυχημάτων.</w:t>
            </w:r>
            <w:r w:rsidR="00242DFB">
              <w:rPr>
                <w:rFonts w:ascii="Calibri" w:eastAsiaTheme="minorHAnsi" w:hAnsi="Calibri" w:cs="Cambria"/>
                <w:bCs/>
                <w:color w:val="auto"/>
                <w:sz w:val="22"/>
                <w:szCs w:val="22"/>
                <w:lang w:val="el-GR"/>
              </w:rPr>
              <w:t xml:space="preserve"> </w:t>
            </w:r>
          </w:p>
          <w:p w14:paraId="2F3FBEC7" w14:textId="77777777" w:rsidR="00623C85" w:rsidRDefault="00623C85" w:rsidP="00DA2A6A">
            <w:pPr>
              <w:spacing w:after="0"/>
              <w:jc w:val="both"/>
              <w:rPr>
                <w:rFonts w:ascii="Calibri" w:eastAsiaTheme="minorHAnsi" w:hAnsi="Calibri" w:cs="Times New Roman"/>
                <w:b/>
                <w:color w:val="auto"/>
                <w:sz w:val="22"/>
                <w:szCs w:val="22"/>
                <w:lang w:val="el-GR"/>
              </w:rPr>
            </w:pPr>
          </w:p>
          <w:p w14:paraId="066E4D60" w14:textId="1460145A" w:rsidR="000154C6" w:rsidRDefault="00A4318E" w:rsidP="00DA2A6A">
            <w:pPr>
              <w:spacing w:after="0"/>
              <w:jc w:val="both"/>
              <w:rPr>
                <w:rFonts w:ascii="Calibri" w:eastAsiaTheme="minorHAnsi" w:hAnsi="Calibri" w:cs="Times New Roman"/>
                <w:bCs/>
                <w:color w:val="auto"/>
                <w:sz w:val="22"/>
                <w:szCs w:val="22"/>
                <w:lang w:val="el-GR"/>
              </w:rPr>
            </w:pPr>
            <w:r w:rsidRPr="006F3198">
              <w:rPr>
                <w:rFonts w:ascii="Calibri" w:eastAsiaTheme="minorHAnsi" w:hAnsi="Calibri" w:cs="Times New Roman"/>
                <w:b/>
                <w:color w:val="auto"/>
                <w:sz w:val="22"/>
                <w:szCs w:val="22"/>
                <w:lang w:val="el-GR"/>
              </w:rPr>
              <w:lastRenderedPageBreak/>
              <w:t>2ο εργαστήριο</w:t>
            </w:r>
            <w:r w:rsidR="002E4E12" w:rsidRPr="006F3198">
              <w:rPr>
                <w:rFonts w:ascii="Calibri" w:eastAsiaTheme="minorHAnsi" w:hAnsi="Calibri" w:cs="Times New Roman"/>
                <w:b/>
                <w:color w:val="auto"/>
                <w:sz w:val="22"/>
                <w:szCs w:val="22"/>
                <w:lang w:val="el-GR"/>
              </w:rPr>
              <w:t xml:space="preserve"> (</w:t>
            </w:r>
            <w:r w:rsidR="000154C6" w:rsidRPr="006F3198">
              <w:rPr>
                <w:rFonts w:ascii="Calibri" w:eastAsiaTheme="minorHAnsi" w:hAnsi="Calibri" w:cs="Times New Roman"/>
                <w:b/>
                <w:color w:val="auto"/>
                <w:sz w:val="22"/>
                <w:szCs w:val="22"/>
                <w:lang w:val="el-GR"/>
              </w:rPr>
              <w:t xml:space="preserve">3 ώρες </w:t>
            </w:r>
            <w:r w:rsidR="002E4E12" w:rsidRPr="006F3198">
              <w:rPr>
                <w:rFonts w:ascii="Calibri" w:eastAsiaTheme="minorHAnsi" w:hAnsi="Calibri" w:cs="Times New Roman"/>
                <w:b/>
                <w:color w:val="auto"/>
                <w:sz w:val="22"/>
                <w:szCs w:val="22"/>
                <w:lang w:val="el-GR"/>
              </w:rPr>
              <w:t>)</w:t>
            </w:r>
            <w:r w:rsidR="000154C6" w:rsidRPr="006F3198">
              <w:rPr>
                <w:rFonts w:ascii="Calibri" w:eastAsiaTheme="minorHAnsi" w:hAnsi="Calibri" w:cs="Times New Roman"/>
                <w:b/>
                <w:color w:val="auto"/>
                <w:sz w:val="22"/>
                <w:szCs w:val="22"/>
                <w:lang w:val="el-GR"/>
              </w:rPr>
              <w:t>:</w:t>
            </w:r>
            <w:r w:rsidR="000154C6">
              <w:rPr>
                <w:rFonts w:ascii="Calibri" w:eastAsiaTheme="minorHAnsi" w:hAnsi="Calibri" w:cs="Times New Roman"/>
                <w:bCs/>
                <w:color w:val="auto"/>
                <w:sz w:val="22"/>
                <w:szCs w:val="22"/>
                <w:lang w:val="el-GR"/>
              </w:rPr>
              <w:t xml:space="preserve"> Το εργαστήριο αυτό αποτελείται από </w:t>
            </w:r>
            <w:r w:rsidR="0035342C">
              <w:rPr>
                <w:rFonts w:ascii="Calibri" w:eastAsiaTheme="minorHAnsi" w:hAnsi="Calibri" w:cs="Times New Roman"/>
                <w:bCs/>
                <w:color w:val="auto"/>
                <w:sz w:val="22"/>
                <w:szCs w:val="22"/>
                <w:lang w:val="el-GR"/>
              </w:rPr>
              <w:t>4</w:t>
            </w:r>
            <w:r w:rsidR="000154C6">
              <w:rPr>
                <w:rFonts w:ascii="Calibri" w:eastAsiaTheme="minorHAnsi" w:hAnsi="Calibri" w:cs="Times New Roman"/>
                <w:bCs/>
                <w:color w:val="auto"/>
                <w:sz w:val="22"/>
                <w:szCs w:val="22"/>
                <w:lang w:val="el-GR"/>
              </w:rPr>
              <w:t xml:space="preserve"> δραστηριότητες: </w:t>
            </w:r>
          </w:p>
          <w:p w14:paraId="44F98F98" w14:textId="77777777" w:rsidR="00D937F7" w:rsidRDefault="00D937F7" w:rsidP="00DA2A6A">
            <w:pPr>
              <w:spacing w:after="0"/>
              <w:jc w:val="both"/>
              <w:rPr>
                <w:rFonts w:ascii="Calibri" w:eastAsiaTheme="minorHAnsi" w:hAnsi="Calibri" w:cs="Times New Roman"/>
                <w:bCs/>
                <w:color w:val="auto"/>
                <w:sz w:val="22"/>
                <w:szCs w:val="22"/>
                <w:lang w:val="el-GR"/>
              </w:rPr>
            </w:pPr>
          </w:p>
          <w:p w14:paraId="3F7FB306" w14:textId="61C8A2A5" w:rsidR="00A4318E" w:rsidRPr="0035342C" w:rsidRDefault="000154C6" w:rsidP="000154C6">
            <w:pPr>
              <w:pStyle w:val="af2"/>
              <w:numPr>
                <w:ilvl w:val="0"/>
                <w:numId w:val="7"/>
              </w:numPr>
              <w:spacing w:after="0"/>
              <w:jc w:val="both"/>
              <w:rPr>
                <w:rFonts w:ascii="Calibri" w:eastAsiaTheme="minorHAnsi" w:hAnsi="Calibri" w:cs="Cambria"/>
                <w:bCs/>
                <w:color w:val="auto"/>
                <w:sz w:val="22"/>
                <w:szCs w:val="22"/>
                <w:lang w:val="el-GR"/>
              </w:rPr>
            </w:pPr>
            <w:r w:rsidRPr="0035342C">
              <w:rPr>
                <w:rFonts w:ascii="Calibri" w:eastAsiaTheme="minorHAnsi" w:hAnsi="Calibri" w:cs="Times New Roman"/>
                <w:bCs/>
                <w:color w:val="auto"/>
                <w:sz w:val="22"/>
                <w:szCs w:val="22"/>
                <w:lang w:val="el-GR"/>
              </w:rPr>
              <w:t>«</w:t>
            </w:r>
            <w:r w:rsidRPr="0035342C">
              <w:rPr>
                <w:rFonts w:ascii="Calibri" w:eastAsiaTheme="minorHAnsi" w:hAnsi="Calibri" w:cs="Cambria"/>
                <w:bCs/>
                <w:color w:val="auto"/>
                <w:sz w:val="22"/>
                <w:szCs w:val="22"/>
                <w:lang w:val="el-GR"/>
              </w:rPr>
              <w:t>ΚΟΚΚΙΝΟ</w:t>
            </w:r>
            <w:r w:rsidRPr="0035342C">
              <w:rPr>
                <w:rFonts w:ascii="Calibri" w:eastAsiaTheme="minorHAnsi" w:hAnsi="Calibri" w:cs="Times New Roman"/>
                <w:bCs/>
                <w:color w:val="auto"/>
                <w:sz w:val="22"/>
                <w:szCs w:val="22"/>
                <w:lang w:val="el-GR"/>
              </w:rPr>
              <w:t xml:space="preserve"> – </w:t>
            </w:r>
            <w:r w:rsidRPr="0035342C">
              <w:rPr>
                <w:rFonts w:ascii="Calibri" w:eastAsiaTheme="minorHAnsi" w:hAnsi="Calibri" w:cs="Cambria"/>
                <w:bCs/>
                <w:color w:val="auto"/>
                <w:sz w:val="22"/>
                <w:szCs w:val="22"/>
                <w:lang w:val="el-GR"/>
              </w:rPr>
              <w:t>ΠΡΑΣΙΝΟ</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Αυτοσυγκέντρωση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αντίληψη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δεξιότητες</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w:t>
            </w:r>
            <w:r w:rsidRPr="0035342C">
              <w:rPr>
                <w:rFonts w:ascii="Calibri" w:eastAsiaTheme="minorHAnsi" w:hAnsi="Calibri" w:cs="Calisto MT"/>
                <w:bCs/>
                <w:color w:val="auto"/>
                <w:sz w:val="22"/>
                <w:szCs w:val="22"/>
                <w:lang w:val="el-GR"/>
              </w:rPr>
              <w:t>π</w:t>
            </w:r>
            <w:r w:rsidRPr="0035342C">
              <w:rPr>
                <w:rFonts w:ascii="Calibri" w:eastAsiaTheme="minorHAnsi" w:hAnsi="Calibri" w:cs="Cambria"/>
                <w:bCs/>
                <w:color w:val="auto"/>
                <w:sz w:val="22"/>
                <w:szCs w:val="22"/>
                <w:lang w:val="el-GR"/>
              </w:rPr>
              <w:t>οφυγής</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αίσθηση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χώρου</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χρόνου</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ε</w:t>
            </w:r>
            <w:r w:rsidRPr="0035342C">
              <w:rPr>
                <w:rFonts w:ascii="Calibri" w:eastAsiaTheme="minorHAnsi" w:hAnsi="Calibri" w:cs="Times New Roman"/>
                <w:bCs/>
                <w:color w:val="auto"/>
                <w:sz w:val="22"/>
                <w:szCs w:val="22"/>
                <w:lang w:val="el-GR"/>
              </w:rPr>
              <w:t>π</w:t>
            </w:r>
            <w:r w:rsidRPr="0035342C">
              <w:rPr>
                <w:rFonts w:ascii="Calibri" w:eastAsiaTheme="minorHAnsi" w:hAnsi="Calibri" w:cs="Cambria"/>
                <w:bCs/>
                <w:color w:val="auto"/>
                <w:sz w:val="22"/>
                <w:szCs w:val="22"/>
                <w:lang w:val="el-GR"/>
              </w:rPr>
              <w:t>ικοινωνία</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εξοικείωση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με</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τα</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χρώματα</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των</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 xml:space="preserve">φαναριών. </w:t>
            </w:r>
          </w:p>
          <w:p w14:paraId="67A5E17F" w14:textId="70129ADC" w:rsidR="000154C6" w:rsidRPr="0035342C" w:rsidRDefault="000154C6" w:rsidP="000154C6">
            <w:pPr>
              <w:pStyle w:val="af2"/>
              <w:numPr>
                <w:ilvl w:val="0"/>
                <w:numId w:val="7"/>
              </w:numPr>
              <w:spacing w:after="0"/>
              <w:jc w:val="both"/>
              <w:rPr>
                <w:rFonts w:ascii="Calibri" w:eastAsiaTheme="minorHAnsi" w:hAnsi="Calibri" w:cs="Times New Roman"/>
                <w:bCs/>
                <w:color w:val="auto"/>
                <w:sz w:val="22"/>
                <w:szCs w:val="22"/>
                <w:lang w:val="el-GR"/>
              </w:rPr>
            </w:pPr>
            <w:r w:rsidRPr="0035342C">
              <w:rPr>
                <w:rFonts w:ascii="Calibri" w:eastAsiaTheme="minorHAnsi" w:hAnsi="Calibri" w:cs="Times New Roman"/>
                <w:bCs/>
                <w:color w:val="auto"/>
                <w:sz w:val="22"/>
                <w:szCs w:val="22"/>
                <w:lang w:val="el-GR"/>
              </w:rPr>
              <w:t>«</w:t>
            </w:r>
            <w:r w:rsidRPr="0035342C">
              <w:rPr>
                <w:rFonts w:ascii="Calibri" w:eastAsiaTheme="minorHAnsi" w:hAnsi="Calibri" w:cs="Cambria"/>
                <w:bCs/>
                <w:color w:val="auto"/>
                <w:sz w:val="22"/>
                <w:szCs w:val="22"/>
                <w:lang w:val="el-GR"/>
              </w:rPr>
              <w:t>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ΝΗΣΙΔΑ</w:t>
            </w:r>
            <w:r w:rsidRPr="0035342C">
              <w:rPr>
                <w:rFonts w:ascii="Calibri" w:eastAsiaTheme="minorHAnsi" w:hAnsi="Calibri" w:cs="Times New Roman"/>
                <w:bCs/>
                <w:color w:val="auto"/>
                <w:sz w:val="22"/>
                <w:szCs w:val="22"/>
                <w:lang w:val="el-GR"/>
              </w:rPr>
              <w:t xml:space="preserve"> - </w:t>
            </w:r>
            <w:r w:rsidRPr="0035342C">
              <w:rPr>
                <w:rFonts w:ascii="Calibri" w:eastAsiaTheme="minorHAnsi" w:hAnsi="Calibri" w:cs="Cambria"/>
                <w:bCs/>
                <w:color w:val="auto"/>
                <w:sz w:val="22"/>
                <w:szCs w:val="22"/>
                <w:lang w:val="el-GR"/>
              </w:rPr>
              <w:t>ΤΟ</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ΠΕΡΑΣΜΑ</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ΑΠΕΝΑΝΤΙ</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Ανά</w:t>
            </w:r>
            <w:r w:rsidRPr="0035342C">
              <w:rPr>
                <w:rFonts w:ascii="Calibri" w:eastAsiaTheme="minorHAnsi" w:hAnsi="Calibri" w:cs="Calisto MT"/>
                <w:bCs/>
                <w:color w:val="auto"/>
                <w:sz w:val="22"/>
                <w:szCs w:val="22"/>
                <w:lang w:val="el-GR"/>
              </w:rPr>
              <w:t>π</w:t>
            </w:r>
            <w:r w:rsidRPr="0035342C">
              <w:rPr>
                <w:rFonts w:ascii="Calibri" w:eastAsiaTheme="minorHAnsi" w:hAnsi="Calibri" w:cs="Cambria"/>
                <w:bCs/>
                <w:color w:val="auto"/>
                <w:sz w:val="22"/>
                <w:szCs w:val="22"/>
                <w:lang w:val="el-GR"/>
              </w:rPr>
              <w:t>τυξη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αντίληψης</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και</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δεξιοτήτων</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συγχρονισμού</w:t>
            </w:r>
            <w:r w:rsidRPr="0035342C">
              <w:rPr>
                <w:rFonts w:ascii="Calibri" w:eastAsiaTheme="minorHAnsi" w:hAnsi="Calibri" w:cs="Times New Roman"/>
                <w:bCs/>
                <w:color w:val="auto"/>
                <w:sz w:val="22"/>
                <w:szCs w:val="22"/>
                <w:lang w:val="el-GR"/>
              </w:rPr>
              <w:t xml:space="preserve"> - </w:t>
            </w:r>
            <w:r w:rsidRPr="0035342C">
              <w:rPr>
                <w:rFonts w:ascii="Calibri" w:eastAsiaTheme="minorHAnsi" w:hAnsi="Calibri" w:cs="Cambria"/>
                <w:bCs/>
                <w:color w:val="auto"/>
                <w:sz w:val="22"/>
                <w:szCs w:val="22"/>
                <w:lang w:val="el-GR"/>
              </w:rPr>
              <w:t>Α</w:t>
            </w:r>
            <w:r w:rsidRPr="0035342C">
              <w:rPr>
                <w:rFonts w:ascii="Calibri" w:eastAsiaTheme="minorHAnsi" w:hAnsi="Calibri" w:cs="Calisto MT"/>
                <w:bCs/>
                <w:color w:val="auto"/>
                <w:sz w:val="22"/>
                <w:szCs w:val="22"/>
                <w:lang w:val="el-GR"/>
              </w:rPr>
              <w:t>π</w:t>
            </w:r>
            <w:r w:rsidRPr="0035342C">
              <w:rPr>
                <w:rFonts w:ascii="Calibri" w:eastAsiaTheme="minorHAnsi" w:hAnsi="Calibri" w:cs="Cambria"/>
                <w:bCs/>
                <w:color w:val="auto"/>
                <w:sz w:val="22"/>
                <w:szCs w:val="22"/>
                <w:lang w:val="el-GR"/>
              </w:rPr>
              <w:t>οφυγή</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κινούμενου</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αντικειμένου</w:t>
            </w:r>
            <w:r w:rsidRPr="0035342C">
              <w:rPr>
                <w:rFonts w:ascii="Calibri" w:eastAsiaTheme="minorHAnsi" w:hAnsi="Calibri" w:cs="Times New Roman"/>
                <w:bCs/>
                <w:color w:val="auto"/>
                <w:sz w:val="22"/>
                <w:szCs w:val="22"/>
                <w:lang w:val="el-GR"/>
              </w:rPr>
              <w:t xml:space="preserve"> – </w:t>
            </w:r>
            <w:r w:rsidRPr="0035342C">
              <w:rPr>
                <w:rFonts w:ascii="Calibri" w:eastAsiaTheme="minorHAnsi" w:hAnsi="Calibri" w:cs="Cambria"/>
                <w:bCs/>
                <w:color w:val="auto"/>
                <w:sz w:val="22"/>
                <w:szCs w:val="22"/>
                <w:lang w:val="el-GR"/>
              </w:rPr>
              <w:t>Εκτέλεση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ελιγμού</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αλλαγές</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ταχύτητας</w:t>
            </w:r>
          </w:p>
          <w:p w14:paraId="2E725BF5" w14:textId="60DB2037" w:rsidR="00104664" w:rsidRPr="00B444F1" w:rsidRDefault="0035342C" w:rsidP="0035342C">
            <w:pPr>
              <w:pStyle w:val="af2"/>
              <w:numPr>
                <w:ilvl w:val="0"/>
                <w:numId w:val="7"/>
              </w:numPr>
              <w:spacing w:after="0"/>
              <w:jc w:val="both"/>
              <w:rPr>
                <w:rFonts w:ascii="Calibri" w:eastAsiaTheme="minorHAnsi" w:hAnsi="Calibri" w:cs="Times New Roman"/>
                <w:bCs/>
                <w:color w:val="auto"/>
                <w:sz w:val="22"/>
                <w:szCs w:val="22"/>
                <w:lang w:val="el-GR"/>
              </w:rPr>
            </w:pPr>
            <w:r w:rsidRPr="0035342C">
              <w:rPr>
                <w:rFonts w:ascii="Calibri" w:eastAsiaTheme="minorHAnsi" w:hAnsi="Calibri" w:cs="Times New Roman"/>
                <w:bCs/>
                <w:color w:val="auto"/>
                <w:sz w:val="22"/>
                <w:szCs w:val="22"/>
                <w:lang w:val="el-GR"/>
              </w:rPr>
              <w:t>«</w:t>
            </w:r>
            <w:r w:rsidRPr="0035342C">
              <w:rPr>
                <w:rFonts w:ascii="Calibri" w:eastAsiaTheme="minorHAnsi" w:hAnsi="Calibri" w:cs="Cambria"/>
                <w:bCs/>
                <w:color w:val="auto"/>
                <w:sz w:val="22"/>
                <w:szCs w:val="22"/>
                <w:lang w:val="el-GR"/>
              </w:rPr>
              <w:t>ΚΥΚΛΟΦΟΡΩ</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ΣΤΗΝ</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ΠΟΛΗ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ΑΛΛΑΖΟΝΤΑΣ</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ΠΡΟΣΩΠΑ</w:t>
            </w:r>
            <w:r w:rsidRPr="0035342C">
              <w:rPr>
                <w:rFonts w:ascii="Calibri" w:eastAsiaTheme="minorHAnsi" w:hAnsi="Calibri" w:cs="Times New Roman"/>
                <w:bCs/>
                <w:color w:val="auto"/>
                <w:sz w:val="22"/>
                <w:szCs w:val="22"/>
                <w:lang w:val="el-GR"/>
              </w:rPr>
              <w:t xml:space="preserve">» - </w:t>
            </w:r>
            <w:r w:rsidRPr="0035342C">
              <w:rPr>
                <w:rFonts w:ascii="Calibri" w:eastAsiaTheme="minorHAnsi" w:hAnsi="Calibri" w:cs="Cambria"/>
                <w:bCs/>
                <w:color w:val="auto"/>
                <w:sz w:val="22"/>
                <w:szCs w:val="22"/>
                <w:lang w:val="el-GR"/>
              </w:rPr>
              <w:t>Παιχνίδι</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ρόλων</w:t>
            </w:r>
            <w:r w:rsidRPr="0035342C">
              <w:rPr>
                <w:rFonts w:ascii="Calibri" w:eastAsiaTheme="minorHAnsi" w:hAnsi="Calibri" w:cs="Times New Roman"/>
                <w:bCs/>
                <w:color w:val="auto"/>
                <w:sz w:val="22"/>
                <w:szCs w:val="22"/>
                <w:lang w:val="el-GR"/>
              </w:rPr>
              <w:t xml:space="preserve"> – </w:t>
            </w:r>
            <w:r w:rsidRPr="0035342C">
              <w:rPr>
                <w:rFonts w:ascii="Calibri" w:eastAsiaTheme="minorHAnsi" w:hAnsi="Calibri" w:cs="Cambria"/>
                <w:bCs/>
                <w:color w:val="auto"/>
                <w:sz w:val="22"/>
                <w:szCs w:val="22"/>
                <w:lang w:val="el-GR"/>
              </w:rPr>
              <w:t>Ε</w:t>
            </w:r>
            <w:r w:rsidRPr="0035342C">
              <w:rPr>
                <w:rFonts w:ascii="Calibri" w:eastAsiaTheme="minorHAnsi" w:hAnsi="Calibri" w:cs="Calisto MT"/>
                <w:bCs/>
                <w:color w:val="auto"/>
                <w:sz w:val="22"/>
                <w:szCs w:val="22"/>
                <w:lang w:val="el-GR"/>
              </w:rPr>
              <w:t>π</w:t>
            </w:r>
            <w:r w:rsidRPr="0035342C">
              <w:rPr>
                <w:rFonts w:ascii="Calibri" w:eastAsiaTheme="minorHAnsi" w:hAnsi="Calibri" w:cs="Cambria"/>
                <w:bCs/>
                <w:color w:val="auto"/>
                <w:sz w:val="22"/>
                <w:szCs w:val="22"/>
                <w:lang w:val="el-GR"/>
              </w:rPr>
              <w:t>ισήμανση</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λανθασμένων</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στάσεων</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και</w:t>
            </w:r>
            <w:r w:rsidRPr="0035342C">
              <w:rPr>
                <w:rFonts w:ascii="Calibri" w:eastAsiaTheme="minorHAnsi" w:hAnsi="Calibri" w:cs="Times New Roman"/>
                <w:bCs/>
                <w:color w:val="auto"/>
                <w:sz w:val="22"/>
                <w:szCs w:val="22"/>
                <w:lang w:val="el-GR"/>
              </w:rPr>
              <w:t xml:space="preserve"> </w:t>
            </w:r>
            <w:r w:rsidRPr="0035342C">
              <w:rPr>
                <w:rFonts w:ascii="Calibri" w:eastAsiaTheme="minorHAnsi" w:hAnsi="Calibri" w:cs="Cambria"/>
                <w:bCs/>
                <w:color w:val="auto"/>
                <w:sz w:val="22"/>
                <w:szCs w:val="22"/>
                <w:lang w:val="el-GR"/>
              </w:rPr>
              <w:t>συμ</w:t>
            </w:r>
            <w:r w:rsidRPr="0035342C">
              <w:rPr>
                <w:rFonts w:ascii="Calibri" w:eastAsiaTheme="minorHAnsi" w:hAnsi="Calibri" w:cs="Calisto MT"/>
                <w:bCs/>
                <w:color w:val="auto"/>
                <w:sz w:val="22"/>
                <w:szCs w:val="22"/>
                <w:lang w:val="el-GR"/>
              </w:rPr>
              <w:t>π</w:t>
            </w:r>
            <w:r w:rsidRPr="0035342C">
              <w:rPr>
                <w:rFonts w:ascii="Calibri" w:eastAsiaTheme="minorHAnsi" w:hAnsi="Calibri" w:cs="Cambria"/>
                <w:bCs/>
                <w:color w:val="auto"/>
                <w:sz w:val="22"/>
                <w:szCs w:val="22"/>
                <w:lang w:val="el-GR"/>
              </w:rPr>
              <w:t>εριφορών</w:t>
            </w:r>
          </w:p>
          <w:p w14:paraId="1AA6AAFA" w14:textId="4447257D" w:rsidR="00B444F1" w:rsidRPr="00B444F1" w:rsidRDefault="00B444F1" w:rsidP="00B444F1">
            <w:pPr>
              <w:pStyle w:val="af2"/>
              <w:numPr>
                <w:ilvl w:val="0"/>
                <w:numId w:val="7"/>
              </w:numPr>
              <w:spacing w:after="0"/>
              <w:jc w:val="both"/>
              <w:rPr>
                <w:rFonts w:ascii="Calibri" w:eastAsiaTheme="minorHAnsi" w:hAnsi="Calibri" w:cs="Times New Roman"/>
                <w:bCs/>
                <w:color w:val="auto"/>
                <w:sz w:val="22"/>
                <w:szCs w:val="22"/>
                <w:lang w:val="el-GR"/>
              </w:rPr>
            </w:pPr>
            <w:r w:rsidRPr="00B444F1">
              <w:rPr>
                <w:rFonts w:ascii="Calibri" w:eastAsiaTheme="minorHAnsi" w:hAnsi="Calibri" w:cs="Times New Roman"/>
                <w:bCs/>
                <w:color w:val="auto"/>
                <w:sz w:val="22"/>
                <w:szCs w:val="22"/>
                <w:lang w:val="el-GR"/>
              </w:rPr>
              <w:t>«</w:t>
            </w:r>
            <w:r w:rsidRPr="00B444F1">
              <w:rPr>
                <w:rFonts w:ascii="Calibri" w:eastAsiaTheme="minorHAnsi" w:hAnsi="Calibri" w:cs="Cambria"/>
                <w:bCs/>
                <w:color w:val="auto"/>
                <w:sz w:val="22"/>
                <w:szCs w:val="22"/>
                <w:lang w:val="el-GR"/>
              </w:rPr>
              <w:t>ΜΑΓΙΚΕΣ</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ΚΑΡΕΚΛΕΣ</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ΟΔΗΓΩΝ</w:t>
            </w:r>
            <w:r w:rsidRPr="00B444F1">
              <w:rPr>
                <w:rFonts w:ascii="Calibri" w:eastAsiaTheme="minorHAnsi" w:hAnsi="Calibri" w:cs="Times New Roman"/>
                <w:bCs/>
                <w:color w:val="auto"/>
                <w:sz w:val="22"/>
                <w:szCs w:val="22"/>
                <w:lang w:val="el-GR"/>
              </w:rPr>
              <w:t xml:space="preserve">» - </w:t>
            </w:r>
            <w:r w:rsidRPr="00B444F1">
              <w:rPr>
                <w:rFonts w:ascii="Calibri" w:eastAsiaTheme="minorHAnsi" w:hAnsi="Calibri" w:cs="Cambria"/>
                <w:bCs/>
                <w:color w:val="auto"/>
                <w:sz w:val="22"/>
                <w:szCs w:val="22"/>
                <w:lang w:val="el-GR"/>
              </w:rPr>
              <w:t>Παιχνίδι</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ρόλων</w:t>
            </w:r>
            <w:r w:rsidRPr="00B444F1">
              <w:rPr>
                <w:rFonts w:ascii="Calibri" w:eastAsiaTheme="minorHAnsi" w:hAnsi="Calibri" w:cs="Times New Roman"/>
                <w:bCs/>
                <w:color w:val="auto"/>
                <w:sz w:val="22"/>
                <w:szCs w:val="22"/>
                <w:lang w:val="el-GR"/>
              </w:rPr>
              <w:t xml:space="preserve"> – </w:t>
            </w:r>
            <w:r w:rsidRPr="00B444F1">
              <w:rPr>
                <w:rFonts w:ascii="Calibri" w:eastAsiaTheme="minorHAnsi" w:hAnsi="Calibri" w:cs="Cambria"/>
                <w:bCs/>
                <w:color w:val="auto"/>
                <w:sz w:val="22"/>
                <w:szCs w:val="22"/>
                <w:lang w:val="el-GR"/>
              </w:rPr>
              <w:t>Ε</w:t>
            </w:r>
            <w:r w:rsidRPr="00B444F1">
              <w:rPr>
                <w:rFonts w:ascii="Calibri" w:eastAsiaTheme="minorHAnsi" w:hAnsi="Calibri" w:cs="Calisto MT"/>
                <w:bCs/>
                <w:color w:val="auto"/>
                <w:sz w:val="22"/>
                <w:szCs w:val="22"/>
                <w:lang w:val="el-GR"/>
              </w:rPr>
              <w:t>π</w:t>
            </w:r>
            <w:r w:rsidRPr="00B444F1">
              <w:rPr>
                <w:rFonts w:ascii="Calibri" w:eastAsiaTheme="minorHAnsi" w:hAnsi="Calibri" w:cs="Cambria"/>
                <w:bCs/>
                <w:color w:val="auto"/>
                <w:sz w:val="22"/>
                <w:szCs w:val="22"/>
                <w:lang w:val="el-GR"/>
              </w:rPr>
              <w:t>ισήμανση</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λανθασμένων</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στάσεων</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και</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συμ</w:t>
            </w:r>
            <w:r w:rsidRPr="00B444F1">
              <w:rPr>
                <w:rFonts w:ascii="Calibri" w:eastAsiaTheme="minorHAnsi" w:hAnsi="Calibri" w:cs="Calisto MT"/>
                <w:bCs/>
                <w:color w:val="auto"/>
                <w:sz w:val="22"/>
                <w:szCs w:val="22"/>
                <w:lang w:val="el-GR"/>
              </w:rPr>
              <w:t>π</w:t>
            </w:r>
            <w:r w:rsidRPr="00B444F1">
              <w:rPr>
                <w:rFonts w:ascii="Calibri" w:eastAsiaTheme="minorHAnsi" w:hAnsi="Calibri" w:cs="Cambria"/>
                <w:bCs/>
                <w:color w:val="auto"/>
                <w:sz w:val="22"/>
                <w:szCs w:val="22"/>
                <w:lang w:val="el-GR"/>
              </w:rPr>
              <w:t>εριφορών</w:t>
            </w:r>
            <w:r w:rsidRPr="00B444F1">
              <w:rPr>
                <w:rFonts w:ascii="Calibri" w:eastAsiaTheme="minorHAnsi" w:hAnsi="Calibri" w:cs="Times New Roman"/>
                <w:bCs/>
                <w:color w:val="auto"/>
                <w:sz w:val="22"/>
                <w:szCs w:val="22"/>
                <w:lang w:val="el-GR"/>
              </w:rPr>
              <w:t xml:space="preserve"> – </w:t>
            </w:r>
            <w:r w:rsidRPr="00B444F1">
              <w:rPr>
                <w:rFonts w:ascii="Calibri" w:eastAsiaTheme="minorHAnsi" w:hAnsi="Calibri" w:cs="Cambria"/>
                <w:bCs/>
                <w:color w:val="auto"/>
                <w:sz w:val="22"/>
                <w:szCs w:val="22"/>
                <w:lang w:val="el-GR"/>
              </w:rPr>
              <w:t>Καλλιέργεια</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κριτικής</w:t>
            </w:r>
            <w:r w:rsidRPr="00B444F1">
              <w:rPr>
                <w:rFonts w:ascii="Calibri" w:eastAsiaTheme="minorHAnsi" w:hAnsi="Calibri" w:cs="Times New Roman"/>
                <w:bCs/>
                <w:color w:val="auto"/>
                <w:sz w:val="22"/>
                <w:szCs w:val="22"/>
                <w:lang w:val="el-GR"/>
              </w:rPr>
              <w:t xml:space="preserve"> </w:t>
            </w:r>
            <w:r w:rsidRPr="00B444F1">
              <w:rPr>
                <w:rFonts w:ascii="Calibri" w:eastAsiaTheme="minorHAnsi" w:hAnsi="Calibri" w:cs="Cambria"/>
                <w:bCs/>
                <w:color w:val="auto"/>
                <w:sz w:val="22"/>
                <w:szCs w:val="22"/>
                <w:lang w:val="el-GR"/>
              </w:rPr>
              <w:t>σκέψης</w:t>
            </w:r>
          </w:p>
          <w:p w14:paraId="516FD8F0" w14:textId="3D9E9BFB" w:rsidR="0035342C" w:rsidRPr="00385D8E" w:rsidRDefault="0035342C" w:rsidP="0035342C">
            <w:pPr>
              <w:pStyle w:val="af2"/>
              <w:numPr>
                <w:ilvl w:val="0"/>
                <w:numId w:val="7"/>
              </w:numPr>
              <w:spacing w:after="0"/>
              <w:jc w:val="both"/>
              <w:rPr>
                <w:rFonts w:ascii="Calibri" w:eastAsiaTheme="minorHAnsi" w:hAnsi="Calibri" w:cs="Times New Roman"/>
                <w:bCs/>
                <w:color w:val="auto"/>
                <w:sz w:val="22"/>
                <w:szCs w:val="22"/>
                <w:lang w:val="el-GR"/>
              </w:rPr>
            </w:pPr>
            <w:r w:rsidRPr="00385D8E">
              <w:rPr>
                <w:rFonts w:ascii="Calibri" w:eastAsiaTheme="minorHAnsi" w:hAnsi="Calibri" w:cs="Times New Roman"/>
                <w:bCs/>
                <w:color w:val="auto"/>
                <w:sz w:val="22"/>
                <w:szCs w:val="22"/>
                <w:lang w:val="el-GR"/>
              </w:rPr>
              <w:t>«</w:t>
            </w:r>
            <w:r w:rsidRPr="00385D8E">
              <w:rPr>
                <w:rFonts w:ascii="Calibri" w:eastAsiaTheme="minorHAnsi" w:hAnsi="Calibri" w:cs="Cambria"/>
                <w:bCs/>
                <w:color w:val="auto"/>
                <w:sz w:val="22"/>
                <w:szCs w:val="22"/>
                <w:lang w:val="el-GR"/>
              </w:rPr>
              <w:t>ΟΙ</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ΒΟΛΤΕΣ</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ΤΟΥ</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ΓΙΩΡΓΑΚΗ</w:t>
            </w:r>
            <w:r w:rsidRPr="00385D8E">
              <w:rPr>
                <w:rFonts w:ascii="Calibri" w:eastAsiaTheme="minorHAnsi" w:hAnsi="Calibri" w:cs="Times New Roman"/>
                <w:bCs/>
                <w:color w:val="auto"/>
                <w:sz w:val="22"/>
                <w:szCs w:val="22"/>
                <w:lang w:val="el-GR"/>
              </w:rPr>
              <w:t xml:space="preserve">» - </w:t>
            </w:r>
            <w:r w:rsidRPr="00385D8E">
              <w:rPr>
                <w:rFonts w:ascii="Calibri" w:eastAsiaTheme="minorHAnsi" w:hAnsi="Calibri" w:cs="Cambria"/>
                <w:bCs/>
                <w:color w:val="auto"/>
                <w:sz w:val="22"/>
                <w:szCs w:val="22"/>
                <w:lang w:val="el-GR"/>
              </w:rPr>
              <w:t>Κινητική</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αντίδραση</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σε</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σωστή</w:t>
            </w:r>
            <w:r w:rsidRPr="00385D8E">
              <w:rPr>
                <w:rFonts w:ascii="Calibri" w:eastAsiaTheme="minorHAnsi" w:hAnsi="Calibri" w:cs="Times New Roman"/>
                <w:bCs/>
                <w:color w:val="auto"/>
                <w:sz w:val="22"/>
                <w:szCs w:val="22"/>
                <w:lang w:val="el-GR"/>
              </w:rPr>
              <w:t xml:space="preserve"> / </w:t>
            </w:r>
            <w:r w:rsidRPr="00385D8E">
              <w:rPr>
                <w:rFonts w:ascii="Calibri" w:eastAsiaTheme="minorHAnsi" w:hAnsi="Calibri" w:cs="Cambria"/>
                <w:bCs/>
                <w:color w:val="auto"/>
                <w:sz w:val="22"/>
                <w:szCs w:val="22"/>
                <w:lang w:val="el-GR"/>
              </w:rPr>
              <w:t>λάθος</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οδική</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συμ</w:t>
            </w:r>
            <w:r w:rsidRPr="00385D8E">
              <w:rPr>
                <w:rFonts w:ascii="Calibri" w:eastAsiaTheme="minorHAnsi" w:hAnsi="Calibri" w:cs="Calisto MT"/>
                <w:bCs/>
                <w:color w:val="auto"/>
                <w:sz w:val="22"/>
                <w:szCs w:val="22"/>
                <w:lang w:val="el-GR"/>
              </w:rPr>
              <w:t>π</w:t>
            </w:r>
            <w:r w:rsidRPr="00385D8E">
              <w:rPr>
                <w:rFonts w:ascii="Calibri" w:eastAsiaTheme="minorHAnsi" w:hAnsi="Calibri" w:cs="Cambria"/>
                <w:bCs/>
                <w:color w:val="auto"/>
                <w:sz w:val="22"/>
                <w:szCs w:val="22"/>
                <w:lang w:val="el-GR"/>
              </w:rPr>
              <w:t xml:space="preserve">εριφορά </w:t>
            </w:r>
          </w:p>
          <w:p w14:paraId="1018EF8F" w14:textId="77777777" w:rsidR="0028024F" w:rsidRDefault="0028024F" w:rsidP="00DA2A6A">
            <w:pPr>
              <w:spacing w:after="0"/>
              <w:jc w:val="both"/>
              <w:rPr>
                <w:rFonts w:ascii="Calibri" w:eastAsiaTheme="minorHAnsi" w:hAnsi="Calibri" w:cs="Times New Roman"/>
                <w:b/>
                <w:color w:val="auto"/>
                <w:sz w:val="22"/>
                <w:szCs w:val="22"/>
                <w:lang w:val="el-GR"/>
              </w:rPr>
            </w:pPr>
          </w:p>
          <w:p w14:paraId="2103CB5E" w14:textId="35069E53" w:rsidR="00A4318E" w:rsidRDefault="00623C85"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
                <w:color w:val="auto"/>
                <w:sz w:val="22"/>
                <w:szCs w:val="22"/>
                <w:lang w:val="el-GR"/>
              </w:rPr>
              <w:t>3</w:t>
            </w:r>
            <w:r w:rsidR="00A4318E" w:rsidRPr="006F3198">
              <w:rPr>
                <w:rFonts w:ascii="Calibri" w:eastAsiaTheme="minorHAnsi" w:hAnsi="Calibri" w:cs="Times New Roman"/>
                <w:b/>
                <w:color w:val="auto"/>
                <w:sz w:val="22"/>
                <w:szCs w:val="22"/>
                <w:lang w:val="el-GR"/>
              </w:rPr>
              <w:t>ο εργαστήριο</w:t>
            </w:r>
            <w:r w:rsidR="002E4E12" w:rsidRPr="006F3198">
              <w:rPr>
                <w:rFonts w:ascii="Calibri" w:eastAsiaTheme="minorHAnsi" w:hAnsi="Calibri" w:cs="Times New Roman"/>
                <w:b/>
                <w:color w:val="auto"/>
                <w:sz w:val="22"/>
                <w:szCs w:val="22"/>
                <w:lang w:val="el-GR"/>
              </w:rPr>
              <w:t xml:space="preserve"> (</w:t>
            </w:r>
            <w:r w:rsidR="00A82AFD" w:rsidRPr="006F3198">
              <w:rPr>
                <w:rFonts w:ascii="Calibri" w:eastAsiaTheme="minorHAnsi" w:hAnsi="Calibri" w:cs="Times New Roman"/>
                <w:b/>
                <w:color w:val="auto"/>
                <w:sz w:val="22"/>
                <w:szCs w:val="22"/>
                <w:lang w:val="el-GR"/>
              </w:rPr>
              <w:t>3 ώρες</w:t>
            </w:r>
            <w:r w:rsidR="002E4E12" w:rsidRPr="006F3198">
              <w:rPr>
                <w:rFonts w:ascii="Calibri" w:eastAsiaTheme="minorHAnsi" w:hAnsi="Calibri" w:cs="Times New Roman"/>
                <w:b/>
                <w:color w:val="auto"/>
                <w:sz w:val="22"/>
                <w:szCs w:val="22"/>
                <w:lang w:val="el-GR"/>
              </w:rPr>
              <w:t>)</w:t>
            </w:r>
            <w:r w:rsidR="00A82AFD" w:rsidRPr="00385D8E">
              <w:rPr>
                <w:rFonts w:ascii="Calibri" w:eastAsiaTheme="minorHAnsi" w:hAnsi="Calibri" w:cs="Times New Roman"/>
                <w:bCs/>
                <w:color w:val="auto"/>
                <w:sz w:val="22"/>
                <w:szCs w:val="22"/>
                <w:lang w:val="el-GR"/>
              </w:rPr>
              <w:t xml:space="preserve">: Το εργαστήριο αποτελείται από </w:t>
            </w:r>
            <w:r>
              <w:rPr>
                <w:rFonts w:ascii="Calibri" w:eastAsiaTheme="minorHAnsi" w:hAnsi="Calibri" w:cs="Times New Roman"/>
                <w:bCs/>
                <w:color w:val="auto"/>
                <w:sz w:val="22"/>
                <w:szCs w:val="22"/>
                <w:lang w:val="el-GR"/>
              </w:rPr>
              <w:t>δύο (</w:t>
            </w:r>
            <w:r w:rsidR="00A82AFD" w:rsidRPr="00385D8E">
              <w:rPr>
                <w:rFonts w:ascii="Calibri" w:eastAsiaTheme="minorHAnsi" w:hAnsi="Calibri" w:cs="Times New Roman"/>
                <w:bCs/>
                <w:color w:val="auto"/>
                <w:sz w:val="22"/>
                <w:szCs w:val="22"/>
                <w:lang w:val="el-GR"/>
              </w:rPr>
              <w:t>2</w:t>
            </w:r>
            <w:r>
              <w:rPr>
                <w:rFonts w:ascii="Calibri" w:eastAsiaTheme="minorHAnsi" w:hAnsi="Calibri" w:cs="Times New Roman"/>
                <w:bCs/>
                <w:color w:val="auto"/>
                <w:sz w:val="22"/>
                <w:szCs w:val="22"/>
                <w:lang w:val="el-GR"/>
              </w:rPr>
              <w:t>)</w:t>
            </w:r>
            <w:r w:rsidR="00A82AFD" w:rsidRPr="00385D8E">
              <w:rPr>
                <w:rFonts w:ascii="Calibri" w:eastAsiaTheme="minorHAnsi" w:hAnsi="Calibri" w:cs="Times New Roman"/>
                <w:bCs/>
                <w:color w:val="auto"/>
                <w:sz w:val="22"/>
                <w:szCs w:val="22"/>
                <w:lang w:val="el-GR"/>
              </w:rPr>
              <w:t xml:space="preserve"> ομαδικές δραστηριότητες: </w:t>
            </w:r>
          </w:p>
          <w:p w14:paraId="59F4A367" w14:textId="77777777" w:rsidR="00D937F7" w:rsidRPr="00385D8E" w:rsidRDefault="00D937F7" w:rsidP="00DA2A6A">
            <w:pPr>
              <w:spacing w:after="0"/>
              <w:jc w:val="both"/>
              <w:rPr>
                <w:rFonts w:ascii="Calibri" w:eastAsiaTheme="minorHAnsi" w:hAnsi="Calibri" w:cs="Times New Roman"/>
                <w:bCs/>
                <w:color w:val="auto"/>
                <w:sz w:val="22"/>
                <w:szCs w:val="22"/>
                <w:lang w:val="el-GR"/>
              </w:rPr>
            </w:pPr>
          </w:p>
          <w:p w14:paraId="64BCF86B" w14:textId="172C1396" w:rsidR="00385D8E" w:rsidRPr="00385D8E" w:rsidRDefault="00385D8E" w:rsidP="00385D8E">
            <w:pPr>
              <w:pStyle w:val="af2"/>
              <w:numPr>
                <w:ilvl w:val="0"/>
                <w:numId w:val="8"/>
              </w:numPr>
              <w:spacing w:after="0"/>
              <w:jc w:val="both"/>
              <w:rPr>
                <w:rFonts w:ascii="Calibri" w:eastAsiaTheme="minorHAnsi" w:hAnsi="Calibri" w:cs="Times New Roman"/>
                <w:bCs/>
                <w:color w:val="auto"/>
                <w:sz w:val="22"/>
                <w:szCs w:val="22"/>
                <w:lang w:val="el-GR"/>
              </w:rPr>
            </w:pPr>
            <w:r w:rsidRPr="00385D8E">
              <w:rPr>
                <w:rFonts w:ascii="Calibri" w:eastAsiaTheme="minorHAnsi" w:hAnsi="Calibri" w:cs="Cambria"/>
                <w:bCs/>
                <w:color w:val="auto"/>
                <w:sz w:val="22"/>
                <w:szCs w:val="22"/>
                <w:lang w:val="el-GR"/>
              </w:rPr>
              <w:t>Σήματα</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Οδικής</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Συμ</w:t>
            </w:r>
            <w:r w:rsidRPr="00385D8E">
              <w:rPr>
                <w:rFonts w:ascii="Calibri" w:eastAsiaTheme="minorHAnsi" w:hAnsi="Calibri" w:cs="Calisto MT"/>
                <w:bCs/>
                <w:color w:val="auto"/>
                <w:sz w:val="22"/>
                <w:szCs w:val="22"/>
                <w:lang w:val="el-GR"/>
              </w:rPr>
              <w:t>π</w:t>
            </w:r>
            <w:r w:rsidRPr="00385D8E">
              <w:rPr>
                <w:rFonts w:ascii="Calibri" w:eastAsiaTheme="minorHAnsi" w:hAnsi="Calibri" w:cs="Cambria"/>
                <w:bCs/>
                <w:color w:val="auto"/>
                <w:sz w:val="22"/>
                <w:szCs w:val="22"/>
                <w:lang w:val="el-GR"/>
              </w:rPr>
              <w:t>εριφοράς</w:t>
            </w:r>
            <w:r w:rsidRPr="00385D8E">
              <w:rPr>
                <w:rFonts w:ascii="Calibri" w:eastAsiaTheme="minorHAnsi" w:hAnsi="Calibri" w:cs="Times New Roman"/>
                <w:bCs/>
                <w:color w:val="auto"/>
                <w:sz w:val="22"/>
                <w:szCs w:val="22"/>
                <w:lang w:val="el-GR"/>
              </w:rPr>
              <w:t xml:space="preserve"> – </w:t>
            </w:r>
            <w:r w:rsidR="00623C85">
              <w:rPr>
                <w:rFonts w:ascii="Calibri" w:eastAsiaTheme="minorHAnsi" w:hAnsi="Calibri" w:cs="Times New Roman"/>
                <w:bCs/>
                <w:color w:val="auto"/>
                <w:sz w:val="22"/>
                <w:szCs w:val="22"/>
                <w:lang w:val="el-GR"/>
              </w:rPr>
              <w:t>Μ</w:t>
            </w:r>
            <w:r w:rsidRPr="00385D8E">
              <w:rPr>
                <w:rFonts w:ascii="Calibri" w:eastAsiaTheme="minorHAnsi" w:hAnsi="Calibri" w:cs="Times New Roman"/>
                <w:bCs/>
                <w:color w:val="auto"/>
                <w:sz w:val="22"/>
                <w:szCs w:val="22"/>
                <w:lang w:val="el-GR"/>
              </w:rPr>
              <w:t>ε μ</w:t>
            </w:r>
            <w:r w:rsidRPr="00385D8E">
              <w:rPr>
                <w:rFonts w:ascii="Calibri" w:eastAsiaTheme="minorHAnsi" w:hAnsi="Calibri" w:cs="Cambria"/>
                <w:bCs/>
                <w:color w:val="auto"/>
                <w:sz w:val="22"/>
                <w:szCs w:val="22"/>
                <w:lang w:val="el-GR"/>
              </w:rPr>
              <w:t>η</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λεκτική</w:t>
            </w:r>
            <w:r w:rsidRPr="00385D8E">
              <w:rPr>
                <w:rFonts w:ascii="Calibri" w:eastAsiaTheme="minorHAnsi" w:hAnsi="Calibri" w:cs="Times New Roman"/>
                <w:bCs/>
                <w:color w:val="auto"/>
                <w:sz w:val="22"/>
                <w:szCs w:val="22"/>
                <w:lang w:val="el-GR"/>
              </w:rPr>
              <w:t xml:space="preserve"> </w:t>
            </w:r>
            <w:r w:rsidRPr="00385D8E">
              <w:rPr>
                <w:rFonts w:ascii="Calibri" w:eastAsiaTheme="minorHAnsi" w:hAnsi="Calibri" w:cs="Cambria"/>
                <w:bCs/>
                <w:color w:val="auto"/>
                <w:sz w:val="22"/>
                <w:szCs w:val="22"/>
                <w:lang w:val="el-GR"/>
              </w:rPr>
              <w:t>ε</w:t>
            </w:r>
            <w:r w:rsidRPr="00385D8E">
              <w:rPr>
                <w:rFonts w:ascii="Calibri" w:eastAsiaTheme="minorHAnsi" w:hAnsi="Calibri" w:cs="Calisto MT"/>
                <w:bCs/>
                <w:color w:val="auto"/>
                <w:sz w:val="22"/>
                <w:szCs w:val="22"/>
                <w:lang w:val="el-GR"/>
              </w:rPr>
              <w:t>π</w:t>
            </w:r>
            <w:r w:rsidRPr="00385D8E">
              <w:rPr>
                <w:rFonts w:ascii="Calibri" w:eastAsiaTheme="minorHAnsi" w:hAnsi="Calibri" w:cs="Cambria"/>
                <w:bCs/>
                <w:color w:val="auto"/>
                <w:sz w:val="22"/>
                <w:szCs w:val="22"/>
                <w:lang w:val="el-GR"/>
              </w:rPr>
              <w:t>ικοινωνία</w:t>
            </w:r>
            <w:r w:rsidRPr="00385D8E">
              <w:rPr>
                <w:rFonts w:ascii="Calibri" w:eastAsiaTheme="minorHAnsi" w:hAnsi="Calibri" w:cs="Times New Roman"/>
                <w:bCs/>
                <w:color w:val="auto"/>
                <w:sz w:val="22"/>
                <w:szCs w:val="22"/>
                <w:lang w:val="el-GR"/>
              </w:rPr>
              <w:t xml:space="preserve">  και π</w:t>
            </w:r>
            <w:r w:rsidRPr="00385D8E">
              <w:rPr>
                <w:rFonts w:ascii="Calibri" w:eastAsiaTheme="minorHAnsi" w:hAnsi="Calibri" w:cs="Cambria"/>
                <w:bCs/>
                <w:color w:val="auto"/>
                <w:sz w:val="22"/>
                <w:szCs w:val="22"/>
                <w:lang w:val="el-GR"/>
              </w:rPr>
              <w:t>αντομίμες τα παιδιά μαθαίνουν τα σήματα κυκλοφορίας</w:t>
            </w:r>
          </w:p>
          <w:p w14:paraId="6868DC7B" w14:textId="512E7449" w:rsidR="00385D8E" w:rsidRPr="002D69AD" w:rsidRDefault="00385D8E" w:rsidP="00385D8E">
            <w:pPr>
              <w:pStyle w:val="af2"/>
              <w:numPr>
                <w:ilvl w:val="0"/>
                <w:numId w:val="8"/>
              </w:numPr>
              <w:spacing w:after="0"/>
              <w:jc w:val="both"/>
              <w:rPr>
                <w:rFonts w:ascii="Calibri" w:eastAsiaTheme="minorHAnsi" w:hAnsi="Calibri" w:cs="Times New Roman"/>
                <w:bCs/>
                <w:color w:val="auto"/>
                <w:sz w:val="22"/>
                <w:szCs w:val="22"/>
                <w:lang w:val="el-GR"/>
              </w:rPr>
            </w:pPr>
            <w:r w:rsidRPr="002D69AD">
              <w:rPr>
                <w:rFonts w:ascii="Calibri" w:eastAsiaTheme="minorHAnsi" w:hAnsi="Calibri" w:cs="Cambria"/>
                <w:bCs/>
                <w:color w:val="auto"/>
                <w:sz w:val="22"/>
                <w:szCs w:val="22"/>
                <w:lang w:val="el-GR"/>
              </w:rPr>
              <w:t>Ετοιμασία</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για</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κατασκευή</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αυτοσχέδιου</w:t>
            </w:r>
            <w:r w:rsidRPr="002D69AD">
              <w:rPr>
                <w:rFonts w:ascii="Calibri" w:eastAsiaTheme="minorHAnsi" w:hAnsi="Calibri" w:cs="Times New Roman"/>
                <w:bCs/>
                <w:color w:val="auto"/>
                <w:sz w:val="22"/>
                <w:szCs w:val="22"/>
                <w:lang w:val="el-GR"/>
              </w:rPr>
              <w:t xml:space="preserve"> π</w:t>
            </w:r>
            <w:r w:rsidRPr="002D69AD">
              <w:rPr>
                <w:rFonts w:ascii="Calibri" w:eastAsiaTheme="minorHAnsi" w:hAnsi="Calibri" w:cs="Cambria"/>
                <w:bCs/>
                <w:color w:val="auto"/>
                <w:sz w:val="22"/>
                <w:szCs w:val="22"/>
                <w:lang w:val="el-GR"/>
              </w:rPr>
              <w:t>άρκου</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κυκλοφοριακής</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αγωγής</w:t>
            </w:r>
            <w:r w:rsidR="00B14080" w:rsidRPr="002D69AD">
              <w:rPr>
                <w:rFonts w:ascii="Calibri" w:eastAsiaTheme="minorHAnsi" w:hAnsi="Calibri" w:cs="Cambria"/>
                <w:bCs/>
                <w:color w:val="auto"/>
                <w:sz w:val="22"/>
                <w:szCs w:val="22"/>
                <w:lang w:val="el-GR"/>
              </w:rPr>
              <w:t xml:space="preserve"> – Χειροτεχνική δραστηριότητα όπου ετοιμάζονται τα στοιχεία του πάρκου κυκλοφοριακής αγωγής </w:t>
            </w:r>
          </w:p>
          <w:p w14:paraId="6680B379" w14:textId="77777777" w:rsidR="0028024F" w:rsidRDefault="0028024F" w:rsidP="00DA2A6A">
            <w:pPr>
              <w:spacing w:after="0"/>
              <w:jc w:val="both"/>
              <w:rPr>
                <w:rFonts w:ascii="Calibri" w:eastAsiaTheme="minorHAnsi" w:hAnsi="Calibri" w:cs="Times New Roman"/>
                <w:b/>
                <w:bCs/>
                <w:color w:val="auto"/>
                <w:sz w:val="22"/>
                <w:szCs w:val="22"/>
                <w:lang w:val="el-GR"/>
              </w:rPr>
            </w:pPr>
          </w:p>
          <w:p w14:paraId="299D94FD" w14:textId="0887BC27" w:rsidR="00A4318E" w:rsidRDefault="00623C85"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
                <w:bCs/>
                <w:color w:val="auto"/>
                <w:sz w:val="22"/>
                <w:szCs w:val="22"/>
                <w:lang w:val="el-GR"/>
              </w:rPr>
              <w:t>4</w:t>
            </w:r>
            <w:r w:rsidR="00A4318E" w:rsidRPr="00623C85">
              <w:rPr>
                <w:rFonts w:ascii="Calibri" w:eastAsiaTheme="minorHAnsi" w:hAnsi="Calibri" w:cs="Times New Roman"/>
                <w:b/>
                <w:bCs/>
                <w:color w:val="auto"/>
                <w:sz w:val="22"/>
                <w:szCs w:val="22"/>
                <w:lang w:val="el-GR"/>
              </w:rPr>
              <w:t>ο εργαστήριο</w:t>
            </w:r>
            <w:r w:rsidR="002E4E12" w:rsidRPr="00623C85">
              <w:rPr>
                <w:rFonts w:ascii="Calibri" w:eastAsiaTheme="minorHAnsi" w:hAnsi="Calibri" w:cs="Times New Roman"/>
                <w:b/>
                <w:bCs/>
                <w:color w:val="auto"/>
                <w:sz w:val="22"/>
                <w:szCs w:val="22"/>
                <w:lang w:val="el-GR"/>
              </w:rPr>
              <w:t xml:space="preserve"> (</w:t>
            </w:r>
            <w:r w:rsidR="00B14080" w:rsidRPr="00623C85">
              <w:rPr>
                <w:rFonts w:ascii="Calibri" w:eastAsiaTheme="minorHAnsi" w:hAnsi="Calibri" w:cs="Times New Roman"/>
                <w:b/>
                <w:bCs/>
                <w:color w:val="auto"/>
                <w:sz w:val="22"/>
                <w:szCs w:val="22"/>
                <w:lang w:val="el-GR"/>
              </w:rPr>
              <w:t>2</w:t>
            </w:r>
            <w:r w:rsidR="00240C30">
              <w:rPr>
                <w:rFonts w:ascii="Calibri" w:eastAsiaTheme="minorHAnsi" w:hAnsi="Calibri" w:cs="Times New Roman"/>
                <w:b/>
                <w:bCs/>
                <w:color w:val="auto"/>
                <w:sz w:val="22"/>
                <w:szCs w:val="22"/>
                <w:lang w:val="el-GR"/>
              </w:rPr>
              <w:t>Χ2</w:t>
            </w:r>
            <w:bookmarkStart w:id="2" w:name="_GoBack"/>
            <w:bookmarkEnd w:id="2"/>
            <w:r w:rsidR="00B14080" w:rsidRPr="00623C85">
              <w:rPr>
                <w:rFonts w:ascii="Calibri" w:eastAsiaTheme="minorHAnsi" w:hAnsi="Calibri" w:cs="Times New Roman"/>
                <w:b/>
                <w:bCs/>
                <w:color w:val="auto"/>
                <w:sz w:val="22"/>
                <w:szCs w:val="22"/>
                <w:lang w:val="el-GR"/>
              </w:rPr>
              <w:t xml:space="preserve"> ώρες</w:t>
            </w:r>
            <w:r w:rsidR="002E4E12" w:rsidRPr="00623C85">
              <w:rPr>
                <w:rFonts w:ascii="Calibri" w:eastAsiaTheme="minorHAnsi" w:hAnsi="Calibri" w:cs="Times New Roman"/>
                <w:b/>
                <w:bCs/>
                <w:color w:val="auto"/>
                <w:sz w:val="22"/>
                <w:szCs w:val="22"/>
                <w:lang w:val="el-GR"/>
              </w:rPr>
              <w:t>)</w:t>
            </w:r>
            <w:r w:rsidR="00B14080" w:rsidRPr="00623C85">
              <w:rPr>
                <w:rFonts w:ascii="Calibri" w:eastAsiaTheme="minorHAnsi" w:hAnsi="Calibri" w:cs="Times New Roman"/>
                <w:b/>
                <w:bCs/>
                <w:color w:val="auto"/>
                <w:sz w:val="22"/>
                <w:szCs w:val="22"/>
                <w:lang w:val="el-GR"/>
              </w:rPr>
              <w:t>:</w:t>
            </w:r>
            <w:r w:rsidR="00B14080" w:rsidRPr="002D69AD">
              <w:rPr>
                <w:rFonts w:ascii="Calibri" w:eastAsiaTheme="minorHAnsi" w:hAnsi="Calibri" w:cs="Times New Roman"/>
                <w:bCs/>
                <w:color w:val="auto"/>
                <w:sz w:val="22"/>
                <w:szCs w:val="22"/>
                <w:lang w:val="el-GR"/>
              </w:rPr>
              <w:t xml:space="preserve"> Το εργαστήριο αυτό αποτελείται από 2 δραστηριότητες: </w:t>
            </w:r>
          </w:p>
          <w:p w14:paraId="032DC3AD" w14:textId="77777777" w:rsidR="00D937F7" w:rsidRPr="002D69AD" w:rsidRDefault="00D937F7" w:rsidP="00DA2A6A">
            <w:pPr>
              <w:spacing w:after="0"/>
              <w:jc w:val="both"/>
              <w:rPr>
                <w:rFonts w:ascii="Calibri" w:eastAsiaTheme="minorHAnsi" w:hAnsi="Calibri" w:cs="Times New Roman"/>
                <w:bCs/>
                <w:color w:val="auto"/>
                <w:sz w:val="22"/>
                <w:szCs w:val="22"/>
                <w:lang w:val="el-GR"/>
              </w:rPr>
            </w:pPr>
          </w:p>
          <w:p w14:paraId="66F3E5A3" w14:textId="68312519" w:rsidR="00B14080" w:rsidRPr="002D69AD" w:rsidRDefault="00B14080" w:rsidP="00B14080">
            <w:pPr>
              <w:pStyle w:val="af2"/>
              <w:numPr>
                <w:ilvl w:val="0"/>
                <w:numId w:val="9"/>
              </w:numPr>
              <w:spacing w:after="0"/>
              <w:jc w:val="both"/>
              <w:rPr>
                <w:rFonts w:ascii="Calibri" w:eastAsiaTheme="minorHAnsi" w:hAnsi="Calibri" w:cs="Times New Roman"/>
                <w:bCs/>
                <w:color w:val="auto"/>
                <w:sz w:val="22"/>
                <w:szCs w:val="22"/>
                <w:lang w:val="el-GR"/>
              </w:rPr>
            </w:pPr>
            <w:r w:rsidRPr="002D69AD">
              <w:rPr>
                <w:rFonts w:ascii="Calibri" w:eastAsiaTheme="minorHAnsi" w:hAnsi="Calibri" w:cs="Cambria"/>
                <w:bCs/>
                <w:color w:val="auto"/>
                <w:sz w:val="22"/>
                <w:szCs w:val="22"/>
                <w:lang w:val="el-GR"/>
              </w:rPr>
              <w:t>Προσομοίωση</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πάρκου</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κυκλοφοριακής</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αγωγής: στήνεται το πάρκο ΚΑ</w:t>
            </w:r>
          </w:p>
          <w:p w14:paraId="4416DB0F" w14:textId="3A6528F7" w:rsidR="00B14080" w:rsidRPr="002D69AD" w:rsidRDefault="00B14080" w:rsidP="00B14080">
            <w:pPr>
              <w:pStyle w:val="af2"/>
              <w:numPr>
                <w:ilvl w:val="0"/>
                <w:numId w:val="9"/>
              </w:numPr>
              <w:spacing w:after="0"/>
              <w:jc w:val="both"/>
              <w:rPr>
                <w:rFonts w:ascii="Calibri" w:eastAsiaTheme="minorHAnsi" w:hAnsi="Calibri" w:cs="Times New Roman"/>
                <w:bCs/>
                <w:color w:val="auto"/>
                <w:sz w:val="22"/>
                <w:szCs w:val="22"/>
                <w:lang w:val="el-GR"/>
              </w:rPr>
            </w:pPr>
            <w:r w:rsidRPr="002D69AD">
              <w:rPr>
                <w:rFonts w:ascii="Calibri" w:eastAsiaTheme="minorHAnsi" w:hAnsi="Calibri" w:cs="Cambria"/>
                <w:bCs/>
                <w:color w:val="auto"/>
                <w:sz w:val="22"/>
                <w:szCs w:val="22"/>
                <w:lang w:val="el-GR"/>
              </w:rPr>
              <w:t>Ενδεικτική</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διδασκαλία</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και</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δραστηριότητες</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στο</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πάρκο</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Ε</w:t>
            </w:r>
            <w:r w:rsidRPr="002D69AD">
              <w:rPr>
                <w:rFonts w:ascii="Calibri" w:eastAsiaTheme="minorHAnsi" w:hAnsi="Calibri" w:cs="Calisto MT"/>
                <w:bCs/>
                <w:color w:val="auto"/>
                <w:sz w:val="22"/>
                <w:szCs w:val="22"/>
                <w:lang w:val="el-GR"/>
              </w:rPr>
              <w:t>π</w:t>
            </w:r>
            <w:r w:rsidRPr="002D69AD">
              <w:rPr>
                <w:rFonts w:ascii="Calibri" w:eastAsiaTheme="minorHAnsi" w:hAnsi="Calibri" w:cs="Cambria"/>
                <w:bCs/>
                <w:color w:val="auto"/>
                <w:sz w:val="22"/>
                <w:szCs w:val="22"/>
                <w:lang w:val="el-GR"/>
              </w:rPr>
              <w:t>εξήγηση</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της</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λειτουργίας</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του</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πάρκου</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Δρόμοι</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πεζοδρόμια</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κατευθύνσεις</w:t>
            </w:r>
            <w:r w:rsidRPr="002D69AD">
              <w:rPr>
                <w:rFonts w:ascii="Calibri" w:eastAsiaTheme="minorHAnsi" w:hAnsi="Calibri" w:cs="Times New Roman"/>
                <w:bCs/>
                <w:color w:val="auto"/>
                <w:sz w:val="22"/>
                <w:szCs w:val="22"/>
                <w:lang w:val="el-GR"/>
              </w:rPr>
              <w:t xml:space="preserve">, </w:t>
            </w:r>
            <w:r w:rsidRPr="002D69AD">
              <w:rPr>
                <w:rFonts w:ascii="Calibri" w:eastAsiaTheme="minorHAnsi" w:hAnsi="Calibri" w:cs="Cambria"/>
                <w:bCs/>
                <w:color w:val="auto"/>
                <w:sz w:val="22"/>
                <w:szCs w:val="22"/>
                <w:lang w:val="el-GR"/>
              </w:rPr>
              <w:t>σημάνσεις</w:t>
            </w:r>
            <w:r w:rsidRPr="002D69AD">
              <w:rPr>
                <w:rFonts w:ascii="Calibri" w:eastAsiaTheme="minorHAnsi" w:hAnsi="Calibri" w:cs="Times New Roman"/>
                <w:bCs/>
                <w:color w:val="auto"/>
                <w:sz w:val="22"/>
                <w:szCs w:val="22"/>
                <w:lang w:val="el-GR"/>
              </w:rPr>
              <w:t xml:space="preserve"> – Ενδεικτικές αναπαραστάσεις και δραματοποιήσεις κίνησης, ατυχημάτων και κυκλοφορίας. </w:t>
            </w:r>
          </w:p>
          <w:p w14:paraId="3D5EE787" w14:textId="77777777" w:rsidR="00DA2A6A" w:rsidRPr="00DA2A6A" w:rsidRDefault="00DA2A6A" w:rsidP="00DA2A6A">
            <w:pPr>
              <w:spacing w:after="0"/>
              <w:jc w:val="both"/>
              <w:rPr>
                <w:rFonts w:ascii="Calibri" w:eastAsiaTheme="minorHAnsi" w:hAnsi="Calibri" w:cs="Times New Roman"/>
                <w:bCs/>
                <w:color w:val="auto"/>
                <w:sz w:val="22"/>
                <w:szCs w:val="22"/>
                <w:lang w:val="el-GR"/>
              </w:rPr>
            </w:pPr>
          </w:p>
          <w:p w14:paraId="7919D913" w14:textId="77777777" w:rsidR="00D937F7" w:rsidRDefault="00D937F7" w:rsidP="00DA2A6A">
            <w:pPr>
              <w:pStyle w:val="1"/>
              <w:spacing w:before="0" w:after="0"/>
              <w:jc w:val="both"/>
              <w:rPr>
                <w:rFonts w:ascii="Calibri" w:hAnsi="Calibri" w:cs="Times New Roman"/>
                <w:b/>
                <w:sz w:val="22"/>
                <w:szCs w:val="22"/>
                <w:lang w:val="el-GR"/>
              </w:rPr>
            </w:pPr>
          </w:p>
          <w:p w14:paraId="23B2F0F0" w14:textId="0DB87980"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3158E758" w14:textId="51E56E95" w:rsidR="001970BC" w:rsidRDefault="00B35745" w:rsidP="007852B0">
            <w:pPr>
              <w:spacing w:after="0"/>
              <w:jc w:val="both"/>
              <w:rPr>
                <w:rFonts w:ascii="Calibri" w:hAnsi="Calibri" w:cs="Times New Roman"/>
                <w:b/>
                <w:sz w:val="22"/>
                <w:szCs w:val="22"/>
                <w:lang w:val="el-GR"/>
              </w:rPr>
            </w:pPr>
            <w:r w:rsidRPr="0028024F">
              <w:rPr>
                <w:rFonts w:ascii="Calibri" w:hAnsi="Calibri" w:cs="Times New Roman"/>
                <w:color w:val="auto"/>
                <w:sz w:val="22"/>
                <w:szCs w:val="22"/>
                <w:lang w:val="el-GR"/>
              </w:rPr>
              <w:t xml:space="preserve">Το πάρκο παραμένει στημένο στην αίθουσα ή στον κλειστό </w:t>
            </w:r>
            <w:proofErr w:type="spellStart"/>
            <w:r w:rsidRPr="0028024F">
              <w:rPr>
                <w:rFonts w:ascii="Calibri" w:hAnsi="Calibri" w:cs="Times New Roman"/>
                <w:color w:val="auto"/>
                <w:sz w:val="22"/>
                <w:szCs w:val="22"/>
                <w:lang w:val="el-GR"/>
              </w:rPr>
              <w:t>αύλειο</w:t>
            </w:r>
            <w:proofErr w:type="spellEnd"/>
            <w:r w:rsidRPr="0028024F">
              <w:rPr>
                <w:rFonts w:ascii="Calibri" w:hAnsi="Calibri" w:cs="Times New Roman"/>
                <w:color w:val="auto"/>
                <w:sz w:val="22"/>
                <w:szCs w:val="22"/>
                <w:lang w:val="el-GR"/>
              </w:rPr>
              <w:t xml:space="preserve"> χώρο για όσο διάστημα απαιτείται να εξασκηθούν και άλλα τμήματα ή ομάδες του/των σχολείου/ων.</w:t>
            </w:r>
          </w:p>
          <w:p w14:paraId="6D03B83B" w14:textId="77777777" w:rsidR="00E85C96" w:rsidRDefault="00E85C96" w:rsidP="00DA2A6A">
            <w:pPr>
              <w:pStyle w:val="1"/>
              <w:spacing w:before="0" w:after="0"/>
              <w:jc w:val="both"/>
              <w:rPr>
                <w:rFonts w:ascii="Calibri" w:hAnsi="Calibri" w:cs="Times New Roman"/>
                <w:b/>
                <w:sz w:val="22"/>
                <w:szCs w:val="22"/>
                <w:lang w:val="el-GR"/>
              </w:rPr>
            </w:pPr>
          </w:p>
          <w:p w14:paraId="6BC9FF6D" w14:textId="55EC8052"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14:paraId="725B338C" w14:textId="26188F22" w:rsidR="007A7084" w:rsidRPr="00364CD2" w:rsidRDefault="00E55C10" w:rsidP="0028024F">
            <w:pPr>
              <w:spacing w:after="0"/>
              <w:jc w:val="both"/>
              <w:rPr>
                <w:rFonts w:ascii="Calibri" w:hAnsi="Calibri" w:cs="Times New Roman"/>
                <w:sz w:val="22"/>
                <w:szCs w:val="22"/>
                <w:lang w:val="el-GR"/>
              </w:rPr>
            </w:pPr>
            <w:r w:rsidRPr="0028024F">
              <w:rPr>
                <w:rFonts w:ascii="Calibri" w:hAnsi="Calibri" w:cs="Times New Roman"/>
                <w:color w:val="auto"/>
                <w:sz w:val="22"/>
                <w:szCs w:val="22"/>
                <w:lang w:val="el-GR"/>
              </w:rPr>
              <w:t>Ως</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εργαλείο</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αξιολόγησης</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των</w:t>
            </w:r>
            <w:r w:rsidRPr="0028024F">
              <w:rPr>
                <w:rFonts w:ascii="Calibri" w:hAnsi="Calibri" w:cs="Times New Roman" w:hint="eastAsia"/>
                <w:color w:val="auto"/>
                <w:sz w:val="22"/>
                <w:szCs w:val="22"/>
                <w:lang w:val="el-GR"/>
              </w:rPr>
              <w:t xml:space="preserve"> </w:t>
            </w:r>
            <w:proofErr w:type="spellStart"/>
            <w:r w:rsidRPr="0028024F">
              <w:rPr>
                <w:rFonts w:ascii="Calibri" w:hAnsi="Calibri" w:cs="Times New Roman"/>
                <w:color w:val="auto"/>
                <w:sz w:val="22"/>
                <w:szCs w:val="22"/>
                <w:lang w:val="el-GR"/>
              </w:rPr>
              <w:t>αποκτηθ</w:t>
            </w:r>
            <w:r w:rsidR="0028024F" w:rsidRPr="0028024F">
              <w:rPr>
                <w:rFonts w:ascii="Calibri" w:hAnsi="Calibri" w:cs="Times New Roman"/>
                <w:color w:val="auto"/>
                <w:sz w:val="22"/>
                <w:szCs w:val="22"/>
                <w:lang w:val="el-GR"/>
              </w:rPr>
              <w:t>εισών</w:t>
            </w:r>
            <w:proofErr w:type="spellEnd"/>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γνώσεων</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από</w:t>
            </w:r>
            <w:r w:rsidRPr="0028024F">
              <w:rPr>
                <w:rFonts w:ascii="Calibri" w:hAnsi="Calibri" w:cs="Times New Roman" w:hint="eastAsia"/>
                <w:color w:val="auto"/>
                <w:sz w:val="22"/>
                <w:szCs w:val="22"/>
                <w:lang w:val="el-GR"/>
              </w:rPr>
              <w:t xml:space="preserve"> </w:t>
            </w:r>
            <w:r w:rsidR="0028024F" w:rsidRPr="0028024F">
              <w:rPr>
                <w:rFonts w:ascii="Calibri" w:hAnsi="Calibri" w:cs="Times New Roman"/>
                <w:color w:val="auto"/>
                <w:sz w:val="22"/>
                <w:szCs w:val="22"/>
                <w:lang w:val="el-GR"/>
              </w:rPr>
              <w:t>τους/τις</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μαθητές</w:t>
            </w:r>
            <w:r w:rsidR="0028024F" w:rsidRPr="0028024F">
              <w:rPr>
                <w:rFonts w:ascii="Calibri" w:hAnsi="Calibri" w:cs="Times New Roman"/>
                <w:color w:val="auto"/>
                <w:sz w:val="22"/>
                <w:szCs w:val="22"/>
                <w:lang w:val="el-GR"/>
              </w:rPr>
              <w:t>/</w:t>
            </w:r>
            <w:proofErr w:type="spellStart"/>
            <w:r w:rsidR="0028024F" w:rsidRPr="0028024F">
              <w:rPr>
                <w:rFonts w:ascii="Calibri" w:hAnsi="Calibri" w:cs="Times New Roman"/>
                <w:color w:val="auto"/>
                <w:sz w:val="22"/>
                <w:szCs w:val="22"/>
                <w:lang w:val="el-GR"/>
              </w:rPr>
              <w:t>τριες</w:t>
            </w:r>
            <w:proofErr w:type="spellEnd"/>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θα</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χρησιμοποιηθεί</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το</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φύλλο</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εργασίας</w:t>
            </w:r>
            <w:r w:rsidRPr="0028024F">
              <w:rPr>
                <w:rFonts w:ascii="Calibri" w:hAnsi="Calibri" w:cs="Times New Roman" w:hint="eastAsia"/>
                <w:color w:val="auto"/>
                <w:sz w:val="22"/>
                <w:szCs w:val="22"/>
                <w:lang w:val="el-GR"/>
              </w:rPr>
              <w:t xml:space="preserve"> «</w:t>
            </w:r>
            <w:r w:rsidR="0028024F" w:rsidRPr="0028024F">
              <w:rPr>
                <w:rFonts w:ascii="Calibri" w:hAnsi="Calibri" w:cs="Times New Roman"/>
                <w:color w:val="auto"/>
                <w:sz w:val="22"/>
                <w:szCs w:val="22"/>
                <w:lang w:val="el-GR"/>
              </w:rPr>
              <w:t>Κ</w:t>
            </w:r>
            <w:r w:rsidRPr="0028024F">
              <w:rPr>
                <w:rFonts w:ascii="Calibri" w:hAnsi="Calibri" w:cs="Times New Roman"/>
                <w:color w:val="auto"/>
                <w:sz w:val="22"/>
                <w:szCs w:val="22"/>
                <w:lang w:val="el-GR"/>
              </w:rPr>
              <w:t>υκλοφορώ</w:t>
            </w:r>
            <w:r w:rsidRPr="0028024F">
              <w:rPr>
                <w:rFonts w:ascii="Calibri" w:hAnsi="Calibri" w:cs="Times New Roman" w:hint="eastAsia"/>
                <w:color w:val="auto"/>
                <w:sz w:val="22"/>
                <w:szCs w:val="22"/>
                <w:lang w:val="el-GR"/>
              </w:rPr>
              <w:t>»</w:t>
            </w:r>
            <w:r w:rsidR="001970BC" w:rsidRPr="0028024F">
              <w:rPr>
                <w:rFonts w:ascii="Calibri" w:hAnsi="Calibri" w:cs="Times New Roman"/>
                <w:color w:val="auto"/>
                <w:sz w:val="22"/>
                <w:szCs w:val="22"/>
                <w:lang w:val="el-GR"/>
              </w:rPr>
              <w:t xml:space="preserve"> </w:t>
            </w:r>
            <w:r w:rsidRPr="0028024F">
              <w:rPr>
                <w:rFonts w:ascii="Calibri" w:hAnsi="Calibri" w:cs="Times New Roman" w:hint="eastAsia"/>
                <w:color w:val="auto"/>
                <w:sz w:val="22"/>
                <w:szCs w:val="22"/>
                <w:lang w:val="el-GR"/>
              </w:rPr>
              <w:t>(2</w:t>
            </w:r>
            <w:r w:rsidRPr="0028024F">
              <w:rPr>
                <w:rFonts w:ascii="Calibri" w:hAnsi="Calibri" w:cs="Times New Roman"/>
                <w:color w:val="auto"/>
                <w:sz w:val="22"/>
                <w:szCs w:val="22"/>
                <w:lang w:val="el-GR"/>
              </w:rPr>
              <w:t>η</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σελίδα</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που θα</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συμπληρωθεί</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στην</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αρχή</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και</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μετά</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το</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πέρας</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του</w:t>
            </w:r>
            <w:r w:rsidRPr="0028024F">
              <w:rPr>
                <w:rFonts w:ascii="Calibri" w:hAnsi="Calibri" w:cs="Times New Roman" w:hint="eastAsia"/>
                <w:color w:val="auto"/>
                <w:sz w:val="22"/>
                <w:szCs w:val="22"/>
                <w:lang w:val="el-GR"/>
              </w:rPr>
              <w:t xml:space="preserve"> </w:t>
            </w:r>
            <w:r w:rsidRPr="0028024F">
              <w:rPr>
                <w:rFonts w:ascii="Calibri" w:hAnsi="Calibri" w:cs="Times New Roman"/>
                <w:color w:val="auto"/>
                <w:sz w:val="22"/>
                <w:szCs w:val="22"/>
                <w:lang w:val="el-GR"/>
              </w:rPr>
              <w:t>προγράμματος</w:t>
            </w:r>
            <w:r w:rsidRPr="0028024F">
              <w:rPr>
                <w:rFonts w:ascii="Calibri" w:hAnsi="Calibri" w:cs="Times New Roman" w:hint="eastAsia"/>
                <w:color w:val="auto"/>
                <w:sz w:val="22"/>
                <w:szCs w:val="22"/>
                <w:lang w:val="el-GR"/>
              </w:rPr>
              <w:t>.</w:t>
            </w:r>
            <w:r w:rsidR="004E3499" w:rsidRPr="0028024F">
              <w:rPr>
                <w:rFonts w:ascii="Calibri" w:hAnsi="Calibri" w:cs="Times New Roman"/>
                <w:color w:val="auto"/>
                <w:sz w:val="22"/>
                <w:szCs w:val="22"/>
                <w:lang w:val="el-GR"/>
              </w:rPr>
              <w:t xml:space="preserve"> </w:t>
            </w: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798CD621" w14:textId="77777777" w:rsidR="009D6418" w:rsidRDefault="009D6418" w:rsidP="00DA2A6A">
            <w:pPr>
              <w:pStyle w:val="20"/>
              <w:spacing w:before="0" w:after="0"/>
              <w:jc w:val="both"/>
              <w:rPr>
                <w:rFonts w:ascii="Calibri" w:hAnsi="Calibri" w:cs="Times New Roman"/>
                <w:b/>
                <w:sz w:val="22"/>
                <w:szCs w:val="22"/>
                <w:lang w:val="el-GR"/>
              </w:rPr>
            </w:pPr>
          </w:p>
          <w:p w14:paraId="285C6611" w14:textId="05DFE625"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8DE271B" w14:textId="35CFD018" w:rsidR="00DA2A6A" w:rsidRPr="008824BB" w:rsidRDefault="008824BB" w:rsidP="008824BB">
            <w:pPr>
              <w:pStyle w:val="a6"/>
              <w:ind w:right="0"/>
              <w:jc w:val="both"/>
              <w:rPr>
                <w:rFonts w:ascii="Calibri" w:hAnsi="Calibri" w:cs="Times New Roman"/>
                <w:bCs/>
                <w:iCs w:val="0"/>
                <w:sz w:val="22"/>
                <w:szCs w:val="22"/>
                <w:lang w:val="el-GR"/>
              </w:rPr>
            </w:pPr>
            <w:r w:rsidRPr="008824BB">
              <w:rPr>
                <w:rFonts w:ascii="Calibri" w:hAnsi="Calibri" w:cs="Times New Roman"/>
                <w:bCs/>
                <w:iCs w:val="0"/>
                <w:sz w:val="22"/>
                <w:szCs w:val="22"/>
                <w:lang w:val="el-GR"/>
              </w:rPr>
              <w:t>Διαθεματική προσέγγιση μέσω της γλώσσας, των μαθηματικών, της Φυσικής Αγωγής, των Εικαστικών, της Θεατρικής Αγωγής. Βασίζεται στην κίνηση, τη ζωγραφική, τις κατασκευές, τα γεωμετρικά σχήματα, την αφήγηση, τα δρώμενα. Προωθεί τη φαντασία με τα παιχνίδια ρόλου της θεατρικής αγωγής, υιοθετεί τους στόχους της Φυσικής Αγωγής για την ανάπτυξη της αντίληψης, του χρόνου αντίδρασης, της κιναίσθησης, βασίζεται στην καλλιτεχνική ερμηνεία μέσω των εικαστικών, προωθεί τη γνώση των γεωμετρικών σχημάτων με την κατασκευή των πινακίδων κ</w:t>
            </w:r>
            <w:r w:rsidR="005A5F6C" w:rsidRPr="005A5F6C">
              <w:rPr>
                <w:rFonts w:ascii="Calibri" w:hAnsi="Calibri" w:cs="Times New Roman"/>
                <w:bCs/>
                <w:iCs w:val="0"/>
                <w:sz w:val="22"/>
                <w:szCs w:val="22"/>
                <w:lang w:val="el-GR"/>
              </w:rPr>
              <w:t>.</w:t>
            </w:r>
            <w:r w:rsidRPr="008824BB">
              <w:rPr>
                <w:rFonts w:ascii="Calibri" w:hAnsi="Calibri" w:cs="Times New Roman"/>
                <w:bCs/>
                <w:iCs w:val="0"/>
                <w:sz w:val="22"/>
                <w:szCs w:val="22"/>
                <w:lang w:val="el-GR"/>
              </w:rPr>
              <w:t>λπ.</w:t>
            </w:r>
          </w:p>
          <w:p w14:paraId="53D8D7D5" w14:textId="77777777" w:rsidR="008824BB" w:rsidRPr="008824BB" w:rsidRDefault="008824BB" w:rsidP="008824BB">
            <w:pPr>
              <w:rPr>
                <w:rFonts w:ascii="Times New Roman" w:hAnsi="Times New Roman"/>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5F2EAE39" w14:textId="3BAB2108" w:rsidR="00A4318E" w:rsidRPr="00DA2A6A" w:rsidRDefault="00A4318E" w:rsidP="009C43D8">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w:t>
            </w:r>
            <w:r w:rsidR="009C43D8">
              <w:rPr>
                <w:rFonts w:ascii="Calibri" w:hAnsi="Calibri" w:cs="Times New Roman"/>
                <w:bCs/>
                <w:iCs w:val="0"/>
                <w:sz w:val="22"/>
                <w:szCs w:val="22"/>
                <w:lang w:val="el-GR"/>
              </w:rPr>
              <w:t xml:space="preserve">Ο οδηγός του προγράμματος ο οποίος περιέχει και φύλλα εργασίας/αξιολόγησης. </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1416FD" w:rsidRDefault="004E3499" w:rsidP="00DA2A6A">
            <w:pPr>
              <w:pStyle w:val="20"/>
              <w:spacing w:before="0" w:after="0"/>
              <w:jc w:val="both"/>
              <w:rPr>
                <w:rFonts w:ascii="Calibri" w:hAnsi="Calibri" w:cs="Times New Roman"/>
                <w:b/>
                <w:sz w:val="22"/>
                <w:szCs w:val="22"/>
                <w:lang w:val="el-GR"/>
              </w:rPr>
            </w:pPr>
            <w:r w:rsidRPr="001416FD">
              <w:rPr>
                <w:rFonts w:ascii="Calibri" w:hAnsi="Calibri" w:cs="Times New Roman"/>
                <w:b/>
                <w:sz w:val="22"/>
                <w:szCs w:val="22"/>
                <w:lang w:val="el-GR"/>
              </w:rPr>
              <w:t>Απαραίτητοι Σύνδεσμοι</w:t>
            </w:r>
          </w:p>
          <w:p w14:paraId="276DA9E6" w14:textId="2A72D017" w:rsidR="004E3499" w:rsidRPr="000D5D11" w:rsidRDefault="0028024F" w:rsidP="000D5D11">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Βλ.</w:t>
            </w:r>
            <w:r w:rsidR="001416FD" w:rsidRPr="000D5D11">
              <w:rPr>
                <w:rFonts w:ascii="Calibri" w:hAnsi="Calibri" w:cs="Times New Roman"/>
                <w:bCs/>
                <w:iCs w:val="0"/>
                <w:sz w:val="22"/>
                <w:szCs w:val="22"/>
                <w:lang w:val="el-GR"/>
              </w:rPr>
              <w:t xml:space="preserve"> το </w:t>
            </w:r>
            <w:r w:rsidR="005A5F6C" w:rsidRPr="005A5F6C">
              <w:rPr>
                <w:rFonts w:ascii="Calibri" w:hAnsi="Calibri" w:cs="Times New Roman"/>
                <w:bCs/>
                <w:iCs w:val="0"/>
                <w:sz w:val="22"/>
                <w:szCs w:val="22"/>
                <w:lang w:val="el-GR"/>
              </w:rPr>
              <w:t>συνημμ</w:t>
            </w:r>
            <w:r w:rsidR="005A5F6C">
              <w:rPr>
                <w:rFonts w:ascii="Calibri" w:hAnsi="Calibri" w:cs="Times New Roman"/>
                <w:bCs/>
                <w:iCs w:val="0"/>
                <w:sz w:val="22"/>
                <w:szCs w:val="22"/>
                <w:lang w:val="el-GR"/>
              </w:rPr>
              <w:t xml:space="preserve">ένο </w:t>
            </w:r>
            <w:r w:rsidR="001416FD" w:rsidRPr="000D5D11">
              <w:rPr>
                <w:rFonts w:ascii="Calibri" w:hAnsi="Calibri" w:cs="Times New Roman"/>
                <w:bCs/>
                <w:iCs w:val="0"/>
                <w:sz w:val="22"/>
                <w:szCs w:val="22"/>
                <w:lang w:val="el-GR"/>
              </w:rPr>
              <w:t>έγγραφο «</w:t>
            </w:r>
            <w:r w:rsidR="005A5F6C">
              <w:rPr>
                <w:rFonts w:ascii="Calibri" w:hAnsi="Calibri" w:cs="Times New Roman"/>
                <w:bCs/>
                <w:iCs w:val="0"/>
                <w:sz w:val="22"/>
                <w:szCs w:val="22"/>
                <w:lang w:val="el-GR"/>
              </w:rPr>
              <w:t>Συμπληρωματικό υλικό</w:t>
            </w:r>
            <w:r w:rsidR="001416FD" w:rsidRPr="000D5D11">
              <w:rPr>
                <w:rFonts w:ascii="Calibri" w:hAnsi="Calibri" w:cs="Times New Roman"/>
                <w:bCs/>
                <w:iCs w:val="0"/>
                <w:sz w:val="22"/>
                <w:szCs w:val="22"/>
                <w:lang w:val="el-GR"/>
              </w:rPr>
              <w:t>»:</w:t>
            </w:r>
          </w:p>
          <w:p w14:paraId="7EC4F6AB" w14:textId="77777777" w:rsidR="00D347D5" w:rsidRDefault="00D347D5" w:rsidP="003E4119">
            <w:pPr>
              <w:spacing w:after="0"/>
              <w:jc w:val="both"/>
              <w:rPr>
                <w:rFonts w:ascii="Calibri" w:hAnsi="Calibri" w:cs="Times New Roman"/>
                <w:b/>
                <w:sz w:val="22"/>
                <w:szCs w:val="22"/>
                <w:lang w:val="el-GR"/>
              </w:rPr>
            </w:pPr>
          </w:p>
          <w:p w14:paraId="426AD4B9" w14:textId="31B90D82" w:rsidR="003E4119" w:rsidRPr="00F2528C" w:rsidRDefault="00F2528C" w:rsidP="00F2528C">
            <w:pPr>
              <w:pStyle w:val="af2"/>
              <w:numPr>
                <w:ilvl w:val="0"/>
                <w:numId w:val="10"/>
              </w:numPr>
              <w:spacing w:after="0"/>
              <w:jc w:val="both"/>
              <w:rPr>
                <w:rFonts w:ascii="Calibri" w:hAnsi="Calibri" w:cs="Times New Roman"/>
                <w:color w:val="auto"/>
                <w:sz w:val="22"/>
                <w:szCs w:val="22"/>
                <w:lang w:val="el-GR"/>
              </w:rPr>
            </w:pPr>
            <w:r w:rsidRPr="00F2528C">
              <w:rPr>
                <w:rFonts w:ascii="Calibri" w:hAnsi="Calibri" w:cs="Times New Roman"/>
                <w:color w:val="auto"/>
                <w:sz w:val="22"/>
                <w:szCs w:val="22"/>
                <w:lang w:val="el-GR"/>
              </w:rPr>
              <w:t xml:space="preserve">http://www.data.gov.gr/group/1a2bb049-ed83-47a0-b9b2-e9e09dab085b?tags=%CF%84%CF%81%CE%BF%CF%87%CE%B1%CE%AF%CE%B1+%CE%B1%CF%84%CF%85%CF%87%CE%AE%CE%BC%CE%B1%CF%84%CE%B1 </w:t>
            </w:r>
          </w:p>
          <w:p w14:paraId="3200ACEC" w14:textId="1C685E26" w:rsidR="00F2528C" w:rsidRDefault="001C4474" w:rsidP="00F2528C">
            <w:pPr>
              <w:pStyle w:val="af2"/>
              <w:numPr>
                <w:ilvl w:val="0"/>
                <w:numId w:val="10"/>
              </w:numPr>
              <w:spacing w:after="0"/>
              <w:jc w:val="both"/>
              <w:rPr>
                <w:rStyle w:val="-"/>
                <w:rFonts w:ascii="Calibri" w:hAnsi="Calibri" w:cs="Times New Roman"/>
                <w:color w:val="auto"/>
                <w:sz w:val="22"/>
                <w:szCs w:val="22"/>
                <w:lang w:val="el-GR"/>
              </w:rPr>
            </w:pPr>
            <w:hyperlink r:id="rId7" w:history="1">
              <w:r w:rsidR="00F2528C" w:rsidRPr="00F2528C">
                <w:rPr>
                  <w:rStyle w:val="-"/>
                  <w:rFonts w:ascii="Calibri" w:hAnsi="Calibri" w:cs="Times New Roman"/>
                  <w:color w:val="auto"/>
                  <w:sz w:val="22"/>
                  <w:szCs w:val="22"/>
                  <w:lang w:val="el-GR"/>
                </w:rPr>
                <w:t>https://www.iaveris.gr/safety-first/184-ta-thanatifora-me-arithmous</w:t>
              </w:r>
            </w:hyperlink>
            <w:r w:rsidR="00F2528C" w:rsidRPr="00F2528C">
              <w:rPr>
                <w:rStyle w:val="-"/>
                <w:rFonts w:ascii="Calibri" w:hAnsi="Calibri" w:cs="Times New Roman"/>
                <w:color w:val="auto"/>
                <w:sz w:val="22"/>
                <w:szCs w:val="22"/>
                <w:lang w:val="el-GR"/>
              </w:rPr>
              <w:t xml:space="preserve"> </w:t>
            </w:r>
          </w:p>
          <w:p w14:paraId="6C53255B" w14:textId="1E5CCD5C" w:rsidR="00661CC5" w:rsidRPr="00C20F02" w:rsidRDefault="001C4474" w:rsidP="00661CC5">
            <w:pPr>
              <w:pStyle w:val="af2"/>
              <w:numPr>
                <w:ilvl w:val="0"/>
                <w:numId w:val="10"/>
              </w:numPr>
              <w:spacing w:after="0"/>
              <w:jc w:val="both"/>
              <w:rPr>
                <w:rStyle w:val="-"/>
                <w:rFonts w:ascii="Calibri" w:hAnsi="Calibri" w:cs="Times New Roman"/>
                <w:color w:val="auto"/>
                <w:sz w:val="22"/>
                <w:szCs w:val="22"/>
                <w:lang w:val="el-GR"/>
              </w:rPr>
            </w:pPr>
            <w:hyperlink r:id="rId8" w:history="1">
              <w:r w:rsidR="00C20F02" w:rsidRPr="00C20F02">
                <w:rPr>
                  <w:rStyle w:val="-"/>
                  <w:rFonts w:ascii="Calibri" w:hAnsi="Calibri" w:cs="Times New Roman"/>
                  <w:color w:val="auto"/>
                  <w:sz w:val="22"/>
                  <w:szCs w:val="22"/>
                  <w:lang w:val="el-GR"/>
                </w:rPr>
                <w:t>https://www.ioas.gr/deltia_typou/362/Kukloforiaki_Agogi___Odiki_Asfaleia__einai_zitima_Paideias.htm/</w:t>
              </w:r>
            </w:hyperlink>
          </w:p>
          <w:p w14:paraId="39B21ABF" w14:textId="77777777" w:rsidR="005A5F6C" w:rsidRDefault="005A5F6C" w:rsidP="00DA2A6A">
            <w:pPr>
              <w:pStyle w:val="20"/>
              <w:spacing w:before="0" w:after="0"/>
              <w:jc w:val="both"/>
              <w:rPr>
                <w:rStyle w:val="-"/>
                <w:rFonts w:ascii="Calibri" w:eastAsiaTheme="minorEastAsia" w:hAnsi="Calibri" w:cs="Times New Roman"/>
                <w:bCs w:val="0"/>
                <w:color w:val="auto"/>
                <w:sz w:val="22"/>
                <w:szCs w:val="22"/>
                <w:lang w:val="el-GR"/>
              </w:rPr>
            </w:pPr>
          </w:p>
          <w:p w14:paraId="351B9A4C" w14:textId="4ADA7472" w:rsidR="00A4318E" w:rsidRDefault="00A4318E" w:rsidP="00DA2A6A">
            <w:pPr>
              <w:pStyle w:val="20"/>
              <w:spacing w:before="0" w:after="0"/>
              <w:jc w:val="both"/>
              <w:rPr>
                <w:rFonts w:ascii="Calibri" w:hAnsi="Calibri" w:cs="Times New Roman"/>
                <w:b/>
                <w:sz w:val="22"/>
                <w:szCs w:val="22"/>
                <w:lang w:val="el-GR"/>
              </w:rPr>
            </w:pPr>
            <w:r w:rsidRPr="001416FD">
              <w:rPr>
                <w:rFonts w:ascii="Calibri" w:hAnsi="Calibri" w:cs="Times New Roman"/>
                <w:b/>
                <w:sz w:val="22"/>
                <w:szCs w:val="22"/>
                <w:lang w:val="el-GR"/>
              </w:rPr>
              <w:t>Οπτικοακουστικό υλικό</w:t>
            </w:r>
          </w:p>
          <w:p w14:paraId="4B207077" w14:textId="77777777" w:rsidR="00B4037B" w:rsidRPr="000D5D11" w:rsidRDefault="00B4037B" w:rsidP="00B4037B">
            <w:pPr>
              <w:pStyle w:val="a6"/>
              <w:ind w:right="0"/>
              <w:jc w:val="both"/>
              <w:rPr>
                <w:rFonts w:ascii="Calibri" w:hAnsi="Calibri" w:cs="Times New Roman"/>
                <w:bCs/>
                <w:iCs w:val="0"/>
                <w:sz w:val="22"/>
                <w:szCs w:val="22"/>
                <w:lang w:val="el-GR"/>
              </w:rPr>
            </w:pPr>
            <w:r w:rsidRPr="000D5D11">
              <w:rPr>
                <w:rFonts w:ascii="Calibri" w:hAnsi="Calibri" w:cs="Times New Roman"/>
                <w:bCs/>
                <w:iCs w:val="0"/>
                <w:sz w:val="22"/>
                <w:szCs w:val="22"/>
                <w:lang w:val="el-GR"/>
              </w:rPr>
              <w:t>Βλέπε το έγγραφο «Συμπληρωματικό 87»:</w:t>
            </w:r>
          </w:p>
          <w:p w14:paraId="308394DB" w14:textId="2B352E96" w:rsidR="00CC772F" w:rsidRPr="009005B1" w:rsidRDefault="00CC772F" w:rsidP="009005B1">
            <w:pPr>
              <w:pStyle w:val="af2"/>
              <w:numPr>
                <w:ilvl w:val="0"/>
                <w:numId w:val="11"/>
              </w:numPr>
              <w:rPr>
                <w:rFonts w:ascii="Calibri" w:hAnsi="Calibri"/>
                <w:sz w:val="22"/>
                <w:szCs w:val="22"/>
                <w:lang w:val="el-GR"/>
              </w:rPr>
            </w:pPr>
            <w:r w:rsidRPr="009005B1">
              <w:rPr>
                <w:rFonts w:ascii="Calibri" w:hAnsi="Calibri" w:cs="Calibri"/>
                <w:sz w:val="22"/>
                <w:szCs w:val="22"/>
                <w:lang w:val="el-GR"/>
              </w:rPr>
              <w:t>Κυκλοφοριακή</w:t>
            </w:r>
            <w:r w:rsidRPr="009005B1">
              <w:rPr>
                <w:rFonts w:ascii="Calibri" w:hAnsi="Calibri"/>
                <w:sz w:val="22"/>
                <w:szCs w:val="22"/>
                <w:lang w:val="el-GR"/>
              </w:rPr>
              <w:t xml:space="preserve"> </w:t>
            </w:r>
            <w:r w:rsidRPr="009005B1">
              <w:rPr>
                <w:rFonts w:ascii="Calibri" w:hAnsi="Calibri" w:cs="Calibri"/>
                <w:sz w:val="22"/>
                <w:szCs w:val="22"/>
                <w:lang w:val="el-GR"/>
              </w:rPr>
              <w:t>αγωγή</w:t>
            </w:r>
            <w:r w:rsidRPr="009005B1">
              <w:rPr>
                <w:rFonts w:ascii="Calibri" w:hAnsi="Calibri"/>
                <w:sz w:val="22"/>
                <w:szCs w:val="22"/>
                <w:lang w:val="el-GR"/>
              </w:rPr>
              <w:t xml:space="preserve"> </w:t>
            </w:r>
            <w:r w:rsidRPr="009005B1">
              <w:rPr>
                <w:rFonts w:ascii="Calibri" w:hAnsi="Calibri" w:cs="Calisto MT"/>
                <w:sz w:val="22"/>
                <w:szCs w:val="22"/>
                <w:lang w:val="el-GR"/>
              </w:rPr>
              <w:t>–</w:t>
            </w:r>
            <w:r w:rsidRPr="009005B1">
              <w:rPr>
                <w:rFonts w:ascii="Calibri" w:hAnsi="Calibri"/>
                <w:sz w:val="22"/>
                <w:szCs w:val="22"/>
                <w:lang w:val="el-GR"/>
              </w:rPr>
              <w:t xml:space="preserve"> </w:t>
            </w:r>
            <w:r w:rsidRPr="009005B1">
              <w:rPr>
                <w:rFonts w:ascii="Calibri" w:hAnsi="Calibri" w:cs="Calibri"/>
                <w:sz w:val="22"/>
                <w:szCs w:val="22"/>
                <w:lang w:val="el-GR"/>
              </w:rPr>
              <w:t>Κ</w:t>
            </w:r>
            <w:r w:rsidRPr="009005B1">
              <w:rPr>
                <w:rFonts w:ascii="Calibri" w:hAnsi="Calibri"/>
                <w:sz w:val="22"/>
                <w:szCs w:val="22"/>
                <w:lang w:val="el-GR"/>
              </w:rPr>
              <w:t xml:space="preserve">ΑΝΟΝΕΣ ΟΔΙΚΗΣ ΚΥΚΛΟΦΟΡΙΑΣ - Μαθαίνω να κυκλοφορώ (για παιδιά): </w:t>
            </w:r>
            <w:hyperlink r:id="rId9" w:history="1">
              <w:r w:rsidRPr="009005B1">
                <w:rPr>
                  <w:rStyle w:val="-"/>
                  <w:rFonts w:ascii="Calibri" w:hAnsi="Calibri"/>
                  <w:sz w:val="22"/>
                  <w:szCs w:val="22"/>
                  <w:lang w:val="el-GR"/>
                </w:rPr>
                <w:t>https://www.youtube.com/watch?v=umvidnKqms4</w:t>
              </w:r>
            </w:hyperlink>
          </w:p>
          <w:p w14:paraId="1E27DBAE" w14:textId="7FAEA33D" w:rsidR="00CC772F" w:rsidRPr="009005B1" w:rsidRDefault="00CC772F" w:rsidP="009005B1">
            <w:pPr>
              <w:pStyle w:val="af2"/>
              <w:numPr>
                <w:ilvl w:val="0"/>
                <w:numId w:val="11"/>
              </w:numPr>
              <w:rPr>
                <w:rFonts w:ascii="Calibri" w:hAnsi="Calibri"/>
                <w:sz w:val="22"/>
                <w:szCs w:val="22"/>
                <w:lang w:val="el-GR"/>
              </w:rPr>
            </w:pPr>
            <w:r w:rsidRPr="009005B1">
              <w:rPr>
                <w:rFonts w:ascii="Calibri" w:hAnsi="Calibri" w:cs="Calibri"/>
                <w:sz w:val="22"/>
                <w:szCs w:val="22"/>
                <w:lang w:val="el-GR"/>
              </w:rPr>
              <w:t>Κυκλοφοριακή</w:t>
            </w:r>
            <w:r w:rsidRPr="009005B1">
              <w:rPr>
                <w:rFonts w:ascii="Calibri" w:hAnsi="Calibri"/>
                <w:sz w:val="22"/>
                <w:szCs w:val="22"/>
                <w:lang w:val="el-GR"/>
              </w:rPr>
              <w:t xml:space="preserve"> </w:t>
            </w:r>
            <w:r w:rsidRPr="009005B1">
              <w:rPr>
                <w:rFonts w:ascii="Calibri" w:hAnsi="Calibri" w:cs="Calibri"/>
                <w:sz w:val="22"/>
                <w:szCs w:val="22"/>
                <w:lang w:val="el-GR"/>
              </w:rPr>
              <w:t>αγωγή</w:t>
            </w:r>
            <w:r w:rsidRPr="009005B1">
              <w:rPr>
                <w:rFonts w:ascii="Calibri" w:hAnsi="Calibri"/>
                <w:sz w:val="22"/>
                <w:szCs w:val="22"/>
                <w:lang w:val="el-GR"/>
              </w:rPr>
              <w:t xml:space="preserve"> </w:t>
            </w:r>
            <w:r w:rsidRPr="009005B1">
              <w:rPr>
                <w:rFonts w:ascii="Calibri" w:hAnsi="Calibri" w:cs="Calibri"/>
                <w:sz w:val="22"/>
                <w:szCs w:val="22"/>
                <w:lang w:val="el-GR"/>
              </w:rPr>
              <w:t>με</w:t>
            </w:r>
            <w:r w:rsidRPr="009005B1">
              <w:rPr>
                <w:rFonts w:ascii="Calibri" w:hAnsi="Calibri"/>
                <w:sz w:val="22"/>
                <w:szCs w:val="22"/>
                <w:lang w:val="el-GR"/>
              </w:rPr>
              <w:t xml:space="preserve"> </w:t>
            </w:r>
            <w:r w:rsidRPr="009005B1">
              <w:rPr>
                <w:rFonts w:ascii="Calibri" w:hAnsi="Calibri" w:cs="Calibri"/>
                <w:sz w:val="22"/>
                <w:szCs w:val="22"/>
                <w:lang w:val="el-GR"/>
              </w:rPr>
              <w:t>τον</w:t>
            </w:r>
            <w:r w:rsidRPr="009005B1">
              <w:rPr>
                <w:rFonts w:ascii="Calibri" w:hAnsi="Calibri"/>
                <w:sz w:val="22"/>
                <w:szCs w:val="22"/>
                <w:lang w:val="el-GR"/>
              </w:rPr>
              <w:t xml:space="preserve"> </w:t>
            </w:r>
            <w:r w:rsidRPr="009005B1">
              <w:rPr>
                <w:rFonts w:ascii="Calibri" w:hAnsi="Calibri" w:cs="Calibri"/>
                <w:sz w:val="22"/>
                <w:szCs w:val="22"/>
                <w:lang w:val="el-GR"/>
              </w:rPr>
              <w:t>Κύριο</w:t>
            </w:r>
            <w:r w:rsidRPr="009005B1">
              <w:rPr>
                <w:rFonts w:ascii="Calibri" w:hAnsi="Calibri"/>
                <w:sz w:val="22"/>
                <w:szCs w:val="22"/>
                <w:lang w:val="el-GR"/>
              </w:rPr>
              <w:t xml:space="preserve"> </w:t>
            </w:r>
            <w:r w:rsidRPr="009005B1">
              <w:rPr>
                <w:rFonts w:ascii="Calibri" w:hAnsi="Calibri" w:cs="Calibri"/>
                <w:sz w:val="22"/>
                <w:szCs w:val="22"/>
                <w:lang w:val="el-GR"/>
              </w:rPr>
              <w:t>Σωστό</w:t>
            </w:r>
            <w:r w:rsidRPr="009005B1">
              <w:rPr>
                <w:rFonts w:ascii="Calibri" w:hAnsi="Calibri"/>
                <w:sz w:val="22"/>
                <w:szCs w:val="22"/>
                <w:lang w:val="el-GR"/>
              </w:rPr>
              <w:t xml:space="preserve">: </w:t>
            </w:r>
            <w:hyperlink r:id="rId10" w:history="1">
              <w:r w:rsidRPr="009005B1">
                <w:rPr>
                  <w:rStyle w:val="-"/>
                  <w:rFonts w:ascii="Calibri" w:hAnsi="Calibri"/>
                  <w:sz w:val="22"/>
                  <w:szCs w:val="22"/>
                  <w:lang w:val="el-GR"/>
                </w:rPr>
                <w:t>https://www.youtube.com/watch?v=0ypbhxc4wbc</w:t>
              </w:r>
            </w:hyperlink>
          </w:p>
          <w:p w14:paraId="4671C52F" w14:textId="7C93301C" w:rsidR="009005B1" w:rsidRPr="009005B1" w:rsidRDefault="009005B1" w:rsidP="009005B1">
            <w:pPr>
              <w:pStyle w:val="af2"/>
              <w:numPr>
                <w:ilvl w:val="0"/>
                <w:numId w:val="11"/>
              </w:numPr>
              <w:rPr>
                <w:rFonts w:ascii="Calibri" w:hAnsi="Calibri"/>
                <w:sz w:val="22"/>
                <w:szCs w:val="22"/>
                <w:lang w:val="el-GR"/>
              </w:rPr>
            </w:pPr>
            <w:r w:rsidRPr="009005B1">
              <w:rPr>
                <w:rFonts w:ascii="Calibri" w:hAnsi="Calibri" w:cs="Calibri"/>
                <w:sz w:val="22"/>
                <w:szCs w:val="22"/>
                <w:lang w:val="el-GR"/>
              </w:rPr>
              <w:t>Ο</w:t>
            </w:r>
            <w:r w:rsidRPr="009005B1">
              <w:rPr>
                <w:rFonts w:ascii="Calibri" w:hAnsi="Calibri"/>
                <w:sz w:val="22"/>
                <w:szCs w:val="22"/>
                <w:lang w:val="el-GR"/>
              </w:rPr>
              <w:t xml:space="preserve"> </w:t>
            </w:r>
            <w:r w:rsidRPr="009005B1">
              <w:rPr>
                <w:rFonts w:ascii="Calibri" w:hAnsi="Calibri" w:cs="Calibri"/>
                <w:sz w:val="22"/>
                <w:szCs w:val="22"/>
                <w:lang w:val="el-GR"/>
              </w:rPr>
              <w:t>Φίλος</w:t>
            </w:r>
            <w:r w:rsidRPr="009005B1">
              <w:rPr>
                <w:rFonts w:ascii="Calibri" w:hAnsi="Calibri"/>
                <w:sz w:val="22"/>
                <w:szCs w:val="22"/>
                <w:lang w:val="el-GR"/>
              </w:rPr>
              <w:t xml:space="preserve"> </w:t>
            </w:r>
            <w:r w:rsidRPr="009005B1">
              <w:rPr>
                <w:rFonts w:ascii="Calibri" w:hAnsi="Calibri" w:cs="Calibri"/>
                <w:sz w:val="22"/>
                <w:szCs w:val="22"/>
                <w:lang w:val="el-GR"/>
              </w:rPr>
              <w:t>μου</w:t>
            </w:r>
            <w:r w:rsidRPr="009005B1">
              <w:rPr>
                <w:rFonts w:ascii="Calibri" w:hAnsi="Calibri"/>
                <w:sz w:val="22"/>
                <w:szCs w:val="22"/>
                <w:lang w:val="el-GR"/>
              </w:rPr>
              <w:t xml:space="preserve"> </w:t>
            </w:r>
            <w:r w:rsidRPr="009005B1">
              <w:rPr>
                <w:rFonts w:ascii="Calibri" w:hAnsi="Calibri" w:cs="Calibri"/>
                <w:sz w:val="22"/>
                <w:szCs w:val="22"/>
                <w:lang w:val="el-GR"/>
              </w:rPr>
              <w:t>ο</w:t>
            </w:r>
            <w:r w:rsidRPr="009005B1">
              <w:rPr>
                <w:rFonts w:ascii="Calibri" w:hAnsi="Calibri"/>
                <w:sz w:val="22"/>
                <w:szCs w:val="22"/>
                <w:lang w:val="el-GR"/>
              </w:rPr>
              <w:t xml:space="preserve"> </w:t>
            </w:r>
            <w:proofErr w:type="spellStart"/>
            <w:r w:rsidRPr="009005B1">
              <w:rPr>
                <w:rFonts w:ascii="Calibri" w:hAnsi="Calibri" w:cs="Calibri"/>
                <w:sz w:val="22"/>
                <w:szCs w:val="22"/>
                <w:lang w:val="el-GR"/>
              </w:rPr>
              <w:t>Ποδηλατάκιας</w:t>
            </w:r>
            <w:proofErr w:type="spellEnd"/>
            <w:r w:rsidRPr="009005B1">
              <w:rPr>
                <w:rFonts w:ascii="Calibri" w:hAnsi="Calibri"/>
                <w:sz w:val="22"/>
                <w:szCs w:val="22"/>
                <w:lang w:val="el-GR"/>
              </w:rPr>
              <w:t>:</w:t>
            </w:r>
            <w:r w:rsidRPr="009005B1">
              <w:rPr>
                <w:rFonts w:ascii="Calibri" w:hAnsi="Calibri"/>
                <w:b/>
                <w:sz w:val="22"/>
                <w:szCs w:val="22"/>
                <w:lang w:val="el-GR"/>
              </w:rPr>
              <w:t xml:space="preserve"> </w:t>
            </w:r>
            <w:hyperlink r:id="rId11" w:history="1">
              <w:r w:rsidRPr="009005B1">
                <w:rPr>
                  <w:rStyle w:val="-"/>
                  <w:rFonts w:ascii="Calibri" w:hAnsi="Calibri"/>
                  <w:sz w:val="22"/>
                  <w:szCs w:val="22"/>
                  <w:lang w:val="el-GR"/>
                </w:rPr>
                <w:t>https://www.youtube.com/watch?v=5jWGlumX_JQ</w:t>
              </w:r>
            </w:hyperlink>
          </w:p>
          <w:p w14:paraId="0B497516" w14:textId="6FFFFA0B" w:rsidR="009005B1" w:rsidRPr="009005B1" w:rsidRDefault="009005B1" w:rsidP="009005B1">
            <w:pPr>
              <w:pStyle w:val="af2"/>
              <w:numPr>
                <w:ilvl w:val="0"/>
                <w:numId w:val="11"/>
              </w:numPr>
              <w:rPr>
                <w:rFonts w:ascii="Calibri" w:hAnsi="Calibri"/>
                <w:sz w:val="22"/>
                <w:szCs w:val="22"/>
                <w:lang w:val="el-GR"/>
              </w:rPr>
            </w:pPr>
            <w:r w:rsidRPr="009005B1">
              <w:rPr>
                <w:rFonts w:ascii="Calibri" w:hAnsi="Calibri"/>
                <w:sz w:val="22"/>
                <w:szCs w:val="22"/>
                <w:lang w:val="el-GR"/>
              </w:rPr>
              <w:t>"</w:t>
            </w:r>
            <w:r w:rsidRPr="009005B1">
              <w:rPr>
                <w:rFonts w:ascii="Calibri" w:hAnsi="Calibri" w:cs="Calibri"/>
                <w:sz w:val="22"/>
                <w:szCs w:val="22"/>
                <w:lang w:val="el-GR"/>
              </w:rPr>
              <w:t>Τα</w:t>
            </w:r>
            <w:r w:rsidRPr="009005B1">
              <w:rPr>
                <w:rFonts w:ascii="Calibri" w:hAnsi="Calibri"/>
                <w:sz w:val="22"/>
                <w:szCs w:val="22"/>
                <w:lang w:val="el-GR"/>
              </w:rPr>
              <w:t xml:space="preserve"> </w:t>
            </w:r>
            <w:r w:rsidRPr="009005B1">
              <w:rPr>
                <w:rFonts w:ascii="Calibri" w:hAnsi="Calibri" w:cs="Calisto MT"/>
                <w:sz w:val="22"/>
                <w:szCs w:val="22"/>
                <w:lang w:val="el-GR"/>
              </w:rPr>
              <w:t>π</w:t>
            </w:r>
            <w:r w:rsidRPr="009005B1">
              <w:rPr>
                <w:rFonts w:ascii="Calibri" w:hAnsi="Calibri" w:cs="Calibri"/>
                <w:sz w:val="22"/>
                <w:szCs w:val="22"/>
                <w:lang w:val="el-GR"/>
              </w:rPr>
              <w:t>αιδιά</w:t>
            </w:r>
            <w:r w:rsidRPr="009005B1">
              <w:rPr>
                <w:rFonts w:ascii="Calibri" w:hAnsi="Calibri"/>
                <w:sz w:val="22"/>
                <w:szCs w:val="22"/>
                <w:lang w:val="el-GR"/>
              </w:rPr>
              <w:t xml:space="preserve"> </w:t>
            </w:r>
            <w:r w:rsidRPr="009005B1">
              <w:rPr>
                <w:rFonts w:ascii="Calibri" w:hAnsi="Calibri" w:cs="Calibri"/>
                <w:sz w:val="22"/>
                <w:szCs w:val="22"/>
                <w:lang w:val="el-GR"/>
              </w:rPr>
              <w:t>μιλούν</w:t>
            </w:r>
            <w:r w:rsidRPr="009005B1">
              <w:rPr>
                <w:rFonts w:ascii="Calibri" w:hAnsi="Calibri"/>
                <w:sz w:val="22"/>
                <w:szCs w:val="22"/>
                <w:lang w:val="el-GR"/>
              </w:rPr>
              <w:t xml:space="preserve">" - </w:t>
            </w:r>
            <w:r w:rsidRPr="009005B1">
              <w:rPr>
                <w:rFonts w:ascii="Calibri" w:hAnsi="Calibri" w:cs="Calibri"/>
                <w:sz w:val="22"/>
                <w:szCs w:val="22"/>
                <w:lang w:val="el-GR"/>
              </w:rPr>
              <w:t>Σ</w:t>
            </w:r>
            <w:r w:rsidRPr="009005B1">
              <w:rPr>
                <w:rFonts w:ascii="Calibri" w:hAnsi="Calibri" w:cs="Calisto MT"/>
                <w:sz w:val="22"/>
                <w:szCs w:val="22"/>
                <w:lang w:val="el-GR"/>
              </w:rPr>
              <w:t>π</w:t>
            </w:r>
            <w:r w:rsidRPr="009005B1">
              <w:rPr>
                <w:rFonts w:ascii="Calibri" w:hAnsi="Calibri" w:cs="Calibri"/>
                <w:sz w:val="22"/>
                <w:szCs w:val="22"/>
                <w:lang w:val="el-GR"/>
              </w:rPr>
              <w:t>οτ</w:t>
            </w:r>
            <w:r w:rsidRPr="009005B1">
              <w:rPr>
                <w:rFonts w:ascii="Calibri" w:hAnsi="Calibri"/>
                <w:sz w:val="22"/>
                <w:szCs w:val="22"/>
                <w:lang w:val="el-GR"/>
              </w:rPr>
              <w:t xml:space="preserve"> </w:t>
            </w:r>
            <w:r w:rsidRPr="009005B1">
              <w:rPr>
                <w:rFonts w:ascii="Calibri" w:hAnsi="Calibri" w:cs="Calibri"/>
                <w:sz w:val="22"/>
                <w:szCs w:val="22"/>
                <w:lang w:val="el-GR"/>
              </w:rPr>
              <w:t>Ελληνικής</w:t>
            </w:r>
            <w:r w:rsidRPr="009005B1">
              <w:rPr>
                <w:rFonts w:ascii="Calibri" w:hAnsi="Calibri"/>
                <w:sz w:val="22"/>
                <w:szCs w:val="22"/>
                <w:lang w:val="el-GR"/>
              </w:rPr>
              <w:t xml:space="preserve"> </w:t>
            </w:r>
            <w:r w:rsidRPr="009005B1">
              <w:rPr>
                <w:rFonts w:ascii="Calibri" w:hAnsi="Calibri" w:cs="Calibri"/>
                <w:sz w:val="22"/>
                <w:szCs w:val="22"/>
                <w:lang w:val="el-GR"/>
              </w:rPr>
              <w:t>Αστυνομίας</w:t>
            </w:r>
            <w:r w:rsidRPr="009005B1">
              <w:rPr>
                <w:rFonts w:ascii="Calibri" w:hAnsi="Calibri"/>
                <w:sz w:val="22"/>
                <w:szCs w:val="22"/>
                <w:lang w:val="el-GR"/>
              </w:rPr>
              <w:t xml:space="preserve"> </w:t>
            </w:r>
            <w:r w:rsidRPr="009005B1">
              <w:rPr>
                <w:rFonts w:ascii="Calibri" w:hAnsi="Calibri" w:cs="Calibri"/>
                <w:sz w:val="22"/>
                <w:szCs w:val="22"/>
                <w:lang w:val="el-GR"/>
              </w:rPr>
              <w:t>για</w:t>
            </w:r>
            <w:r w:rsidRPr="009005B1">
              <w:rPr>
                <w:rFonts w:ascii="Calibri" w:hAnsi="Calibri"/>
                <w:sz w:val="22"/>
                <w:szCs w:val="22"/>
                <w:lang w:val="el-GR"/>
              </w:rPr>
              <w:t xml:space="preserve"> </w:t>
            </w:r>
            <w:r w:rsidRPr="009005B1">
              <w:rPr>
                <w:rFonts w:ascii="Calibri" w:hAnsi="Calibri" w:cs="Calibri"/>
                <w:sz w:val="22"/>
                <w:szCs w:val="22"/>
                <w:lang w:val="el-GR"/>
              </w:rPr>
              <w:t>την</w:t>
            </w:r>
            <w:r w:rsidRPr="009005B1">
              <w:rPr>
                <w:rFonts w:ascii="Calibri" w:hAnsi="Calibri"/>
                <w:sz w:val="22"/>
                <w:szCs w:val="22"/>
                <w:lang w:val="el-GR"/>
              </w:rPr>
              <w:t xml:space="preserve"> </w:t>
            </w:r>
            <w:r w:rsidRPr="009005B1">
              <w:rPr>
                <w:rFonts w:ascii="Calibri" w:hAnsi="Calibri" w:cs="Calibri"/>
                <w:sz w:val="22"/>
                <w:szCs w:val="22"/>
                <w:lang w:val="el-GR"/>
              </w:rPr>
              <w:t>οδική</w:t>
            </w:r>
            <w:r w:rsidRPr="009005B1">
              <w:rPr>
                <w:rFonts w:ascii="Calibri" w:hAnsi="Calibri"/>
                <w:sz w:val="22"/>
                <w:szCs w:val="22"/>
                <w:lang w:val="el-GR"/>
              </w:rPr>
              <w:t xml:space="preserve"> </w:t>
            </w:r>
            <w:r w:rsidRPr="009005B1">
              <w:rPr>
                <w:rFonts w:ascii="Calibri" w:hAnsi="Calibri" w:cs="Calibri"/>
                <w:sz w:val="22"/>
                <w:szCs w:val="22"/>
                <w:lang w:val="el-GR"/>
              </w:rPr>
              <w:t>ασφάλεια</w:t>
            </w:r>
            <w:r w:rsidRPr="009005B1">
              <w:rPr>
                <w:rFonts w:ascii="Calibri" w:hAnsi="Calibri"/>
                <w:sz w:val="22"/>
                <w:szCs w:val="22"/>
                <w:lang w:val="el-GR"/>
              </w:rPr>
              <w:t>:</w:t>
            </w:r>
            <w:r w:rsidRPr="009005B1">
              <w:rPr>
                <w:rFonts w:ascii="Calibri" w:hAnsi="Calibri"/>
                <w:b/>
                <w:sz w:val="22"/>
                <w:szCs w:val="22"/>
                <w:lang w:val="el-GR"/>
              </w:rPr>
              <w:t xml:space="preserve"> </w:t>
            </w:r>
            <w:hyperlink r:id="rId12" w:history="1">
              <w:r w:rsidRPr="009005B1">
                <w:rPr>
                  <w:rStyle w:val="-"/>
                  <w:rFonts w:ascii="Calibri" w:hAnsi="Calibri"/>
                  <w:sz w:val="22"/>
                  <w:szCs w:val="22"/>
                  <w:lang w:val="el-GR"/>
                </w:rPr>
                <w:t>https://www.youtube.com/watch?v=OR39dj-udHM</w:t>
              </w:r>
            </w:hyperlink>
          </w:p>
          <w:p w14:paraId="6F7A9430" w14:textId="22A85B88" w:rsidR="006414AD" w:rsidRPr="006414AD" w:rsidRDefault="006414AD" w:rsidP="006414AD">
            <w:pPr>
              <w:rPr>
                <w:rFonts w:ascii="Times New Roman" w:hAnsi="Times New Roman"/>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4E5CCE60" w14:textId="3BA4C655" w:rsidR="00A4318E" w:rsidRDefault="00A4318E"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Πληροφορίες υποβάθρου</w:t>
            </w:r>
            <w:r w:rsidR="00D937F7">
              <w:rPr>
                <w:rFonts w:ascii="Calibri" w:hAnsi="Calibri" w:cs="Times New Roman"/>
                <w:bCs/>
                <w:iCs w:val="0"/>
                <w:sz w:val="22"/>
                <w:szCs w:val="22"/>
                <w:lang w:val="el-GR"/>
              </w:rPr>
              <w:t>:</w:t>
            </w:r>
          </w:p>
          <w:p w14:paraId="3B5989F7" w14:textId="564EED15" w:rsidR="00D937F7" w:rsidRPr="00D937F7" w:rsidRDefault="00D937F7" w:rsidP="00D937F7">
            <w:pPr>
              <w:spacing w:after="0"/>
              <w:jc w:val="both"/>
              <w:rPr>
                <w:rFonts w:ascii="Calibri" w:hAnsi="Calibri" w:cs="Calibri"/>
                <w:sz w:val="22"/>
                <w:szCs w:val="22"/>
                <w:lang w:val="el-GR"/>
              </w:rPr>
            </w:pPr>
            <w:r w:rsidRPr="00D937F7">
              <w:rPr>
                <w:rFonts w:ascii="Calibri" w:hAnsi="Calibri" w:cs="Calibri"/>
                <w:sz w:val="22"/>
                <w:szCs w:val="22"/>
                <w:lang w:val="el-GR"/>
              </w:rPr>
              <w:t xml:space="preserve">Υπάρχει λεπτομερής περιγραφή υλοποίησης του προγράμματος </w:t>
            </w:r>
            <w:r>
              <w:rPr>
                <w:rFonts w:ascii="Calibri" w:hAnsi="Calibri" w:cs="Calibri"/>
                <w:sz w:val="22"/>
                <w:szCs w:val="22"/>
                <w:lang w:val="el-GR"/>
              </w:rPr>
              <w:t xml:space="preserve">και οδηγίες για τις δραστηριότητες </w:t>
            </w:r>
            <w:r w:rsidRPr="00D937F7">
              <w:rPr>
                <w:rFonts w:ascii="Calibri" w:hAnsi="Calibri" w:cs="Calibri"/>
                <w:sz w:val="22"/>
                <w:szCs w:val="22"/>
                <w:lang w:val="el-GR"/>
              </w:rPr>
              <w:t xml:space="preserve">σε </w:t>
            </w:r>
            <w:proofErr w:type="spellStart"/>
            <w:r w:rsidRPr="00D937F7">
              <w:rPr>
                <w:rFonts w:ascii="Calibri" w:hAnsi="Calibri" w:cs="Calibri"/>
                <w:sz w:val="22"/>
                <w:szCs w:val="22"/>
                <w:lang w:val="el-GR"/>
              </w:rPr>
              <w:t>word</w:t>
            </w:r>
            <w:proofErr w:type="spellEnd"/>
            <w:r w:rsidRPr="00D937F7">
              <w:rPr>
                <w:rFonts w:ascii="Calibri" w:hAnsi="Calibri" w:cs="Calibri"/>
                <w:sz w:val="22"/>
                <w:szCs w:val="22"/>
                <w:lang w:val="el-GR"/>
              </w:rPr>
              <w:t>/</w:t>
            </w:r>
            <w:proofErr w:type="spellStart"/>
            <w:r w:rsidRPr="00D937F7">
              <w:rPr>
                <w:rFonts w:ascii="Calibri" w:hAnsi="Calibri" w:cs="Calibri"/>
                <w:sz w:val="22"/>
                <w:szCs w:val="22"/>
                <w:lang w:val="el-GR"/>
              </w:rPr>
              <w:t>pdf</w:t>
            </w:r>
            <w:proofErr w:type="spellEnd"/>
            <w:r w:rsidRPr="00D937F7">
              <w:rPr>
                <w:rFonts w:ascii="Calibri" w:hAnsi="Calibri" w:cs="Calibri"/>
                <w:sz w:val="22"/>
                <w:szCs w:val="22"/>
                <w:lang w:val="el-GR"/>
              </w:rPr>
              <w:t xml:space="preserve"> με επεξηγήσεις, προτάσεις, σχεδιαγράμματα, παραλλαγές</w:t>
            </w:r>
          </w:p>
          <w:p w14:paraId="3B4AAF44" w14:textId="315F79E9" w:rsidR="002E4E12" w:rsidRPr="00D937F7" w:rsidRDefault="002E4E12" w:rsidP="00D937F7">
            <w:pPr>
              <w:pStyle w:val="a6"/>
              <w:ind w:right="0"/>
              <w:jc w:val="both"/>
              <w:rPr>
                <w:rFonts w:ascii="Calibri" w:hAnsi="Calibri" w:cs="Calibri"/>
                <w:iCs w:val="0"/>
                <w:color w:val="404040" w:themeColor="text1" w:themeTint="BF"/>
                <w:sz w:val="22"/>
                <w:szCs w:val="22"/>
                <w:lang w:val="el-GR"/>
              </w:rPr>
            </w:pPr>
            <w:r w:rsidRPr="00DA2A6A">
              <w:rPr>
                <w:rFonts w:ascii="Calibri" w:hAnsi="Calibri" w:cs="Times New Roman"/>
                <w:bCs/>
                <w:iCs w:val="0"/>
                <w:sz w:val="22"/>
                <w:szCs w:val="22"/>
                <w:lang w:val="el-GR"/>
              </w:rPr>
              <w:t>Επιμόρφωση</w:t>
            </w:r>
          </w:p>
          <w:p w14:paraId="1F3A5606" w14:textId="144E0472" w:rsidR="002E4E12" w:rsidRPr="005A5F6C" w:rsidRDefault="002E4E12" w:rsidP="00D937F7">
            <w:pPr>
              <w:spacing w:after="0"/>
              <w:jc w:val="both"/>
              <w:rPr>
                <w:rFonts w:ascii="Calibri" w:hAnsi="Calibri" w:cs="Calibri"/>
                <w:sz w:val="22"/>
                <w:szCs w:val="22"/>
                <w:lang w:val="el-GR"/>
              </w:rPr>
            </w:pPr>
            <w:r w:rsidRPr="005A5F6C">
              <w:rPr>
                <w:rFonts w:ascii="Calibri" w:hAnsi="Calibri" w:cs="Times New Roman"/>
                <w:bCs/>
                <w:color w:val="7F7F7F" w:themeColor="text1" w:themeTint="80"/>
                <w:sz w:val="22"/>
                <w:szCs w:val="22"/>
                <w:lang w:val="el-GR"/>
              </w:rPr>
              <w:t>Φυσική παρουσία</w:t>
            </w:r>
            <w:r w:rsidR="005A5F6C">
              <w:rPr>
                <w:rFonts w:ascii="Calibri" w:hAnsi="Calibri" w:cs="Times New Roman"/>
                <w:bCs/>
                <w:iCs/>
                <w:sz w:val="22"/>
                <w:szCs w:val="22"/>
                <w:lang w:val="el-GR"/>
              </w:rPr>
              <w:t xml:space="preserve">: </w:t>
            </w:r>
            <w:r w:rsidR="005A5F6C" w:rsidRPr="005A5F6C">
              <w:rPr>
                <w:rFonts w:ascii="Calibri" w:hAnsi="Calibri" w:cs="Calibri"/>
                <w:sz w:val="22"/>
                <w:szCs w:val="22"/>
                <w:lang w:val="el-GR"/>
              </w:rPr>
              <w:t xml:space="preserve">Ο φορέας μπορεί να υποστηρίξει με παρουσία εκπαιδευτή στην κάτωθι εκπαιδευτική περιοχή της χώρας: Θεσσαλονίκη </w:t>
            </w: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1"/>
    </w:tbl>
    <w:p w14:paraId="5B2AF772" w14:textId="74FD24DA" w:rsidR="002B3238" w:rsidRPr="0051692A" w:rsidRDefault="002B3238">
      <w:pPr>
        <w:rPr>
          <w:rFonts w:ascii="Times New Roman" w:hAnsi="Times New Roman" w:cs="Times New Roman"/>
          <w:b/>
          <w:sz w:val="28"/>
          <w:lang w:val="el-GR"/>
        </w:rPr>
      </w:pPr>
    </w:p>
    <w:sectPr w:rsidR="002B3238" w:rsidRPr="0051692A" w:rsidSect="00D937F7">
      <w:footerReference w:type="default" r:id="rId13"/>
      <w:pgSz w:w="12240" w:h="15840" w:code="1"/>
      <w:pgMar w:top="993" w:right="576" w:bottom="1440" w:left="576" w:header="576" w:footer="263"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053D1" w16cid:durableId="227B57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A234" w14:textId="77777777" w:rsidR="001C4474" w:rsidRDefault="001C4474">
      <w:pPr>
        <w:spacing w:after="0" w:line="240" w:lineRule="auto"/>
      </w:pPr>
      <w:r>
        <w:separator/>
      </w:r>
    </w:p>
  </w:endnote>
  <w:endnote w:type="continuationSeparator" w:id="0">
    <w:p w14:paraId="14FF9326" w14:textId="77777777" w:rsidR="001C4474" w:rsidRDefault="001C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rsidRPr="00240C30" w14:paraId="0D60A92D" w14:textId="77777777" w:rsidTr="007919AA">
      <w:trPr>
        <w:trHeight w:val="545"/>
      </w:trPr>
      <w:sdt>
        <w:sdtPr>
          <w:rPr>
            <w:rFonts w:ascii="Calibri" w:hAnsi="Calibri" w:cs="Calibri"/>
            <w:color w:val="auto"/>
            <w:sz w:val="24"/>
            <w:lang w:val="el-GR"/>
          </w:rPr>
          <w:alias w:val="Title"/>
          <w:tag w:val=""/>
          <w:id w:val="829035048"/>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6FFB8C8E" w:rsidR="007A7084" w:rsidRPr="000F6734" w:rsidRDefault="001C4EC2" w:rsidP="007919AA">
              <w:pPr>
                <w:pStyle w:val="a8"/>
                <w:jc w:val="both"/>
                <w:rPr>
                  <w:color w:val="262626" w:themeColor="text1" w:themeTint="D9"/>
                  <w:sz w:val="24"/>
                  <w:lang w:val="el-GR"/>
                </w:rPr>
              </w:pPr>
              <w:r w:rsidRPr="009D6418">
                <w:rPr>
                  <w:rFonts w:ascii="Calibri" w:hAnsi="Calibri" w:cs="Calibri"/>
                  <w:color w:val="auto"/>
                  <w:sz w:val="24"/>
                  <w:lang w:val="el-GR"/>
                </w:rPr>
                <w:t xml:space="preserve">«Κυκλοφορώ προσέχοντας τη ζωή μου» Διεύθυνση Πρωτοβάθμιας </w:t>
              </w:r>
              <w:proofErr w:type="spellStart"/>
              <w:r w:rsidRPr="009D6418">
                <w:rPr>
                  <w:rFonts w:ascii="Calibri" w:hAnsi="Calibri" w:cs="Calibri"/>
                  <w:color w:val="auto"/>
                  <w:sz w:val="24"/>
                  <w:lang w:val="el-GR"/>
                </w:rPr>
                <w:t>Εκπ</w:t>
              </w:r>
              <w:proofErr w:type="spellEnd"/>
              <w:r w:rsidRPr="009D6418">
                <w:rPr>
                  <w:rFonts w:ascii="Calibri" w:hAnsi="Calibri" w:cs="Calibri"/>
                  <w:color w:val="auto"/>
                  <w:sz w:val="24"/>
                  <w:lang w:val="el-GR"/>
                </w:rPr>
                <w:t>/</w:t>
              </w:r>
              <w:proofErr w:type="spellStart"/>
              <w:r w:rsidRPr="009D6418">
                <w:rPr>
                  <w:rFonts w:ascii="Calibri" w:hAnsi="Calibri" w:cs="Calibri"/>
                  <w:color w:val="auto"/>
                  <w:sz w:val="24"/>
                  <w:lang w:val="el-GR"/>
                </w:rPr>
                <w:t>σης</w:t>
              </w:r>
              <w:proofErr w:type="spellEnd"/>
              <w:r w:rsidRPr="009D6418">
                <w:rPr>
                  <w:rFonts w:ascii="Calibri" w:hAnsi="Calibri" w:cs="Calibri"/>
                  <w:color w:val="auto"/>
                  <w:sz w:val="24"/>
                  <w:lang w:val="el-GR"/>
                </w:rPr>
                <w:t xml:space="preserve"> Ανατολικής Θεσσαλονίκης</w:t>
              </w:r>
            </w:p>
          </w:tc>
        </w:sdtContent>
      </w:sdt>
      <w:tc>
        <w:tcPr>
          <w:tcW w:w="104" w:type="pct"/>
          <w:vAlign w:val="bottom"/>
        </w:tcPr>
        <w:p w14:paraId="68148D31" w14:textId="77777777" w:rsidR="007A7084" w:rsidRPr="00D339BE" w:rsidRDefault="007A7084" w:rsidP="00384A08">
          <w:pPr>
            <w:pStyle w:val="a8"/>
            <w:rPr>
              <w:lang w:val="el-GR"/>
            </w:rPr>
          </w:pPr>
        </w:p>
      </w:tc>
      <w:tc>
        <w:tcPr>
          <w:tcW w:w="1696" w:type="pct"/>
          <w:vAlign w:val="bottom"/>
        </w:tcPr>
        <w:p w14:paraId="77798E9A" w14:textId="4DA06CF0" w:rsidR="007A7084" w:rsidRPr="009D6418" w:rsidRDefault="00DA2A6A" w:rsidP="007919AA">
          <w:pPr>
            <w:pStyle w:val="FooterRight"/>
            <w:jc w:val="left"/>
            <w:rPr>
              <w:rFonts w:ascii="Calibri" w:hAnsi="Calibri" w:cs="Calibri"/>
              <w:color w:val="C00000"/>
              <w:lang w:val="el-GR"/>
            </w:rPr>
          </w:pPr>
          <w:r w:rsidRPr="009D6418">
            <w:rPr>
              <w:rFonts w:ascii="Calibri" w:hAnsi="Calibri" w:cs="Calibri"/>
              <w:color w:val="C00000"/>
              <w:sz w:val="24"/>
              <w:lang w:val="el-GR" w:eastAsia="ja-JP"/>
            </w:rPr>
            <w:t>Θεματικός κύκλος</w:t>
          </w:r>
          <w:r w:rsidR="000F6734" w:rsidRPr="009D6418">
            <w:rPr>
              <w:rFonts w:ascii="Calibri" w:hAnsi="Calibri" w:cs="Calibri"/>
              <w:color w:val="C00000"/>
              <w:sz w:val="24"/>
              <w:lang w:val="el-GR" w:eastAsia="ja-JP"/>
            </w:rPr>
            <w:t>: Ζω καλύτερα – Ευ ζην</w:t>
          </w:r>
        </w:p>
      </w:tc>
    </w:tr>
  </w:tbl>
  <w:p w14:paraId="5046E74F" w14:textId="77777777" w:rsidR="007A7084" w:rsidRPr="000F6734" w:rsidRDefault="007A7084" w:rsidP="00384A08">
    <w:pPr>
      <w:pStyle w:val="aa"/>
      <w:rPr>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0A0DF" w14:textId="77777777" w:rsidR="001C4474" w:rsidRDefault="001C4474">
      <w:pPr>
        <w:spacing w:after="0" w:line="240" w:lineRule="auto"/>
      </w:pPr>
      <w:r>
        <w:separator/>
      </w:r>
    </w:p>
  </w:footnote>
  <w:footnote w:type="continuationSeparator" w:id="0">
    <w:p w14:paraId="788DE7AF" w14:textId="77777777" w:rsidR="001C4474" w:rsidRDefault="001C4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1C8014B"/>
    <w:multiLevelType w:val="hybridMultilevel"/>
    <w:tmpl w:val="B20E6C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22858AA"/>
    <w:multiLevelType w:val="hybridMultilevel"/>
    <w:tmpl w:val="34F027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9F7D83"/>
    <w:multiLevelType w:val="hybridMultilevel"/>
    <w:tmpl w:val="C27CA4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835C4"/>
    <w:multiLevelType w:val="hybridMultilevel"/>
    <w:tmpl w:val="C5B072C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691353B7"/>
    <w:multiLevelType w:val="hybridMultilevel"/>
    <w:tmpl w:val="38AA30E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7"/>
  </w:num>
  <w:num w:numId="8">
    <w:abstractNumId w:val="4"/>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154C6"/>
    <w:rsid w:val="00042827"/>
    <w:rsid w:val="00056BDA"/>
    <w:rsid w:val="00062EFE"/>
    <w:rsid w:val="00067C0E"/>
    <w:rsid w:val="00090017"/>
    <w:rsid w:val="000932CB"/>
    <w:rsid w:val="000D5D11"/>
    <w:rsid w:val="000E14DF"/>
    <w:rsid w:val="000F0028"/>
    <w:rsid w:val="000F6734"/>
    <w:rsid w:val="00104664"/>
    <w:rsid w:val="00113C79"/>
    <w:rsid w:val="00134687"/>
    <w:rsid w:val="001415FF"/>
    <w:rsid w:val="001416FD"/>
    <w:rsid w:val="00165340"/>
    <w:rsid w:val="00182DAE"/>
    <w:rsid w:val="001845BE"/>
    <w:rsid w:val="001970BC"/>
    <w:rsid w:val="001A7051"/>
    <w:rsid w:val="001C4474"/>
    <w:rsid w:val="001C4EC2"/>
    <w:rsid w:val="001D3F69"/>
    <w:rsid w:val="001F4E23"/>
    <w:rsid w:val="00240C30"/>
    <w:rsid w:val="00242DFB"/>
    <w:rsid w:val="0026113B"/>
    <w:rsid w:val="0028024F"/>
    <w:rsid w:val="002B3238"/>
    <w:rsid w:val="002C1575"/>
    <w:rsid w:val="002C42AA"/>
    <w:rsid w:val="002D347D"/>
    <w:rsid w:val="002D5820"/>
    <w:rsid w:val="002D69AD"/>
    <w:rsid w:val="002E4E12"/>
    <w:rsid w:val="002F1886"/>
    <w:rsid w:val="002F444C"/>
    <w:rsid w:val="003421A5"/>
    <w:rsid w:val="0035342C"/>
    <w:rsid w:val="003606E0"/>
    <w:rsid w:val="00361D10"/>
    <w:rsid w:val="00364CD2"/>
    <w:rsid w:val="00375AD6"/>
    <w:rsid w:val="00384A08"/>
    <w:rsid w:val="00385D8E"/>
    <w:rsid w:val="003A3C63"/>
    <w:rsid w:val="003C0241"/>
    <w:rsid w:val="003E4119"/>
    <w:rsid w:val="00414824"/>
    <w:rsid w:val="0044266D"/>
    <w:rsid w:val="004A5130"/>
    <w:rsid w:val="004D4721"/>
    <w:rsid w:val="004E3499"/>
    <w:rsid w:val="004E5429"/>
    <w:rsid w:val="0051692A"/>
    <w:rsid w:val="005A5F6C"/>
    <w:rsid w:val="005F61E5"/>
    <w:rsid w:val="00611DCF"/>
    <w:rsid w:val="00623C85"/>
    <w:rsid w:val="006414AD"/>
    <w:rsid w:val="00653AC8"/>
    <w:rsid w:val="006569AE"/>
    <w:rsid w:val="00661CC5"/>
    <w:rsid w:val="0067573E"/>
    <w:rsid w:val="006951E5"/>
    <w:rsid w:val="006F3198"/>
    <w:rsid w:val="0071292E"/>
    <w:rsid w:val="00782074"/>
    <w:rsid w:val="0078270B"/>
    <w:rsid w:val="007852B0"/>
    <w:rsid w:val="007919AA"/>
    <w:rsid w:val="00792D99"/>
    <w:rsid w:val="007A7084"/>
    <w:rsid w:val="00817121"/>
    <w:rsid w:val="00823DC2"/>
    <w:rsid w:val="00871D49"/>
    <w:rsid w:val="008824BB"/>
    <w:rsid w:val="00885ED9"/>
    <w:rsid w:val="008B714F"/>
    <w:rsid w:val="008C1062"/>
    <w:rsid w:val="008C2A28"/>
    <w:rsid w:val="009005B1"/>
    <w:rsid w:val="009042A3"/>
    <w:rsid w:val="009324DC"/>
    <w:rsid w:val="00952201"/>
    <w:rsid w:val="009A1370"/>
    <w:rsid w:val="009C43D8"/>
    <w:rsid w:val="009C5B5E"/>
    <w:rsid w:val="009D619F"/>
    <w:rsid w:val="009D6418"/>
    <w:rsid w:val="009F709B"/>
    <w:rsid w:val="00A03075"/>
    <w:rsid w:val="00A04B5D"/>
    <w:rsid w:val="00A4318E"/>
    <w:rsid w:val="00A52A7F"/>
    <w:rsid w:val="00A56C94"/>
    <w:rsid w:val="00A82AFD"/>
    <w:rsid w:val="00AE2867"/>
    <w:rsid w:val="00AE6989"/>
    <w:rsid w:val="00AF28CB"/>
    <w:rsid w:val="00B14080"/>
    <w:rsid w:val="00B35745"/>
    <w:rsid w:val="00B4037B"/>
    <w:rsid w:val="00B444F1"/>
    <w:rsid w:val="00B64F98"/>
    <w:rsid w:val="00B71083"/>
    <w:rsid w:val="00B738BA"/>
    <w:rsid w:val="00C0142D"/>
    <w:rsid w:val="00C20F02"/>
    <w:rsid w:val="00C64A94"/>
    <w:rsid w:val="00C660B1"/>
    <w:rsid w:val="00C72B69"/>
    <w:rsid w:val="00CC772F"/>
    <w:rsid w:val="00D339BE"/>
    <w:rsid w:val="00D347D5"/>
    <w:rsid w:val="00D350A4"/>
    <w:rsid w:val="00D52277"/>
    <w:rsid w:val="00D62E77"/>
    <w:rsid w:val="00D8148A"/>
    <w:rsid w:val="00D937F7"/>
    <w:rsid w:val="00DA2A6A"/>
    <w:rsid w:val="00E0444C"/>
    <w:rsid w:val="00E20E90"/>
    <w:rsid w:val="00E32B57"/>
    <w:rsid w:val="00E55C10"/>
    <w:rsid w:val="00E85C96"/>
    <w:rsid w:val="00EA0FAA"/>
    <w:rsid w:val="00EC28A4"/>
    <w:rsid w:val="00F2528C"/>
    <w:rsid w:val="00F277E6"/>
    <w:rsid w:val="00F445ED"/>
    <w:rsid w:val="00F56FB8"/>
    <w:rsid w:val="00F73F39"/>
    <w:rsid w:val="00F821E2"/>
    <w:rsid w:val="00FE16DC"/>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137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af">
    <w:name w:val="annotation reference"/>
    <w:basedOn w:val="a2"/>
    <w:uiPriority w:val="99"/>
    <w:semiHidden/>
    <w:unhideWhenUsed/>
    <w:rsid w:val="006569AE"/>
    <w:rPr>
      <w:sz w:val="16"/>
      <w:szCs w:val="16"/>
    </w:rPr>
  </w:style>
  <w:style w:type="paragraph" w:styleId="af0">
    <w:name w:val="annotation text"/>
    <w:basedOn w:val="a1"/>
    <w:link w:val="Char5"/>
    <w:uiPriority w:val="99"/>
    <w:semiHidden/>
    <w:unhideWhenUsed/>
    <w:rsid w:val="006569AE"/>
    <w:pPr>
      <w:spacing w:line="240" w:lineRule="auto"/>
    </w:pPr>
    <w:rPr>
      <w:szCs w:val="20"/>
    </w:rPr>
  </w:style>
  <w:style w:type="character" w:customStyle="1" w:styleId="Char5">
    <w:name w:val="Κείμενο σχολίου Char"/>
    <w:basedOn w:val="a2"/>
    <w:link w:val="af0"/>
    <w:uiPriority w:val="99"/>
    <w:semiHidden/>
    <w:rsid w:val="006569AE"/>
    <w:rPr>
      <w:color w:val="404040" w:themeColor="text1" w:themeTint="BF"/>
      <w:sz w:val="20"/>
      <w:szCs w:val="20"/>
    </w:rPr>
  </w:style>
  <w:style w:type="paragraph" w:styleId="af1">
    <w:name w:val="annotation subject"/>
    <w:basedOn w:val="af0"/>
    <w:next w:val="af0"/>
    <w:link w:val="Char6"/>
    <w:uiPriority w:val="99"/>
    <w:semiHidden/>
    <w:unhideWhenUsed/>
    <w:rsid w:val="006569AE"/>
    <w:rPr>
      <w:b/>
      <w:bCs/>
    </w:rPr>
  </w:style>
  <w:style w:type="character" w:customStyle="1" w:styleId="Char6">
    <w:name w:val="Θέμα σχολίου Char"/>
    <w:basedOn w:val="Char5"/>
    <w:link w:val="af1"/>
    <w:uiPriority w:val="99"/>
    <w:semiHidden/>
    <w:rsid w:val="006569AE"/>
    <w:rPr>
      <w:b/>
      <w:bCs/>
      <w:color w:val="404040" w:themeColor="text1" w:themeTint="BF"/>
      <w:sz w:val="20"/>
      <w:szCs w:val="20"/>
    </w:rPr>
  </w:style>
  <w:style w:type="paragraph" w:styleId="af2">
    <w:name w:val="List Paragraph"/>
    <w:basedOn w:val="a1"/>
    <w:uiPriority w:val="34"/>
    <w:qFormat/>
    <w:rsid w:val="000154C6"/>
    <w:pPr>
      <w:ind w:left="720"/>
      <w:contextualSpacing/>
    </w:pPr>
  </w:style>
  <w:style w:type="character" w:styleId="-0">
    <w:name w:val="FollowedHyperlink"/>
    <w:basedOn w:val="a2"/>
    <w:uiPriority w:val="99"/>
    <w:semiHidden/>
    <w:unhideWhenUsed/>
    <w:rsid w:val="003E4119"/>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2448">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66704604">
      <w:bodyDiv w:val="1"/>
      <w:marLeft w:val="0"/>
      <w:marRight w:val="0"/>
      <w:marTop w:val="0"/>
      <w:marBottom w:val="0"/>
      <w:divBdr>
        <w:top w:val="none" w:sz="0" w:space="0" w:color="auto"/>
        <w:left w:val="none" w:sz="0" w:space="0" w:color="auto"/>
        <w:bottom w:val="none" w:sz="0" w:space="0" w:color="auto"/>
        <w:right w:val="none" w:sz="0" w:space="0" w:color="auto"/>
      </w:divBdr>
    </w:div>
    <w:div w:id="15722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as.gr/deltia_typou/362/Kukloforiaki_Agogi___Odiki_Asfaleia__einai_zitima_Paideias.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averis.gr/safety-first/184-ta-thanatifora-me-arithmous" TargetMode="External"/><Relationship Id="rId12" Type="http://schemas.openxmlformats.org/officeDocument/2006/relationships/hyperlink" Target="https://www.youtube.com/watch?v=OR39dj-udH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jWGlumX_JQ"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youtube.com/watch?v=0ypbhxc4wbc"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www.youtube.com/watch?v=umvidnKqms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1848D7"/>
    <w:rsid w:val="001B675A"/>
    <w:rsid w:val="003426FC"/>
    <w:rsid w:val="003E4A6B"/>
    <w:rsid w:val="00835C72"/>
    <w:rsid w:val="00A17A50"/>
    <w:rsid w:val="00AD667E"/>
    <w:rsid w:val="00AF25BC"/>
    <w:rsid w:val="00BC079C"/>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913</Words>
  <Characters>5208</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«Κυκλοφορώ προσέχοντας τη ζωή μου» 
Διεύθυνση Πρωτοβάθμιας Εκπ/σης Ανατολικής Θεσσαλονίκης</vt:lpstr>
      <vt:lpstr/>
    </vt:vector>
  </TitlesOfParts>
  <Manager/>
  <Company/>
  <LinksUpToDate>false</LinksUpToDate>
  <CharactersWithSpaces>6109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«Κυκλοφορώ προσέχοντας τη ζωή μου» 
Διεύθυνση Πρωτοβάθμιας Εκπ/σης Ανατολικής Θεσσαλονίκης</dc:title>
  <dc:subject/>
  <dc:creator>Theodora Asteri</dc:creator>
  <cp:keywords/>
  <dc:description/>
  <cp:lastModifiedBy>user</cp:lastModifiedBy>
  <cp:revision>16</cp:revision>
  <dcterms:created xsi:type="dcterms:W3CDTF">2020-09-25T06:36:00Z</dcterms:created>
  <dcterms:modified xsi:type="dcterms:W3CDTF">2020-09-25T08:48:00Z</dcterms:modified>
  <cp:category/>
</cp:coreProperties>
</file>