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000" w:firstRow="0" w:lastRow="0" w:firstColumn="0" w:lastColumn="0" w:noHBand="0" w:noVBand="0"/>
      </w:tblPr>
      <w:tblGrid>
        <w:gridCol w:w="221"/>
        <w:gridCol w:w="3687"/>
        <w:gridCol w:w="222"/>
        <w:gridCol w:w="7174"/>
      </w:tblGrid>
      <w:tr w:rsidR="00A90722">
        <w:tc>
          <w:tcPr>
            <w:tcW w:w="5797" w:type="dxa"/>
            <w:gridSpan w:val="2"/>
            <w:shd w:val="clear" w:color="auto" w:fill="C0504D"/>
          </w:tcPr>
          <w:p w:rsidR="00A90722" w:rsidRDefault="00CE1151">
            <w:pPr>
              <w:pStyle w:val="af3"/>
            </w:pPr>
            <w:r>
              <w:t>cali</w:t>
            </w:r>
          </w:p>
        </w:tc>
        <w:tc>
          <w:tcPr>
            <w:tcW w:w="313" w:type="dxa"/>
          </w:tcPr>
          <w:p w:rsidR="00A90722" w:rsidRDefault="00A90722">
            <w:pPr>
              <w:pStyle w:val="af3"/>
            </w:pPr>
          </w:p>
        </w:tc>
        <w:tc>
          <w:tcPr>
            <w:tcW w:w="4977" w:type="dxa"/>
            <w:shd w:val="clear" w:color="auto" w:fill="7F7F7F"/>
          </w:tcPr>
          <w:p w:rsidR="00A90722" w:rsidRDefault="00A90722">
            <w:pPr>
              <w:pStyle w:val="af3"/>
            </w:pPr>
          </w:p>
        </w:tc>
      </w:tr>
      <w:tr w:rsidR="00A90722" w:rsidRPr="00F15353">
        <w:trPr>
          <w:trHeight w:val="2069"/>
        </w:trPr>
        <w:tc>
          <w:tcPr>
            <w:tcW w:w="5797" w:type="dxa"/>
            <w:gridSpan w:val="2"/>
            <w:vAlign w:val="bottom"/>
          </w:tcPr>
          <w:p w:rsidR="00F15353" w:rsidRPr="008E3A16" w:rsidRDefault="00F15353" w:rsidP="00F15353">
            <w:pPr>
              <w:pStyle w:val="af5"/>
              <w:rPr>
                <w:rFonts w:ascii="Calibri" w:hAnsi="Calibri" w:cs="Calibri"/>
                <w:b/>
                <w:color w:val="C45911" w:themeColor="accent2" w:themeShade="BF"/>
                <w:sz w:val="24"/>
                <w:szCs w:val="24"/>
                <w:lang w:val="el-GR"/>
              </w:rPr>
            </w:pPr>
            <w:r w:rsidRPr="008E3A16">
              <w:rPr>
                <w:rFonts w:ascii="Calibri" w:hAnsi="Calibri" w:cs="Calibri"/>
                <w:b/>
                <w:color w:val="C45911" w:themeColor="accent2" w:themeShade="BF"/>
                <w:sz w:val="24"/>
                <w:szCs w:val="24"/>
                <w:lang w:val="el-GR"/>
              </w:rPr>
              <w:t>«</w:t>
            </w:r>
            <w:r w:rsidR="00CE1151" w:rsidRPr="008E3A16">
              <w:rPr>
                <w:rFonts w:ascii="Calibri" w:hAnsi="Calibri" w:cs="Calibri"/>
                <w:b/>
                <w:color w:val="C45911" w:themeColor="accent2" w:themeShade="BF"/>
                <w:sz w:val="24"/>
                <w:szCs w:val="24"/>
              </w:rPr>
              <w:t>A</w:t>
            </w:r>
            <w:r w:rsidR="00CE1151" w:rsidRPr="008E3A16">
              <w:rPr>
                <w:rFonts w:ascii="Calibri" w:hAnsi="Calibri" w:cs="Calibri"/>
                <w:b/>
                <w:color w:val="C45911" w:themeColor="accent2" w:themeShade="BF"/>
                <w:sz w:val="24"/>
                <w:szCs w:val="24"/>
                <w:lang w:val="el-GR"/>
              </w:rPr>
              <w:t>σφάλεια στη θάλασσα, στα θαλά</w:t>
            </w:r>
            <w:r w:rsidRPr="008E3A16">
              <w:rPr>
                <w:rFonts w:ascii="Calibri" w:hAnsi="Calibri" w:cs="Calibri"/>
                <w:b/>
                <w:color w:val="C45911" w:themeColor="accent2" w:themeShade="BF"/>
                <w:sz w:val="24"/>
                <w:szCs w:val="24"/>
                <w:lang w:val="el-GR"/>
              </w:rPr>
              <w:t>σσια σπορ και στο κολυμβητήριο»</w:t>
            </w:r>
            <w:r w:rsidR="00CE1151" w:rsidRPr="008E3A16">
              <w:rPr>
                <w:rFonts w:ascii="Calibri" w:hAnsi="Calibri" w:cs="Calibri"/>
                <w:b/>
                <w:color w:val="C45911" w:themeColor="accent2" w:themeShade="BF"/>
                <w:sz w:val="24"/>
                <w:szCs w:val="24"/>
                <w:lang w:val="el-GR"/>
              </w:rPr>
              <w:t xml:space="preserve"> </w:t>
            </w:r>
          </w:p>
          <w:p w:rsidR="00F15353" w:rsidRPr="008E3A16" w:rsidRDefault="00F15353" w:rsidP="00F15353">
            <w:pPr>
              <w:rPr>
                <w:rFonts w:asciiTheme="minorHAnsi" w:hAnsiTheme="minorHAnsi"/>
                <w:b/>
                <w:color w:val="C45911" w:themeColor="accent2" w:themeShade="BF"/>
                <w:lang w:val="el-GR"/>
              </w:rPr>
            </w:pPr>
          </w:p>
          <w:p w:rsidR="00A90722" w:rsidRPr="00F15353" w:rsidRDefault="00CE1151">
            <w:pPr>
              <w:pStyle w:val="af5"/>
              <w:rPr>
                <w:sz w:val="28"/>
                <w:szCs w:val="28"/>
                <w:lang w:val="el-GR"/>
              </w:rPr>
            </w:pPr>
            <w:r w:rsidRPr="008E3A16">
              <w:rPr>
                <w:rFonts w:ascii="Calibri" w:hAnsi="Calibri" w:cs="Calibri"/>
                <w:b/>
                <w:color w:val="C45911" w:themeColor="accent2" w:themeShade="BF"/>
                <w:sz w:val="24"/>
                <w:szCs w:val="24"/>
                <w:lang w:val="el-GR"/>
              </w:rPr>
              <w:t>Safe Water Sports</w:t>
            </w:r>
            <w:r w:rsidRPr="00F15353">
              <w:rPr>
                <w:color w:val="auto"/>
                <w:sz w:val="28"/>
                <w:szCs w:val="28"/>
                <w:lang w:val="el-GR"/>
              </w:rPr>
              <w:t xml:space="preserve"> </w:t>
            </w:r>
          </w:p>
        </w:tc>
        <w:tc>
          <w:tcPr>
            <w:tcW w:w="313" w:type="dxa"/>
            <w:vAlign w:val="bottom"/>
          </w:tcPr>
          <w:p w:rsidR="00A90722" w:rsidRDefault="00A90722">
            <w:pPr>
              <w:rPr>
                <w:lang w:val="el-GR"/>
              </w:rPr>
            </w:pPr>
          </w:p>
        </w:tc>
        <w:tc>
          <w:tcPr>
            <w:tcW w:w="4977" w:type="dxa"/>
            <w:vAlign w:val="bottom"/>
          </w:tcPr>
          <w:p w:rsidR="00A90722" w:rsidRPr="00CE1151" w:rsidRDefault="00CE1151" w:rsidP="00F15353">
            <w:pPr>
              <w:pStyle w:val="CourseDetails"/>
              <w:spacing w:after="0"/>
              <w:jc w:val="both"/>
              <w:rPr>
                <w:rFonts w:ascii="Calibri" w:hAnsi="Calibri"/>
                <w:sz w:val="22"/>
                <w:lang w:val="el-GR"/>
              </w:rPr>
            </w:pPr>
            <w:r w:rsidRPr="00F15353">
              <w:rPr>
                <w:rFonts w:ascii="Calibri" w:hAnsi="Calibri" w:cs="Times New Roman"/>
                <w:b/>
                <w:color w:val="auto"/>
                <w:sz w:val="22"/>
                <w:szCs w:val="22"/>
                <w:lang w:val="el-GR"/>
              </w:rPr>
              <w:t xml:space="preserve">Θεματική: </w:t>
            </w:r>
            <w:r w:rsidRPr="00F15353">
              <w:rPr>
                <w:rFonts w:ascii="Calibri" w:hAnsi="Calibri" w:cs="Times New Roman"/>
                <w:bCs/>
                <w:color w:val="auto"/>
                <w:sz w:val="22"/>
                <w:szCs w:val="22"/>
                <w:lang w:val="el-GR"/>
              </w:rPr>
              <w:t>Ζω καλύτερα – Ευ Ζην</w:t>
            </w:r>
          </w:p>
          <w:p w:rsidR="00A90722" w:rsidRPr="00CE1151" w:rsidRDefault="00CE1151" w:rsidP="00F15353">
            <w:pPr>
              <w:pStyle w:val="CourseDetails"/>
              <w:spacing w:after="0"/>
              <w:jc w:val="both"/>
              <w:rPr>
                <w:rFonts w:ascii="Calibri" w:hAnsi="Calibri"/>
                <w:sz w:val="22"/>
                <w:lang w:val="el-GR"/>
              </w:rPr>
            </w:pPr>
            <w:r w:rsidRPr="00F15353">
              <w:rPr>
                <w:rFonts w:ascii="Calibri" w:hAnsi="Calibri" w:cs="Times New Roman"/>
                <w:b/>
                <w:color w:val="auto"/>
                <w:sz w:val="22"/>
                <w:szCs w:val="22"/>
                <w:lang w:val="el-GR"/>
              </w:rPr>
              <w:t>Υποθεματική:</w:t>
            </w:r>
            <w:r>
              <w:rPr>
                <w:rFonts w:ascii="Calibri" w:hAnsi="Calibri" w:cs="Times New Roman"/>
                <w:color w:val="auto"/>
                <w:sz w:val="22"/>
                <w:szCs w:val="22"/>
                <w:lang w:val="el-GR"/>
              </w:rPr>
              <w:t xml:space="preserve"> </w:t>
            </w:r>
            <w:r w:rsidRPr="00F15353">
              <w:rPr>
                <w:rFonts w:ascii="Calibri" w:hAnsi="Calibri" w:cs="Times New Roman"/>
                <w:bCs/>
                <w:color w:val="333333"/>
                <w:sz w:val="22"/>
                <w:szCs w:val="22"/>
                <w:lang w:val="el-GR"/>
              </w:rPr>
              <w:t>Αυτομέριμνα, Ασφάλεια και Πρόληψη</w:t>
            </w:r>
          </w:p>
          <w:p w:rsidR="00A90722" w:rsidRPr="00CE1151" w:rsidRDefault="00CE1151" w:rsidP="00F15353">
            <w:pPr>
              <w:pStyle w:val="CourseDetails"/>
              <w:spacing w:after="0"/>
              <w:jc w:val="both"/>
              <w:rPr>
                <w:rFonts w:ascii="Calibri" w:hAnsi="Calibri"/>
                <w:sz w:val="22"/>
                <w:lang w:val="el-GR"/>
              </w:rPr>
            </w:pPr>
            <w:r w:rsidRPr="00F15353">
              <w:rPr>
                <w:rFonts w:ascii="Calibri" w:hAnsi="Calibri" w:cs="Times New Roman"/>
                <w:b/>
                <w:color w:val="auto"/>
                <w:sz w:val="22"/>
                <w:szCs w:val="22"/>
                <w:lang w:val="el-GR"/>
              </w:rPr>
              <w:t>Απευθύνεται σε μαθητές/μαθήτριες:</w:t>
            </w:r>
            <w:r>
              <w:rPr>
                <w:rFonts w:ascii="Calibri" w:hAnsi="Calibri" w:cs="Times New Roman"/>
                <w:color w:val="auto"/>
                <w:sz w:val="22"/>
                <w:szCs w:val="22"/>
                <w:lang w:val="el-GR"/>
              </w:rPr>
              <w:t xml:space="preserve"> </w:t>
            </w:r>
            <w:r w:rsidRPr="00F15353">
              <w:rPr>
                <w:rFonts w:ascii="Calibri" w:hAnsi="Calibri" w:cs="Times New Roman"/>
                <w:color w:val="auto"/>
                <w:sz w:val="22"/>
                <w:szCs w:val="22"/>
                <w:lang w:val="el-GR"/>
              </w:rPr>
              <w:t>(</w:t>
            </w:r>
            <w:r w:rsidR="00F15353">
              <w:rPr>
                <w:rFonts w:ascii="Calibri" w:hAnsi="Calibri" w:cs="Times New Roman"/>
                <w:bCs/>
                <w:color w:val="auto"/>
                <w:sz w:val="22"/>
                <w:szCs w:val="22"/>
                <w:lang w:val="el-GR"/>
              </w:rPr>
              <w:t>Β, Γ, Δ, ΣΤ’ Δημοτικού</w:t>
            </w:r>
            <w:r w:rsidRPr="00F15353">
              <w:rPr>
                <w:rFonts w:ascii="Calibri" w:hAnsi="Calibri" w:cs="Times New Roman"/>
                <w:bCs/>
                <w:color w:val="auto"/>
                <w:sz w:val="22"/>
                <w:szCs w:val="22"/>
                <w:lang w:val="el-GR"/>
              </w:rPr>
              <w:t>)</w:t>
            </w:r>
          </w:p>
          <w:p w:rsidR="00F15353" w:rsidRDefault="00F15353" w:rsidP="00F15353">
            <w:pPr>
              <w:pStyle w:val="CourseDetails"/>
              <w:spacing w:after="0"/>
              <w:jc w:val="both"/>
              <w:rPr>
                <w:rFonts w:ascii="Calibri" w:hAnsi="Calibri" w:cs="Times New Roman"/>
                <w:color w:val="auto"/>
                <w:sz w:val="22"/>
                <w:szCs w:val="22"/>
                <w:lang w:val="el-GR"/>
              </w:rPr>
            </w:pPr>
            <w:r>
              <w:rPr>
                <w:rFonts w:ascii="Calibri" w:hAnsi="Calibri" w:cs="Times New Roman"/>
                <w:b/>
                <w:color w:val="auto"/>
                <w:sz w:val="22"/>
                <w:szCs w:val="22"/>
                <w:lang w:val="el-GR"/>
              </w:rPr>
              <w:t xml:space="preserve">Διάρκεια στο τετράμηνο </w:t>
            </w:r>
            <w:r w:rsidR="00CE1151" w:rsidRPr="00F15353">
              <w:rPr>
                <w:rFonts w:ascii="Calibri" w:hAnsi="Calibri" w:cs="Times New Roman"/>
                <w:color w:val="auto"/>
                <w:sz w:val="22"/>
                <w:szCs w:val="22"/>
                <w:lang w:val="el-GR"/>
              </w:rPr>
              <w:t>(δηλ</w:t>
            </w:r>
            <w:r w:rsidRPr="00F15353">
              <w:rPr>
                <w:rFonts w:ascii="Calibri" w:hAnsi="Calibri" w:cs="Times New Roman"/>
                <w:color w:val="auto"/>
                <w:sz w:val="22"/>
                <w:szCs w:val="22"/>
                <w:lang w:val="el-GR"/>
              </w:rPr>
              <w:t>. αριθμός εργαστηρίων ή εβδομάδων)</w:t>
            </w:r>
            <w:r w:rsidRPr="00F15353">
              <w:rPr>
                <w:rFonts w:ascii="Calibri" w:hAnsi="Calibri" w:cs="Times New Roman"/>
                <w:b/>
                <w:color w:val="auto"/>
                <w:sz w:val="22"/>
                <w:szCs w:val="22"/>
                <w:lang w:val="el-GR"/>
              </w:rPr>
              <w:t>:</w:t>
            </w:r>
            <w:r w:rsidR="00CE1151">
              <w:rPr>
                <w:rFonts w:ascii="Calibri" w:hAnsi="Calibri" w:cs="Times New Roman"/>
                <w:color w:val="auto"/>
                <w:sz w:val="22"/>
                <w:szCs w:val="22"/>
                <w:lang w:val="el-GR"/>
              </w:rPr>
              <w:t xml:space="preserve"> </w:t>
            </w:r>
          </w:p>
          <w:p w:rsidR="00A90722" w:rsidRPr="00F15353" w:rsidRDefault="00F15353" w:rsidP="00F15353">
            <w:pPr>
              <w:pStyle w:val="CourseDetails"/>
              <w:spacing w:after="0"/>
              <w:jc w:val="both"/>
              <w:rPr>
                <w:rFonts w:ascii="Calibri" w:hAnsi="Calibri" w:cs="Times New Roman"/>
                <w:color w:val="auto"/>
                <w:sz w:val="22"/>
                <w:szCs w:val="22"/>
                <w:lang w:val="el-GR"/>
              </w:rPr>
            </w:pPr>
            <w:r>
              <w:rPr>
                <w:rFonts w:ascii="Calibri" w:hAnsi="Calibri" w:cs="Times New Roman"/>
                <w:bCs/>
                <w:color w:val="auto"/>
                <w:sz w:val="22"/>
                <w:szCs w:val="22"/>
                <w:lang w:val="el-GR"/>
              </w:rPr>
              <w:t xml:space="preserve">Β΄ Δημοτικού / </w:t>
            </w:r>
            <w:r w:rsidR="00CE1151" w:rsidRPr="00F15353">
              <w:rPr>
                <w:rFonts w:ascii="Calibri" w:hAnsi="Calibri" w:cs="Times New Roman"/>
                <w:bCs/>
                <w:color w:val="auto"/>
                <w:sz w:val="22"/>
                <w:szCs w:val="22"/>
                <w:lang w:val="el-GR"/>
              </w:rPr>
              <w:t>4 εργαστήρια</w:t>
            </w:r>
            <w:r>
              <w:rPr>
                <w:rFonts w:ascii="Calibri" w:hAnsi="Calibri" w:cs="Times New Roman"/>
                <w:bCs/>
                <w:color w:val="auto"/>
                <w:sz w:val="22"/>
                <w:szCs w:val="22"/>
                <w:lang w:val="el-GR"/>
              </w:rPr>
              <w:t>, Γ΄ Δημοτικού /</w:t>
            </w:r>
            <w:r w:rsidR="00CE1151" w:rsidRPr="00F15353">
              <w:rPr>
                <w:rFonts w:ascii="Calibri" w:hAnsi="Calibri" w:cs="Times New Roman"/>
                <w:bCs/>
                <w:color w:val="auto"/>
                <w:sz w:val="22"/>
                <w:szCs w:val="22"/>
                <w:lang w:val="el-GR"/>
              </w:rPr>
              <w:t xml:space="preserve"> 5 εργαστήρια</w:t>
            </w:r>
            <w:r>
              <w:rPr>
                <w:rFonts w:ascii="Calibri" w:hAnsi="Calibri" w:cs="Times New Roman"/>
                <w:bCs/>
                <w:color w:val="auto"/>
                <w:sz w:val="22"/>
                <w:szCs w:val="22"/>
                <w:lang w:val="el-GR"/>
              </w:rPr>
              <w:t xml:space="preserve">, Δ΄ Δημοτικού / </w:t>
            </w:r>
            <w:r w:rsidR="00CE1151" w:rsidRPr="00F15353">
              <w:rPr>
                <w:rFonts w:ascii="Calibri" w:hAnsi="Calibri" w:cs="Times New Roman"/>
                <w:bCs/>
                <w:color w:val="auto"/>
                <w:sz w:val="22"/>
                <w:szCs w:val="22"/>
                <w:lang w:val="el-GR"/>
              </w:rPr>
              <w:t>5 εργαστήρια</w:t>
            </w:r>
            <w:r>
              <w:rPr>
                <w:rFonts w:ascii="Calibri" w:hAnsi="Calibri" w:cs="Times New Roman"/>
                <w:bCs/>
                <w:color w:val="auto"/>
                <w:sz w:val="22"/>
                <w:szCs w:val="22"/>
                <w:lang w:val="el-GR"/>
              </w:rPr>
              <w:t>, Στ΄ Δημοτικού /</w:t>
            </w:r>
            <w:r w:rsidR="00CE1151" w:rsidRPr="00F15353">
              <w:rPr>
                <w:rFonts w:ascii="Calibri" w:hAnsi="Calibri" w:cs="Times New Roman"/>
                <w:bCs/>
                <w:color w:val="auto"/>
                <w:sz w:val="22"/>
                <w:szCs w:val="22"/>
                <w:lang w:val="el-GR"/>
              </w:rPr>
              <w:t xml:space="preserve"> 6 εργαστήρια</w:t>
            </w:r>
          </w:p>
        </w:tc>
      </w:tr>
      <w:tr w:rsidR="00A90722" w:rsidRPr="00F15353">
        <w:trPr>
          <w:trHeight w:val="100"/>
        </w:trPr>
        <w:tc>
          <w:tcPr>
            <w:tcW w:w="5797" w:type="dxa"/>
            <w:gridSpan w:val="2"/>
            <w:shd w:val="clear" w:color="auto" w:fill="C0504D"/>
          </w:tcPr>
          <w:p w:rsidR="00A90722" w:rsidRDefault="00A90722">
            <w:pPr>
              <w:pStyle w:val="af3"/>
              <w:rPr>
                <w:lang w:val="el-GR"/>
              </w:rPr>
            </w:pPr>
          </w:p>
        </w:tc>
        <w:tc>
          <w:tcPr>
            <w:tcW w:w="313" w:type="dxa"/>
          </w:tcPr>
          <w:p w:rsidR="00A90722" w:rsidRDefault="00A90722">
            <w:pPr>
              <w:pStyle w:val="af3"/>
              <w:rPr>
                <w:lang w:val="el-GR"/>
              </w:rPr>
            </w:pPr>
          </w:p>
        </w:tc>
        <w:tc>
          <w:tcPr>
            <w:tcW w:w="4977" w:type="dxa"/>
            <w:shd w:val="clear" w:color="auto" w:fill="7F7F7F"/>
          </w:tcPr>
          <w:p w:rsidR="00A90722" w:rsidRDefault="00A90722">
            <w:pPr>
              <w:pStyle w:val="af3"/>
              <w:rPr>
                <w:lang w:val="el-GR"/>
              </w:rPr>
            </w:pPr>
          </w:p>
        </w:tc>
      </w:tr>
      <w:tr w:rsidR="00A90722" w:rsidRPr="00F15353">
        <w:trPr>
          <w:trHeight w:val="2160"/>
        </w:trPr>
        <w:tc>
          <w:tcPr>
            <w:tcW w:w="207" w:type="dxa"/>
          </w:tcPr>
          <w:p w:rsidR="00A90722" w:rsidRDefault="00A90722">
            <w:pPr>
              <w:pStyle w:val="1"/>
              <w:spacing w:before="0" w:after="0"/>
              <w:jc w:val="both"/>
              <w:rPr>
                <w:rFonts w:ascii="Calibri" w:hAnsi="Calibri" w:cs="Times New Roman"/>
                <w:b/>
                <w:sz w:val="22"/>
                <w:szCs w:val="22"/>
                <w:lang w:val="el-GR"/>
              </w:rPr>
            </w:pPr>
          </w:p>
        </w:tc>
        <w:tc>
          <w:tcPr>
            <w:tcW w:w="5590" w:type="dxa"/>
          </w:tcPr>
          <w:p w:rsidR="00A90722" w:rsidRDefault="00CE1151">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rsidR="00A90722" w:rsidRDefault="00CE1151">
            <w:pPr>
              <w:jc w:val="both"/>
              <w:rPr>
                <w:rFonts w:ascii="Calibri" w:eastAsia="Cambria" w:hAnsi="Calibri" w:cs="Calibri"/>
                <w:sz w:val="18"/>
                <w:szCs w:val="18"/>
                <w:lang w:val="el-GR"/>
              </w:rPr>
            </w:pPr>
            <w:r>
              <w:rPr>
                <w:rFonts w:ascii="Calibri" w:eastAsia="Cambria" w:hAnsi="Calibri" w:cs="Calibri"/>
                <w:sz w:val="22"/>
                <w:szCs w:val="22"/>
                <w:lang w:val="el-GR"/>
              </w:rPr>
              <w:t>Το εκπαιδευτικό πρόγραμμα του Safe Water Sports, αφορά την εκπαίδευση και ενημέρωση των παιδιών πρωτοβάθμιας εκπαίδευσης πάνω σε θέματα που έχουν σχέση με την ασφάλεια στην παραλία, τη θάλασσα, το κολυμβητήριο, τα θαλάσσια σπορ αλλά και γενικότερα τις δραστηριότητες που γίνονται στο νερό. Οι εκπαιδευτικοί θα έχουν πρόσβαση σε μια σειρά προτεινόμενων εκπαιδευτικών δραστηριοτήτων μέσα από τα εργαστήρια που θα πραγματοποιούνται κατά τη διάρκεια της σχολικής χρονιάς. Στη χώρα μας με τα 13.676 χιλιόμετρα ακτογραμμής συμβαίνουν κάθε χρόνο κατά μέσο όρο 350 περιστατικά θανάτων στη θάλασσα, πολλά από τα οποία οφείλονται στην απουσία γνώσης βασικών κανόνων κολύμβησης. Προτεραιότητα όλων είναι η εκπαίδευση και η ευαισθητοποίηση των παιδιών να ξεκινήσει από τις πολύ μικρές ηλικίες.</w:t>
            </w:r>
          </w:p>
          <w:p w:rsidR="00A90722" w:rsidRDefault="00CE1151">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 xml:space="preserve">Στοχευόμενες δεξιότητες </w:t>
            </w:r>
          </w:p>
          <w:p w:rsidR="00A90722" w:rsidRDefault="00CE1151">
            <w:pPr>
              <w:spacing w:after="0"/>
              <w:jc w:val="both"/>
              <w:rPr>
                <w:rFonts w:ascii="Calibri" w:eastAsia="Cambria" w:hAnsi="Calibri" w:cs="Calibri"/>
                <w:sz w:val="18"/>
                <w:szCs w:val="18"/>
                <w:lang w:val="el-GR"/>
              </w:rPr>
            </w:pPr>
            <w:r>
              <w:rPr>
                <w:rFonts w:ascii="Calibri" w:eastAsia="Cambria" w:hAnsi="Calibri" w:cs="Calibri"/>
                <w:sz w:val="22"/>
                <w:szCs w:val="22"/>
                <w:lang w:val="el-GR"/>
              </w:rPr>
              <w:t>Κριτική σκέψη, Επικοινωνία, Συνεργασία, Δημιουργικότητα, Αυτομέριμνα, Κοινωνικές δεξιότητες, Ενσυναίσθηση και ευαισθησία, Υπευθυνότητα, Πρωτοβουλία, Οργανωτική ικανότητα, Προγραμματισμός, Παραγωγικότητα, Ευχέρεια στην Ηλεκτρονική Διακυβέρνηση, Δεξιότητες δημιουργίας και διαμοιρασμού ψηφιακών δημιουργημάτων, Συνδυαστικές δεξιότητες ψηφιακής τεχνολογίας, επικοινωνίας και συνεργασίας, Στρατηγική σκέψη, Επίλυση προβλημάτων, Μελέτη περιπτώσεων, Κατασκευές, Πλάγια σκέψη</w:t>
            </w:r>
          </w:p>
          <w:p w:rsidR="00A90722" w:rsidRDefault="00A90722">
            <w:pPr>
              <w:pStyle w:val="1"/>
              <w:spacing w:before="0" w:after="0"/>
              <w:jc w:val="both"/>
              <w:rPr>
                <w:rFonts w:ascii="Calibri" w:hAnsi="Calibri" w:cs="Times New Roman"/>
                <w:b/>
                <w:sz w:val="22"/>
                <w:szCs w:val="22"/>
                <w:lang w:val="el-GR"/>
              </w:rPr>
            </w:pPr>
          </w:p>
          <w:p w:rsidR="00A90722" w:rsidRDefault="00CE1151">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 xml:space="preserve">Δραστηριότητες </w:t>
            </w:r>
          </w:p>
          <w:p w:rsidR="00F15353" w:rsidRPr="00F15353" w:rsidRDefault="00F15353" w:rsidP="00F15353">
            <w:pPr>
              <w:rPr>
                <w:rFonts w:asciiTheme="minorHAnsi" w:hAnsiTheme="minorHAnsi"/>
                <w:lang w:val="el-GR"/>
              </w:rPr>
            </w:pPr>
          </w:p>
          <w:p w:rsidR="00A90722" w:rsidRPr="00CE1151" w:rsidRDefault="00CE1151">
            <w:pPr>
              <w:pStyle w:val="1"/>
              <w:spacing w:before="0" w:after="0"/>
              <w:jc w:val="both"/>
              <w:rPr>
                <w:rFonts w:ascii="Calibri" w:hAnsi="Calibri"/>
                <w:sz w:val="22"/>
                <w:szCs w:val="22"/>
                <w:lang w:val="el-GR"/>
              </w:rPr>
            </w:pPr>
            <w:r>
              <w:rPr>
                <w:rFonts w:ascii="Calibri" w:hAnsi="Calibri" w:cs="Times New Roman"/>
                <w:b/>
                <w:color w:val="000000"/>
                <w:sz w:val="22"/>
                <w:szCs w:val="22"/>
                <w:lang w:val="el-GR"/>
              </w:rPr>
              <w:t xml:space="preserve">Υπάρχει και στο </w:t>
            </w:r>
            <w:r>
              <w:rPr>
                <w:rFonts w:ascii="Calibri" w:hAnsi="Calibri" w:cs="Times New Roman"/>
                <w:b/>
                <w:color w:val="000000"/>
                <w:sz w:val="22"/>
                <w:szCs w:val="22"/>
                <w:u w:val="single"/>
                <w:lang w:val="el-GR"/>
              </w:rPr>
              <w:t>Εγχειρίδιο Δασκάλου</w:t>
            </w:r>
            <w:r>
              <w:rPr>
                <w:rFonts w:ascii="Calibri" w:hAnsi="Calibri" w:cs="Times New Roman"/>
                <w:b/>
                <w:color w:val="000000"/>
                <w:sz w:val="22"/>
                <w:szCs w:val="22"/>
                <w:lang w:val="el-GR"/>
              </w:rPr>
              <w:t xml:space="preserve"> (σελ. 12-15) αναλυτικά για κάθε τάξη</w:t>
            </w:r>
          </w:p>
          <w:p w:rsidR="00A90722" w:rsidRDefault="00CE1151">
            <w:pPr>
              <w:pStyle w:val="CourseDetails"/>
              <w:rPr>
                <w:rFonts w:ascii="Times New Roman" w:hAnsi="Times New Roman" w:cs="Times New Roman"/>
                <w:color w:val="auto"/>
                <w:sz w:val="18"/>
                <w:szCs w:val="18"/>
                <w:u w:val="single"/>
                <w:lang w:val="el-GR"/>
              </w:rPr>
            </w:pPr>
            <w:r>
              <w:rPr>
                <w:rFonts w:ascii="Calibri" w:hAnsi="Calibri" w:cs="Times New Roman"/>
                <w:color w:val="auto"/>
                <w:sz w:val="22"/>
                <w:szCs w:val="22"/>
                <w:u w:val="single"/>
                <w:lang w:val="el-GR"/>
              </w:rPr>
              <w:t>Β΄Δημοτικού: 4 εργαστήρια</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1</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45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2</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40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3</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20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4</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35 λεπτά</w:t>
            </w:r>
          </w:p>
          <w:p w:rsidR="00A90722" w:rsidRDefault="00A90722">
            <w:pPr>
              <w:pStyle w:val="CourseDetails"/>
              <w:rPr>
                <w:rFonts w:ascii="Times New Roman" w:hAnsi="Times New Roman" w:cs="Times New Roman"/>
                <w:color w:val="auto"/>
                <w:sz w:val="18"/>
                <w:szCs w:val="18"/>
                <w:lang w:val="el-GR"/>
              </w:rPr>
            </w:pPr>
          </w:p>
          <w:p w:rsidR="00A90722" w:rsidRDefault="00CE1151">
            <w:pPr>
              <w:pStyle w:val="CourseDetails"/>
              <w:rPr>
                <w:rFonts w:ascii="Times New Roman" w:hAnsi="Times New Roman" w:cs="Times New Roman"/>
                <w:color w:val="auto"/>
                <w:sz w:val="18"/>
                <w:szCs w:val="18"/>
                <w:u w:val="single"/>
                <w:lang w:val="el-GR"/>
              </w:rPr>
            </w:pPr>
            <w:r>
              <w:rPr>
                <w:rFonts w:ascii="Calibri" w:hAnsi="Calibri" w:cs="Times New Roman"/>
                <w:color w:val="auto"/>
                <w:sz w:val="22"/>
                <w:szCs w:val="22"/>
                <w:u w:val="single"/>
                <w:lang w:val="el-GR"/>
              </w:rPr>
              <w:t>Γ΄ Δημοτικού:</w:t>
            </w:r>
            <w:r w:rsidR="00564D5C">
              <w:rPr>
                <w:rFonts w:ascii="Calibri" w:hAnsi="Calibri" w:cs="Times New Roman"/>
                <w:color w:val="auto"/>
                <w:sz w:val="22"/>
                <w:szCs w:val="22"/>
                <w:u w:val="single"/>
                <w:lang w:val="el-GR"/>
              </w:rPr>
              <w:t xml:space="preserve"> </w:t>
            </w:r>
            <w:r>
              <w:rPr>
                <w:rFonts w:ascii="Calibri" w:hAnsi="Calibri" w:cs="Times New Roman"/>
                <w:color w:val="auto"/>
                <w:sz w:val="22"/>
                <w:szCs w:val="22"/>
                <w:u w:val="single"/>
                <w:lang w:val="el-GR"/>
              </w:rPr>
              <w:t>5 εργαστήρια</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1</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45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2</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20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3</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30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4</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40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5</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40 λεπτά</w:t>
            </w:r>
          </w:p>
          <w:p w:rsidR="00A90722" w:rsidRDefault="00A90722">
            <w:pPr>
              <w:pStyle w:val="CourseDetails"/>
              <w:rPr>
                <w:rFonts w:ascii="Times New Roman" w:hAnsi="Times New Roman" w:cs="Times New Roman"/>
                <w:color w:val="auto"/>
                <w:sz w:val="18"/>
                <w:szCs w:val="18"/>
                <w:lang w:val="el-GR"/>
              </w:rPr>
            </w:pPr>
          </w:p>
          <w:p w:rsidR="00A90722" w:rsidRDefault="00CE1151">
            <w:pPr>
              <w:pStyle w:val="CourseDetails"/>
              <w:rPr>
                <w:rFonts w:ascii="Times New Roman" w:hAnsi="Times New Roman" w:cs="Times New Roman"/>
                <w:color w:val="auto"/>
                <w:sz w:val="18"/>
                <w:szCs w:val="18"/>
                <w:u w:val="single"/>
                <w:lang w:val="el-GR"/>
              </w:rPr>
            </w:pPr>
            <w:r>
              <w:rPr>
                <w:rFonts w:ascii="Calibri" w:hAnsi="Calibri" w:cs="Times New Roman"/>
                <w:color w:val="auto"/>
                <w:sz w:val="22"/>
                <w:szCs w:val="22"/>
                <w:u w:val="single"/>
                <w:lang w:val="el-GR"/>
              </w:rPr>
              <w:t>Δ΄ Δημοτικού: 5 εργαστήρια</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1</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35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2</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35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3</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30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4</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45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5</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35 λεπτά</w:t>
            </w:r>
          </w:p>
          <w:p w:rsidR="00A90722" w:rsidRDefault="00A90722">
            <w:pPr>
              <w:pStyle w:val="CourseDetails"/>
              <w:rPr>
                <w:rFonts w:ascii="Times New Roman" w:hAnsi="Times New Roman" w:cs="Times New Roman"/>
                <w:color w:val="auto"/>
                <w:sz w:val="18"/>
                <w:szCs w:val="18"/>
                <w:lang w:val="el-GR"/>
              </w:rPr>
            </w:pPr>
          </w:p>
          <w:p w:rsidR="00A90722" w:rsidRDefault="00CE1151">
            <w:pPr>
              <w:spacing w:after="0"/>
              <w:jc w:val="both"/>
              <w:rPr>
                <w:rFonts w:ascii="Times New Roman" w:hAnsi="Times New Roman" w:cs="Times New Roman"/>
                <w:color w:val="auto"/>
                <w:sz w:val="18"/>
                <w:szCs w:val="18"/>
                <w:u w:val="single"/>
                <w:lang w:val="el-GR"/>
              </w:rPr>
            </w:pPr>
            <w:r>
              <w:rPr>
                <w:rFonts w:ascii="Calibri" w:hAnsi="Calibri" w:cs="Times New Roman"/>
                <w:color w:val="auto"/>
                <w:sz w:val="22"/>
                <w:szCs w:val="22"/>
                <w:u w:val="single"/>
                <w:lang w:val="el-GR"/>
              </w:rPr>
              <w:t>Στ΄ Δημοτικού: 6 εργαστήρια</w:t>
            </w:r>
          </w:p>
          <w:p w:rsidR="00A90722" w:rsidRDefault="00A90722">
            <w:pPr>
              <w:spacing w:after="0"/>
              <w:jc w:val="both"/>
              <w:rPr>
                <w:rFonts w:ascii="Times New Roman" w:hAnsi="Times New Roman" w:cs="Times New Roman"/>
                <w:color w:val="auto"/>
                <w:sz w:val="18"/>
                <w:szCs w:val="18"/>
                <w:lang w:val="el-GR"/>
              </w:rPr>
            </w:pP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1</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45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2</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45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3</w:t>
            </w:r>
            <w:r>
              <w:rPr>
                <w:rFonts w:ascii="Calibri" w:hAnsi="Calibri" w:cs="Times New Roman"/>
                <w:color w:val="auto"/>
                <w:sz w:val="22"/>
                <w:szCs w:val="22"/>
                <w:vertAlign w:val="superscript"/>
                <w:lang w:val="el-GR"/>
              </w:rPr>
              <w:t>ο</w:t>
            </w:r>
            <w:r w:rsidR="00564D5C">
              <w:rPr>
                <w:rFonts w:ascii="Calibri" w:hAnsi="Calibri" w:cs="Times New Roman"/>
                <w:color w:val="auto"/>
                <w:sz w:val="22"/>
                <w:szCs w:val="22"/>
                <w:lang w:val="el-GR"/>
              </w:rPr>
              <w:t xml:space="preserve"> εργαστήριο: </w:t>
            </w:r>
            <w:bookmarkStart w:id="0" w:name="_GoBack"/>
            <w:bookmarkEnd w:id="0"/>
            <w:r>
              <w:rPr>
                <w:rFonts w:ascii="Calibri" w:hAnsi="Calibri" w:cs="Times New Roman"/>
                <w:color w:val="auto"/>
                <w:sz w:val="22"/>
                <w:szCs w:val="22"/>
                <w:lang w:val="el-GR"/>
              </w:rPr>
              <w:t>35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4</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30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5</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40 λεπτά</w:t>
            </w:r>
          </w:p>
          <w:p w:rsidR="00A90722" w:rsidRPr="00CE1151" w:rsidRDefault="00CE1151">
            <w:pPr>
              <w:pStyle w:val="CourseDetails"/>
              <w:rPr>
                <w:rFonts w:ascii="Calibri" w:hAnsi="Calibri"/>
                <w:sz w:val="22"/>
                <w:lang w:val="el-GR"/>
              </w:rPr>
            </w:pPr>
            <w:r>
              <w:rPr>
                <w:rFonts w:ascii="Calibri" w:hAnsi="Calibri" w:cs="Times New Roman"/>
                <w:color w:val="auto"/>
                <w:sz w:val="22"/>
                <w:szCs w:val="22"/>
                <w:lang w:val="el-GR"/>
              </w:rPr>
              <w:t>6</w:t>
            </w:r>
            <w:r>
              <w:rPr>
                <w:rFonts w:ascii="Calibri" w:hAnsi="Calibri" w:cs="Times New Roman"/>
                <w:color w:val="auto"/>
                <w:sz w:val="22"/>
                <w:szCs w:val="22"/>
                <w:vertAlign w:val="superscript"/>
                <w:lang w:val="el-GR"/>
              </w:rPr>
              <w:t>ο</w:t>
            </w:r>
            <w:r>
              <w:rPr>
                <w:rFonts w:ascii="Calibri" w:hAnsi="Calibri" w:cs="Times New Roman"/>
                <w:color w:val="auto"/>
                <w:sz w:val="22"/>
                <w:szCs w:val="22"/>
                <w:lang w:val="el-GR"/>
              </w:rPr>
              <w:t xml:space="preserve"> εργαστήριο: 30 λεπτά</w:t>
            </w:r>
          </w:p>
          <w:p w:rsidR="00A90722" w:rsidRDefault="00A90722">
            <w:pPr>
              <w:spacing w:after="0"/>
              <w:jc w:val="both"/>
              <w:rPr>
                <w:rFonts w:ascii="Calibri" w:eastAsia="Calibri" w:hAnsi="Calibri" w:cs="Times New Roman"/>
                <w:bCs/>
                <w:color w:val="auto"/>
                <w:sz w:val="22"/>
                <w:lang w:val="el-GR"/>
              </w:rPr>
            </w:pPr>
          </w:p>
          <w:p w:rsidR="00A90722" w:rsidRPr="00F15353" w:rsidRDefault="00CE1151" w:rsidP="00F15353">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lastRenderedPageBreak/>
              <w:t>Προσαρμογές για εμποδιζόμενους μαθητές</w:t>
            </w:r>
          </w:p>
          <w:p w:rsidR="00A90722" w:rsidRDefault="00CE1151">
            <w:pPr>
              <w:spacing w:after="0"/>
              <w:jc w:val="both"/>
              <w:rPr>
                <w:rFonts w:ascii="Calibri" w:eastAsia="Calibri" w:hAnsi="Calibri" w:cs="Times New Roman"/>
                <w:bCs/>
                <w:i/>
                <w:color w:val="auto"/>
                <w:szCs w:val="20"/>
                <w:lang w:val="el-GR"/>
              </w:rPr>
            </w:pPr>
            <w:r>
              <w:rPr>
                <w:rFonts w:ascii="Calibri" w:eastAsia="Calibri" w:hAnsi="Calibri" w:cs="Times New Roman"/>
                <w:bCs/>
                <w:i/>
                <w:color w:val="auto"/>
                <w:sz w:val="22"/>
                <w:szCs w:val="22"/>
                <w:lang w:val="el-GR"/>
              </w:rPr>
              <w:t>Δεν υπάρχουν ειδικές οδηγίες για προσαρμογές και ειδικά προσαρμοσμένες δράσεις.</w:t>
            </w:r>
          </w:p>
          <w:p w:rsidR="00A90722" w:rsidRDefault="00A90722">
            <w:pPr>
              <w:spacing w:after="0"/>
              <w:jc w:val="both"/>
              <w:rPr>
                <w:rFonts w:ascii="Calibri" w:hAnsi="Calibri" w:cs="Times New Roman"/>
                <w:sz w:val="22"/>
                <w:lang w:val="el-GR"/>
              </w:rPr>
            </w:pPr>
          </w:p>
          <w:p w:rsidR="00A90722" w:rsidRDefault="00CE1151">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Επέκταση</w:t>
            </w:r>
          </w:p>
          <w:p w:rsidR="00A90722" w:rsidRDefault="00CE1151">
            <w:pPr>
              <w:pStyle w:val="CourseDetails"/>
              <w:jc w:val="both"/>
              <w:rPr>
                <w:rFonts w:ascii="Times New Roman" w:hAnsi="Times New Roman" w:cs="Times New Roman"/>
                <w:color w:val="auto"/>
                <w:sz w:val="18"/>
                <w:szCs w:val="18"/>
                <w:lang w:val="el-GR"/>
              </w:rPr>
            </w:pPr>
            <w:r>
              <w:rPr>
                <w:rFonts w:ascii="Calibri" w:hAnsi="Calibri" w:cs="Times New Roman"/>
                <w:color w:val="auto"/>
                <w:sz w:val="22"/>
                <w:szCs w:val="22"/>
                <w:lang w:val="el-GR"/>
              </w:rPr>
              <w:t>Προαιρετικές εργασίες μπορούν να πραγματοποιηθούν και στην εκπαιδευτική πλατφόρμα του Safe Water Sports όπου μέσω εγγραφής, τα παιδιά έχουν τη δυνατότητα να αποκτήσουν πρόσβαση σε πολλές εκπαιδευτικές δραστηριότητες σε ελληνικά και αγγλικά.</w:t>
            </w:r>
          </w:p>
          <w:p w:rsidR="00A90722" w:rsidRDefault="008E3A16">
            <w:pPr>
              <w:spacing w:after="0"/>
              <w:jc w:val="both"/>
              <w:rPr>
                <w:rFonts w:ascii="Calibri" w:hAnsi="Calibri" w:cs="Times New Roman"/>
                <w:sz w:val="22"/>
                <w:lang w:val="el-GR"/>
              </w:rPr>
            </w:pPr>
            <w:hyperlink r:id="rId6" w:history="1">
              <w:r w:rsidRPr="009143C0">
                <w:rPr>
                  <w:rStyle w:val="-"/>
                  <w:rFonts w:ascii="Calibri" w:hAnsi="Calibri" w:cs="Times New Roman"/>
                  <w:sz w:val="22"/>
                  <w:lang w:val="el-GR"/>
                </w:rPr>
                <w:t>http://e-learning.safewatersports.gr/el/static/e-learning</w:t>
              </w:r>
            </w:hyperlink>
          </w:p>
          <w:p w:rsidR="008E3A16" w:rsidRPr="00CE1151" w:rsidRDefault="008E3A16">
            <w:pPr>
              <w:spacing w:after="0"/>
              <w:jc w:val="both"/>
              <w:rPr>
                <w:rFonts w:ascii="Calibri" w:hAnsi="Calibri" w:cs="Times New Roman"/>
                <w:sz w:val="22"/>
                <w:lang w:val="el-GR"/>
              </w:rPr>
            </w:pPr>
          </w:p>
          <w:p w:rsidR="00F15353" w:rsidRDefault="00CE1151" w:rsidP="00F15353">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Αξιολόγηση</w:t>
            </w:r>
            <w:bookmarkStart w:id="1" w:name="_Toc261004494"/>
            <w:bookmarkEnd w:id="1"/>
          </w:p>
          <w:p w:rsidR="00A90722" w:rsidRPr="00F15353" w:rsidRDefault="00CE1151" w:rsidP="00F15353">
            <w:pPr>
              <w:pStyle w:val="1"/>
              <w:spacing w:before="0" w:after="0"/>
              <w:jc w:val="both"/>
              <w:rPr>
                <w:rFonts w:ascii="Calibri" w:hAnsi="Calibri" w:cs="Times New Roman"/>
                <w:b/>
                <w:sz w:val="22"/>
                <w:szCs w:val="22"/>
                <w:lang w:val="el-GR"/>
              </w:rPr>
            </w:pPr>
            <w:r>
              <w:rPr>
                <w:rFonts w:ascii="Calibri" w:hAnsi="Calibri" w:cs="Times New Roman"/>
                <w:color w:val="auto"/>
                <w:sz w:val="22"/>
                <w:szCs w:val="22"/>
                <w:lang w:val="el-GR"/>
              </w:rPr>
              <w:t>Το προτεινόμενο εκπαιδευτικό πρόγραμμα θα περιλαμβάνει μια Φόρμα Αξιολόγησης για τους εκπαιδευτικούς.</w:t>
            </w:r>
          </w:p>
          <w:p w:rsidR="00A90722" w:rsidRDefault="00A90722">
            <w:pPr>
              <w:spacing w:after="0"/>
              <w:jc w:val="both"/>
              <w:rPr>
                <w:rFonts w:ascii="Calibri" w:eastAsia="Calibri" w:hAnsi="Calibri" w:cs="Times New Roman"/>
                <w:bCs/>
                <w:color w:val="auto"/>
                <w:sz w:val="22"/>
                <w:lang w:val="el-GR"/>
              </w:rPr>
            </w:pPr>
          </w:p>
          <w:p w:rsidR="00A90722" w:rsidRDefault="00A90722">
            <w:pPr>
              <w:spacing w:after="0"/>
              <w:jc w:val="both"/>
              <w:rPr>
                <w:rFonts w:ascii="Calibri" w:eastAsia="Calibri" w:hAnsi="Calibri" w:cs="Times New Roman"/>
                <w:bCs/>
                <w:color w:val="auto"/>
                <w:sz w:val="22"/>
                <w:lang w:val="el-GR"/>
              </w:rPr>
            </w:pPr>
          </w:p>
          <w:p w:rsidR="00A90722" w:rsidRDefault="00A90722">
            <w:pPr>
              <w:spacing w:after="0"/>
              <w:jc w:val="both"/>
              <w:rPr>
                <w:rFonts w:ascii="Calibri" w:eastAsia="Calibri" w:hAnsi="Calibri" w:cs="Times New Roman"/>
                <w:bCs/>
                <w:color w:val="auto"/>
                <w:sz w:val="22"/>
                <w:lang w:val="el-GR"/>
              </w:rPr>
            </w:pPr>
          </w:p>
          <w:p w:rsidR="00A90722" w:rsidRDefault="00A90722">
            <w:pPr>
              <w:spacing w:after="0"/>
              <w:jc w:val="both"/>
              <w:rPr>
                <w:rFonts w:ascii="Calibri" w:hAnsi="Calibri" w:cs="Times New Roman"/>
                <w:bCs/>
                <w:color w:val="auto"/>
                <w:sz w:val="22"/>
                <w:lang w:val="el-GR"/>
              </w:rPr>
            </w:pPr>
          </w:p>
        </w:tc>
        <w:tc>
          <w:tcPr>
            <w:tcW w:w="313" w:type="dxa"/>
          </w:tcPr>
          <w:p w:rsidR="00A90722" w:rsidRDefault="00A90722">
            <w:pPr>
              <w:spacing w:after="0"/>
              <w:jc w:val="both"/>
              <w:rPr>
                <w:rFonts w:ascii="Calibri" w:hAnsi="Calibri" w:cs="Times New Roman"/>
                <w:sz w:val="22"/>
                <w:lang w:val="el-GR"/>
              </w:rPr>
            </w:pPr>
          </w:p>
        </w:tc>
        <w:tc>
          <w:tcPr>
            <w:tcW w:w="4977" w:type="dxa"/>
          </w:tcPr>
          <w:p w:rsidR="00A90722" w:rsidRDefault="00CE1151">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Σύνδεση με το Π.Σ:</w:t>
            </w:r>
          </w:p>
          <w:p w:rsidR="00A90722" w:rsidRDefault="00A90722">
            <w:pPr>
              <w:pStyle w:val="2"/>
              <w:spacing w:before="0" w:after="0"/>
              <w:jc w:val="both"/>
              <w:rPr>
                <w:rFonts w:ascii="Calibri" w:hAnsi="Calibri" w:cs="Times New Roman"/>
                <w:b/>
                <w:sz w:val="22"/>
                <w:szCs w:val="22"/>
                <w:lang w:val="el-GR"/>
              </w:rPr>
            </w:pPr>
          </w:p>
          <w:p w:rsidR="00A90722" w:rsidRDefault="00CE1151">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Εκτυπώσιμο Υλικό</w:t>
            </w:r>
          </w:p>
          <w:p w:rsidR="00A90722" w:rsidRDefault="00CE1151">
            <w:pPr>
              <w:pStyle w:val="2"/>
              <w:spacing w:before="0" w:after="0"/>
              <w:jc w:val="both"/>
              <w:rPr>
                <w:rFonts w:ascii="Calibri" w:hAnsi="Calibri" w:cs="Times New Roman"/>
                <w:bCs w:val="0"/>
                <w:sz w:val="22"/>
                <w:szCs w:val="22"/>
                <w:lang w:val="el-GR"/>
              </w:rPr>
            </w:pPr>
            <w:r>
              <w:rPr>
                <w:rFonts w:ascii="Calibri" w:hAnsi="Calibri" w:cs="Times New Roman"/>
                <w:bCs w:val="0"/>
                <w:sz w:val="22"/>
                <w:szCs w:val="22"/>
                <w:lang w:val="el-GR"/>
              </w:rPr>
              <w:t>- Όλο το απαραίτητο υλικό θα βρίσκεται στα βιβλία του μαθητή και το εγχειρίδιο του δασκάλου.</w:t>
            </w:r>
          </w:p>
          <w:p w:rsidR="00A90722" w:rsidRDefault="00333F12">
            <w:pPr>
              <w:spacing w:after="0"/>
              <w:jc w:val="both"/>
              <w:rPr>
                <w:rFonts w:ascii="Calibri" w:hAnsi="Calibri" w:cs="Times New Roman"/>
                <w:sz w:val="22"/>
                <w:lang w:val="el-GR"/>
              </w:rPr>
            </w:pPr>
            <w:r>
              <w:rPr>
                <w:rFonts w:ascii="Calibri" w:hAnsi="Calibri" w:cs="Times New Roman"/>
                <w:sz w:val="22"/>
                <w:szCs w:val="22"/>
                <w:lang w:val="el-GR"/>
              </w:rPr>
              <w:t xml:space="preserve">- </w:t>
            </w:r>
            <w:r w:rsidR="00CE1151">
              <w:rPr>
                <w:rFonts w:ascii="Calibri" w:hAnsi="Calibri" w:cs="Times New Roman"/>
                <w:sz w:val="22"/>
                <w:szCs w:val="22"/>
                <w:lang w:val="el-GR"/>
              </w:rPr>
              <w:t>Φόρμα αξιολόγησης του προγράμματος από τους μαθητές/τριες (επισυνάπτεται)</w:t>
            </w:r>
          </w:p>
          <w:p w:rsidR="00A90722" w:rsidRDefault="00A90722">
            <w:pPr>
              <w:rPr>
                <w:lang w:val="el-GR"/>
              </w:rPr>
            </w:pPr>
          </w:p>
          <w:p w:rsidR="00A90722" w:rsidRDefault="00CE1151">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Απαραίτητοι Σύνδεσμοι</w:t>
            </w:r>
          </w:p>
          <w:p w:rsidR="00333F12" w:rsidRDefault="00CE1151" w:rsidP="00333F12">
            <w:pPr>
              <w:spacing w:after="0"/>
              <w:jc w:val="both"/>
              <w:rPr>
                <w:rFonts w:ascii="Calibri" w:hAnsi="Calibri" w:cs="Times New Roman"/>
                <w:sz w:val="22"/>
                <w:szCs w:val="22"/>
              </w:rPr>
            </w:pPr>
            <w:r>
              <w:rPr>
                <w:rFonts w:ascii="Calibri" w:hAnsi="Calibri" w:cs="Times New Roman"/>
                <w:sz w:val="22"/>
                <w:szCs w:val="22"/>
              </w:rPr>
              <w:t>Online</w:t>
            </w:r>
            <w:r w:rsidRPr="00333F12">
              <w:rPr>
                <w:rFonts w:ascii="Calibri" w:hAnsi="Calibri" w:cs="Times New Roman"/>
                <w:sz w:val="22"/>
                <w:szCs w:val="22"/>
              </w:rPr>
              <w:t xml:space="preserve"> </w:t>
            </w:r>
            <w:r>
              <w:rPr>
                <w:rFonts w:ascii="Calibri" w:hAnsi="Calibri" w:cs="Times New Roman"/>
                <w:sz w:val="22"/>
                <w:szCs w:val="22"/>
                <w:lang w:val="el-GR"/>
              </w:rPr>
              <w:t>Πλατφόρμα</w:t>
            </w:r>
            <w:r w:rsidRPr="00333F12">
              <w:rPr>
                <w:rFonts w:ascii="Calibri" w:hAnsi="Calibri" w:cs="Times New Roman"/>
                <w:sz w:val="22"/>
                <w:szCs w:val="22"/>
              </w:rPr>
              <w:t xml:space="preserve"> </w:t>
            </w:r>
            <w:r>
              <w:rPr>
                <w:rFonts w:ascii="Calibri" w:hAnsi="Calibri" w:cs="Times New Roman"/>
                <w:sz w:val="22"/>
                <w:szCs w:val="22"/>
                <w:lang w:val="el-GR"/>
              </w:rPr>
              <w:t>εκπαίδευσης</w:t>
            </w:r>
            <w:r w:rsidRPr="00333F12">
              <w:rPr>
                <w:rFonts w:ascii="Calibri" w:hAnsi="Calibri" w:cs="Times New Roman"/>
                <w:sz w:val="22"/>
                <w:szCs w:val="22"/>
              </w:rPr>
              <w:t xml:space="preserve"> </w:t>
            </w:r>
            <w:r>
              <w:rPr>
                <w:rFonts w:ascii="Calibri" w:hAnsi="Calibri" w:cs="Times New Roman"/>
                <w:sz w:val="22"/>
                <w:szCs w:val="22"/>
              </w:rPr>
              <w:t>Safe</w:t>
            </w:r>
            <w:r w:rsidRPr="00333F12">
              <w:rPr>
                <w:rFonts w:ascii="Calibri" w:hAnsi="Calibri" w:cs="Times New Roman"/>
                <w:sz w:val="22"/>
                <w:szCs w:val="22"/>
              </w:rPr>
              <w:t xml:space="preserve"> </w:t>
            </w:r>
            <w:r>
              <w:rPr>
                <w:rFonts w:ascii="Calibri" w:hAnsi="Calibri" w:cs="Times New Roman"/>
                <w:sz w:val="22"/>
                <w:szCs w:val="22"/>
              </w:rPr>
              <w:t>Water</w:t>
            </w:r>
            <w:r w:rsidRPr="00333F12">
              <w:rPr>
                <w:rFonts w:ascii="Calibri" w:hAnsi="Calibri" w:cs="Times New Roman"/>
                <w:sz w:val="22"/>
                <w:szCs w:val="22"/>
              </w:rPr>
              <w:t xml:space="preserve"> </w:t>
            </w:r>
            <w:r>
              <w:rPr>
                <w:rFonts w:ascii="Calibri" w:hAnsi="Calibri" w:cs="Times New Roman"/>
                <w:sz w:val="22"/>
                <w:szCs w:val="22"/>
              </w:rPr>
              <w:t>Sports</w:t>
            </w:r>
          </w:p>
          <w:p w:rsidR="00333F12" w:rsidRPr="00333F12" w:rsidRDefault="00333F12" w:rsidP="00333F12">
            <w:pPr>
              <w:spacing w:after="0"/>
              <w:jc w:val="both"/>
              <w:rPr>
                <w:rFonts w:ascii="Calibri" w:hAnsi="Calibri"/>
                <w:sz w:val="22"/>
                <w:szCs w:val="22"/>
              </w:rPr>
            </w:pPr>
            <w:hyperlink r:id="rId7">
              <w:r w:rsidR="00CE1151">
                <w:rPr>
                  <w:rFonts w:ascii="Calibri" w:hAnsi="Calibri"/>
                  <w:sz w:val="22"/>
                  <w:szCs w:val="22"/>
                </w:rPr>
                <w:t>https</w:t>
              </w:r>
              <w:r w:rsidR="00CE1151" w:rsidRPr="00CE1151">
                <w:rPr>
                  <w:rFonts w:ascii="Calibri" w:hAnsi="Calibri"/>
                  <w:sz w:val="22"/>
                  <w:szCs w:val="22"/>
                  <w:lang w:val="el-GR"/>
                </w:rPr>
                <w:t>://</w:t>
              </w:r>
              <w:r w:rsidR="00CE1151">
                <w:rPr>
                  <w:rFonts w:ascii="Calibri" w:hAnsi="Calibri"/>
                  <w:sz w:val="22"/>
                  <w:szCs w:val="22"/>
                </w:rPr>
                <w:t>bit</w:t>
              </w:r>
              <w:r w:rsidR="00CE1151" w:rsidRPr="00CE1151">
                <w:rPr>
                  <w:rFonts w:ascii="Calibri" w:hAnsi="Calibri"/>
                  <w:sz w:val="22"/>
                  <w:szCs w:val="22"/>
                  <w:lang w:val="el-GR"/>
                </w:rPr>
                <w:t>.</w:t>
              </w:r>
              <w:r w:rsidR="00CE1151">
                <w:rPr>
                  <w:rFonts w:ascii="Calibri" w:hAnsi="Calibri"/>
                  <w:sz w:val="22"/>
                  <w:szCs w:val="22"/>
                </w:rPr>
                <w:t>ly</w:t>
              </w:r>
              <w:r w:rsidR="00CE1151" w:rsidRPr="00CE1151">
                <w:rPr>
                  <w:rFonts w:ascii="Calibri" w:hAnsi="Calibri"/>
                  <w:sz w:val="22"/>
                  <w:szCs w:val="22"/>
                  <w:lang w:val="el-GR"/>
                </w:rPr>
                <w:t>/2</w:t>
              </w:r>
              <w:r w:rsidR="00CE1151">
                <w:rPr>
                  <w:rFonts w:ascii="Calibri" w:hAnsi="Calibri"/>
                  <w:sz w:val="22"/>
                  <w:szCs w:val="22"/>
                </w:rPr>
                <w:t>XBFd</w:t>
              </w:r>
              <w:r w:rsidR="00CE1151" w:rsidRPr="00CE1151">
                <w:rPr>
                  <w:rFonts w:ascii="Calibri" w:hAnsi="Calibri"/>
                  <w:sz w:val="22"/>
                  <w:szCs w:val="22"/>
                  <w:lang w:val="el-GR"/>
                </w:rPr>
                <w:t>9</w:t>
              </w:r>
              <w:r w:rsidR="00CE1151">
                <w:rPr>
                  <w:rFonts w:ascii="Calibri" w:hAnsi="Calibri"/>
                  <w:sz w:val="22"/>
                  <w:szCs w:val="22"/>
                </w:rPr>
                <w:t>M</w:t>
              </w:r>
            </w:hyperlink>
          </w:p>
          <w:p w:rsidR="00A90722" w:rsidRPr="00CE1151" w:rsidRDefault="00A90722">
            <w:pPr>
              <w:pStyle w:val="2"/>
              <w:spacing w:before="0" w:after="0"/>
              <w:jc w:val="both"/>
              <w:rPr>
                <w:rFonts w:ascii="Calisto MT" w:eastAsia="MS Mincho" w:hAnsi="Calisto MT"/>
                <w:bCs w:val="0"/>
                <w:color w:val="404040"/>
                <w:sz w:val="20"/>
                <w:szCs w:val="24"/>
                <w:lang w:val="el-GR"/>
              </w:rPr>
            </w:pPr>
          </w:p>
          <w:p w:rsidR="00A90722" w:rsidRDefault="00CE1151">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Οπτικοακουστικό υλικό</w:t>
            </w:r>
          </w:p>
          <w:p w:rsidR="00A90722" w:rsidRPr="00CE1151" w:rsidRDefault="00A90722">
            <w:pPr>
              <w:jc w:val="center"/>
              <w:rPr>
                <w:b/>
                <w:lang w:val="el-GR"/>
              </w:rPr>
            </w:pPr>
          </w:p>
          <w:p w:rsidR="00A90722" w:rsidRPr="00CE1151" w:rsidRDefault="00A74571">
            <w:pPr>
              <w:jc w:val="center"/>
              <w:rPr>
                <w:rFonts w:ascii="Calibri" w:hAnsi="Calibri"/>
                <w:sz w:val="22"/>
                <w:lang w:val="el-GR"/>
              </w:rPr>
            </w:pPr>
            <w:r>
              <w:rPr>
                <w:rFonts w:ascii="Calibri" w:hAnsi="Calibri"/>
                <w:b/>
                <w:sz w:val="22"/>
                <w:szCs w:val="22"/>
                <w:lang w:val="el-GR"/>
              </w:rPr>
              <w:t>ΣΥΝΔΕΣΜΟΙ</w:t>
            </w:r>
            <w:r w:rsidR="00CE1151">
              <w:rPr>
                <w:rFonts w:ascii="Calibri" w:hAnsi="Calibri"/>
                <w:b/>
                <w:sz w:val="22"/>
                <w:szCs w:val="22"/>
                <w:lang w:val="el-GR"/>
              </w:rPr>
              <w:t xml:space="preserve"> Βιβλίων-Εγχειριδίων </w:t>
            </w:r>
            <w:r w:rsidR="00CE1151">
              <w:rPr>
                <w:rFonts w:ascii="Calibri" w:hAnsi="Calibri"/>
                <w:b/>
                <w:sz w:val="22"/>
                <w:szCs w:val="22"/>
              </w:rPr>
              <w:t>T</w:t>
            </w:r>
            <w:r w:rsidR="00CE1151">
              <w:rPr>
                <w:rFonts w:ascii="Calibri" w:hAnsi="Calibri"/>
                <w:b/>
                <w:sz w:val="22"/>
                <w:szCs w:val="22"/>
                <w:lang w:val="el-GR"/>
              </w:rPr>
              <w:t>άξεων</w:t>
            </w:r>
          </w:p>
          <w:p w:rsidR="00A90722" w:rsidRPr="00CE1151" w:rsidRDefault="00CE1151">
            <w:pPr>
              <w:rPr>
                <w:lang w:val="el-GR"/>
              </w:rPr>
            </w:pPr>
            <w:r>
              <w:rPr>
                <w:rFonts w:ascii="Calibri" w:hAnsi="Calibri"/>
                <w:sz w:val="22"/>
                <w:szCs w:val="22"/>
                <w:lang w:val="el-GR"/>
              </w:rPr>
              <w:t xml:space="preserve">Β’ Δημοτικού: </w:t>
            </w:r>
            <w:hyperlink r:id="rId8">
              <w:r>
                <w:rPr>
                  <w:rFonts w:ascii="Calibri" w:hAnsi="Calibri"/>
                  <w:sz w:val="22"/>
                  <w:szCs w:val="22"/>
                  <w:lang w:val="el-GR"/>
                </w:rPr>
                <w:t>https://drive.google.com/open?id=10oUzeUTA3MhUk7VdsB_G6UtEopqMAh</w:t>
              </w:r>
              <w:r>
                <w:rPr>
                  <w:rFonts w:ascii="Calibri" w:hAnsi="Calibri"/>
                  <w:sz w:val="22"/>
                  <w:szCs w:val="22"/>
                  <w:lang w:val="el-GR"/>
                </w:rPr>
                <w:t>zB</w:t>
              </w:r>
            </w:hyperlink>
          </w:p>
          <w:p w:rsidR="00A90722" w:rsidRPr="00CE1151" w:rsidRDefault="00CE1151">
            <w:pPr>
              <w:rPr>
                <w:lang w:val="el-GR"/>
              </w:rPr>
            </w:pPr>
            <w:r>
              <w:rPr>
                <w:rFonts w:ascii="Calibri" w:hAnsi="Calibri"/>
                <w:sz w:val="22"/>
                <w:szCs w:val="22"/>
                <w:lang w:val="el-GR"/>
              </w:rPr>
              <w:t xml:space="preserve">Γ’ Δημοτικού: </w:t>
            </w:r>
            <w:hyperlink r:id="rId9">
              <w:r>
                <w:rPr>
                  <w:rFonts w:ascii="Calibri" w:hAnsi="Calibri"/>
                  <w:sz w:val="22"/>
                  <w:szCs w:val="22"/>
                  <w:lang w:val="el-GR"/>
                </w:rPr>
                <w:t>https:/</w:t>
              </w:r>
              <w:r>
                <w:rPr>
                  <w:rFonts w:ascii="Calibri" w:hAnsi="Calibri"/>
                  <w:sz w:val="22"/>
                  <w:szCs w:val="22"/>
                  <w:lang w:val="el-GR"/>
                </w:rPr>
                <w:t>/dri</w:t>
              </w:r>
              <w:r>
                <w:rPr>
                  <w:rFonts w:ascii="Calibri" w:hAnsi="Calibri"/>
                  <w:sz w:val="22"/>
                  <w:szCs w:val="22"/>
                  <w:lang w:val="el-GR"/>
                </w:rPr>
                <w:t>ve.google.com/open?id=12_XX3AWFpgIBshuYQMU66G1ko7_9W-P2</w:t>
              </w:r>
            </w:hyperlink>
          </w:p>
          <w:p w:rsidR="00A90722" w:rsidRDefault="00CE1151">
            <w:r>
              <w:rPr>
                <w:rFonts w:ascii="Calibri" w:hAnsi="Calibri"/>
                <w:sz w:val="22"/>
                <w:szCs w:val="22"/>
                <w:lang w:val="el-GR"/>
              </w:rPr>
              <w:t xml:space="preserve">Δ’ Δημοτικού: </w:t>
            </w:r>
            <w:hyperlink r:id="rId10">
              <w:r>
                <w:rPr>
                  <w:rFonts w:ascii="Calibri" w:hAnsi="Calibri"/>
                  <w:sz w:val="22"/>
                  <w:szCs w:val="22"/>
                </w:rPr>
                <w:t>https</w:t>
              </w:r>
            </w:hyperlink>
            <w:hyperlink r:id="rId11">
              <w:r>
                <w:rPr>
                  <w:rFonts w:ascii="Calibri" w:hAnsi="Calibri"/>
                  <w:sz w:val="22"/>
                  <w:szCs w:val="22"/>
                  <w:lang w:val="el-GR"/>
                </w:rPr>
                <w:t>:/</w:t>
              </w:r>
              <w:r>
                <w:rPr>
                  <w:rFonts w:ascii="Calibri" w:hAnsi="Calibri"/>
                  <w:sz w:val="22"/>
                  <w:szCs w:val="22"/>
                  <w:lang w:val="el-GR"/>
                </w:rPr>
                <w:t>/</w:t>
              </w:r>
            </w:hyperlink>
            <w:hyperlink r:id="rId12">
              <w:r>
                <w:rPr>
                  <w:rFonts w:ascii="Calibri" w:hAnsi="Calibri"/>
                  <w:sz w:val="22"/>
                  <w:szCs w:val="22"/>
                </w:rPr>
                <w:t>drive</w:t>
              </w:r>
            </w:hyperlink>
            <w:hyperlink r:id="rId13">
              <w:r>
                <w:rPr>
                  <w:rFonts w:ascii="Calibri" w:hAnsi="Calibri"/>
                  <w:sz w:val="22"/>
                  <w:szCs w:val="22"/>
                  <w:lang w:val="el-GR"/>
                </w:rPr>
                <w:t>.</w:t>
              </w:r>
            </w:hyperlink>
            <w:hyperlink r:id="rId14">
              <w:r>
                <w:rPr>
                  <w:rFonts w:ascii="Calibri" w:hAnsi="Calibri"/>
                  <w:sz w:val="22"/>
                  <w:szCs w:val="22"/>
                </w:rPr>
                <w:t>google</w:t>
              </w:r>
            </w:hyperlink>
            <w:hyperlink r:id="rId15">
              <w:r>
                <w:rPr>
                  <w:rFonts w:ascii="Calibri" w:hAnsi="Calibri"/>
                  <w:sz w:val="22"/>
                  <w:szCs w:val="22"/>
                  <w:lang w:val="el-GR"/>
                </w:rPr>
                <w:t>.</w:t>
              </w:r>
            </w:hyperlink>
            <w:hyperlink r:id="rId16">
              <w:r>
                <w:rPr>
                  <w:rFonts w:ascii="Calibri" w:hAnsi="Calibri"/>
                  <w:sz w:val="22"/>
                  <w:szCs w:val="22"/>
                </w:rPr>
                <w:t>com</w:t>
              </w:r>
            </w:hyperlink>
            <w:hyperlink r:id="rId17">
              <w:r>
                <w:rPr>
                  <w:rFonts w:ascii="Calibri" w:hAnsi="Calibri"/>
                  <w:sz w:val="22"/>
                  <w:szCs w:val="22"/>
                  <w:lang w:val="el-GR"/>
                </w:rPr>
                <w:t>/</w:t>
              </w:r>
            </w:hyperlink>
            <w:hyperlink r:id="rId18">
              <w:r>
                <w:rPr>
                  <w:rFonts w:ascii="Calibri" w:hAnsi="Calibri"/>
                  <w:sz w:val="22"/>
                  <w:szCs w:val="22"/>
                </w:rPr>
                <w:t>open</w:t>
              </w:r>
            </w:hyperlink>
            <w:hyperlink r:id="rId19">
              <w:r>
                <w:rPr>
                  <w:rFonts w:ascii="Calibri" w:hAnsi="Calibri"/>
                  <w:sz w:val="22"/>
                  <w:szCs w:val="22"/>
                  <w:lang w:val="el-GR"/>
                </w:rPr>
                <w:t>?</w:t>
              </w:r>
            </w:hyperlink>
            <w:hyperlink r:id="rId20">
              <w:r>
                <w:rPr>
                  <w:rFonts w:ascii="Calibri" w:hAnsi="Calibri"/>
                  <w:sz w:val="22"/>
                  <w:szCs w:val="22"/>
                </w:rPr>
                <w:t>id</w:t>
              </w:r>
            </w:hyperlink>
            <w:hyperlink r:id="rId21">
              <w:r>
                <w:rPr>
                  <w:rFonts w:ascii="Calibri" w:hAnsi="Calibri"/>
                  <w:sz w:val="22"/>
                  <w:szCs w:val="22"/>
                  <w:lang w:val="el-GR"/>
                </w:rPr>
                <w:t>=1</w:t>
              </w:r>
            </w:hyperlink>
            <w:hyperlink r:id="rId22">
              <w:r>
                <w:rPr>
                  <w:rFonts w:ascii="Calibri" w:hAnsi="Calibri"/>
                  <w:sz w:val="22"/>
                  <w:szCs w:val="22"/>
                </w:rPr>
                <w:t>befuhsizjvfuWxzPP</w:t>
              </w:r>
            </w:hyperlink>
            <w:hyperlink r:id="rId23">
              <w:r>
                <w:rPr>
                  <w:rFonts w:ascii="Calibri" w:hAnsi="Calibri"/>
                  <w:sz w:val="22"/>
                  <w:szCs w:val="22"/>
                  <w:lang w:val="el-GR"/>
                </w:rPr>
                <w:t>5</w:t>
              </w:r>
            </w:hyperlink>
            <w:hyperlink r:id="rId24">
              <w:r>
                <w:rPr>
                  <w:rFonts w:ascii="Calibri" w:hAnsi="Calibri"/>
                  <w:sz w:val="22"/>
                  <w:szCs w:val="22"/>
                </w:rPr>
                <w:t>tKgLvTY</w:t>
              </w:r>
            </w:hyperlink>
            <w:hyperlink r:id="rId25">
              <w:r>
                <w:rPr>
                  <w:rFonts w:ascii="Calibri" w:hAnsi="Calibri"/>
                  <w:sz w:val="22"/>
                  <w:szCs w:val="22"/>
                  <w:lang w:val="el-GR"/>
                </w:rPr>
                <w:t>8</w:t>
              </w:r>
            </w:hyperlink>
            <w:hyperlink r:id="rId26">
              <w:r>
                <w:rPr>
                  <w:rFonts w:ascii="Calibri" w:hAnsi="Calibri"/>
                  <w:sz w:val="22"/>
                  <w:szCs w:val="22"/>
                </w:rPr>
                <w:t>mCRm</w:t>
              </w:r>
            </w:hyperlink>
            <w:hyperlink r:id="rId27">
              <w:r>
                <w:rPr>
                  <w:rFonts w:ascii="Calibri" w:hAnsi="Calibri"/>
                  <w:sz w:val="22"/>
                  <w:szCs w:val="22"/>
                  <w:lang w:val="el-GR"/>
                </w:rPr>
                <w:t>--</w:t>
              </w:r>
            </w:hyperlink>
          </w:p>
          <w:p w:rsidR="00A90722" w:rsidRPr="00CE1151" w:rsidRDefault="00CE1151">
            <w:pPr>
              <w:rPr>
                <w:lang w:val="el-GR"/>
              </w:rPr>
            </w:pPr>
            <w:r>
              <w:rPr>
                <w:rFonts w:ascii="Calibri" w:hAnsi="Calibri"/>
                <w:sz w:val="22"/>
                <w:szCs w:val="22"/>
                <w:lang w:val="el-GR"/>
              </w:rPr>
              <w:t xml:space="preserve">Στ’ Δημοτικού: </w:t>
            </w:r>
            <w:hyperlink r:id="rId28">
              <w:r>
                <w:rPr>
                  <w:rFonts w:ascii="Calibri" w:hAnsi="Calibri"/>
                  <w:sz w:val="22"/>
                  <w:szCs w:val="22"/>
                  <w:lang w:val="el-GR"/>
                </w:rPr>
                <w:t>https://driv</w:t>
              </w:r>
              <w:r>
                <w:rPr>
                  <w:rFonts w:ascii="Calibri" w:hAnsi="Calibri"/>
                  <w:sz w:val="22"/>
                  <w:szCs w:val="22"/>
                  <w:lang w:val="el-GR"/>
                </w:rPr>
                <w:t>e.google.com/open?id=1XUWJ14tdnze88NvcwkQ93TTjWI5GwsKq</w:t>
              </w:r>
            </w:hyperlink>
          </w:p>
          <w:p w:rsidR="00A90722" w:rsidRPr="00CE1151" w:rsidRDefault="00CE1151">
            <w:pPr>
              <w:rPr>
                <w:lang w:val="el-GR"/>
              </w:rPr>
            </w:pPr>
            <w:r>
              <w:rPr>
                <w:rFonts w:ascii="Calibri" w:hAnsi="Calibri"/>
                <w:sz w:val="22"/>
                <w:szCs w:val="22"/>
              </w:rPr>
              <w:t>E</w:t>
            </w:r>
            <w:r>
              <w:rPr>
                <w:rFonts w:ascii="Calibri" w:hAnsi="Calibri"/>
                <w:sz w:val="22"/>
                <w:szCs w:val="22"/>
                <w:lang w:val="el-GR"/>
              </w:rPr>
              <w:t xml:space="preserve">γχειρίδιο Δασκάλου για όλες τις τάξεις: </w:t>
            </w:r>
            <w:hyperlink r:id="rId29">
              <w:r>
                <w:rPr>
                  <w:rFonts w:ascii="Calibri" w:hAnsi="Calibri"/>
                  <w:sz w:val="22"/>
                  <w:szCs w:val="22"/>
                  <w:lang w:val="el-GR"/>
                </w:rPr>
                <w:t>https://drive.</w:t>
              </w:r>
              <w:r>
                <w:rPr>
                  <w:rFonts w:ascii="Calibri" w:hAnsi="Calibri"/>
                  <w:sz w:val="22"/>
                  <w:szCs w:val="22"/>
                  <w:lang w:val="el-GR"/>
                </w:rPr>
                <w:t>google.com/open?id=1ddunc6XB4bdQN4yXDMmqtZWmxBaRSgfl</w:t>
              </w:r>
            </w:hyperlink>
            <w:r>
              <w:rPr>
                <w:rFonts w:ascii="Calibri" w:hAnsi="Calibri"/>
                <w:sz w:val="22"/>
                <w:szCs w:val="22"/>
                <w:lang w:val="el-GR"/>
              </w:rPr>
              <w:t xml:space="preserve"> </w:t>
            </w:r>
          </w:p>
          <w:p w:rsidR="00A90722" w:rsidRDefault="00A90722">
            <w:pPr>
              <w:jc w:val="center"/>
              <w:rPr>
                <w:lang w:val="el-GR"/>
              </w:rPr>
            </w:pPr>
          </w:p>
          <w:p w:rsidR="00A90722" w:rsidRPr="00CE1151" w:rsidRDefault="00333F12">
            <w:pPr>
              <w:jc w:val="center"/>
              <w:rPr>
                <w:rFonts w:ascii="Calibri" w:hAnsi="Calibri"/>
                <w:sz w:val="22"/>
                <w:lang w:val="el-GR"/>
              </w:rPr>
            </w:pPr>
            <w:r>
              <w:rPr>
                <w:rFonts w:ascii="Calibri" w:hAnsi="Calibri"/>
                <w:b/>
                <w:sz w:val="22"/>
                <w:szCs w:val="22"/>
                <w:lang w:val="el-GR"/>
              </w:rPr>
              <w:t>ΥΠΟΣΤΗΡΙΚΤΙΚΕΣ ΗΛ. ΔΙΕΥΘΥΝΣΕΙΣ</w:t>
            </w:r>
            <w:r w:rsidR="00CE1151">
              <w:rPr>
                <w:rFonts w:ascii="Calibri" w:hAnsi="Calibri"/>
                <w:b/>
                <w:sz w:val="22"/>
                <w:szCs w:val="22"/>
                <w:lang w:val="el-GR"/>
              </w:rPr>
              <w:t xml:space="preserve"> ΑΡΧΕΙΩΝ</w:t>
            </w:r>
          </w:p>
          <w:p w:rsidR="00A90722" w:rsidRPr="00CE1151" w:rsidRDefault="00CE1151">
            <w:pPr>
              <w:rPr>
                <w:rFonts w:ascii="Calibri" w:hAnsi="Calibri"/>
                <w:sz w:val="22"/>
                <w:lang w:val="el-GR"/>
              </w:rPr>
            </w:pPr>
            <w:r>
              <w:rPr>
                <w:rFonts w:ascii="Calibri" w:hAnsi="Calibri"/>
                <w:sz w:val="22"/>
                <w:szCs w:val="22"/>
                <w:lang w:val="el-GR"/>
              </w:rPr>
              <w:t>Βίντεο Εκπαιδευτικό Πρόγραμμα για ηλικίες 6-8:</w:t>
            </w:r>
          </w:p>
          <w:p w:rsidR="00A90722" w:rsidRPr="00CE1151" w:rsidRDefault="00333F12">
            <w:pPr>
              <w:rPr>
                <w:lang w:val="el-GR"/>
              </w:rPr>
            </w:pPr>
            <w:hyperlink r:id="rId30">
              <w:r w:rsidR="00CE1151">
                <w:rPr>
                  <w:rFonts w:ascii="Calibri" w:hAnsi="Calibri"/>
                  <w:sz w:val="22"/>
                  <w:szCs w:val="22"/>
                </w:rPr>
                <w:t>https</w:t>
              </w:r>
            </w:hyperlink>
            <w:hyperlink r:id="rId31">
              <w:r w:rsidR="00CE1151">
                <w:rPr>
                  <w:rFonts w:ascii="Calibri" w:hAnsi="Calibri"/>
                  <w:sz w:val="22"/>
                  <w:szCs w:val="22"/>
                  <w:lang w:val="el-GR"/>
                </w:rPr>
                <w:t>://</w:t>
              </w:r>
            </w:hyperlink>
            <w:hyperlink r:id="rId32">
              <w:r w:rsidR="00CE1151">
                <w:rPr>
                  <w:rFonts w:ascii="Calibri" w:hAnsi="Calibri"/>
                  <w:sz w:val="22"/>
                  <w:szCs w:val="22"/>
                </w:rPr>
                <w:t>bit</w:t>
              </w:r>
            </w:hyperlink>
            <w:hyperlink r:id="rId33">
              <w:r w:rsidR="00CE1151">
                <w:rPr>
                  <w:rFonts w:ascii="Calibri" w:hAnsi="Calibri"/>
                  <w:sz w:val="22"/>
                  <w:szCs w:val="22"/>
                  <w:lang w:val="el-GR"/>
                </w:rPr>
                <w:t>.</w:t>
              </w:r>
            </w:hyperlink>
            <w:hyperlink r:id="rId34">
              <w:r w:rsidR="00CE1151">
                <w:rPr>
                  <w:rFonts w:ascii="Calibri" w:hAnsi="Calibri"/>
                  <w:sz w:val="22"/>
                  <w:szCs w:val="22"/>
                </w:rPr>
                <w:t>ly</w:t>
              </w:r>
            </w:hyperlink>
            <w:hyperlink r:id="rId35">
              <w:r w:rsidR="00CE1151">
                <w:rPr>
                  <w:rFonts w:ascii="Calibri" w:hAnsi="Calibri"/>
                  <w:sz w:val="22"/>
                  <w:szCs w:val="22"/>
                  <w:lang w:val="el-GR"/>
                </w:rPr>
                <w:t>/2</w:t>
              </w:r>
            </w:hyperlink>
            <w:hyperlink r:id="rId36">
              <w:r w:rsidR="00CE1151">
                <w:rPr>
                  <w:rFonts w:ascii="Calibri" w:hAnsi="Calibri"/>
                  <w:sz w:val="22"/>
                  <w:szCs w:val="22"/>
                </w:rPr>
                <w:t>ZJBRUS</w:t>
              </w:r>
            </w:hyperlink>
          </w:p>
          <w:p w:rsidR="00A90722" w:rsidRDefault="00CE1151">
            <w:pPr>
              <w:rPr>
                <w:lang w:val="el-GR"/>
              </w:rPr>
            </w:pPr>
            <w:r>
              <w:rPr>
                <w:rFonts w:ascii="Calibri" w:hAnsi="Calibri"/>
                <w:sz w:val="22"/>
                <w:szCs w:val="22"/>
                <w:lang w:val="el-GR"/>
              </w:rPr>
              <w:t>Βίντεο Εκπαιδευτικό Πρόγραμμα για ηλικίες 9+:</w:t>
            </w:r>
          </w:p>
          <w:p w:rsidR="00A90722" w:rsidRPr="00CE1151" w:rsidRDefault="00333F12">
            <w:pPr>
              <w:rPr>
                <w:lang w:val="el-GR"/>
              </w:rPr>
            </w:pPr>
            <w:hyperlink r:id="rId37">
              <w:r w:rsidR="00CE1151">
                <w:rPr>
                  <w:rFonts w:ascii="Calibri" w:hAnsi="Calibri"/>
                  <w:sz w:val="22"/>
                  <w:szCs w:val="22"/>
                </w:rPr>
                <w:t>https</w:t>
              </w:r>
            </w:hyperlink>
            <w:hyperlink r:id="rId38">
              <w:r w:rsidR="00CE1151">
                <w:rPr>
                  <w:rFonts w:ascii="Calibri" w:hAnsi="Calibri"/>
                  <w:sz w:val="22"/>
                  <w:szCs w:val="22"/>
                  <w:lang w:val="el-GR"/>
                </w:rPr>
                <w:t>://</w:t>
              </w:r>
            </w:hyperlink>
            <w:hyperlink r:id="rId39">
              <w:r w:rsidR="00CE1151">
                <w:rPr>
                  <w:rFonts w:ascii="Calibri" w:hAnsi="Calibri"/>
                  <w:sz w:val="22"/>
                  <w:szCs w:val="22"/>
                </w:rPr>
                <w:t>bit</w:t>
              </w:r>
            </w:hyperlink>
            <w:hyperlink r:id="rId40">
              <w:r w:rsidR="00CE1151">
                <w:rPr>
                  <w:rFonts w:ascii="Calibri" w:hAnsi="Calibri"/>
                  <w:sz w:val="22"/>
                  <w:szCs w:val="22"/>
                  <w:lang w:val="el-GR"/>
                </w:rPr>
                <w:t>.</w:t>
              </w:r>
            </w:hyperlink>
            <w:hyperlink r:id="rId41">
              <w:r w:rsidR="00CE1151">
                <w:rPr>
                  <w:rFonts w:ascii="Calibri" w:hAnsi="Calibri"/>
                  <w:sz w:val="22"/>
                  <w:szCs w:val="22"/>
                </w:rPr>
                <w:t>ly</w:t>
              </w:r>
            </w:hyperlink>
            <w:hyperlink r:id="rId42">
              <w:r w:rsidR="00CE1151">
                <w:rPr>
                  <w:rFonts w:ascii="Calibri" w:hAnsi="Calibri"/>
                  <w:sz w:val="22"/>
                  <w:szCs w:val="22"/>
                  <w:lang w:val="el-GR"/>
                </w:rPr>
                <w:t>/3</w:t>
              </w:r>
            </w:hyperlink>
            <w:hyperlink r:id="rId43">
              <w:r w:rsidR="00CE1151">
                <w:rPr>
                  <w:rFonts w:ascii="Calibri" w:hAnsi="Calibri"/>
                  <w:sz w:val="22"/>
                  <w:szCs w:val="22"/>
                </w:rPr>
                <w:t>c</w:t>
              </w:r>
            </w:hyperlink>
            <w:hyperlink r:id="rId44">
              <w:r w:rsidR="00CE1151">
                <w:rPr>
                  <w:rFonts w:ascii="Calibri" w:hAnsi="Calibri"/>
                  <w:sz w:val="22"/>
                  <w:szCs w:val="22"/>
                  <w:lang w:val="el-GR"/>
                </w:rPr>
                <w:t>8</w:t>
              </w:r>
            </w:hyperlink>
            <w:hyperlink r:id="rId45">
              <w:r w:rsidR="00CE1151">
                <w:rPr>
                  <w:rFonts w:ascii="Calibri" w:hAnsi="Calibri"/>
                  <w:sz w:val="22"/>
                  <w:szCs w:val="22"/>
                </w:rPr>
                <w:t>w</w:t>
              </w:r>
            </w:hyperlink>
            <w:hyperlink r:id="rId46">
              <w:r w:rsidR="00CE1151">
                <w:rPr>
                  <w:rFonts w:ascii="Calibri" w:hAnsi="Calibri"/>
                  <w:sz w:val="22"/>
                  <w:szCs w:val="22"/>
                  <w:lang w:val="el-GR"/>
                </w:rPr>
                <w:t>7</w:t>
              </w:r>
            </w:hyperlink>
            <w:hyperlink r:id="rId47">
              <w:r w:rsidR="00CE1151">
                <w:rPr>
                  <w:rFonts w:ascii="Calibri" w:hAnsi="Calibri"/>
                  <w:sz w:val="22"/>
                  <w:szCs w:val="22"/>
                </w:rPr>
                <w:t>Xt</w:t>
              </w:r>
            </w:hyperlink>
          </w:p>
          <w:p w:rsidR="00A90722" w:rsidRPr="00CE1151" w:rsidRDefault="00CE1151">
            <w:pPr>
              <w:rPr>
                <w:rFonts w:ascii="Calibri" w:hAnsi="Calibri"/>
                <w:sz w:val="22"/>
                <w:lang w:val="el-GR"/>
              </w:rPr>
            </w:pPr>
            <w:r>
              <w:rPr>
                <w:rFonts w:ascii="Calibri" w:hAnsi="Calibri"/>
                <w:sz w:val="22"/>
                <w:szCs w:val="22"/>
                <w:lang w:val="el-GR"/>
              </w:rPr>
              <w:t xml:space="preserve">Τραγούδι του </w:t>
            </w:r>
            <w:r>
              <w:rPr>
                <w:rFonts w:ascii="Calibri" w:hAnsi="Calibri"/>
                <w:sz w:val="22"/>
                <w:szCs w:val="22"/>
              </w:rPr>
              <w:t>Safe</w:t>
            </w:r>
            <w:r>
              <w:rPr>
                <w:rFonts w:ascii="Calibri" w:hAnsi="Calibri"/>
                <w:sz w:val="22"/>
                <w:szCs w:val="22"/>
                <w:lang w:val="el-GR"/>
              </w:rPr>
              <w:t xml:space="preserve"> </w:t>
            </w:r>
            <w:r>
              <w:rPr>
                <w:rFonts w:ascii="Calibri" w:hAnsi="Calibri"/>
                <w:sz w:val="22"/>
                <w:szCs w:val="22"/>
              </w:rPr>
              <w:t>Water</w:t>
            </w:r>
            <w:r>
              <w:rPr>
                <w:rFonts w:ascii="Calibri" w:hAnsi="Calibri"/>
                <w:sz w:val="22"/>
                <w:szCs w:val="22"/>
                <w:lang w:val="el-GR"/>
              </w:rPr>
              <w:t xml:space="preserve"> </w:t>
            </w:r>
            <w:r>
              <w:rPr>
                <w:rFonts w:ascii="Calibri" w:hAnsi="Calibri"/>
                <w:sz w:val="22"/>
                <w:szCs w:val="22"/>
              </w:rPr>
              <w:t>Sports</w:t>
            </w:r>
            <w:r>
              <w:rPr>
                <w:rFonts w:ascii="Calibri" w:hAnsi="Calibri"/>
                <w:sz w:val="22"/>
                <w:szCs w:val="22"/>
                <w:lang w:val="el-GR"/>
              </w:rPr>
              <w:t>: Το νερό είναι χαρά</w:t>
            </w:r>
          </w:p>
          <w:p w:rsidR="00A90722" w:rsidRPr="00CE1151" w:rsidRDefault="00333F12">
            <w:pPr>
              <w:pStyle w:val="2"/>
              <w:spacing w:before="0" w:after="0"/>
              <w:jc w:val="both"/>
              <w:rPr>
                <w:lang w:val="el-GR"/>
              </w:rPr>
            </w:pPr>
            <w:hyperlink r:id="rId48">
              <w:r w:rsidR="00CE1151">
                <w:rPr>
                  <w:rFonts w:ascii="Calibri" w:eastAsia="MS Mincho" w:hAnsi="Calibri"/>
                  <w:bCs w:val="0"/>
                  <w:sz w:val="22"/>
                  <w:szCs w:val="22"/>
                </w:rPr>
                <w:t>https</w:t>
              </w:r>
              <w:r w:rsidR="00CE1151" w:rsidRPr="00CE1151">
                <w:rPr>
                  <w:rFonts w:ascii="Calibri" w:eastAsia="MS Mincho" w:hAnsi="Calibri"/>
                  <w:bCs w:val="0"/>
                  <w:sz w:val="22"/>
                  <w:szCs w:val="22"/>
                  <w:lang w:val="el-GR"/>
                </w:rPr>
                <w:t>://</w:t>
              </w:r>
              <w:r w:rsidR="00CE1151">
                <w:rPr>
                  <w:rFonts w:ascii="Calibri" w:eastAsia="MS Mincho" w:hAnsi="Calibri"/>
                  <w:bCs w:val="0"/>
                  <w:sz w:val="22"/>
                  <w:szCs w:val="22"/>
                </w:rPr>
                <w:t>bit</w:t>
              </w:r>
              <w:r w:rsidR="00CE1151" w:rsidRPr="00CE1151">
                <w:rPr>
                  <w:rFonts w:ascii="Calibri" w:eastAsia="MS Mincho" w:hAnsi="Calibri"/>
                  <w:bCs w:val="0"/>
                  <w:sz w:val="22"/>
                  <w:szCs w:val="22"/>
                  <w:lang w:val="el-GR"/>
                </w:rPr>
                <w:t>.</w:t>
              </w:r>
              <w:r w:rsidR="00CE1151">
                <w:rPr>
                  <w:rFonts w:ascii="Calibri" w:eastAsia="MS Mincho" w:hAnsi="Calibri"/>
                  <w:bCs w:val="0"/>
                  <w:sz w:val="22"/>
                  <w:szCs w:val="22"/>
                </w:rPr>
                <w:t>ly</w:t>
              </w:r>
              <w:r w:rsidR="00CE1151" w:rsidRPr="00CE1151">
                <w:rPr>
                  <w:rFonts w:ascii="Calibri" w:eastAsia="MS Mincho" w:hAnsi="Calibri"/>
                  <w:bCs w:val="0"/>
                  <w:sz w:val="22"/>
                  <w:szCs w:val="22"/>
                  <w:lang w:val="el-GR"/>
                </w:rPr>
                <w:t>/2</w:t>
              </w:r>
              <w:r w:rsidR="00CE1151">
                <w:rPr>
                  <w:rFonts w:ascii="Calibri" w:eastAsia="MS Mincho" w:hAnsi="Calibri"/>
                  <w:bCs w:val="0"/>
                  <w:sz w:val="22"/>
                  <w:szCs w:val="22"/>
                </w:rPr>
                <w:t>zCCNjb</w:t>
              </w:r>
            </w:hyperlink>
          </w:p>
          <w:p w:rsidR="00A90722" w:rsidRPr="00CE1151" w:rsidRDefault="00A90722">
            <w:pPr>
              <w:rPr>
                <w:rFonts w:ascii="Calibri" w:hAnsi="Calibri"/>
                <w:sz w:val="22"/>
                <w:lang w:val="el-GR"/>
              </w:rPr>
            </w:pPr>
          </w:p>
          <w:p w:rsidR="00A90722" w:rsidRDefault="00CE1151">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Διαδραστικό υλικό</w:t>
            </w:r>
          </w:p>
          <w:p w:rsidR="00A90722" w:rsidRDefault="00CE1151" w:rsidP="00333F12">
            <w:pPr>
              <w:pStyle w:val="2"/>
              <w:spacing w:before="0" w:after="0"/>
              <w:jc w:val="both"/>
              <w:rPr>
                <w:rFonts w:ascii="Calibri" w:hAnsi="Calibri" w:cs="Times New Roman"/>
                <w:sz w:val="22"/>
                <w:szCs w:val="22"/>
                <w:lang w:val="el-GR"/>
              </w:rPr>
            </w:pPr>
            <w:r>
              <w:rPr>
                <w:rFonts w:ascii="Calibri" w:hAnsi="Calibri" w:cs="Times New Roman"/>
                <w:sz w:val="22"/>
                <w:szCs w:val="22"/>
                <w:lang w:val="el-GR"/>
              </w:rPr>
              <w:t xml:space="preserve">Όλο υλικό μέσα από τα βιβλία του μαθητή. Επίσης, προτείνεται και η πλατφόρμα εκπαίδευσης του </w:t>
            </w:r>
            <w:r>
              <w:rPr>
                <w:rFonts w:ascii="Calibri" w:hAnsi="Calibri" w:cs="Times New Roman"/>
                <w:sz w:val="22"/>
                <w:szCs w:val="22"/>
              </w:rPr>
              <w:t>Safe</w:t>
            </w:r>
            <w:r>
              <w:rPr>
                <w:rFonts w:ascii="Calibri" w:hAnsi="Calibri" w:cs="Times New Roman"/>
                <w:sz w:val="22"/>
                <w:szCs w:val="22"/>
                <w:lang w:val="el-GR"/>
              </w:rPr>
              <w:t xml:space="preserve"> </w:t>
            </w:r>
            <w:r>
              <w:rPr>
                <w:rFonts w:ascii="Calibri" w:hAnsi="Calibri" w:cs="Times New Roman"/>
                <w:sz w:val="22"/>
                <w:szCs w:val="22"/>
              </w:rPr>
              <w:t>Water</w:t>
            </w:r>
            <w:r>
              <w:rPr>
                <w:rFonts w:ascii="Calibri" w:hAnsi="Calibri" w:cs="Times New Roman"/>
                <w:sz w:val="22"/>
                <w:szCs w:val="22"/>
                <w:lang w:val="el-GR"/>
              </w:rPr>
              <w:t xml:space="preserve"> </w:t>
            </w:r>
            <w:r>
              <w:rPr>
                <w:rFonts w:ascii="Calibri" w:hAnsi="Calibri" w:cs="Times New Roman"/>
                <w:sz w:val="22"/>
                <w:szCs w:val="22"/>
              </w:rPr>
              <w:t>Sports</w:t>
            </w:r>
            <w:r w:rsidR="00333F12">
              <w:rPr>
                <w:rFonts w:ascii="Calibri" w:hAnsi="Calibri" w:cs="Times New Roman"/>
                <w:sz w:val="22"/>
                <w:szCs w:val="22"/>
                <w:lang w:val="el-GR"/>
              </w:rPr>
              <w:t xml:space="preserve"> για την υλοποίηση περισσότερων </w:t>
            </w:r>
            <w:r>
              <w:rPr>
                <w:rFonts w:ascii="Calibri" w:hAnsi="Calibri" w:cs="Times New Roman"/>
                <w:sz w:val="22"/>
                <w:szCs w:val="22"/>
                <w:lang w:val="el-GR"/>
              </w:rPr>
              <w:t>εκπαιδευτικών-διαδραστικών δραστηριοτήτων.</w:t>
            </w:r>
          </w:p>
          <w:p w:rsidR="00A90722" w:rsidRDefault="00A90722">
            <w:pPr>
              <w:rPr>
                <w:lang w:val="el-GR"/>
              </w:rPr>
            </w:pPr>
          </w:p>
          <w:p w:rsidR="00A90722" w:rsidRPr="00333F12" w:rsidRDefault="00CE1151">
            <w:pPr>
              <w:pStyle w:val="2"/>
              <w:spacing w:before="0" w:after="0"/>
              <w:jc w:val="both"/>
              <w:rPr>
                <w:rFonts w:ascii="Calibri" w:hAnsi="Calibri" w:cs="Times New Roman"/>
                <w:b/>
                <w:color w:val="auto"/>
                <w:sz w:val="22"/>
                <w:szCs w:val="22"/>
                <w:lang w:val="el-GR"/>
              </w:rPr>
            </w:pPr>
            <w:r w:rsidRPr="00333F12">
              <w:rPr>
                <w:rFonts w:ascii="Calibri" w:hAnsi="Calibri" w:cs="Times New Roman"/>
                <w:b/>
                <w:color w:val="auto"/>
                <w:sz w:val="22"/>
                <w:szCs w:val="22"/>
                <w:lang w:val="el-GR"/>
              </w:rPr>
              <w:t>Υποστήριξη εκπαιδευτικού</w:t>
            </w:r>
          </w:p>
          <w:p w:rsidR="00A90722" w:rsidRPr="00CE1151" w:rsidRDefault="00CE1151">
            <w:pPr>
              <w:rPr>
                <w:rFonts w:ascii="Calibri" w:hAnsi="Calibri"/>
                <w:sz w:val="22"/>
                <w:lang w:val="el-GR"/>
              </w:rPr>
            </w:pPr>
            <w:r>
              <w:rPr>
                <w:rFonts w:ascii="Calibri" w:hAnsi="Calibri"/>
                <w:sz w:val="22"/>
                <w:szCs w:val="22"/>
              </w:rPr>
              <w:t>E</w:t>
            </w:r>
            <w:r>
              <w:rPr>
                <w:rFonts w:ascii="Calibri" w:hAnsi="Calibri"/>
                <w:sz w:val="22"/>
                <w:szCs w:val="22"/>
                <w:lang w:val="el-GR"/>
              </w:rPr>
              <w:t xml:space="preserve">γχειρίδιο Δασκάλου για όλες τις τάξεις: </w:t>
            </w:r>
          </w:p>
          <w:p w:rsidR="00A90722" w:rsidRPr="00CE1151" w:rsidRDefault="00333F12">
            <w:pPr>
              <w:rPr>
                <w:lang w:val="el-GR"/>
              </w:rPr>
            </w:pPr>
            <w:hyperlink r:id="rId49">
              <w:r w:rsidR="00CE1151">
                <w:rPr>
                  <w:rFonts w:ascii="Calibri" w:hAnsi="Calibri"/>
                  <w:sz w:val="22"/>
                  <w:szCs w:val="22"/>
                </w:rPr>
                <w:t>https</w:t>
              </w:r>
              <w:r w:rsidR="00CE1151" w:rsidRPr="00CE1151">
                <w:rPr>
                  <w:rFonts w:ascii="Calibri" w:hAnsi="Calibri"/>
                  <w:sz w:val="22"/>
                  <w:szCs w:val="22"/>
                  <w:lang w:val="el-GR"/>
                </w:rPr>
                <w:t>://</w:t>
              </w:r>
              <w:r w:rsidR="00CE1151">
                <w:rPr>
                  <w:rFonts w:ascii="Calibri" w:hAnsi="Calibri"/>
                  <w:sz w:val="22"/>
                  <w:szCs w:val="22"/>
                </w:rPr>
                <w:t>bi</w:t>
              </w:r>
              <w:r w:rsidR="00CE1151">
                <w:rPr>
                  <w:rFonts w:ascii="Calibri" w:hAnsi="Calibri"/>
                  <w:sz w:val="22"/>
                  <w:szCs w:val="22"/>
                </w:rPr>
                <w:t>t</w:t>
              </w:r>
              <w:r w:rsidR="00CE1151" w:rsidRPr="00CE1151">
                <w:rPr>
                  <w:rFonts w:ascii="Calibri" w:hAnsi="Calibri"/>
                  <w:sz w:val="22"/>
                  <w:szCs w:val="22"/>
                  <w:lang w:val="el-GR"/>
                </w:rPr>
                <w:t>.</w:t>
              </w:r>
              <w:r w:rsidR="00CE1151">
                <w:rPr>
                  <w:rFonts w:ascii="Calibri" w:hAnsi="Calibri"/>
                  <w:sz w:val="22"/>
                  <w:szCs w:val="22"/>
                </w:rPr>
                <w:t>ly</w:t>
              </w:r>
              <w:r w:rsidR="00CE1151" w:rsidRPr="00CE1151">
                <w:rPr>
                  <w:rFonts w:ascii="Calibri" w:hAnsi="Calibri"/>
                  <w:sz w:val="22"/>
                  <w:szCs w:val="22"/>
                  <w:lang w:val="el-GR"/>
                </w:rPr>
                <w:t>/3</w:t>
              </w:r>
              <w:r w:rsidR="00CE1151">
                <w:rPr>
                  <w:rFonts w:ascii="Calibri" w:hAnsi="Calibri"/>
                  <w:sz w:val="22"/>
                  <w:szCs w:val="22"/>
                </w:rPr>
                <w:t>gyEzmn</w:t>
              </w:r>
            </w:hyperlink>
          </w:p>
          <w:p w:rsidR="008E3A16" w:rsidRDefault="00CE1151">
            <w:pPr>
              <w:rPr>
                <w:rStyle w:val="a4"/>
                <w:rFonts w:ascii="Calibri" w:hAnsi="Calibri"/>
                <w:b/>
                <w:bCs/>
                <w:color w:val="000000"/>
                <w:sz w:val="22"/>
                <w:szCs w:val="22"/>
                <w:u w:val="none"/>
                <w:lang w:val="el-GR"/>
              </w:rPr>
            </w:pPr>
            <w:r>
              <w:rPr>
                <w:rStyle w:val="a4"/>
                <w:rFonts w:ascii="Calibri" w:hAnsi="Calibri"/>
                <w:b/>
                <w:bCs/>
                <w:color w:val="000000"/>
                <w:sz w:val="22"/>
                <w:szCs w:val="22"/>
                <w:u w:val="none"/>
                <w:lang w:val="el-GR"/>
              </w:rPr>
              <w:t xml:space="preserve">Φόρμα Αξιολόγησης Προγράμματος </w:t>
            </w:r>
          </w:p>
          <w:p w:rsidR="00A90722" w:rsidRPr="008E3A16" w:rsidRDefault="008E3A16">
            <w:pPr>
              <w:rPr>
                <w:lang w:val="el-GR"/>
              </w:rPr>
            </w:pPr>
            <w:r w:rsidRPr="008E3A16">
              <w:rPr>
                <w:rStyle w:val="a4"/>
                <w:rFonts w:ascii="Calibri" w:hAnsi="Calibri"/>
                <w:bCs/>
                <w:color w:val="auto"/>
                <w:sz w:val="22"/>
                <w:szCs w:val="22"/>
                <w:u w:val="none"/>
                <w:lang w:val="el-GR"/>
              </w:rPr>
              <w:t>Επισυνάπτεται</w:t>
            </w:r>
          </w:p>
          <w:p w:rsidR="00A90722" w:rsidRPr="00CE1151" w:rsidRDefault="00A90722">
            <w:pPr>
              <w:rPr>
                <w:rStyle w:val="a4"/>
                <w:lang w:val="el-GR"/>
              </w:rPr>
            </w:pPr>
          </w:p>
          <w:p w:rsidR="00A90722" w:rsidRDefault="00A90722">
            <w:pPr>
              <w:pStyle w:val="ac"/>
              <w:ind w:right="0"/>
              <w:jc w:val="both"/>
              <w:rPr>
                <w:rFonts w:ascii="Calibri" w:hAnsi="Calibri" w:cs="Times New Roman"/>
                <w:bCs/>
                <w:iCs w:val="0"/>
                <w:sz w:val="22"/>
                <w:lang w:val="el-GR"/>
              </w:rPr>
            </w:pPr>
          </w:p>
          <w:p w:rsidR="00A90722" w:rsidRDefault="00A90722">
            <w:pPr>
              <w:pStyle w:val="ac"/>
              <w:ind w:right="0"/>
              <w:jc w:val="both"/>
              <w:rPr>
                <w:rFonts w:ascii="Calibri" w:hAnsi="Calibri" w:cs="Times New Roman"/>
                <w:bCs/>
                <w:iCs w:val="0"/>
                <w:sz w:val="22"/>
                <w:lang w:val="el-GR"/>
              </w:rPr>
            </w:pPr>
          </w:p>
          <w:p w:rsidR="00A90722" w:rsidRDefault="00A90722">
            <w:pPr>
              <w:pStyle w:val="ac"/>
              <w:ind w:right="0"/>
              <w:jc w:val="both"/>
              <w:rPr>
                <w:rFonts w:ascii="Calibri" w:hAnsi="Calibri" w:cs="Times New Roman"/>
                <w:bCs/>
                <w:iCs w:val="0"/>
                <w:sz w:val="22"/>
                <w:lang w:val="el-GR"/>
              </w:rPr>
            </w:pPr>
          </w:p>
          <w:p w:rsidR="00A90722" w:rsidRDefault="00A90722">
            <w:pPr>
              <w:pStyle w:val="ac"/>
              <w:ind w:right="0"/>
              <w:jc w:val="both"/>
              <w:rPr>
                <w:rFonts w:ascii="Calibri" w:hAnsi="Calibri" w:cs="Times New Roman"/>
                <w:bCs/>
                <w:iCs w:val="0"/>
                <w:sz w:val="22"/>
                <w:lang w:val="el-GR"/>
              </w:rPr>
            </w:pPr>
          </w:p>
          <w:p w:rsidR="00A90722" w:rsidRDefault="00A90722">
            <w:pPr>
              <w:pStyle w:val="ac"/>
              <w:ind w:right="0"/>
              <w:jc w:val="both"/>
              <w:rPr>
                <w:rFonts w:ascii="Calibri" w:hAnsi="Calibri" w:cs="Times New Roman"/>
                <w:sz w:val="22"/>
                <w:lang w:val="el-GR"/>
              </w:rPr>
            </w:pPr>
            <w:bookmarkStart w:id="2" w:name="_Toc261004492"/>
            <w:bookmarkEnd w:id="2"/>
          </w:p>
        </w:tc>
      </w:tr>
    </w:tbl>
    <w:p w:rsidR="008E3A16" w:rsidRPr="00CE1151" w:rsidRDefault="008E3A16" w:rsidP="008E3A16">
      <w:pPr>
        <w:rPr>
          <w:lang w:val="el-GR"/>
        </w:rPr>
      </w:pPr>
    </w:p>
    <w:p w:rsidR="00A90722" w:rsidRPr="00CE1151" w:rsidRDefault="00A90722">
      <w:pPr>
        <w:spacing w:after="0"/>
        <w:jc w:val="both"/>
        <w:rPr>
          <w:lang w:val="el-GR"/>
        </w:rPr>
      </w:pPr>
    </w:p>
    <w:sectPr w:rsidR="00A90722" w:rsidRPr="00CE1151">
      <w:footerReference w:type="default" r:id="rId50"/>
      <w:pgSz w:w="12240" w:h="15840"/>
      <w:pgMar w:top="284" w:right="576" w:bottom="1440" w:left="576" w:header="0" w:footer="263" w:gutter="0"/>
      <w:pgNumType w:start="1"/>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3C6" w:rsidRDefault="00EC63C6">
      <w:pPr>
        <w:spacing w:after="0" w:line="240" w:lineRule="auto"/>
      </w:pPr>
      <w:r>
        <w:separator/>
      </w:r>
    </w:p>
  </w:endnote>
  <w:endnote w:type="continuationSeparator" w:id="0">
    <w:p w:rsidR="00EC63C6" w:rsidRDefault="00EC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sto MT">
    <w:altName w:val="Cambria Math"/>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7235"/>
      <w:gridCol w:w="232"/>
      <w:gridCol w:w="3837"/>
    </w:tblGrid>
    <w:tr w:rsidR="00333F12">
      <w:trPr>
        <w:trHeight w:val="83"/>
      </w:trPr>
      <w:tc>
        <w:tcPr>
          <w:tcW w:w="7096" w:type="dxa"/>
          <w:shd w:val="clear" w:color="auto" w:fill="C0504D"/>
        </w:tcPr>
        <w:p w:rsidR="00333F12" w:rsidRDefault="00333F12">
          <w:pPr>
            <w:pStyle w:val="af3"/>
          </w:pPr>
        </w:p>
      </w:tc>
      <w:tc>
        <w:tcPr>
          <w:tcW w:w="228" w:type="dxa"/>
        </w:tcPr>
        <w:p w:rsidR="00333F12" w:rsidRDefault="00333F12">
          <w:pPr>
            <w:pStyle w:val="af3"/>
          </w:pPr>
        </w:p>
      </w:tc>
      <w:tc>
        <w:tcPr>
          <w:tcW w:w="3764" w:type="dxa"/>
          <w:shd w:val="clear" w:color="auto" w:fill="7F7F7F"/>
        </w:tcPr>
        <w:p w:rsidR="00333F12" w:rsidRDefault="00333F12">
          <w:pPr>
            <w:pStyle w:val="af3"/>
          </w:pPr>
        </w:p>
      </w:tc>
    </w:tr>
    <w:tr w:rsidR="00333F12" w:rsidRPr="00F15353">
      <w:trPr>
        <w:trHeight w:val="545"/>
      </w:trPr>
      <w:tc>
        <w:tcPr>
          <w:tcW w:w="7096" w:type="dxa"/>
          <w:vAlign w:val="bottom"/>
        </w:tcPr>
        <w:p w:rsidR="00333F12" w:rsidRDefault="00333F12">
          <w:pPr>
            <w:pStyle w:val="af"/>
            <w:jc w:val="both"/>
            <w:rPr>
              <w:rFonts w:ascii="Times New Roman" w:hAnsi="Times New Roman"/>
              <w:b/>
              <w:bCs/>
              <w:szCs w:val="20"/>
              <w:lang w:val="el-GR"/>
            </w:rPr>
          </w:pPr>
          <w:r>
            <w:rPr>
              <w:rFonts w:ascii="Times New Roman" w:hAnsi="Times New Roman"/>
              <w:b/>
              <w:bCs/>
              <w:szCs w:val="20"/>
              <w:lang w:val="el-GR"/>
            </w:rPr>
            <w:t xml:space="preserve">Aσφάλεια στη θάλασσα, στα θαλάσσια σπορ και στο κολυμβητήριο / Safe Water Sports </w:t>
          </w:r>
        </w:p>
      </w:tc>
      <w:tc>
        <w:tcPr>
          <w:tcW w:w="228" w:type="dxa"/>
          <w:vAlign w:val="bottom"/>
        </w:tcPr>
        <w:p w:rsidR="00333F12" w:rsidRDefault="00333F12">
          <w:pPr>
            <w:pStyle w:val="af"/>
            <w:rPr>
              <w:lang w:val="el-GR"/>
            </w:rPr>
          </w:pPr>
        </w:p>
      </w:tc>
      <w:tc>
        <w:tcPr>
          <w:tcW w:w="3764" w:type="dxa"/>
          <w:vAlign w:val="bottom"/>
        </w:tcPr>
        <w:p w:rsidR="00333F12" w:rsidRDefault="00333F12">
          <w:pPr>
            <w:pStyle w:val="FooterRight"/>
            <w:jc w:val="left"/>
            <w:rPr>
              <w:rFonts w:ascii="Times New Roman" w:hAnsi="Times New Roman" w:cs="Times New Roman"/>
              <w:b/>
              <w:bCs/>
              <w:color w:val="262626"/>
              <w:szCs w:val="20"/>
              <w:lang w:val="el-GR" w:eastAsia="ja-JP"/>
            </w:rPr>
          </w:pPr>
          <w:r>
            <w:rPr>
              <w:rFonts w:ascii="Times New Roman" w:hAnsi="Times New Roman" w:cs="Times New Roman"/>
              <w:b/>
              <w:bCs/>
              <w:color w:val="262626"/>
              <w:szCs w:val="20"/>
              <w:lang w:val="el-GR" w:eastAsia="ja-JP"/>
            </w:rPr>
            <w:t xml:space="preserve">Θεματικός κύκλος </w:t>
          </w:r>
          <w:r>
            <w:rPr>
              <w:rFonts w:ascii="Times New Roman" w:hAnsi="Times New Roman" w:cs="Times New Roman"/>
              <w:b/>
              <w:bCs/>
              <w:color w:val="auto"/>
              <w:szCs w:val="20"/>
              <w:lang w:val="el-GR" w:eastAsia="ja-JP"/>
            </w:rPr>
            <w:t>Ζω καλύτερα – Ευ Ζην</w:t>
          </w:r>
        </w:p>
      </w:tc>
    </w:tr>
  </w:tbl>
  <w:p w:rsidR="00333F12" w:rsidRPr="00CE1151" w:rsidRDefault="00333F12">
    <w:pPr>
      <w:pStyle w:val="af3"/>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3C6" w:rsidRDefault="00EC63C6">
      <w:pPr>
        <w:spacing w:after="0" w:line="240" w:lineRule="auto"/>
      </w:pPr>
      <w:r>
        <w:separator/>
      </w:r>
    </w:p>
  </w:footnote>
  <w:footnote w:type="continuationSeparator" w:id="0">
    <w:p w:rsidR="00EC63C6" w:rsidRDefault="00EC63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90722"/>
    <w:rsid w:val="000D5479"/>
    <w:rsid w:val="00333F12"/>
    <w:rsid w:val="00564D5C"/>
    <w:rsid w:val="008E3A16"/>
    <w:rsid w:val="00A74571"/>
    <w:rsid w:val="00A90722"/>
    <w:rsid w:val="00CE1151"/>
    <w:rsid w:val="00EC63C6"/>
    <w:rsid w:val="00F15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BA72A-AFC2-46D5-8E27-E1EC14A9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egoe UI" w:hAnsi="Calibri" w:cs="Tahoma"/>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spacing w:after="200" w:line="276" w:lineRule="auto"/>
    </w:pPr>
    <w:rPr>
      <w:rFonts w:ascii="Calisto MT" w:eastAsia="MS Mincho" w:hAnsi="Calisto MT"/>
      <w:color w:val="404040"/>
      <w:szCs w:val="24"/>
    </w:rPr>
  </w:style>
  <w:style w:type="paragraph" w:styleId="1">
    <w:name w:val="heading 1"/>
    <w:basedOn w:val="a"/>
    <w:next w:val="a"/>
    <w:qFormat/>
    <w:pPr>
      <w:keepNext/>
      <w:keepLines/>
      <w:spacing w:before="360" w:after="120"/>
      <w:outlineLvl w:val="0"/>
    </w:pPr>
    <w:rPr>
      <w:rFonts w:ascii="Cambria" w:eastAsia="Segoe UI" w:hAnsi="Cambria"/>
      <w:bCs/>
      <w:color w:val="C0504D"/>
      <w:sz w:val="28"/>
      <w:szCs w:val="28"/>
    </w:rPr>
  </w:style>
  <w:style w:type="paragraph" w:styleId="2">
    <w:name w:val="heading 2"/>
    <w:basedOn w:val="a"/>
    <w:next w:val="a"/>
    <w:qFormat/>
    <w:pPr>
      <w:keepNext/>
      <w:keepLines/>
      <w:spacing w:before="360" w:after="120"/>
      <w:outlineLvl w:val="1"/>
    </w:pPr>
    <w:rPr>
      <w:rFonts w:ascii="Cambria" w:eastAsia="Segoe UI" w:hAnsi="Cambria"/>
      <w:bCs/>
      <w:color w:val="595959"/>
      <w:sz w:val="28"/>
      <w:szCs w:val="26"/>
    </w:rPr>
  </w:style>
  <w:style w:type="paragraph" w:styleId="3">
    <w:name w:val="heading 3"/>
    <w:basedOn w:val="a"/>
    <w:next w:val="a"/>
    <w:qFormat/>
    <w:pPr>
      <w:keepNext/>
      <w:keepLines/>
      <w:spacing w:before="280" w:after="0"/>
      <w:outlineLvl w:val="2"/>
    </w:pPr>
    <w:rPr>
      <w:rFonts w:ascii="Cambria" w:eastAsia="Segoe UI" w:hAnsi="Cambria"/>
      <w:bCs/>
      <w:color w:val="C0504D"/>
    </w:rPr>
  </w:style>
  <w:style w:type="paragraph" w:styleId="4">
    <w:name w:val="heading 4"/>
    <w:basedOn w:val="a"/>
    <w:next w:val="a"/>
    <w:qFormat/>
    <w:pPr>
      <w:keepNext/>
      <w:keepLines/>
      <w:spacing w:before="200" w:after="0"/>
      <w:outlineLvl w:val="3"/>
    </w:pPr>
    <w:rPr>
      <w:rFonts w:ascii="Cambria" w:eastAsia="Segoe UI" w:hAnsi="Cambria"/>
      <w:bCs/>
      <w:iCs/>
      <w:color w:val="4F81BD"/>
    </w:rPr>
  </w:style>
  <w:style w:type="paragraph" w:styleId="6">
    <w:name w:val="heading 6"/>
    <w:basedOn w:val="a"/>
    <w:next w:val="a"/>
    <w:qFormat/>
    <w:pPr>
      <w:keepNext/>
      <w:keepLines/>
      <w:spacing w:before="200" w:after="0"/>
      <w:outlineLvl w:val="5"/>
    </w:pPr>
    <w:rPr>
      <w:rFonts w:ascii="Cambria" w:eastAsia="Segoe UI" w:hAnsi="Cambria"/>
      <w:i/>
      <w:iCs/>
      <w:color w:val="243F60"/>
    </w:rPr>
  </w:style>
  <w:style w:type="paragraph" w:styleId="7">
    <w:name w:val="heading 7"/>
    <w:basedOn w:val="a"/>
    <w:next w:val="a"/>
    <w:qFormat/>
    <w:pPr>
      <w:keepNext/>
      <w:keepLines/>
      <w:spacing w:before="200" w:after="0"/>
      <w:outlineLvl w:val="6"/>
    </w:pPr>
    <w:rPr>
      <w:rFonts w:ascii="Cambria" w:eastAsia="Segoe UI" w:hAnsi="Cambria"/>
      <w:iCs/>
      <w:color w:val="595959"/>
    </w:rPr>
  </w:style>
  <w:style w:type="paragraph" w:styleId="8">
    <w:name w:val="heading 8"/>
    <w:basedOn w:val="a"/>
    <w:next w:val="a"/>
    <w:qFormat/>
    <w:pPr>
      <w:keepNext/>
      <w:keepLines/>
      <w:spacing w:before="200" w:after="0"/>
      <w:outlineLvl w:val="7"/>
    </w:pPr>
    <w:rPr>
      <w:rFonts w:ascii="Cambria" w:eastAsia="Segoe UI" w:hAnsi="Cambria"/>
      <w:color w:val="C0504D"/>
      <w:szCs w:val="20"/>
    </w:rPr>
  </w:style>
  <w:style w:type="paragraph" w:styleId="9">
    <w:name w:val="heading 9"/>
    <w:basedOn w:val="a"/>
    <w:next w:val="a"/>
    <w:qFormat/>
    <w:pPr>
      <w:keepNext/>
      <w:keepLines/>
      <w:spacing w:before="200" w:after="0"/>
      <w:outlineLvl w:val="8"/>
    </w:pPr>
    <w:rPr>
      <w:rFonts w:ascii="Cambria" w:eastAsia="Segoe UI" w:hAnsi="Cambria"/>
      <w:iCs/>
      <w:color w:val="59595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qFormat/>
    <w:rPr>
      <w:color w:val="404040"/>
      <w:sz w:val="16"/>
      <w:szCs w:val="16"/>
    </w:rPr>
  </w:style>
  <w:style w:type="character" w:customStyle="1" w:styleId="Char0">
    <w:name w:val="Ημερομηνία Char"/>
    <w:basedOn w:val="a0"/>
    <w:qFormat/>
    <w:rPr>
      <w:b/>
      <w:color w:val="7F7F7F"/>
      <w:sz w:val="18"/>
      <w:szCs w:val="24"/>
    </w:rPr>
  </w:style>
  <w:style w:type="character" w:customStyle="1" w:styleId="Char1">
    <w:name w:val="Υποσέλιδο Char"/>
    <w:basedOn w:val="a0"/>
    <w:qFormat/>
    <w:rPr>
      <w:color w:val="595959"/>
      <w:sz w:val="20"/>
      <w:szCs w:val="24"/>
    </w:rPr>
  </w:style>
  <w:style w:type="character" w:customStyle="1" w:styleId="Char2">
    <w:name w:val="Υπότιτλος Char"/>
    <w:basedOn w:val="a0"/>
    <w:qFormat/>
    <w:rPr>
      <w:color w:val="595959"/>
      <w:sz w:val="20"/>
      <w:szCs w:val="24"/>
    </w:rPr>
  </w:style>
  <w:style w:type="character" w:customStyle="1" w:styleId="1Char">
    <w:name w:val="Επικεφαλίδα 1 Char"/>
    <w:basedOn w:val="a0"/>
    <w:qFormat/>
    <w:rPr>
      <w:rFonts w:ascii="Cambria" w:eastAsia="Segoe UI" w:hAnsi="Cambria" w:cs="Tahoma"/>
      <w:bCs/>
      <w:color w:val="C0504D"/>
      <w:sz w:val="28"/>
      <w:szCs w:val="28"/>
    </w:rPr>
  </w:style>
  <w:style w:type="character" w:customStyle="1" w:styleId="2Char">
    <w:name w:val="Επικεφαλίδα 2 Char"/>
    <w:basedOn w:val="a0"/>
    <w:qFormat/>
    <w:rPr>
      <w:rFonts w:ascii="Cambria" w:eastAsia="Segoe UI" w:hAnsi="Cambria" w:cs="Tahoma"/>
      <w:bCs/>
      <w:color w:val="595959"/>
      <w:sz w:val="28"/>
      <w:szCs w:val="26"/>
    </w:rPr>
  </w:style>
  <w:style w:type="character" w:customStyle="1" w:styleId="3Char">
    <w:name w:val="Επικεφαλίδα 3 Char"/>
    <w:basedOn w:val="a0"/>
    <w:qFormat/>
    <w:rPr>
      <w:rFonts w:ascii="Cambria" w:eastAsia="Segoe UI" w:hAnsi="Cambria" w:cs="Tahoma"/>
      <w:bCs/>
      <w:color w:val="C0504D"/>
      <w:sz w:val="20"/>
      <w:szCs w:val="24"/>
    </w:rPr>
  </w:style>
  <w:style w:type="character" w:customStyle="1" w:styleId="4Char">
    <w:name w:val="Επικεφαλίδα 4 Char"/>
    <w:basedOn w:val="a0"/>
    <w:qFormat/>
    <w:rPr>
      <w:rFonts w:ascii="Cambria" w:eastAsia="Segoe UI" w:hAnsi="Cambria" w:cs="Tahoma"/>
      <w:bCs/>
      <w:iCs/>
      <w:color w:val="4F81BD"/>
      <w:sz w:val="20"/>
      <w:szCs w:val="24"/>
    </w:rPr>
  </w:style>
  <w:style w:type="character" w:customStyle="1" w:styleId="6Char">
    <w:name w:val="Επικεφαλίδα 6 Char"/>
    <w:basedOn w:val="a0"/>
    <w:qFormat/>
    <w:rPr>
      <w:rFonts w:ascii="Cambria" w:eastAsia="Segoe UI" w:hAnsi="Cambria" w:cs="Tahoma"/>
      <w:i/>
      <w:iCs/>
      <w:color w:val="243F60"/>
      <w:sz w:val="20"/>
      <w:szCs w:val="24"/>
    </w:rPr>
  </w:style>
  <w:style w:type="character" w:customStyle="1" w:styleId="7Char">
    <w:name w:val="Επικεφαλίδα 7 Char"/>
    <w:basedOn w:val="a0"/>
    <w:qFormat/>
    <w:rPr>
      <w:rFonts w:ascii="Cambria" w:eastAsia="Segoe UI" w:hAnsi="Cambria" w:cs="Tahoma"/>
      <w:iCs/>
      <w:color w:val="595959"/>
      <w:sz w:val="20"/>
      <w:szCs w:val="24"/>
    </w:rPr>
  </w:style>
  <w:style w:type="character" w:customStyle="1" w:styleId="8Char">
    <w:name w:val="Επικεφαλίδα 8 Char"/>
    <w:basedOn w:val="a0"/>
    <w:qFormat/>
    <w:rPr>
      <w:rFonts w:ascii="Cambria" w:eastAsia="Segoe UI" w:hAnsi="Cambria" w:cs="Tahoma"/>
      <w:color w:val="C0504D"/>
      <w:sz w:val="20"/>
      <w:szCs w:val="20"/>
    </w:rPr>
  </w:style>
  <w:style w:type="character" w:customStyle="1" w:styleId="9Char">
    <w:name w:val="Επικεφαλίδα 9 Char"/>
    <w:basedOn w:val="a0"/>
    <w:qFormat/>
    <w:rPr>
      <w:rFonts w:ascii="Cambria" w:eastAsia="Segoe UI" w:hAnsi="Cambria" w:cs="Tahoma"/>
      <w:iCs/>
      <w:color w:val="595959"/>
      <w:sz w:val="20"/>
      <w:szCs w:val="20"/>
    </w:rPr>
  </w:style>
  <w:style w:type="character" w:styleId="a3">
    <w:name w:val="Placeholder Text"/>
    <w:basedOn w:val="a0"/>
    <w:qFormat/>
    <w:rPr>
      <w:color w:val="808080"/>
    </w:rPr>
  </w:style>
  <w:style w:type="character" w:customStyle="1" w:styleId="Char10">
    <w:name w:val="Τίτλος Char1"/>
    <w:basedOn w:val="a0"/>
    <w:qFormat/>
    <w:rPr>
      <w:rFonts w:ascii="Cambria" w:eastAsia="Segoe UI" w:hAnsi="Cambria" w:cs="Tahoma"/>
      <w:iCs/>
      <w:color w:val="C0504D"/>
      <w:sz w:val="44"/>
      <w:szCs w:val="24"/>
    </w:rPr>
  </w:style>
  <w:style w:type="character" w:customStyle="1" w:styleId="Char3">
    <w:name w:val="Τίτλος Char"/>
    <w:basedOn w:val="a0"/>
    <w:qFormat/>
    <w:rPr>
      <w:rFonts w:ascii="Cambria" w:eastAsia="Segoe UI" w:hAnsi="Cambria" w:cs="Tahoma"/>
      <w:color w:val="C0504D"/>
      <w:kern w:val="2"/>
      <w:sz w:val="72"/>
      <w:szCs w:val="52"/>
    </w:rPr>
  </w:style>
  <w:style w:type="character" w:customStyle="1" w:styleId="a4">
    <w:name w:val="Σύνδεσμος διαδικτύου"/>
    <w:basedOn w:val="a0"/>
    <w:rPr>
      <w:color w:val="0000FF"/>
      <w:u w:val="single"/>
    </w:rPr>
  </w:style>
  <w:style w:type="character" w:customStyle="1" w:styleId="Char4">
    <w:name w:val="Κεφαλίδα Char"/>
    <w:basedOn w:val="a0"/>
    <w:qFormat/>
    <w:rPr>
      <w:rFonts w:ascii="Calisto MT" w:eastAsia="MS Mincho" w:hAnsi="Calisto MT"/>
      <w:color w:val="404040"/>
      <w:szCs w:val="24"/>
    </w:rPr>
  </w:style>
  <w:style w:type="character" w:customStyle="1" w:styleId="Char11">
    <w:name w:val="Υποσέλιδο Char1"/>
    <w:basedOn w:val="a0"/>
    <w:qFormat/>
    <w:rPr>
      <w:rFonts w:ascii="Calisto MT" w:eastAsia="MS Mincho" w:hAnsi="Calisto MT"/>
      <w:color w:val="404040"/>
      <w:szCs w:val="24"/>
    </w:rPr>
  </w:style>
  <w:style w:type="character" w:customStyle="1" w:styleId="a5">
    <w:name w:val="Αναγνωσμένος δεσμός διαδικτύου"/>
    <w:basedOn w:val="a0"/>
    <w:rPr>
      <w:color w:val="800080"/>
      <w:u w:val="single"/>
    </w:rPr>
  </w:style>
  <w:style w:type="paragraph" w:customStyle="1" w:styleId="a6">
    <w:name w:val="Επικεφαλίδα"/>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rPr>
  </w:style>
  <w:style w:type="paragraph" w:customStyle="1" w:styleId="aa">
    <w:name w:val="Ευρετήριο"/>
    <w:basedOn w:val="a"/>
    <w:qFormat/>
    <w:pPr>
      <w:suppressLineNumbers/>
    </w:pPr>
    <w:rPr>
      <w:rFonts w:cs="Lucida Sans"/>
    </w:rPr>
  </w:style>
  <w:style w:type="paragraph" w:styleId="ab">
    <w:name w:val="Balloon Text"/>
    <w:basedOn w:val="a"/>
    <w:qFormat/>
    <w:pPr>
      <w:spacing w:after="0" w:line="240" w:lineRule="auto"/>
    </w:pPr>
    <w:rPr>
      <w:sz w:val="16"/>
      <w:szCs w:val="16"/>
    </w:rPr>
  </w:style>
  <w:style w:type="paragraph" w:styleId="ac">
    <w:name w:val="Block Text"/>
    <w:basedOn w:val="a"/>
    <w:qFormat/>
    <w:pPr>
      <w:spacing w:after="0"/>
      <w:ind w:right="360"/>
    </w:pPr>
    <w:rPr>
      <w:iCs/>
      <w:color w:val="7F7F7F"/>
    </w:rPr>
  </w:style>
  <w:style w:type="paragraph" w:customStyle="1" w:styleId="CourseDetails">
    <w:name w:val="Course Details"/>
    <w:basedOn w:val="a"/>
    <w:qFormat/>
    <w:pPr>
      <w:spacing w:after="120"/>
    </w:pPr>
    <w:rPr>
      <w:color w:val="595959"/>
      <w:sz w:val="24"/>
    </w:rPr>
  </w:style>
  <w:style w:type="paragraph" w:styleId="ad">
    <w:name w:val="Date"/>
    <w:basedOn w:val="a"/>
    <w:next w:val="a"/>
    <w:qFormat/>
    <w:pPr>
      <w:pBdr>
        <w:top w:val="single" w:sz="2" w:space="7" w:color="7F7F7F"/>
      </w:pBdr>
      <w:spacing w:before="120" w:after="40"/>
      <w:ind w:right="360"/>
    </w:pPr>
    <w:rPr>
      <w:b/>
      <w:color w:val="7F7F7F"/>
      <w:sz w:val="18"/>
    </w:rPr>
  </w:style>
  <w:style w:type="paragraph" w:customStyle="1" w:styleId="ae">
    <w:name w:val="Κεφαλίδα και υποσέλιδο"/>
    <w:basedOn w:val="a"/>
    <w:qFormat/>
  </w:style>
  <w:style w:type="paragraph" w:styleId="af">
    <w:name w:val="footer"/>
    <w:basedOn w:val="a"/>
    <w:pPr>
      <w:tabs>
        <w:tab w:val="center" w:pos="4680"/>
        <w:tab w:val="right" w:pos="9360"/>
      </w:tabs>
      <w:spacing w:after="0" w:line="240" w:lineRule="auto"/>
    </w:pPr>
  </w:style>
  <w:style w:type="paragraph" w:customStyle="1" w:styleId="FooterRight">
    <w:name w:val="Footer Right"/>
    <w:basedOn w:val="af"/>
    <w:qFormat/>
    <w:pPr>
      <w:jc w:val="right"/>
    </w:pPr>
  </w:style>
  <w:style w:type="paragraph" w:styleId="af0">
    <w:name w:val="header"/>
    <w:basedOn w:val="a"/>
    <w:pPr>
      <w:tabs>
        <w:tab w:val="center" w:pos="4680"/>
        <w:tab w:val="right" w:pos="9360"/>
      </w:tabs>
      <w:spacing w:after="0" w:line="240" w:lineRule="auto"/>
    </w:pPr>
  </w:style>
  <w:style w:type="paragraph" w:styleId="af1">
    <w:name w:val="List Bullet"/>
    <w:basedOn w:val="a"/>
    <w:qFormat/>
  </w:style>
  <w:style w:type="paragraph" w:styleId="af2">
    <w:name w:val="List Number"/>
    <w:basedOn w:val="a"/>
    <w:qFormat/>
  </w:style>
  <w:style w:type="paragraph" w:styleId="af3">
    <w:name w:val="No Spacing"/>
    <w:qFormat/>
    <w:pPr>
      <w:overflowPunct w:val="0"/>
    </w:pPr>
    <w:rPr>
      <w:sz w:val="5"/>
      <w:szCs w:val="24"/>
    </w:rPr>
  </w:style>
  <w:style w:type="paragraph" w:styleId="af4">
    <w:name w:val="Subtitle"/>
    <w:basedOn w:val="a"/>
    <w:next w:val="a"/>
    <w:qFormat/>
    <w:pPr>
      <w:spacing w:before="40" w:after="120" w:line="240" w:lineRule="auto"/>
    </w:pPr>
    <w:rPr>
      <w:rFonts w:ascii="Cambria" w:eastAsia="Segoe UI" w:hAnsi="Cambria"/>
      <w:iCs/>
      <w:color w:val="C0504D"/>
      <w:sz w:val="44"/>
    </w:rPr>
  </w:style>
  <w:style w:type="paragraph" w:styleId="af5">
    <w:name w:val="Title"/>
    <w:basedOn w:val="a"/>
    <w:next w:val="a"/>
    <w:qFormat/>
    <w:pPr>
      <w:spacing w:before="40" w:after="40" w:line="240" w:lineRule="auto"/>
    </w:pPr>
    <w:rPr>
      <w:rFonts w:ascii="Cambria" w:eastAsia="Segoe UI" w:hAnsi="Cambria"/>
      <w:color w:val="C0504D"/>
      <w:kern w:val="2"/>
      <w:sz w:val="72"/>
      <w:szCs w:val="52"/>
    </w:rPr>
  </w:style>
  <w:style w:type="paragraph" w:styleId="20">
    <w:name w:val="List Bullet 2"/>
    <w:basedOn w:val="ac"/>
    <w:qFormat/>
    <w:pPr>
      <w:spacing w:after="40"/>
    </w:pPr>
  </w:style>
  <w:style w:type="paragraph" w:styleId="af6">
    <w:name w:val="List Paragraph"/>
    <w:basedOn w:val="a"/>
    <w:qFormat/>
    <w:pPr>
      <w:suppressAutoHyphens w:val="0"/>
      <w:ind w:left="720"/>
      <w:contextualSpacing/>
    </w:pPr>
    <w:rPr>
      <w:rFonts w:ascii="Calibri" w:eastAsia="Calibri" w:hAnsi="Calibri" w:cs="Times New Roman"/>
      <w:color w:val="auto"/>
      <w:sz w:val="22"/>
      <w:szCs w:val="22"/>
      <w:lang w:val="el-GR"/>
    </w:rPr>
  </w:style>
  <w:style w:type="paragraph" w:customStyle="1" w:styleId="af7">
    <w:name w:val="Περιεχόμενα πίνακα"/>
    <w:basedOn w:val="a"/>
    <w:qFormat/>
    <w:pPr>
      <w:suppressLineNumbers/>
    </w:pPr>
  </w:style>
  <w:style w:type="paragraph" w:customStyle="1" w:styleId="af8">
    <w:name w:val="Επικεφαλίδα πίνακα"/>
    <w:basedOn w:val="af7"/>
    <w:qFormat/>
    <w:pPr>
      <w:jc w:val="center"/>
    </w:pPr>
    <w:rPr>
      <w:b/>
      <w:bCs/>
    </w:rPr>
  </w:style>
  <w:style w:type="paragraph" w:customStyle="1" w:styleId="af9">
    <w:name w:val="Περιεχόμενα πλαισίου"/>
    <w:basedOn w:val="a"/>
    <w:qFormat/>
  </w:style>
  <w:style w:type="character" w:styleId="-">
    <w:name w:val="Hyperlink"/>
    <w:basedOn w:val="a0"/>
    <w:uiPriority w:val="99"/>
    <w:unhideWhenUsed/>
    <w:rsid w:val="00F15353"/>
    <w:rPr>
      <w:color w:val="0563C1" w:themeColor="hyperlink"/>
      <w:u w:val="single"/>
    </w:rPr>
  </w:style>
  <w:style w:type="character" w:styleId="-0">
    <w:name w:val="FollowedHyperlink"/>
    <w:basedOn w:val="a0"/>
    <w:uiPriority w:val="99"/>
    <w:semiHidden/>
    <w:unhideWhenUsed/>
    <w:rsid w:val="008E3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1befuhsizjvfuWxzPP5tKgLvTY8mCRm--" TargetMode="External"/><Relationship Id="rId18" Type="http://schemas.openxmlformats.org/officeDocument/2006/relationships/hyperlink" Target="https://drive.google.com/open?id=1befuhsizjvfuWxzPP5tKgLvTY8mCRm--" TargetMode="External"/><Relationship Id="rId26" Type="http://schemas.openxmlformats.org/officeDocument/2006/relationships/hyperlink" Target="https://drive.google.com/open?id=1befuhsizjvfuWxzPP5tKgLvTY8mCRm--" TargetMode="External"/><Relationship Id="rId39" Type="http://schemas.openxmlformats.org/officeDocument/2006/relationships/hyperlink" Target="https://bit.ly/3c8w7Xt" TargetMode="External"/><Relationship Id="rId3" Type="http://schemas.openxmlformats.org/officeDocument/2006/relationships/webSettings" Target="webSettings.xml"/><Relationship Id="rId21" Type="http://schemas.openxmlformats.org/officeDocument/2006/relationships/hyperlink" Target="https://drive.google.com/open?id=1befuhsizjvfuWxzPP5tKgLvTY8mCRm--" TargetMode="External"/><Relationship Id="rId34" Type="http://schemas.openxmlformats.org/officeDocument/2006/relationships/hyperlink" Target="https://bit.ly/2ZJBRUS" TargetMode="External"/><Relationship Id="rId42" Type="http://schemas.openxmlformats.org/officeDocument/2006/relationships/hyperlink" Target="https://bit.ly/3c8w7Xt" TargetMode="External"/><Relationship Id="rId47" Type="http://schemas.openxmlformats.org/officeDocument/2006/relationships/hyperlink" Target="https://bit.ly/3c8w7Xt" TargetMode="External"/><Relationship Id="rId50" Type="http://schemas.openxmlformats.org/officeDocument/2006/relationships/footer" Target="footer1.xml"/><Relationship Id="rId7" Type="http://schemas.openxmlformats.org/officeDocument/2006/relationships/hyperlink" Target="https://bit.ly/2XBFd9M" TargetMode="External"/><Relationship Id="rId12" Type="http://schemas.openxmlformats.org/officeDocument/2006/relationships/hyperlink" Target="https://drive.google.com/open?id=1befuhsizjvfuWxzPP5tKgLvTY8mCRm--" TargetMode="External"/><Relationship Id="rId17" Type="http://schemas.openxmlformats.org/officeDocument/2006/relationships/hyperlink" Target="https://drive.google.com/open?id=1befuhsizjvfuWxzPP5tKgLvTY8mCRm--" TargetMode="External"/><Relationship Id="rId25" Type="http://schemas.openxmlformats.org/officeDocument/2006/relationships/hyperlink" Target="https://drive.google.com/open?id=1befuhsizjvfuWxzPP5tKgLvTY8mCRm--" TargetMode="External"/><Relationship Id="rId33" Type="http://schemas.openxmlformats.org/officeDocument/2006/relationships/hyperlink" Target="https://bit.ly/2ZJBRUS" TargetMode="External"/><Relationship Id="rId38" Type="http://schemas.openxmlformats.org/officeDocument/2006/relationships/hyperlink" Target="https://bit.ly/3c8w7Xt" TargetMode="External"/><Relationship Id="rId46" Type="http://schemas.openxmlformats.org/officeDocument/2006/relationships/hyperlink" Target="https://bit.ly/3c8w7Xt" TargetMode="External"/><Relationship Id="rId2" Type="http://schemas.openxmlformats.org/officeDocument/2006/relationships/settings" Target="settings.xml"/><Relationship Id="rId16" Type="http://schemas.openxmlformats.org/officeDocument/2006/relationships/hyperlink" Target="https://drive.google.com/open?id=1befuhsizjvfuWxzPP5tKgLvTY8mCRm--" TargetMode="External"/><Relationship Id="rId20" Type="http://schemas.openxmlformats.org/officeDocument/2006/relationships/hyperlink" Target="https://drive.google.com/open?id=1befuhsizjvfuWxzPP5tKgLvTY8mCRm--" TargetMode="External"/><Relationship Id="rId29" Type="http://schemas.openxmlformats.org/officeDocument/2006/relationships/hyperlink" Target="https://drive.google.com/open?id=1ddunc6XB4bdQN4yXDMmqtZWmxBaRSgfl" TargetMode="External"/><Relationship Id="rId41" Type="http://schemas.openxmlformats.org/officeDocument/2006/relationships/hyperlink" Target="https://bit.ly/3c8w7Xt" TargetMode="External"/><Relationship Id="rId1" Type="http://schemas.openxmlformats.org/officeDocument/2006/relationships/styles" Target="styles.xml"/><Relationship Id="rId6" Type="http://schemas.openxmlformats.org/officeDocument/2006/relationships/hyperlink" Target="http://e-learning.safewatersports.gr/el/static/e-learning" TargetMode="External"/><Relationship Id="rId11" Type="http://schemas.openxmlformats.org/officeDocument/2006/relationships/hyperlink" Target="https://drive.google.com/open?id=1befuhsizjvfuWxzPP5tKgLvTY8mCRm--" TargetMode="External"/><Relationship Id="rId24" Type="http://schemas.openxmlformats.org/officeDocument/2006/relationships/hyperlink" Target="https://drive.google.com/open?id=1befuhsizjvfuWxzPP5tKgLvTY8mCRm--" TargetMode="External"/><Relationship Id="rId32" Type="http://schemas.openxmlformats.org/officeDocument/2006/relationships/hyperlink" Target="https://bit.ly/2ZJBRUS" TargetMode="External"/><Relationship Id="rId37" Type="http://schemas.openxmlformats.org/officeDocument/2006/relationships/hyperlink" Target="https://bit.ly/3c8w7Xt" TargetMode="External"/><Relationship Id="rId40" Type="http://schemas.openxmlformats.org/officeDocument/2006/relationships/hyperlink" Target="https://bit.ly/3c8w7Xt" TargetMode="External"/><Relationship Id="rId45" Type="http://schemas.openxmlformats.org/officeDocument/2006/relationships/hyperlink" Target="https://bit.ly/3c8w7Xt" TargetMode="External"/><Relationship Id="rId5" Type="http://schemas.openxmlformats.org/officeDocument/2006/relationships/endnotes" Target="endnotes.xml"/><Relationship Id="rId15" Type="http://schemas.openxmlformats.org/officeDocument/2006/relationships/hyperlink" Target="https://drive.google.com/open?id=1befuhsizjvfuWxzPP5tKgLvTY8mCRm--" TargetMode="External"/><Relationship Id="rId23" Type="http://schemas.openxmlformats.org/officeDocument/2006/relationships/hyperlink" Target="https://drive.google.com/open?id=1befuhsizjvfuWxzPP5tKgLvTY8mCRm--" TargetMode="External"/><Relationship Id="rId28" Type="http://schemas.openxmlformats.org/officeDocument/2006/relationships/hyperlink" Target="https://drive.google.com/open?id=1XUWJ14tdnze88NvcwkQ93TTjWI5GwsKq" TargetMode="External"/><Relationship Id="rId36" Type="http://schemas.openxmlformats.org/officeDocument/2006/relationships/hyperlink" Target="https://bit.ly/2ZJBRUS" TargetMode="External"/><Relationship Id="rId49" Type="http://schemas.openxmlformats.org/officeDocument/2006/relationships/hyperlink" Target="https://bit.ly/3gyEzmn" TargetMode="External"/><Relationship Id="rId10" Type="http://schemas.openxmlformats.org/officeDocument/2006/relationships/hyperlink" Target="https://drive.google.com/open?id=1befuhsizjvfuWxzPP5tKgLvTY8mCRm--" TargetMode="External"/><Relationship Id="rId19" Type="http://schemas.openxmlformats.org/officeDocument/2006/relationships/hyperlink" Target="https://drive.google.com/open?id=1befuhsizjvfuWxzPP5tKgLvTY8mCRm--" TargetMode="External"/><Relationship Id="rId31" Type="http://schemas.openxmlformats.org/officeDocument/2006/relationships/hyperlink" Target="https://bit.ly/2ZJBRUS" TargetMode="External"/><Relationship Id="rId44" Type="http://schemas.openxmlformats.org/officeDocument/2006/relationships/hyperlink" Target="https://bit.ly/3c8w7Xt"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rive.google.com/open?id=12_XX3AWFpgIBshuYQMU66G1ko7_9W-P2" TargetMode="External"/><Relationship Id="rId14" Type="http://schemas.openxmlformats.org/officeDocument/2006/relationships/hyperlink" Target="https://drive.google.com/open?id=1befuhsizjvfuWxzPP5tKgLvTY8mCRm--" TargetMode="External"/><Relationship Id="rId22" Type="http://schemas.openxmlformats.org/officeDocument/2006/relationships/hyperlink" Target="https://drive.google.com/open?id=1befuhsizjvfuWxzPP5tKgLvTY8mCRm--" TargetMode="External"/><Relationship Id="rId27" Type="http://schemas.openxmlformats.org/officeDocument/2006/relationships/hyperlink" Target="https://drive.google.com/open?id=1befuhsizjvfuWxzPP5tKgLvTY8mCRm--" TargetMode="External"/><Relationship Id="rId30" Type="http://schemas.openxmlformats.org/officeDocument/2006/relationships/hyperlink" Target="https://bit.ly/2ZJBRUS" TargetMode="External"/><Relationship Id="rId35" Type="http://schemas.openxmlformats.org/officeDocument/2006/relationships/hyperlink" Target="https://bit.ly/2ZJBRUS" TargetMode="External"/><Relationship Id="rId43" Type="http://schemas.openxmlformats.org/officeDocument/2006/relationships/hyperlink" Target="https://bit.ly/3c8w7Xt" TargetMode="External"/><Relationship Id="rId48" Type="http://schemas.openxmlformats.org/officeDocument/2006/relationships/hyperlink" Target="https://bit.ly/2zCCNjb" TargetMode="External"/><Relationship Id="rId8" Type="http://schemas.openxmlformats.org/officeDocument/2006/relationships/hyperlink" Target="https://drive.google.com/open?id=10oUzeUTA3MhUk7VdsB_G6UtEopqMAhzB" TargetMode="External"/><Relationship Id="rId51"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1125</Words>
  <Characters>6080</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Aσφάλεια στη θάλασσα, στα θαλάσσια σπορ και στο κολυμβητήριο / Safe Water Sports</vt:lpstr>
    </vt:vector>
  </TitlesOfParts>
  <Company>Ινστιτούτο Εκπαιδευτικής Πολιτικής</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Aσφάλεια στη θάλασσα, στα θαλάσσια σπορ και στο κολυμβητήριο / Safe Water Sports</dc:title>
  <dc:subject/>
  <dc:creator>Theodora Asteri</dc:creator>
  <dc:description/>
  <cp:lastModifiedBy>Γιοβάνογλου Σοφία</cp:lastModifiedBy>
  <cp:revision>7</cp:revision>
  <cp:lastPrinted>2020-05-26T07:47:00Z</cp:lastPrinted>
  <dcterms:created xsi:type="dcterms:W3CDTF">2020-05-29T08:16:00Z</dcterms:created>
  <dcterms:modified xsi:type="dcterms:W3CDTF">2020-09-24T10:14:00Z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